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7DCB1D" w14:textId="77777777" w:rsidR="003123E6" w:rsidRPr="003C5DB3" w:rsidRDefault="003123E6" w:rsidP="00B97B4E">
      <w:pPr>
        <w:tabs>
          <w:tab w:val="left" w:pos="4140"/>
        </w:tabs>
        <w:spacing w:line="360" w:lineRule="exact"/>
        <w:rPr>
          <w:rFonts w:ascii="Arial" w:hAnsi="Arial" w:cs="Arial"/>
          <w:b/>
          <w:bCs/>
          <w:color w:val="000000" w:themeColor="text1"/>
        </w:rPr>
      </w:pPr>
      <w:bookmarkStart w:id="0" w:name="_Toc474237204"/>
      <w:r w:rsidRPr="003C5DB3">
        <w:rPr>
          <w:rFonts w:ascii="Arial" w:hAnsi="Arial" w:cs="Arial"/>
          <w:b/>
          <w:bCs/>
          <w:color w:val="000000" w:themeColor="text1"/>
        </w:rPr>
        <w:t>Krung Thai Bank Public Company Limited and its subsidiaries</w:t>
      </w:r>
    </w:p>
    <w:p w14:paraId="1A5AAC07" w14:textId="77777777" w:rsidR="009D5413" w:rsidRPr="003C5DB3" w:rsidRDefault="009D5413" w:rsidP="009D5413">
      <w:pPr>
        <w:tabs>
          <w:tab w:val="left" w:pos="4140"/>
        </w:tabs>
        <w:spacing w:line="380" w:lineRule="exact"/>
        <w:rPr>
          <w:rFonts w:ascii="Arial" w:hAnsi="Arial" w:cs="Arial"/>
          <w:b/>
          <w:bCs/>
          <w:color w:val="000000" w:themeColor="text1"/>
        </w:rPr>
      </w:pPr>
      <w:r w:rsidRPr="003C5DB3">
        <w:rPr>
          <w:rFonts w:ascii="Arial" w:hAnsi="Arial" w:cs="Arial"/>
          <w:b/>
          <w:bCs/>
          <w:color w:val="000000" w:themeColor="text1"/>
        </w:rPr>
        <w:t>Table of contents for notes to interim consolidated financial statements</w:t>
      </w:r>
    </w:p>
    <w:p w14:paraId="238635A7" w14:textId="01EB4BBF" w:rsidR="009D5413" w:rsidRPr="003C5DB3" w:rsidRDefault="009D5413" w:rsidP="009D5413">
      <w:pPr>
        <w:tabs>
          <w:tab w:val="left" w:pos="4140"/>
        </w:tabs>
        <w:spacing w:line="380" w:lineRule="exact"/>
        <w:rPr>
          <w:rFonts w:ascii="Arial" w:hAnsi="Arial" w:cs="Arial"/>
          <w:b/>
          <w:bCs/>
          <w:color w:val="000000" w:themeColor="text1"/>
        </w:rPr>
      </w:pPr>
      <w:r w:rsidRPr="003C5DB3">
        <w:rPr>
          <w:rFonts w:ascii="Arial" w:hAnsi="Arial" w:cs="Arial"/>
          <w:b/>
          <w:bCs/>
          <w:color w:val="000000" w:themeColor="text1"/>
        </w:rPr>
        <w:t xml:space="preserve">For the </w:t>
      </w:r>
      <w:r w:rsidR="007902A4" w:rsidRPr="003C5DB3">
        <w:rPr>
          <w:rFonts w:ascii="Arial" w:hAnsi="Arial" w:cs="Arial"/>
          <w:b/>
          <w:bCs/>
          <w:color w:val="000000" w:themeColor="text1"/>
        </w:rPr>
        <w:t>three</w:t>
      </w:r>
      <w:r w:rsidR="007902A4" w:rsidRPr="003C5DB3">
        <w:rPr>
          <w:rFonts w:ascii="Arial" w:hAnsi="Arial" w:cs="Arial"/>
          <w:b/>
          <w:bCs/>
          <w:color w:val="000000" w:themeColor="text1"/>
          <w:cs/>
        </w:rPr>
        <w:t>-</w:t>
      </w:r>
      <w:r w:rsidR="007902A4" w:rsidRPr="003C5DB3">
        <w:rPr>
          <w:rFonts w:ascii="Arial" w:hAnsi="Arial" w:cs="Arial"/>
          <w:b/>
          <w:bCs/>
          <w:color w:val="000000" w:themeColor="text1"/>
        </w:rPr>
        <w:t xml:space="preserve">month </w:t>
      </w:r>
      <w:r w:rsidR="00F872B8" w:rsidRPr="003C5DB3">
        <w:rPr>
          <w:rFonts w:ascii="Arial" w:hAnsi="Arial" w:cs="Arial"/>
          <w:b/>
          <w:bCs/>
          <w:color w:val="000000" w:themeColor="text1"/>
        </w:rPr>
        <w:t>and nine</w:t>
      </w:r>
      <w:r w:rsidR="00F872B8" w:rsidRPr="003C5DB3">
        <w:rPr>
          <w:rFonts w:ascii="Arial" w:hAnsi="Arial" w:cs="Arial"/>
          <w:b/>
          <w:bCs/>
          <w:color w:val="000000" w:themeColor="text1"/>
          <w:cs/>
        </w:rPr>
        <w:t>-</w:t>
      </w:r>
      <w:r w:rsidR="00F872B8" w:rsidRPr="003C5DB3">
        <w:rPr>
          <w:rFonts w:ascii="Arial" w:hAnsi="Arial" w:cs="Arial"/>
          <w:b/>
          <w:bCs/>
          <w:color w:val="000000" w:themeColor="text1"/>
        </w:rPr>
        <w:t xml:space="preserve">month </w:t>
      </w:r>
      <w:r w:rsidRPr="003C5DB3">
        <w:rPr>
          <w:rFonts w:ascii="Arial" w:hAnsi="Arial" w:cs="Arial"/>
          <w:b/>
          <w:bCs/>
          <w:color w:val="000000" w:themeColor="text1"/>
        </w:rPr>
        <w:t>period</w:t>
      </w:r>
      <w:r w:rsidR="000931B6">
        <w:rPr>
          <w:rFonts w:ascii="Arial" w:hAnsi="Arial" w:cs="Arial"/>
          <w:b/>
          <w:bCs/>
          <w:color w:val="000000" w:themeColor="text1"/>
        </w:rPr>
        <w:t>s</w:t>
      </w:r>
      <w:r w:rsidRPr="003C5DB3">
        <w:rPr>
          <w:rFonts w:ascii="Arial" w:hAnsi="Arial" w:cs="Arial"/>
          <w:b/>
          <w:bCs/>
          <w:color w:val="000000" w:themeColor="text1"/>
        </w:rPr>
        <w:t xml:space="preserve"> ended </w:t>
      </w:r>
      <w:r w:rsidR="00F872B8" w:rsidRPr="003C5DB3">
        <w:rPr>
          <w:rFonts w:ascii="Arial" w:hAnsi="Arial" w:cs="Arial"/>
          <w:b/>
          <w:bCs/>
          <w:color w:val="000000" w:themeColor="text1"/>
        </w:rPr>
        <w:t>30</w:t>
      </w:r>
      <w:r w:rsidR="00F872B8" w:rsidRPr="003C5DB3">
        <w:rPr>
          <w:rFonts w:ascii="Arial" w:hAnsi="Arial" w:cs="Arial"/>
          <w:b/>
          <w:bCs/>
          <w:color w:val="000000" w:themeColor="text1"/>
          <w:cs/>
        </w:rPr>
        <w:t xml:space="preserve"> </w:t>
      </w:r>
      <w:r w:rsidR="00F872B8" w:rsidRPr="003C5DB3">
        <w:rPr>
          <w:rFonts w:ascii="Arial" w:hAnsi="Arial" w:cs="Arial"/>
          <w:b/>
          <w:bCs/>
          <w:color w:val="000000" w:themeColor="text1"/>
        </w:rPr>
        <w:t>September</w:t>
      </w:r>
      <w:r w:rsidR="005B3F46" w:rsidRPr="003C5DB3">
        <w:rPr>
          <w:rFonts w:ascii="Arial" w:hAnsi="Arial" w:cs="Arial"/>
          <w:b/>
          <w:bCs/>
          <w:color w:val="000000" w:themeColor="text1"/>
        </w:rPr>
        <w:t xml:space="preserve"> 2023</w:t>
      </w:r>
    </w:p>
    <w:p w14:paraId="7C7F5C4F" w14:textId="77777777" w:rsidR="003123E6" w:rsidRPr="003C5DB3" w:rsidRDefault="00197CED" w:rsidP="00197CED">
      <w:pPr>
        <w:tabs>
          <w:tab w:val="right" w:pos="9450"/>
        </w:tabs>
        <w:autoSpaceDE/>
        <w:autoSpaceDN/>
        <w:spacing w:before="240" w:after="120" w:line="380" w:lineRule="exact"/>
        <w:ind w:left="720" w:hanging="720"/>
        <w:rPr>
          <w:rFonts w:ascii="Arial" w:hAnsi="Arial" w:cs="Arial"/>
          <w:b/>
          <w:bCs/>
          <w:color w:val="000000" w:themeColor="text1"/>
        </w:rPr>
      </w:pPr>
      <w:r w:rsidRPr="003C5DB3">
        <w:rPr>
          <w:rFonts w:ascii="Arial" w:hAnsi="Arial" w:cs="Arial"/>
          <w:b/>
          <w:bCs/>
          <w:color w:val="000000" w:themeColor="text1"/>
        </w:rPr>
        <w:t>Note</w:t>
      </w:r>
      <w:r w:rsidRPr="003C5DB3">
        <w:rPr>
          <w:rFonts w:ascii="Arial" w:hAnsi="Arial" w:cs="Arial"/>
          <w:b/>
          <w:bCs/>
          <w:color w:val="000000" w:themeColor="text1"/>
        </w:rPr>
        <w:tab/>
      </w:r>
      <w:r w:rsidR="003123E6" w:rsidRPr="003C5DB3">
        <w:rPr>
          <w:rFonts w:ascii="Arial" w:hAnsi="Arial" w:cs="Arial"/>
          <w:b/>
          <w:bCs/>
          <w:color w:val="000000" w:themeColor="text1"/>
        </w:rPr>
        <w:t xml:space="preserve">Contents </w:t>
      </w:r>
      <w:r w:rsidR="003123E6" w:rsidRPr="003C5DB3">
        <w:rPr>
          <w:rFonts w:ascii="Arial" w:hAnsi="Arial" w:cs="Arial"/>
          <w:b/>
          <w:bCs/>
          <w:color w:val="000000" w:themeColor="text1"/>
          <w:cs/>
          <w:lang w:val="th-TH"/>
        </w:rPr>
        <w:tab/>
      </w:r>
      <w:r w:rsidR="003123E6" w:rsidRPr="003C5DB3">
        <w:rPr>
          <w:rFonts w:ascii="Arial" w:hAnsi="Arial" w:cs="Arial"/>
          <w:b/>
          <w:bCs/>
          <w:color w:val="000000" w:themeColor="text1"/>
        </w:rPr>
        <w:t>Page</w:t>
      </w:r>
    </w:p>
    <w:p w14:paraId="72CD31CC" w14:textId="491C19E7" w:rsidR="000D4C37" w:rsidRPr="000D4C37" w:rsidRDefault="00D8612D">
      <w:pPr>
        <w:pStyle w:val="TOC1"/>
        <w:rPr>
          <w:rFonts w:ascii="Arial" w:eastAsiaTheme="minorEastAsia" w:hAnsi="Arial" w:cs="Arial"/>
          <w:noProof/>
          <w:szCs w:val="22"/>
        </w:rPr>
      </w:pPr>
      <w:r w:rsidRPr="000D4C37">
        <w:rPr>
          <w:rFonts w:ascii="Arial" w:hAnsi="Arial" w:cs="Arial"/>
          <w:noProof/>
          <w:color w:val="000000" w:themeColor="text1"/>
          <w:szCs w:val="22"/>
          <w:lang w:val="en-GB"/>
        </w:rPr>
        <w:fldChar w:fldCharType="begin"/>
      </w:r>
      <w:r w:rsidR="003123E6" w:rsidRPr="000D4C37">
        <w:rPr>
          <w:rFonts w:ascii="Arial" w:hAnsi="Arial" w:cs="Arial"/>
          <w:noProof/>
          <w:color w:val="000000" w:themeColor="text1"/>
          <w:szCs w:val="22"/>
          <w:lang w:val="en-GB"/>
        </w:rPr>
        <w:instrText xml:space="preserve"> TOC \o </w:instrText>
      </w:r>
      <w:r w:rsidR="003123E6" w:rsidRPr="000D4C37">
        <w:rPr>
          <w:rFonts w:ascii="Arial" w:hAnsi="Arial" w:cs="Arial"/>
          <w:noProof/>
          <w:color w:val="000000" w:themeColor="text1"/>
          <w:szCs w:val="22"/>
          <w:cs/>
          <w:lang w:val="en-GB"/>
        </w:rPr>
        <w:instrText>"</w:instrText>
      </w:r>
      <w:r w:rsidR="003123E6" w:rsidRPr="000D4C37">
        <w:rPr>
          <w:rFonts w:ascii="Arial" w:hAnsi="Arial" w:cs="Arial"/>
          <w:noProof/>
          <w:color w:val="000000" w:themeColor="text1"/>
          <w:szCs w:val="22"/>
          <w:lang w:val="en-GB"/>
        </w:rPr>
        <w:instrText>1</w:instrText>
      </w:r>
      <w:r w:rsidR="003123E6" w:rsidRPr="000D4C37">
        <w:rPr>
          <w:rFonts w:ascii="Arial" w:hAnsi="Arial" w:cs="Arial"/>
          <w:noProof/>
          <w:color w:val="000000" w:themeColor="text1"/>
          <w:szCs w:val="22"/>
          <w:cs/>
          <w:lang w:val="en-GB"/>
        </w:rPr>
        <w:instrText>-</w:instrText>
      </w:r>
      <w:r w:rsidR="003123E6" w:rsidRPr="000D4C37">
        <w:rPr>
          <w:rFonts w:ascii="Arial" w:hAnsi="Arial" w:cs="Arial"/>
          <w:noProof/>
          <w:color w:val="000000" w:themeColor="text1"/>
          <w:szCs w:val="22"/>
          <w:lang w:val="en-GB"/>
        </w:rPr>
        <w:instrText>3</w:instrText>
      </w:r>
      <w:r w:rsidR="003123E6" w:rsidRPr="000D4C37">
        <w:rPr>
          <w:rFonts w:ascii="Arial" w:hAnsi="Arial" w:cs="Arial"/>
          <w:noProof/>
          <w:color w:val="000000" w:themeColor="text1"/>
          <w:szCs w:val="22"/>
          <w:cs/>
          <w:lang w:val="en-GB"/>
        </w:rPr>
        <w:instrText xml:space="preserve">" </w:instrText>
      </w:r>
      <w:r w:rsidR="003123E6" w:rsidRPr="000D4C37">
        <w:rPr>
          <w:rFonts w:ascii="Arial" w:hAnsi="Arial" w:cs="Arial"/>
          <w:noProof/>
          <w:color w:val="000000" w:themeColor="text1"/>
          <w:szCs w:val="22"/>
          <w:lang w:val="en-GB"/>
        </w:rPr>
        <w:instrText xml:space="preserve">\h \z \u </w:instrText>
      </w:r>
      <w:r w:rsidRPr="000D4C37">
        <w:rPr>
          <w:rFonts w:ascii="Arial" w:hAnsi="Arial" w:cs="Arial"/>
          <w:noProof/>
          <w:color w:val="000000" w:themeColor="text1"/>
          <w:szCs w:val="22"/>
          <w:lang w:val="en-GB"/>
        </w:rPr>
        <w:fldChar w:fldCharType="separate"/>
      </w:r>
      <w:hyperlink w:anchor="_Toc149940804" w:history="1">
        <w:r w:rsidR="000D4C37" w:rsidRPr="000D4C37">
          <w:rPr>
            <w:rStyle w:val="Hyperlink"/>
            <w:rFonts w:ascii="Arial" w:hAnsi="Arial" w:cs="Arial"/>
            <w:noProof/>
            <w:szCs w:val="22"/>
          </w:rPr>
          <w:t>1</w:t>
        </w:r>
        <w:r w:rsidR="000D4C37" w:rsidRPr="000D4C37">
          <w:rPr>
            <w:rStyle w:val="Hyperlink"/>
            <w:rFonts w:ascii="Arial" w:hAnsi="Arial" w:cs="Arial"/>
            <w:noProof/>
            <w:szCs w:val="22"/>
            <w:cs/>
          </w:rPr>
          <w:t>.</w:t>
        </w:r>
        <w:r w:rsidR="000D4C37" w:rsidRPr="000D4C37">
          <w:rPr>
            <w:rFonts w:ascii="Arial" w:eastAsiaTheme="minorEastAsia" w:hAnsi="Arial" w:cs="Arial"/>
            <w:noProof/>
            <w:szCs w:val="22"/>
          </w:rPr>
          <w:tab/>
        </w:r>
        <w:r w:rsidR="000D4C37" w:rsidRPr="000D4C37">
          <w:rPr>
            <w:rStyle w:val="Hyperlink"/>
            <w:rFonts w:ascii="Arial" w:hAnsi="Arial" w:cs="Arial"/>
            <w:noProof/>
            <w:szCs w:val="22"/>
          </w:rPr>
          <w:t>General information</w:t>
        </w:r>
        <w:r w:rsidR="000D4C37" w:rsidRPr="000D4C37">
          <w:rPr>
            <w:rFonts w:ascii="Arial" w:hAnsi="Arial" w:cs="Arial"/>
            <w:noProof/>
            <w:webHidden/>
            <w:szCs w:val="22"/>
          </w:rPr>
          <w:tab/>
        </w:r>
        <w:r w:rsidR="000D4C37" w:rsidRPr="000D4C37">
          <w:rPr>
            <w:rFonts w:ascii="Arial" w:hAnsi="Arial" w:cs="Arial"/>
            <w:noProof/>
            <w:webHidden/>
            <w:szCs w:val="22"/>
          </w:rPr>
          <w:fldChar w:fldCharType="begin"/>
        </w:r>
        <w:r w:rsidR="000D4C37" w:rsidRPr="000D4C37">
          <w:rPr>
            <w:rFonts w:ascii="Arial" w:hAnsi="Arial" w:cs="Arial"/>
            <w:noProof/>
            <w:webHidden/>
            <w:szCs w:val="22"/>
          </w:rPr>
          <w:instrText xml:space="preserve"> PAGEREF _Toc149940804 \h </w:instrText>
        </w:r>
        <w:r w:rsidR="000D4C37" w:rsidRPr="000D4C37">
          <w:rPr>
            <w:rFonts w:ascii="Arial" w:hAnsi="Arial" w:cs="Arial"/>
            <w:noProof/>
            <w:webHidden/>
            <w:szCs w:val="22"/>
          </w:rPr>
        </w:r>
        <w:r w:rsidR="000D4C37" w:rsidRPr="000D4C37">
          <w:rPr>
            <w:rFonts w:ascii="Arial" w:hAnsi="Arial" w:cs="Arial"/>
            <w:noProof/>
            <w:webHidden/>
            <w:szCs w:val="22"/>
          </w:rPr>
          <w:fldChar w:fldCharType="separate"/>
        </w:r>
        <w:r w:rsidR="005A3C55">
          <w:rPr>
            <w:rFonts w:ascii="Arial" w:hAnsi="Arial" w:cs="Arial"/>
            <w:noProof/>
            <w:webHidden/>
            <w:szCs w:val="22"/>
          </w:rPr>
          <w:t>1</w:t>
        </w:r>
        <w:r w:rsidR="000D4C37" w:rsidRPr="000D4C37">
          <w:rPr>
            <w:rFonts w:ascii="Arial" w:hAnsi="Arial" w:cs="Arial"/>
            <w:noProof/>
            <w:webHidden/>
            <w:szCs w:val="22"/>
          </w:rPr>
          <w:fldChar w:fldCharType="end"/>
        </w:r>
      </w:hyperlink>
    </w:p>
    <w:p w14:paraId="44FC53D9" w14:textId="2A103743" w:rsidR="000D4C37" w:rsidRPr="000D4C37" w:rsidRDefault="005A3C55">
      <w:pPr>
        <w:pStyle w:val="TOC1"/>
        <w:rPr>
          <w:rFonts w:ascii="Arial" w:eastAsiaTheme="minorEastAsia" w:hAnsi="Arial" w:cs="Arial"/>
          <w:noProof/>
          <w:szCs w:val="22"/>
        </w:rPr>
      </w:pPr>
      <w:hyperlink w:anchor="_Toc149940805" w:history="1">
        <w:r w:rsidR="000D4C37" w:rsidRPr="000D4C37">
          <w:rPr>
            <w:rStyle w:val="Hyperlink"/>
            <w:rFonts w:ascii="Arial" w:hAnsi="Arial" w:cs="Arial"/>
            <w:noProof/>
            <w:szCs w:val="22"/>
          </w:rPr>
          <w:t>2</w:t>
        </w:r>
        <w:r w:rsidR="000D4C37" w:rsidRPr="000D4C37">
          <w:rPr>
            <w:rStyle w:val="Hyperlink"/>
            <w:rFonts w:ascii="Arial" w:hAnsi="Arial" w:cs="Arial"/>
            <w:noProof/>
            <w:szCs w:val="22"/>
            <w:cs/>
          </w:rPr>
          <w:t>.</w:t>
        </w:r>
        <w:r w:rsidR="000D4C37" w:rsidRPr="000D4C37">
          <w:rPr>
            <w:rFonts w:ascii="Arial" w:eastAsiaTheme="minorEastAsia" w:hAnsi="Arial" w:cs="Arial"/>
            <w:noProof/>
            <w:szCs w:val="22"/>
          </w:rPr>
          <w:tab/>
        </w:r>
        <w:r w:rsidR="000D4C37" w:rsidRPr="000D4C37">
          <w:rPr>
            <w:rStyle w:val="Hyperlink"/>
            <w:rFonts w:ascii="Arial" w:hAnsi="Arial" w:cs="Arial"/>
            <w:noProof/>
            <w:szCs w:val="22"/>
          </w:rPr>
          <w:t>Basis of preparation of the financial statements</w:t>
        </w:r>
        <w:r w:rsidR="000D4C37" w:rsidRPr="000D4C37">
          <w:rPr>
            <w:rFonts w:ascii="Arial" w:hAnsi="Arial" w:cs="Arial"/>
            <w:noProof/>
            <w:webHidden/>
            <w:szCs w:val="22"/>
          </w:rPr>
          <w:tab/>
        </w:r>
        <w:r w:rsidR="000D4C37" w:rsidRPr="000D4C37">
          <w:rPr>
            <w:rFonts w:ascii="Arial" w:hAnsi="Arial" w:cs="Arial"/>
            <w:noProof/>
            <w:webHidden/>
            <w:szCs w:val="22"/>
          </w:rPr>
          <w:fldChar w:fldCharType="begin"/>
        </w:r>
        <w:r w:rsidR="000D4C37" w:rsidRPr="000D4C37">
          <w:rPr>
            <w:rFonts w:ascii="Arial" w:hAnsi="Arial" w:cs="Arial"/>
            <w:noProof/>
            <w:webHidden/>
            <w:szCs w:val="22"/>
          </w:rPr>
          <w:instrText xml:space="preserve"> PAGEREF _Toc149940805 \h </w:instrText>
        </w:r>
        <w:r w:rsidR="000D4C37" w:rsidRPr="000D4C37">
          <w:rPr>
            <w:rFonts w:ascii="Arial" w:hAnsi="Arial" w:cs="Arial"/>
            <w:noProof/>
            <w:webHidden/>
            <w:szCs w:val="22"/>
          </w:rPr>
        </w:r>
        <w:r w:rsidR="000D4C37" w:rsidRPr="000D4C37">
          <w:rPr>
            <w:rFonts w:ascii="Arial" w:hAnsi="Arial" w:cs="Arial"/>
            <w:noProof/>
            <w:webHidden/>
            <w:szCs w:val="22"/>
          </w:rPr>
          <w:fldChar w:fldCharType="separate"/>
        </w:r>
        <w:r>
          <w:rPr>
            <w:rFonts w:ascii="Arial" w:hAnsi="Arial" w:cs="Arial"/>
            <w:noProof/>
            <w:webHidden/>
            <w:szCs w:val="22"/>
          </w:rPr>
          <w:t>1</w:t>
        </w:r>
        <w:r w:rsidR="000D4C37" w:rsidRPr="000D4C37">
          <w:rPr>
            <w:rFonts w:ascii="Arial" w:hAnsi="Arial" w:cs="Arial"/>
            <w:noProof/>
            <w:webHidden/>
            <w:szCs w:val="22"/>
          </w:rPr>
          <w:fldChar w:fldCharType="end"/>
        </w:r>
      </w:hyperlink>
    </w:p>
    <w:p w14:paraId="1F2985AC" w14:textId="5DA75B02" w:rsidR="000D4C37" w:rsidRPr="000D4C37" w:rsidRDefault="005A3C55">
      <w:pPr>
        <w:pStyle w:val="TOC1"/>
        <w:rPr>
          <w:rFonts w:ascii="Arial" w:eastAsiaTheme="minorEastAsia" w:hAnsi="Arial" w:cs="Arial"/>
          <w:noProof/>
          <w:szCs w:val="22"/>
        </w:rPr>
      </w:pPr>
      <w:hyperlink w:anchor="_Toc149940806" w:history="1">
        <w:r w:rsidR="000D4C37" w:rsidRPr="000D4C37">
          <w:rPr>
            <w:rStyle w:val="Hyperlink"/>
            <w:rFonts w:ascii="Arial" w:hAnsi="Arial" w:cs="Arial"/>
            <w:noProof/>
            <w:szCs w:val="22"/>
          </w:rPr>
          <w:t>3</w:t>
        </w:r>
        <w:r w:rsidR="000D4C37" w:rsidRPr="000D4C37">
          <w:rPr>
            <w:rStyle w:val="Hyperlink"/>
            <w:rFonts w:ascii="Arial" w:hAnsi="Arial" w:cs="Arial"/>
            <w:noProof/>
            <w:szCs w:val="22"/>
            <w:cs/>
          </w:rPr>
          <w:t xml:space="preserve">. </w:t>
        </w:r>
        <w:r w:rsidR="000D4C37" w:rsidRPr="000D4C37">
          <w:rPr>
            <w:rFonts w:ascii="Arial" w:eastAsiaTheme="minorEastAsia" w:hAnsi="Arial" w:cs="Arial"/>
            <w:noProof/>
            <w:szCs w:val="22"/>
          </w:rPr>
          <w:tab/>
        </w:r>
        <w:r w:rsidR="000D4C37" w:rsidRPr="000D4C37">
          <w:rPr>
            <w:rStyle w:val="Hyperlink"/>
            <w:rFonts w:ascii="Arial" w:hAnsi="Arial" w:cs="Arial"/>
            <w:noProof/>
            <w:szCs w:val="22"/>
          </w:rPr>
          <w:t>Capital funds</w:t>
        </w:r>
        <w:r w:rsidR="000D4C37" w:rsidRPr="000D4C37">
          <w:rPr>
            <w:rFonts w:ascii="Arial" w:hAnsi="Arial" w:cs="Arial"/>
            <w:noProof/>
            <w:webHidden/>
            <w:szCs w:val="22"/>
          </w:rPr>
          <w:tab/>
        </w:r>
        <w:r w:rsidR="000D4C37" w:rsidRPr="000D4C37">
          <w:rPr>
            <w:rFonts w:ascii="Arial" w:hAnsi="Arial" w:cs="Arial"/>
            <w:noProof/>
            <w:webHidden/>
            <w:szCs w:val="22"/>
          </w:rPr>
          <w:fldChar w:fldCharType="begin"/>
        </w:r>
        <w:r w:rsidR="000D4C37" w:rsidRPr="000D4C37">
          <w:rPr>
            <w:rFonts w:ascii="Arial" w:hAnsi="Arial" w:cs="Arial"/>
            <w:noProof/>
            <w:webHidden/>
            <w:szCs w:val="22"/>
          </w:rPr>
          <w:instrText xml:space="preserve"> PAGEREF _Toc149940806 \h </w:instrText>
        </w:r>
        <w:r w:rsidR="000D4C37" w:rsidRPr="000D4C37">
          <w:rPr>
            <w:rFonts w:ascii="Arial" w:hAnsi="Arial" w:cs="Arial"/>
            <w:noProof/>
            <w:webHidden/>
            <w:szCs w:val="22"/>
          </w:rPr>
        </w:r>
        <w:r w:rsidR="000D4C37" w:rsidRPr="000D4C37">
          <w:rPr>
            <w:rFonts w:ascii="Arial" w:hAnsi="Arial" w:cs="Arial"/>
            <w:noProof/>
            <w:webHidden/>
            <w:szCs w:val="22"/>
          </w:rPr>
          <w:fldChar w:fldCharType="separate"/>
        </w:r>
        <w:r>
          <w:rPr>
            <w:rFonts w:ascii="Arial" w:hAnsi="Arial" w:cs="Arial"/>
            <w:noProof/>
            <w:webHidden/>
            <w:szCs w:val="22"/>
          </w:rPr>
          <w:t>3</w:t>
        </w:r>
        <w:r w:rsidR="000D4C37" w:rsidRPr="000D4C37">
          <w:rPr>
            <w:rFonts w:ascii="Arial" w:hAnsi="Arial" w:cs="Arial"/>
            <w:noProof/>
            <w:webHidden/>
            <w:szCs w:val="22"/>
          </w:rPr>
          <w:fldChar w:fldCharType="end"/>
        </w:r>
      </w:hyperlink>
    </w:p>
    <w:p w14:paraId="16F9E929" w14:textId="5DAA12C7" w:rsidR="000D4C37" w:rsidRPr="000D4C37" w:rsidRDefault="005A3C55">
      <w:pPr>
        <w:pStyle w:val="TOC1"/>
        <w:rPr>
          <w:rFonts w:ascii="Arial" w:eastAsiaTheme="minorEastAsia" w:hAnsi="Arial" w:cs="Arial"/>
          <w:noProof/>
          <w:szCs w:val="22"/>
        </w:rPr>
      </w:pPr>
      <w:hyperlink w:anchor="_Toc149940807" w:history="1">
        <w:r w:rsidR="000D4C37" w:rsidRPr="000D4C37">
          <w:rPr>
            <w:rStyle w:val="Hyperlink"/>
            <w:rFonts w:ascii="Arial" w:hAnsi="Arial" w:cs="Arial"/>
            <w:noProof/>
            <w:szCs w:val="22"/>
          </w:rPr>
          <w:t>4</w:t>
        </w:r>
        <w:r w:rsidR="000D4C37" w:rsidRPr="000D4C37">
          <w:rPr>
            <w:rStyle w:val="Hyperlink"/>
            <w:rFonts w:ascii="Arial" w:hAnsi="Arial" w:cs="Arial"/>
            <w:noProof/>
            <w:szCs w:val="22"/>
            <w:cs/>
          </w:rPr>
          <w:t>.</w:t>
        </w:r>
        <w:r w:rsidR="000D4C37" w:rsidRPr="000D4C37">
          <w:rPr>
            <w:rFonts w:ascii="Arial" w:eastAsiaTheme="minorEastAsia" w:hAnsi="Arial" w:cs="Arial"/>
            <w:noProof/>
            <w:szCs w:val="22"/>
          </w:rPr>
          <w:tab/>
        </w:r>
        <w:r w:rsidR="000D4C37" w:rsidRPr="000D4C37">
          <w:rPr>
            <w:rStyle w:val="Hyperlink"/>
            <w:rFonts w:ascii="Arial" w:hAnsi="Arial" w:cs="Arial"/>
            <w:noProof/>
            <w:szCs w:val="22"/>
          </w:rPr>
          <w:t>Supplementary information</w:t>
        </w:r>
        <w:r w:rsidR="000D4C37" w:rsidRPr="000D4C37">
          <w:rPr>
            <w:rFonts w:ascii="Arial" w:hAnsi="Arial" w:cs="Arial"/>
            <w:noProof/>
            <w:webHidden/>
            <w:szCs w:val="22"/>
          </w:rPr>
          <w:tab/>
        </w:r>
        <w:r w:rsidR="000D4C37" w:rsidRPr="000D4C37">
          <w:rPr>
            <w:rFonts w:ascii="Arial" w:hAnsi="Arial" w:cs="Arial"/>
            <w:noProof/>
            <w:webHidden/>
            <w:szCs w:val="22"/>
          </w:rPr>
          <w:fldChar w:fldCharType="begin"/>
        </w:r>
        <w:r w:rsidR="000D4C37" w:rsidRPr="000D4C37">
          <w:rPr>
            <w:rFonts w:ascii="Arial" w:hAnsi="Arial" w:cs="Arial"/>
            <w:noProof/>
            <w:webHidden/>
            <w:szCs w:val="22"/>
          </w:rPr>
          <w:instrText xml:space="preserve"> PAGEREF _Toc149940807 \h </w:instrText>
        </w:r>
        <w:r w:rsidR="000D4C37" w:rsidRPr="000D4C37">
          <w:rPr>
            <w:rFonts w:ascii="Arial" w:hAnsi="Arial" w:cs="Arial"/>
            <w:noProof/>
            <w:webHidden/>
            <w:szCs w:val="22"/>
          </w:rPr>
        </w:r>
        <w:r w:rsidR="000D4C37" w:rsidRPr="000D4C37">
          <w:rPr>
            <w:rFonts w:ascii="Arial" w:hAnsi="Arial" w:cs="Arial"/>
            <w:noProof/>
            <w:webHidden/>
            <w:szCs w:val="22"/>
          </w:rPr>
          <w:fldChar w:fldCharType="separate"/>
        </w:r>
        <w:r>
          <w:rPr>
            <w:rFonts w:ascii="Arial" w:hAnsi="Arial" w:cs="Arial"/>
            <w:noProof/>
            <w:webHidden/>
            <w:szCs w:val="22"/>
          </w:rPr>
          <w:t>5</w:t>
        </w:r>
        <w:r w:rsidR="000D4C37" w:rsidRPr="000D4C37">
          <w:rPr>
            <w:rFonts w:ascii="Arial" w:hAnsi="Arial" w:cs="Arial"/>
            <w:noProof/>
            <w:webHidden/>
            <w:szCs w:val="22"/>
          </w:rPr>
          <w:fldChar w:fldCharType="end"/>
        </w:r>
      </w:hyperlink>
    </w:p>
    <w:p w14:paraId="0C727CED" w14:textId="59CC66EA" w:rsidR="000D4C37" w:rsidRPr="000D4C37" w:rsidRDefault="005A3C55">
      <w:pPr>
        <w:pStyle w:val="TOC1"/>
        <w:rPr>
          <w:rFonts w:ascii="Arial" w:eastAsiaTheme="minorEastAsia" w:hAnsi="Arial" w:cs="Arial"/>
          <w:noProof/>
          <w:szCs w:val="22"/>
        </w:rPr>
      </w:pPr>
      <w:hyperlink w:anchor="_Toc149940808" w:history="1">
        <w:r w:rsidR="000D4C37" w:rsidRPr="000D4C37">
          <w:rPr>
            <w:rStyle w:val="Hyperlink"/>
            <w:rFonts w:ascii="Arial" w:hAnsi="Arial" w:cs="Arial"/>
            <w:noProof/>
            <w:szCs w:val="22"/>
          </w:rPr>
          <w:t>4</w:t>
        </w:r>
        <w:r w:rsidR="000D4C37" w:rsidRPr="000D4C37">
          <w:rPr>
            <w:rStyle w:val="Hyperlink"/>
            <w:rFonts w:ascii="Arial" w:hAnsi="Arial" w:cs="Arial"/>
            <w:noProof/>
            <w:szCs w:val="22"/>
            <w:cs/>
          </w:rPr>
          <w:t>.</w:t>
        </w:r>
        <w:r w:rsidR="000D4C37" w:rsidRPr="000D4C37">
          <w:rPr>
            <w:rStyle w:val="Hyperlink"/>
            <w:rFonts w:ascii="Arial" w:hAnsi="Arial" w:cs="Arial"/>
            <w:noProof/>
            <w:szCs w:val="22"/>
          </w:rPr>
          <w:t>1</w:t>
        </w:r>
        <w:r w:rsidR="000D4C37" w:rsidRPr="000D4C37">
          <w:rPr>
            <w:rFonts w:ascii="Arial" w:eastAsiaTheme="minorEastAsia" w:hAnsi="Arial" w:cs="Arial"/>
            <w:noProof/>
            <w:szCs w:val="22"/>
          </w:rPr>
          <w:tab/>
        </w:r>
        <w:r w:rsidR="000D4C37" w:rsidRPr="000D4C37">
          <w:rPr>
            <w:rStyle w:val="Hyperlink"/>
            <w:rFonts w:ascii="Arial" w:hAnsi="Arial" w:cs="Arial"/>
            <w:noProof/>
            <w:szCs w:val="22"/>
          </w:rPr>
          <w:t>Supplementary information of cash and cash flows</w:t>
        </w:r>
        <w:r w:rsidR="000D4C37" w:rsidRPr="000D4C37">
          <w:rPr>
            <w:rFonts w:ascii="Arial" w:hAnsi="Arial" w:cs="Arial"/>
            <w:noProof/>
            <w:webHidden/>
            <w:szCs w:val="22"/>
          </w:rPr>
          <w:tab/>
        </w:r>
        <w:r w:rsidR="000D4C37" w:rsidRPr="000D4C37">
          <w:rPr>
            <w:rFonts w:ascii="Arial" w:hAnsi="Arial" w:cs="Arial"/>
            <w:noProof/>
            <w:webHidden/>
            <w:szCs w:val="22"/>
          </w:rPr>
          <w:fldChar w:fldCharType="begin"/>
        </w:r>
        <w:r w:rsidR="000D4C37" w:rsidRPr="000D4C37">
          <w:rPr>
            <w:rFonts w:ascii="Arial" w:hAnsi="Arial" w:cs="Arial"/>
            <w:noProof/>
            <w:webHidden/>
            <w:szCs w:val="22"/>
          </w:rPr>
          <w:instrText xml:space="preserve"> PAGEREF _Toc149940808 \h </w:instrText>
        </w:r>
        <w:r w:rsidR="000D4C37" w:rsidRPr="000D4C37">
          <w:rPr>
            <w:rFonts w:ascii="Arial" w:hAnsi="Arial" w:cs="Arial"/>
            <w:noProof/>
            <w:webHidden/>
            <w:szCs w:val="22"/>
          </w:rPr>
        </w:r>
        <w:r w:rsidR="000D4C37" w:rsidRPr="000D4C37">
          <w:rPr>
            <w:rFonts w:ascii="Arial" w:hAnsi="Arial" w:cs="Arial"/>
            <w:noProof/>
            <w:webHidden/>
            <w:szCs w:val="22"/>
          </w:rPr>
          <w:fldChar w:fldCharType="separate"/>
        </w:r>
        <w:r>
          <w:rPr>
            <w:rFonts w:ascii="Arial" w:hAnsi="Arial" w:cs="Arial"/>
            <w:noProof/>
            <w:webHidden/>
            <w:szCs w:val="22"/>
          </w:rPr>
          <w:t>5</w:t>
        </w:r>
        <w:r w:rsidR="000D4C37" w:rsidRPr="000D4C37">
          <w:rPr>
            <w:rFonts w:ascii="Arial" w:hAnsi="Arial" w:cs="Arial"/>
            <w:noProof/>
            <w:webHidden/>
            <w:szCs w:val="22"/>
          </w:rPr>
          <w:fldChar w:fldCharType="end"/>
        </w:r>
      </w:hyperlink>
    </w:p>
    <w:p w14:paraId="1F2F37F6" w14:textId="1DEA0E2D" w:rsidR="000D4C37" w:rsidRPr="000D4C37" w:rsidRDefault="005A3C55">
      <w:pPr>
        <w:pStyle w:val="TOC1"/>
        <w:rPr>
          <w:rFonts w:ascii="Arial" w:eastAsiaTheme="minorEastAsia" w:hAnsi="Arial" w:cs="Arial"/>
          <w:noProof/>
          <w:szCs w:val="22"/>
        </w:rPr>
      </w:pPr>
      <w:hyperlink w:anchor="_Toc149940809" w:history="1">
        <w:r w:rsidR="000D4C37" w:rsidRPr="000D4C37">
          <w:rPr>
            <w:rStyle w:val="Hyperlink"/>
            <w:rFonts w:ascii="Arial" w:hAnsi="Arial" w:cs="Arial"/>
            <w:noProof/>
            <w:szCs w:val="22"/>
          </w:rPr>
          <w:t>4</w:t>
        </w:r>
        <w:r w:rsidR="000D4C37" w:rsidRPr="000D4C37">
          <w:rPr>
            <w:rStyle w:val="Hyperlink"/>
            <w:rFonts w:ascii="Arial" w:hAnsi="Arial" w:cs="Arial"/>
            <w:noProof/>
            <w:szCs w:val="22"/>
            <w:cs/>
          </w:rPr>
          <w:t>.</w:t>
        </w:r>
        <w:r w:rsidR="000D4C37" w:rsidRPr="000D4C37">
          <w:rPr>
            <w:rStyle w:val="Hyperlink"/>
            <w:rFonts w:ascii="Arial" w:hAnsi="Arial" w:cs="Arial"/>
            <w:noProof/>
            <w:szCs w:val="22"/>
          </w:rPr>
          <w:t>2</w:t>
        </w:r>
        <w:r w:rsidR="000D4C37" w:rsidRPr="000D4C37">
          <w:rPr>
            <w:rFonts w:ascii="Arial" w:eastAsiaTheme="minorEastAsia" w:hAnsi="Arial" w:cs="Arial"/>
            <w:noProof/>
            <w:szCs w:val="22"/>
          </w:rPr>
          <w:tab/>
        </w:r>
        <w:r w:rsidR="000D4C37" w:rsidRPr="000D4C37">
          <w:rPr>
            <w:rStyle w:val="Hyperlink"/>
            <w:rFonts w:ascii="Arial" w:hAnsi="Arial" w:cs="Arial"/>
            <w:noProof/>
            <w:szCs w:val="22"/>
          </w:rPr>
          <w:t>Financial assets measured at fair value through profit or loss</w:t>
        </w:r>
        <w:r w:rsidR="000D4C37" w:rsidRPr="000D4C37">
          <w:rPr>
            <w:rFonts w:ascii="Arial" w:hAnsi="Arial" w:cs="Arial"/>
            <w:noProof/>
            <w:webHidden/>
            <w:szCs w:val="22"/>
          </w:rPr>
          <w:tab/>
        </w:r>
        <w:r w:rsidR="000D4C37" w:rsidRPr="000D4C37">
          <w:rPr>
            <w:rFonts w:ascii="Arial" w:hAnsi="Arial" w:cs="Arial"/>
            <w:noProof/>
            <w:webHidden/>
            <w:szCs w:val="22"/>
          </w:rPr>
          <w:fldChar w:fldCharType="begin"/>
        </w:r>
        <w:r w:rsidR="000D4C37" w:rsidRPr="000D4C37">
          <w:rPr>
            <w:rFonts w:ascii="Arial" w:hAnsi="Arial" w:cs="Arial"/>
            <w:noProof/>
            <w:webHidden/>
            <w:szCs w:val="22"/>
          </w:rPr>
          <w:instrText xml:space="preserve"> PAGEREF _Toc149940809 \h </w:instrText>
        </w:r>
        <w:r w:rsidR="000D4C37" w:rsidRPr="000D4C37">
          <w:rPr>
            <w:rFonts w:ascii="Arial" w:hAnsi="Arial" w:cs="Arial"/>
            <w:noProof/>
            <w:webHidden/>
            <w:szCs w:val="22"/>
          </w:rPr>
        </w:r>
        <w:r w:rsidR="000D4C37" w:rsidRPr="000D4C37">
          <w:rPr>
            <w:rFonts w:ascii="Arial" w:hAnsi="Arial" w:cs="Arial"/>
            <w:noProof/>
            <w:webHidden/>
            <w:szCs w:val="22"/>
          </w:rPr>
          <w:fldChar w:fldCharType="separate"/>
        </w:r>
        <w:r>
          <w:rPr>
            <w:rFonts w:ascii="Arial" w:hAnsi="Arial" w:cs="Arial"/>
            <w:noProof/>
            <w:webHidden/>
            <w:szCs w:val="22"/>
          </w:rPr>
          <w:t>7</w:t>
        </w:r>
        <w:r w:rsidR="000D4C37" w:rsidRPr="000D4C37">
          <w:rPr>
            <w:rFonts w:ascii="Arial" w:hAnsi="Arial" w:cs="Arial"/>
            <w:noProof/>
            <w:webHidden/>
            <w:szCs w:val="22"/>
          </w:rPr>
          <w:fldChar w:fldCharType="end"/>
        </w:r>
      </w:hyperlink>
    </w:p>
    <w:p w14:paraId="7182A41E" w14:textId="0FE0F289" w:rsidR="000D4C37" w:rsidRPr="000D4C37" w:rsidRDefault="005A3C55">
      <w:pPr>
        <w:pStyle w:val="TOC1"/>
        <w:rPr>
          <w:rFonts w:ascii="Arial" w:eastAsiaTheme="minorEastAsia" w:hAnsi="Arial" w:cs="Arial"/>
          <w:noProof/>
          <w:szCs w:val="22"/>
        </w:rPr>
      </w:pPr>
      <w:hyperlink w:anchor="_Toc149940810" w:history="1">
        <w:r w:rsidR="000D4C37" w:rsidRPr="000D4C37">
          <w:rPr>
            <w:rStyle w:val="Hyperlink"/>
            <w:rFonts w:ascii="Arial" w:hAnsi="Arial" w:cs="Arial"/>
            <w:noProof/>
            <w:szCs w:val="22"/>
          </w:rPr>
          <w:t>4</w:t>
        </w:r>
        <w:r w:rsidR="000D4C37" w:rsidRPr="000D4C37">
          <w:rPr>
            <w:rStyle w:val="Hyperlink"/>
            <w:rFonts w:ascii="Arial" w:hAnsi="Arial" w:cs="Arial"/>
            <w:noProof/>
            <w:szCs w:val="22"/>
            <w:cs/>
          </w:rPr>
          <w:t>.</w:t>
        </w:r>
        <w:r w:rsidR="000D4C37" w:rsidRPr="000D4C37">
          <w:rPr>
            <w:rStyle w:val="Hyperlink"/>
            <w:rFonts w:ascii="Arial" w:hAnsi="Arial" w:cs="Arial"/>
            <w:noProof/>
            <w:szCs w:val="22"/>
          </w:rPr>
          <w:t>3</w:t>
        </w:r>
        <w:r w:rsidR="000D4C37" w:rsidRPr="000D4C37">
          <w:rPr>
            <w:rFonts w:ascii="Arial" w:eastAsiaTheme="minorEastAsia" w:hAnsi="Arial" w:cs="Arial"/>
            <w:noProof/>
            <w:szCs w:val="22"/>
          </w:rPr>
          <w:tab/>
        </w:r>
        <w:r w:rsidR="000D4C37" w:rsidRPr="000D4C37">
          <w:rPr>
            <w:rStyle w:val="Hyperlink"/>
            <w:rFonts w:ascii="Arial" w:hAnsi="Arial" w:cs="Arial"/>
            <w:noProof/>
            <w:szCs w:val="22"/>
          </w:rPr>
          <w:t>Investments</w:t>
        </w:r>
        <w:r w:rsidR="000D4C37" w:rsidRPr="000D4C37">
          <w:rPr>
            <w:rStyle w:val="Hyperlink"/>
            <w:rFonts w:ascii="Arial" w:hAnsi="Arial" w:cs="Arial"/>
            <w:noProof/>
            <w:szCs w:val="22"/>
            <w:cs/>
          </w:rPr>
          <w:t xml:space="preserve"> - </w:t>
        </w:r>
        <w:r w:rsidR="000D4C37" w:rsidRPr="000D4C37">
          <w:rPr>
            <w:rStyle w:val="Hyperlink"/>
            <w:rFonts w:ascii="Arial" w:hAnsi="Arial" w:cs="Arial"/>
            <w:noProof/>
            <w:szCs w:val="22"/>
          </w:rPr>
          <w:t>net</w:t>
        </w:r>
        <w:r w:rsidR="000D4C37" w:rsidRPr="000D4C37">
          <w:rPr>
            <w:rFonts w:ascii="Arial" w:hAnsi="Arial" w:cs="Arial"/>
            <w:noProof/>
            <w:webHidden/>
            <w:szCs w:val="22"/>
          </w:rPr>
          <w:tab/>
        </w:r>
        <w:r w:rsidR="000D4C37" w:rsidRPr="000D4C37">
          <w:rPr>
            <w:rFonts w:ascii="Arial" w:hAnsi="Arial" w:cs="Arial"/>
            <w:noProof/>
            <w:webHidden/>
            <w:szCs w:val="22"/>
          </w:rPr>
          <w:fldChar w:fldCharType="begin"/>
        </w:r>
        <w:r w:rsidR="000D4C37" w:rsidRPr="000D4C37">
          <w:rPr>
            <w:rFonts w:ascii="Arial" w:hAnsi="Arial" w:cs="Arial"/>
            <w:noProof/>
            <w:webHidden/>
            <w:szCs w:val="22"/>
          </w:rPr>
          <w:instrText xml:space="preserve"> PAGEREF _Toc149940810 \h </w:instrText>
        </w:r>
        <w:r w:rsidR="000D4C37" w:rsidRPr="000D4C37">
          <w:rPr>
            <w:rFonts w:ascii="Arial" w:hAnsi="Arial" w:cs="Arial"/>
            <w:noProof/>
            <w:webHidden/>
            <w:szCs w:val="22"/>
          </w:rPr>
        </w:r>
        <w:r w:rsidR="000D4C37" w:rsidRPr="000D4C37">
          <w:rPr>
            <w:rFonts w:ascii="Arial" w:hAnsi="Arial" w:cs="Arial"/>
            <w:noProof/>
            <w:webHidden/>
            <w:szCs w:val="22"/>
          </w:rPr>
          <w:fldChar w:fldCharType="separate"/>
        </w:r>
        <w:r>
          <w:rPr>
            <w:rFonts w:ascii="Arial" w:hAnsi="Arial" w:cs="Arial"/>
            <w:noProof/>
            <w:webHidden/>
            <w:szCs w:val="22"/>
          </w:rPr>
          <w:t>8</w:t>
        </w:r>
        <w:r w:rsidR="000D4C37" w:rsidRPr="000D4C37">
          <w:rPr>
            <w:rFonts w:ascii="Arial" w:hAnsi="Arial" w:cs="Arial"/>
            <w:noProof/>
            <w:webHidden/>
            <w:szCs w:val="22"/>
          </w:rPr>
          <w:fldChar w:fldCharType="end"/>
        </w:r>
      </w:hyperlink>
    </w:p>
    <w:p w14:paraId="3BDF053D" w14:textId="7B610882" w:rsidR="000D4C37" w:rsidRPr="000D4C37" w:rsidRDefault="005A3C55">
      <w:pPr>
        <w:pStyle w:val="TOC1"/>
        <w:rPr>
          <w:rFonts w:ascii="Arial" w:eastAsiaTheme="minorEastAsia" w:hAnsi="Arial" w:cs="Arial"/>
          <w:noProof/>
          <w:szCs w:val="22"/>
        </w:rPr>
      </w:pPr>
      <w:hyperlink w:anchor="_Toc149940811" w:history="1">
        <w:r w:rsidR="000D4C37" w:rsidRPr="000D4C37">
          <w:rPr>
            <w:rStyle w:val="Hyperlink"/>
            <w:rFonts w:ascii="Arial" w:hAnsi="Arial" w:cs="Arial"/>
            <w:noProof/>
            <w:szCs w:val="22"/>
          </w:rPr>
          <w:t>4</w:t>
        </w:r>
        <w:r w:rsidR="000D4C37" w:rsidRPr="000D4C37">
          <w:rPr>
            <w:rStyle w:val="Hyperlink"/>
            <w:rFonts w:ascii="Arial" w:hAnsi="Arial" w:cs="Arial"/>
            <w:noProof/>
            <w:szCs w:val="22"/>
            <w:cs/>
          </w:rPr>
          <w:t>.</w:t>
        </w:r>
        <w:r w:rsidR="000D4C37" w:rsidRPr="000D4C37">
          <w:rPr>
            <w:rStyle w:val="Hyperlink"/>
            <w:rFonts w:ascii="Arial" w:hAnsi="Arial" w:cs="Arial"/>
            <w:noProof/>
            <w:szCs w:val="22"/>
          </w:rPr>
          <w:t>4</w:t>
        </w:r>
        <w:r w:rsidR="000D4C37" w:rsidRPr="000D4C37">
          <w:rPr>
            <w:rFonts w:ascii="Arial" w:eastAsiaTheme="minorEastAsia" w:hAnsi="Arial" w:cs="Arial"/>
            <w:noProof/>
            <w:szCs w:val="22"/>
          </w:rPr>
          <w:tab/>
        </w:r>
        <w:r w:rsidR="000D4C37" w:rsidRPr="000D4C37">
          <w:rPr>
            <w:rStyle w:val="Hyperlink"/>
            <w:rFonts w:ascii="Arial" w:hAnsi="Arial" w:cs="Arial"/>
            <w:noProof/>
            <w:szCs w:val="22"/>
          </w:rPr>
          <w:t>Investments in subsidiaries and associated companies</w:t>
        </w:r>
        <w:r w:rsidR="000D4C37" w:rsidRPr="000D4C37">
          <w:rPr>
            <w:rStyle w:val="Hyperlink"/>
            <w:rFonts w:ascii="Arial" w:hAnsi="Arial" w:cs="Arial"/>
            <w:noProof/>
            <w:szCs w:val="22"/>
            <w:cs/>
          </w:rPr>
          <w:t xml:space="preserve"> -</w:t>
        </w:r>
        <w:r w:rsidR="000D4C37" w:rsidRPr="000D4C37">
          <w:rPr>
            <w:rStyle w:val="Hyperlink"/>
            <w:rFonts w:ascii="Arial" w:hAnsi="Arial" w:cs="Arial"/>
            <w:noProof/>
            <w:szCs w:val="22"/>
          </w:rPr>
          <w:t xml:space="preserve"> net</w:t>
        </w:r>
        <w:r w:rsidR="000D4C37" w:rsidRPr="000D4C37">
          <w:rPr>
            <w:rFonts w:ascii="Arial" w:hAnsi="Arial" w:cs="Arial"/>
            <w:noProof/>
            <w:webHidden/>
            <w:szCs w:val="22"/>
          </w:rPr>
          <w:tab/>
        </w:r>
        <w:r w:rsidR="000D4C37" w:rsidRPr="000D4C37">
          <w:rPr>
            <w:rFonts w:ascii="Arial" w:hAnsi="Arial" w:cs="Arial"/>
            <w:noProof/>
            <w:webHidden/>
            <w:szCs w:val="22"/>
          </w:rPr>
          <w:fldChar w:fldCharType="begin"/>
        </w:r>
        <w:r w:rsidR="000D4C37" w:rsidRPr="000D4C37">
          <w:rPr>
            <w:rFonts w:ascii="Arial" w:hAnsi="Arial" w:cs="Arial"/>
            <w:noProof/>
            <w:webHidden/>
            <w:szCs w:val="22"/>
          </w:rPr>
          <w:instrText xml:space="preserve"> PAGEREF _Toc149940811 \h </w:instrText>
        </w:r>
        <w:r w:rsidR="000D4C37" w:rsidRPr="000D4C37">
          <w:rPr>
            <w:rFonts w:ascii="Arial" w:hAnsi="Arial" w:cs="Arial"/>
            <w:noProof/>
            <w:webHidden/>
            <w:szCs w:val="22"/>
          </w:rPr>
        </w:r>
        <w:r w:rsidR="000D4C37" w:rsidRPr="000D4C37">
          <w:rPr>
            <w:rFonts w:ascii="Arial" w:hAnsi="Arial" w:cs="Arial"/>
            <w:noProof/>
            <w:webHidden/>
            <w:szCs w:val="22"/>
          </w:rPr>
          <w:fldChar w:fldCharType="separate"/>
        </w:r>
        <w:r>
          <w:rPr>
            <w:rFonts w:ascii="Arial" w:hAnsi="Arial" w:cs="Arial"/>
            <w:noProof/>
            <w:webHidden/>
            <w:szCs w:val="22"/>
          </w:rPr>
          <w:t>10</w:t>
        </w:r>
        <w:r w:rsidR="000D4C37" w:rsidRPr="000D4C37">
          <w:rPr>
            <w:rFonts w:ascii="Arial" w:hAnsi="Arial" w:cs="Arial"/>
            <w:noProof/>
            <w:webHidden/>
            <w:szCs w:val="22"/>
          </w:rPr>
          <w:fldChar w:fldCharType="end"/>
        </w:r>
      </w:hyperlink>
    </w:p>
    <w:p w14:paraId="75D8D630" w14:textId="3EC26D0F" w:rsidR="000D4C37" w:rsidRPr="000D4C37" w:rsidRDefault="005A3C55">
      <w:pPr>
        <w:pStyle w:val="TOC1"/>
        <w:rPr>
          <w:rFonts w:ascii="Arial" w:eastAsiaTheme="minorEastAsia" w:hAnsi="Arial" w:cs="Arial"/>
          <w:noProof/>
          <w:szCs w:val="22"/>
        </w:rPr>
      </w:pPr>
      <w:hyperlink w:anchor="_Toc149940812" w:history="1">
        <w:r w:rsidR="000D4C37" w:rsidRPr="000D4C37">
          <w:rPr>
            <w:rStyle w:val="Hyperlink"/>
            <w:rFonts w:ascii="Arial" w:hAnsi="Arial" w:cs="Arial"/>
            <w:noProof/>
            <w:szCs w:val="22"/>
          </w:rPr>
          <w:t>4</w:t>
        </w:r>
        <w:r w:rsidR="000D4C37" w:rsidRPr="000D4C37">
          <w:rPr>
            <w:rStyle w:val="Hyperlink"/>
            <w:rFonts w:ascii="Arial" w:hAnsi="Arial" w:cs="Arial"/>
            <w:noProof/>
            <w:szCs w:val="22"/>
            <w:cs/>
          </w:rPr>
          <w:t>.</w:t>
        </w:r>
        <w:r w:rsidR="000D4C37" w:rsidRPr="000D4C37">
          <w:rPr>
            <w:rStyle w:val="Hyperlink"/>
            <w:rFonts w:ascii="Arial" w:hAnsi="Arial" w:cs="Arial"/>
            <w:noProof/>
            <w:szCs w:val="22"/>
          </w:rPr>
          <w:t>5</w:t>
        </w:r>
        <w:r w:rsidR="000D4C37" w:rsidRPr="000D4C37">
          <w:rPr>
            <w:rFonts w:ascii="Arial" w:eastAsiaTheme="minorEastAsia" w:hAnsi="Arial" w:cs="Arial"/>
            <w:noProof/>
            <w:szCs w:val="22"/>
          </w:rPr>
          <w:tab/>
        </w:r>
        <w:r w:rsidR="000D4C37" w:rsidRPr="000D4C37">
          <w:rPr>
            <w:rStyle w:val="Hyperlink"/>
            <w:rFonts w:ascii="Arial" w:hAnsi="Arial" w:cs="Arial"/>
            <w:noProof/>
            <w:szCs w:val="22"/>
          </w:rPr>
          <w:t>Loans</w:t>
        </w:r>
        <w:r w:rsidR="000D4C37" w:rsidRPr="000D4C37">
          <w:rPr>
            <w:rStyle w:val="Hyperlink"/>
            <w:rFonts w:ascii="Arial" w:hAnsi="Arial" w:cs="Arial"/>
            <w:noProof/>
            <w:szCs w:val="22"/>
            <w:cs/>
          </w:rPr>
          <w:t xml:space="preserve"> </w:t>
        </w:r>
        <w:r w:rsidR="000D4C37" w:rsidRPr="000D4C37">
          <w:rPr>
            <w:rStyle w:val="Hyperlink"/>
            <w:rFonts w:ascii="Arial" w:hAnsi="Arial" w:cs="Arial"/>
            <w:noProof/>
            <w:szCs w:val="22"/>
          </w:rPr>
          <w:t>to customers and accrued interest receivables</w:t>
        </w:r>
        <w:r w:rsidR="000D4C37" w:rsidRPr="000D4C37">
          <w:rPr>
            <w:rStyle w:val="Hyperlink"/>
            <w:rFonts w:ascii="Arial" w:hAnsi="Arial" w:cs="Arial"/>
            <w:noProof/>
            <w:szCs w:val="22"/>
            <w:cs/>
          </w:rPr>
          <w:t xml:space="preserve"> - </w:t>
        </w:r>
        <w:r w:rsidR="000D4C37" w:rsidRPr="000D4C37">
          <w:rPr>
            <w:rStyle w:val="Hyperlink"/>
            <w:rFonts w:ascii="Arial" w:hAnsi="Arial" w:cs="Arial"/>
            <w:noProof/>
            <w:szCs w:val="22"/>
          </w:rPr>
          <w:t>net</w:t>
        </w:r>
        <w:r w:rsidR="000D4C37" w:rsidRPr="000D4C37">
          <w:rPr>
            <w:rFonts w:ascii="Arial" w:hAnsi="Arial" w:cs="Arial"/>
            <w:noProof/>
            <w:webHidden/>
            <w:szCs w:val="22"/>
          </w:rPr>
          <w:tab/>
        </w:r>
        <w:r w:rsidR="000D4C37" w:rsidRPr="000D4C37">
          <w:rPr>
            <w:rFonts w:ascii="Arial" w:hAnsi="Arial" w:cs="Arial"/>
            <w:noProof/>
            <w:webHidden/>
            <w:szCs w:val="22"/>
          </w:rPr>
          <w:fldChar w:fldCharType="begin"/>
        </w:r>
        <w:r w:rsidR="000D4C37" w:rsidRPr="000D4C37">
          <w:rPr>
            <w:rFonts w:ascii="Arial" w:hAnsi="Arial" w:cs="Arial"/>
            <w:noProof/>
            <w:webHidden/>
            <w:szCs w:val="22"/>
          </w:rPr>
          <w:instrText xml:space="preserve"> PAGEREF _Toc149940812 \h </w:instrText>
        </w:r>
        <w:r w:rsidR="000D4C37" w:rsidRPr="000D4C37">
          <w:rPr>
            <w:rFonts w:ascii="Arial" w:hAnsi="Arial" w:cs="Arial"/>
            <w:noProof/>
            <w:webHidden/>
            <w:szCs w:val="22"/>
          </w:rPr>
        </w:r>
        <w:r w:rsidR="000D4C37" w:rsidRPr="000D4C37">
          <w:rPr>
            <w:rFonts w:ascii="Arial" w:hAnsi="Arial" w:cs="Arial"/>
            <w:noProof/>
            <w:webHidden/>
            <w:szCs w:val="22"/>
          </w:rPr>
          <w:fldChar w:fldCharType="separate"/>
        </w:r>
        <w:r>
          <w:rPr>
            <w:rFonts w:ascii="Arial" w:hAnsi="Arial" w:cs="Arial"/>
            <w:noProof/>
            <w:webHidden/>
            <w:szCs w:val="22"/>
          </w:rPr>
          <w:t>13</w:t>
        </w:r>
        <w:r w:rsidR="000D4C37" w:rsidRPr="000D4C37">
          <w:rPr>
            <w:rFonts w:ascii="Arial" w:hAnsi="Arial" w:cs="Arial"/>
            <w:noProof/>
            <w:webHidden/>
            <w:szCs w:val="22"/>
          </w:rPr>
          <w:fldChar w:fldCharType="end"/>
        </w:r>
      </w:hyperlink>
    </w:p>
    <w:p w14:paraId="1A9DF842" w14:textId="4F9BC760" w:rsidR="000D4C37" w:rsidRPr="000D4C37" w:rsidRDefault="005A3C55">
      <w:pPr>
        <w:pStyle w:val="TOC1"/>
        <w:rPr>
          <w:rFonts w:ascii="Arial" w:eastAsiaTheme="minorEastAsia" w:hAnsi="Arial" w:cs="Arial"/>
          <w:noProof/>
          <w:szCs w:val="22"/>
        </w:rPr>
      </w:pPr>
      <w:hyperlink w:anchor="_Toc149940813" w:history="1">
        <w:r w:rsidR="000D4C37" w:rsidRPr="000D4C37">
          <w:rPr>
            <w:rStyle w:val="Hyperlink"/>
            <w:rFonts w:ascii="Arial" w:hAnsi="Arial" w:cs="Arial"/>
            <w:noProof/>
            <w:szCs w:val="22"/>
          </w:rPr>
          <w:t>4</w:t>
        </w:r>
        <w:r w:rsidR="000D4C37" w:rsidRPr="000D4C37">
          <w:rPr>
            <w:rStyle w:val="Hyperlink"/>
            <w:rFonts w:ascii="Arial" w:hAnsi="Arial" w:cs="Arial"/>
            <w:noProof/>
            <w:szCs w:val="22"/>
            <w:cs/>
          </w:rPr>
          <w:t>.</w:t>
        </w:r>
        <w:r w:rsidR="000D4C37" w:rsidRPr="000D4C37">
          <w:rPr>
            <w:rStyle w:val="Hyperlink"/>
            <w:rFonts w:ascii="Arial" w:hAnsi="Arial" w:cs="Arial"/>
            <w:noProof/>
            <w:szCs w:val="22"/>
          </w:rPr>
          <w:t>6</w:t>
        </w:r>
        <w:r w:rsidR="000D4C37" w:rsidRPr="000D4C37">
          <w:rPr>
            <w:rFonts w:ascii="Arial" w:eastAsiaTheme="minorEastAsia" w:hAnsi="Arial" w:cs="Arial"/>
            <w:noProof/>
            <w:szCs w:val="22"/>
          </w:rPr>
          <w:tab/>
        </w:r>
        <w:r w:rsidR="000D4C37" w:rsidRPr="000D4C37">
          <w:rPr>
            <w:rStyle w:val="Hyperlink"/>
            <w:rFonts w:ascii="Arial" w:hAnsi="Arial" w:cs="Arial"/>
            <w:noProof/>
            <w:szCs w:val="22"/>
          </w:rPr>
          <w:t>Debt issued and borrowings</w:t>
        </w:r>
        <w:r w:rsidR="000D4C37" w:rsidRPr="000D4C37">
          <w:rPr>
            <w:rFonts w:ascii="Arial" w:hAnsi="Arial" w:cs="Arial"/>
            <w:noProof/>
            <w:webHidden/>
            <w:szCs w:val="22"/>
          </w:rPr>
          <w:tab/>
        </w:r>
        <w:r w:rsidR="000D4C37" w:rsidRPr="000D4C37">
          <w:rPr>
            <w:rFonts w:ascii="Arial" w:hAnsi="Arial" w:cs="Arial"/>
            <w:noProof/>
            <w:webHidden/>
            <w:szCs w:val="22"/>
          </w:rPr>
          <w:fldChar w:fldCharType="begin"/>
        </w:r>
        <w:r w:rsidR="000D4C37" w:rsidRPr="000D4C37">
          <w:rPr>
            <w:rFonts w:ascii="Arial" w:hAnsi="Arial" w:cs="Arial"/>
            <w:noProof/>
            <w:webHidden/>
            <w:szCs w:val="22"/>
          </w:rPr>
          <w:instrText xml:space="preserve"> PAGEREF _Toc149940813 \h </w:instrText>
        </w:r>
        <w:r w:rsidR="000D4C37" w:rsidRPr="000D4C37">
          <w:rPr>
            <w:rFonts w:ascii="Arial" w:hAnsi="Arial" w:cs="Arial"/>
            <w:noProof/>
            <w:webHidden/>
            <w:szCs w:val="22"/>
          </w:rPr>
        </w:r>
        <w:r w:rsidR="000D4C37" w:rsidRPr="000D4C37">
          <w:rPr>
            <w:rFonts w:ascii="Arial" w:hAnsi="Arial" w:cs="Arial"/>
            <w:noProof/>
            <w:webHidden/>
            <w:szCs w:val="22"/>
          </w:rPr>
          <w:fldChar w:fldCharType="separate"/>
        </w:r>
        <w:r>
          <w:rPr>
            <w:rFonts w:ascii="Arial" w:hAnsi="Arial" w:cs="Arial"/>
            <w:noProof/>
            <w:webHidden/>
            <w:szCs w:val="22"/>
          </w:rPr>
          <w:t>15</w:t>
        </w:r>
        <w:r w:rsidR="000D4C37" w:rsidRPr="000D4C37">
          <w:rPr>
            <w:rFonts w:ascii="Arial" w:hAnsi="Arial" w:cs="Arial"/>
            <w:noProof/>
            <w:webHidden/>
            <w:szCs w:val="22"/>
          </w:rPr>
          <w:fldChar w:fldCharType="end"/>
        </w:r>
      </w:hyperlink>
    </w:p>
    <w:p w14:paraId="3949C987" w14:textId="7CD01666" w:rsidR="000D4C37" w:rsidRPr="000D4C37" w:rsidRDefault="005A3C55">
      <w:pPr>
        <w:pStyle w:val="TOC1"/>
        <w:rPr>
          <w:rFonts w:ascii="Arial" w:eastAsiaTheme="minorEastAsia" w:hAnsi="Arial" w:cs="Arial"/>
          <w:noProof/>
          <w:szCs w:val="22"/>
        </w:rPr>
      </w:pPr>
      <w:hyperlink w:anchor="_Toc149940814" w:history="1">
        <w:r w:rsidR="000D4C37" w:rsidRPr="000D4C37">
          <w:rPr>
            <w:rStyle w:val="Hyperlink"/>
            <w:rFonts w:ascii="Arial" w:hAnsi="Arial" w:cs="Arial"/>
            <w:noProof/>
            <w:szCs w:val="22"/>
          </w:rPr>
          <w:t>4</w:t>
        </w:r>
        <w:r w:rsidR="000D4C37" w:rsidRPr="000D4C37">
          <w:rPr>
            <w:rStyle w:val="Hyperlink"/>
            <w:rFonts w:ascii="Arial" w:hAnsi="Arial" w:cs="Arial"/>
            <w:noProof/>
            <w:szCs w:val="22"/>
            <w:cs/>
          </w:rPr>
          <w:t>.</w:t>
        </w:r>
        <w:r w:rsidR="000D4C37" w:rsidRPr="000D4C37">
          <w:rPr>
            <w:rStyle w:val="Hyperlink"/>
            <w:rFonts w:ascii="Arial" w:hAnsi="Arial" w:cs="Arial"/>
            <w:noProof/>
            <w:szCs w:val="22"/>
          </w:rPr>
          <w:t>7</w:t>
        </w:r>
        <w:r w:rsidR="000D4C37" w:rsidRPr="000D4C37">
          <w:rPr>
            <w:rFonts w:ascii="Arial" w:eastAsiaTheme="minorEastAsia" w:hAnsi="Arial" w:cs="Arial"/>
            <w:noProof/>
            <w:szCs w:val="22"/>
          </w:rPr>
          <w:tab/>
        </w:r>
        <w:r w:rsidR="000D4C37" w:rsidRPr="000D4C37">
          <w:rPr>
            <w:rStyle w:val="Hyperlink"/>
            <w:rFonts w:ascii="Arial" w:hAnsi="Arial" w:cs="Arial"/>
            <w:noProof/>
            <w:szCs w:val="22"/>
          </w:rPr>
          <w:t>Dividends</w:t>
        </w:r>
        <w:r w:rsidR="000D4C37" w:rsidRPr="000D4C37">
          <w:rPr>
            <w:rFonts w:ascii="Arial" w:hAnsi="Arial" w:cs="Arial"/>
            <w:noProof/>
            <w:webHidden/>
            <w:szCs w:val="22"/>
          </w:rPr>
          <w:tab/>
        </w:r>
        <w:r w:rsidR="000D4C37" w:rsidRPr="000D4C37">
          <w:rPr>
            <w:rFonts w:ascii="Arial" w:hAnsi="Arial" w:cs="Arial"/>
            <w:noProof/>
            <w:webHidden/>
            <w:szCs w:val="22"/>
          </w:rPr>
          <w:fldChar w:fldCharType="begin"/>
        </w:r>
        <w:r w:rsidR="000D4C37" w:rsidRPr="000D4C37">
          <w:rPr>
            <w:rFonts w:ascii="Arial" w:hAnsi="Arial" w:cs="Arial"/>
            <w:noProof/>
            <w:webHidden/>
            <w:szCs w:val="22"/>
          </w:rPr>
          <w:instrText xml:space="preserve"> PAGEREF _Toc149940814 \h </w:instrText>
        </w:r>
        <w:r w:rsidR="000D4C37" w:rsidRPr="000D4C37">
          <w:rPr>
            <w:rFonts w:ascii="Arial" w:hAnsi="Arial" w:cs="Arial"/>
            <w:noProof/>
            <w:webHidden/>
            <w:szCs w:val="22"/>
          </w:rPr>
        </w:r>
        <w:r w:rsidR="000D4C37" w:rsidRPr="000D4C37">
          <w:rPr>
            <w:rFonts w:ascii="Arial" w:hAnsi="Arial" w:cs="Arial"/>
            <w:noProof/>
            <w:webHidden/>
            <w:szCs w:val="22"/>
          </w:rPr>
          <w:fldChar w:fldCharType="separate"/>
        </w:r>
        <w:r>
          <w:rPr>
            <w:rFonts w:ascii="Arial" w:hAnsi="Arial" w:cs="Arial"/>
            <w:noProof/>
            <w:webHidden/>
            <w:szCs w:val="22"/>
          </w:rPr>
          <w:t>16</w:t>
        </w:r>
        <w:r w:rsidR="000D4C37" w:rsidRPr="000D4C37">
          <w:rPr>
            <w:rFonts w:ascii="Arial" w:hAnsi="Arial" w:cs="Arial"/>
            <w:noProof/>
            <w:webHidden/>
            <w:szCs w:val="22"/>
          </w:rPr>
          <w:fldChar w:fldCharType="end"/>
        </w:r>
      </w:hyperlink>
    </w:p>
    <w:p w14:paraId="5EC519CE" w14:textId="2D7147BA" w:rsidR="000D4C37" w:rsidRPr="000D4C37" w:rsidRDefault="005A3C55">
      <w:pPr>
        <w:pStyle w:val="TOC1"/>
        <w:rPr>
          <w:rFonts w:ascii="Arial" w:eastAsiaTheme="minorEastAsia" w:hAnsi="Arial" w:cs="Arial"/>
          <w:noProof/>
          <w:szCs w:val="22"/>
        </w:rPr>
      </w:pPr>
      <w:hyperlink w:anchor="_Toc149940815" w:history="1">
        <w:r w:rsidR="000D4C37" w:rsidRPr="000D4C37">
          <w:rPr>
            <w:rStyle w:val="Hyperlink"/>
            <w:rFonts w:ascii="Arial" w:hAnsi="Arial" w:cs="Arial"/>
            <w:noProof/>
            <w:szCs w:val="22"/>
          </w:rPr>
          <w:t>4</w:t>
        </w:r>
        <w:r w:rsidR="000D4C37" w:rsidRPr="000D4C37">
          <w:rPr>
            <w:rStyle w:val="Hyperlink"/>
            <w:rFonts w:ascii="Arial" w:hAnsi="Arial" w:cs="Arial"/>
            <w:noProof/>
            <w:szCs w:val="22"/>
            <w:cs/>
          </w:rPr>
          <w:t>.</w:t>
        </w:r>
        <w:r w:rsidR="000D4C37" w:rsidRPr="000D4C37">
          <w:rPr>
            <w:rStyle w:val="Hyperlink"/>
            <w:rFonts w:ascii="Arial" w:hAnsi="Arial" w:cs="Arial"/>
            <w:noProof/>
            <w:szCs w:val="22"/>
          </w:rPr>
          <w:t>8</w:t>
        </w:r>
        <w:r w:rsidR="000D4C37" w:rsidRPr="000D4C37">
          <w:rPr>
            <w:rFonts w:ascii="Arial" w:eastAsiaTheme="minorEastAsia" w:hAnsi="Arial" w:cs="Arial"/>
            <w:noProof/>
            <w:szCs w:val="22"/>
          </w:rPr>
          <w:tab/>
        </w:r>
        <w:r w:rsidR="000D4C37" w:rsidRPr="000D4C37">
          <w:rPr>
            <w:rStyle w:val="Hyperlink"/>
            <w:rFonts w:ascii="Arial" w:hAnsi="Arial" w:cs="Arial"/>
            <w:noProof/>
            <w:szCs w:val="22"/>
          </w:rPr>
          <w:t>Commitment and contingent liabilities</w:t>
        </w:r>
        <w:r w:rsidR="000D4C37" w:rsidRPr="000D4C37">
          <w:rPr>
            <w:rFonts w:ascii="Arial" w:hAnsi="Arial" w:cs="Arial"/>
            <w:noProof/>
            <w:webHidden/>
            <w:szCs w:val="22"/>
          </w:rPr>
          <w:tab/>
        </w:r>
        <w:r w:rsidR="000D4C37" w:rsidRPr="000D4C37">
          <w:rPr>
            <w:rFonts w:ascii="Arial" w:hAnsi="Arial" w:cs="Arial"/>
            <w:noProof/>
            <w:webHidden/>
            <w:szCs w:val="22"/>
          </w:rPr>
          <w:fldChar w:fldCharType="begin"/>
        </w:r>
        <w:r w:rsidR="000D4C37" w:rsidRPr="000D4C37">
          <w:rPr>
            <w:rFonts w:ascii="Arial" w:hAnsi="Arial" w:cs="Arial"/>
            <w:noProof/>
            <w:webHidden/>
            <w:szCs w:val="22"/>
          </w:rPr>
          <w:instrText xml:space="preserve"> PAGEREF _Toc149940815 \h </w:instrText>
        </w:r>
        <w:r w:rsidR="000D4C37" w:rsidRPr="000D4C37">
          <w:rPr>
            <w:rFonts w:ascii="Arial" w:hAnsi="Arial" w:cs="Arial"/>
            <w:noProof/>
            <w:webHidden/>
            <w:szCs w:val="22"/>
          </w:rPr>
        </w:r>
        <w:r w:rsidR="000D4C37" w:rsidRPr="000D4C37">
          <w:rPr>
            <w:rFonts w:ascii="Arial" w:hAnsi="Arial" w:cs="Arial"/>
            <w:noProof/>
            <w:webHidden/>
            <w:szCs w:val="22"/>
          </w:rPr>
          <w:fldChar w:fldCharType="separate"/>
        </w:r>
        <w:r>
          <w:rPr>
            <w:rFonts w:ascii="Arial" w:hAnsi="Arial" w:cs="Arial"/>
            <w:noProof/>
            <w:webHidden/>
            <w:szCs w:val="22"/>
          </w:rPr>
          <w:t>17</w:t>
        </w:r>
        <w:r w:rsidR="000D4C37" w:rsidRPr="000D4C37">
          <w:rPr>
            <w:rFonts w:ascii="Arial" w:hAnsi="Arial" w:cs="Arial"/>
            <w:noProof/>
            <w:webHidden/>
            <w:szCs w:val="22"/>
          </w:rPr>
          <w:fldChar w:fldCharType="end"/>
        </w:r>
      </w:hyperlink>
    </w:p>
    <w:p w14:paraId="4A7BE4E7" w14:textId="4AEAB6A3" w:rsidR="000D4C37" w:rsidRPr="000D4C37" w:rsidRDefault="005A3C55">
      <w:pPr>
        <w:pStyle w:val="TOC1"/>
        <w:rPr>
          <w:rFonts w:ascii="Arial" w:eastAsiaTheme="minorEastAsia" w:hAnsi="Arial" w:cs="Arial"/>
          <w:noProof/>
          <w:szCs w:val="22"/>
        </w:rPr>
      </w:pPr>
      <w:hyperlink w:anchor="_Toc149940816" w:history="1">
        <w:r w:rsidR="000D4C37" w:rsidRPr="000D4C37">
          <w:rPr>
            <w:rStyle w:val="Hyperlink"/>
            <w:rFonts w:ascii="Arial" w:hAnsi="Arial" w:cs="Arial"/>
            <w:noProof/>
            <w:szCs w:val="22"/>
          </w:rPr>
          <w:t>4</w:t>
        </w:r>
        <w:r w:rsidR="000D4C37" w:rsidRPr="000D4C37">
          <w:rPr>
            <w:rStyle w:val="Hyperlink"/>
            <w:rFonts w:ascii="Arial" w:hAnsi="Arial" w:cs="Arial"/>
            <w:noProof/>
            <w:szCs w:val="22"/>
            <w:cs/>
          </w:rPr>
          <w:t>.</w:t>
        </w:r>
        <w:r w:rsidR="000D4C37" w:rsidRPr="000D4C37">
          <w:rPr>
            <w:rStyle w:val="Hyperlink"/>
            <w:rFonts w:ascii="Arial" w:hAnsi="Arial" w:cs="Arial"/>
            <w:noProof/>
            <w:szCs w:val="22"/>
          </w:rPr>
          <w:t>9</w:t>
        </w:r>
        <w:r w:rsidR="000D4C37" w:rsidRPr="000D4C37">
          <w:rPr>
            <w:rFonts w:ascii="Arial" w:eastAsiaTheme="minorEastAsia" w:hAnsi="Arial" w:cs="Arial"/>
            <w:noProof/>
            <w:szCs w:val="22"/>
          </w:rPr>
          <w:tab/>
        </w:r>
        <w:r w:rsidR="000D4C37" w:rsidRPr="000D4C37">
          <w:rPr>
            <w:rStyle w:val="Hyperlink"/>
            <w:rFonts w:ascii="Arial" w:hAnsi="Arial" w:cs="Arial"/>
            <w:noProof/>
            <w:szCs w:val="22"/>
          </w:rPr>
          <w:t>Assets pledged as collateral and under restrictions</w:t>
        </w:r>
        <w:r w:rsidR="000D4C37" w:rsidRPr="000D4C37">
          <w:rPr>
            <w:rFonts w:ascii="Arial" w:hAnsi="Arial" w:cs="Arial"/>
            <w:noProof/>
            <w:webHidden/>
            <w:szCs w:val="22"/>
          </w:rPr>
          <w:tab/>
        </w:r>
        <w:r w:rsidR="000D4C37" w:rsidRPr="000D4C37">
          <w:rPr>
            <w:rFonts w:ascii="Arial" w:hAnsi="Arial" w:cs="Arial"/>
            <w:noProof/>
            <w:webHidden/>
            <w:szCs w:val="22"/>
          </w:rPr>
          <w:fldChar w:fldCharType="begin"/>
        </w:r>
        <w:r w:rsidR="000D4C37" w:rsidRPr="000D4C37">
          <w:rPr>
            <w:rFonts w:ascii="Arial" w:hAnsi="Arial" w:cs="Arial"/>
            <w:noProof/>
            <w:webHidden/>
            <w:szCs w:val="22"/>
          </w:rPr>
          <w:instrText xml:space="preserve"> PAGEREF _Toc149940816 \h </w:instrText>
        </w:r>
        <w:r w:rsidR="000D4C37" w:rsidRPr="000D4C37">
          <w:rPr>
            <w:rFonts w:ascii="Arial" w:hAnsi="Arial" w:cs="Arial"/>
            <w:noProof/>
            <w:webHidden/>
            <w:szCs w:val="22"/>
          </w:rPr>
        </w:r>
        <w:r w:rsidR="000D4C37" w:rsidRPr="000D4C37">
          <w:rPr>
            <w:rFonts w:ascii="Arial" w:hAnsi="Arial" w:cs="Arial"/>
            <w:noProof/>
            <w:webHidden/>
            <w:szCs w:val="22"/>
          </w:rPr>
          <w:fldChar w:fldCharType="separate"/>
        </w:r>
        <w:r>
          <w:rPr>
            <w:rFonts w:ascii="Arial" w:hAnsi="Arial" w:cs="Arial"/>
            <w:noProof/>
            <w:webHidden/>
            <w:szCs w:val="22"/>
          </w:rPr>
          <w:t>18</w:t>
        </w:r>
        <w:r w:rsidR="000D4C37" w:rsidRPr="000D4C37">
          <w:rPr>
            <w:rFonts w:ascii="Arial" w:hAnsi="Arial" w:cs="Arial"/>
            <w:noProof/>
            <w:webHidden/>
            <w:szCs w:val="22"/>
          </w:rPr>
          <w:fldChar w:fldCharType="end"/>
        </w:r>
      </w:hyperlink>
    </w:p>
    <w:p w14:paraId="0E094F6F" w14:textId="666E48E0" w:rsidR="000D4C37" w:rsidRPr="000D4C37" w:rsidRDefault="005A3C55">
      <w:pPr>
        <w:pStyle w:val="TOC1"/>
        <w:rPr>
          <w:rFonts w:ascii="Arial" w:eastAsiaTheme="minorEastAsia" w:hAnsi="Arial" w:cs="Arial"/>
          <w:noProof/>
          <w:szCs w:val="22"/>
        </w:rPr>
      </w:pPr>
      <w:hyperlink w:anchor="_Toc149940817" w:history="1">
        <w:r w:rsidR="000D4C37" w:rsidRPr="000D4C37">
          <w:rPr>
            <w:rStyle w:val="Hyperlink"/>
            <w:rFonts w:ascii="Arial" w:hAnsi="Arial" w:cs="Arial"/>
            <w:noProof/>
            <w:szCs w:val="22"/>
          </w:rPr>
          <w:t>4</w:t>
        </w:r>
        <w:r w:rsidR="000D4C37" w:rsidRPr="000D4C37">
          <w:rPr>
            <w:rStyle w:val="Hyperlink"/>
            <w:rFonts w:ascii="Arial" w:hAnsi="Arial" w:cs="Arial"/>
            <w:noProof/>
            <w:szCs w:val="22"/>
            <w:cs/>
          </w:rPr>
          <w:t>.</w:t>
        </w:r>
        <w:r w:rsidR="000D4C37" w:rsidRPr="000D4C37">
          <w:rPr>
            <w:rStyle w:val="Hyperlink"/>
            <w:rFonts w:ascii="Arial" w:hAnsi="Arial" w:cs="Arial"/>
            <w:noProof/>
            <w:szCs w:val="22"/>
          </w:rPr>
          <w:t>10</w:t>
        </w:r>
        <w:r w:rsidR="000D4C37" w:rsidRPr="000D4C37">
          <w:rPr>
            <w:rFonts w:ascii="Arial" w:eastAsiaTheme="minorEastAsia" w:hAnsi="Arial" w:cs="Arial"/>
            <w:noProof/>
            <w:szCs w:val="22"/>
          </w:rPr>
          <w:tab/>
        </w:r>
        <w:r w:rsidR="000D4C37" w:rsidRPr="000D4C37">
          <w:rPr>
            <w:rStyle w:val="Hyperlink"/>
            <w:rFonts w:ascii="Arial" w:hAnsi="Arial" w:cs="Arial"/>
            <w:noProof/>
            <w:szCs w:val="22"/>
          </w:rPr>
          <w:t>Related party transactions</w:t>
        </w:r>
        <w:r w:rsidR="000D4C37" w:rsidRPr="000D4C37">
          <w:rPr>
            <w:rFonts w:ascii="Arial" w:hAnsi="Arial" w:cs="Arial"/>
            <w:noProof/>
            <w:webHidden/>
            <w:szCs w:val="22"/>
          </w:rPr>
          <w:tab/>
        </w:r>
        <w:r w:rsidR="000D4C37" w:rsidRPr="000D4C37">
          <w:rPr>
            <w:rFonts w:ascii="Arial" w:hAnsi="Arial" w:cs="Arial"/>
            <w:noProof/>
            <w:webHidden/>
            <w:szCs w:val="22"/>
          </w:rPr>
          <w:fldChar w:fldCharType="begin"/>
        </w:r>
        <w:r w:rsidR="000D4C37" w:rsidRPr="000D4C37">
          <w:rPr>
            <w:rFonts w:ascii="Arial" w:hAnsi="Arial" w:cs="Arial"/>
            <w:noProof/>
            <w:webHidden/>
            <w:szCs w:val="22"/>
          </w:rPr>
          <w:instrText xml:space="preserve"> PAGEREF _Toc149940817 \h </w:instrText>
        </w:r>
        <w:r w:rsidR="000D4C37" w:rsidRPr="000D4C37">
          <w:rPr>
            <w:rFonts w:ascii="Arial" w:hAnsi="Arial" w:cs="Arial"/>
            <w:noProof/>
            <w:webHidden/>
            <w:szCs w:val="22"/>
          </w:rPr>
        </w:r>
        <w:r w:rsidR="000D4C37" w:rsidRPr="000D4C37">
          <w:rPr>
            <w:rFonts w:ascii="Arial" w:hAnsi="Arial" w:cs="Arial"/>
            <w:noProof/>
            <w:webHidden/>
            <w:szCs w:val="22"/>
          </w:rPr>
          <w:fldChar w:fldCharType="separate"/>
        </w:r>
        <w:r>
          <w:rPr>
            <w:rFonts w:ascii="Arial" w:hAnsi="Arial" w:cs="Arial"/>
            <w:noProof/>
            <w:webHidden/>
            <w:szCs w:val="22"/>
          </w:rPr>
          <w:t>18</w:t>
        </w:r>
        <w:r w:rsidR="000D4C37" w:rsidRPr="000D4C37">
          <w:rPr>
            <w:rFonts w:ascii="Arial" w:hAnsi="Arial" w:cs="Arial"/>
            <w:noProof/>
            <w:webHidden/>
            <w:szCs w:val="22"/>
          </w:rPr>
          <w:fldChar w:fldCharType="end"/>
        </w:r>
      </w:hyperlink>
    </w:p>
    <w:p w14:paraId="1638FCD0" w14:textId="7052E27A" w:rsidR="000D4C37" w:rsidRPr="000D4C37" w:rsidRDefault="005A3C55">
      <w:pPr>
        <w:pStyle w:val="TOC1"/>
        <w:rPr>
          <w:rFonts w:ascii="Arial" w:eastAsiaTheme="minorEastAsia" w:hAnsi="Arial" w:cs="Arial"/>
          <w:noProof/>
          <w:szCs w:val="22"/>
        </w:rPr>
      </w:pPr>
      <w:hyperlink w:anchor="_Toc149940818" w:history="1">
        <w:r w:rsidR="000D4C37" w:rsidRPr="000D4C37">
          <w:rPr>
            <w:rStyle w:val="Hyperlink"/>
            <w:rFonts w:ascii="Arial" w:hAnsi="Arial" w:cs="Arial"/>
            <w:noProof/>
            <w:szCs w:val="22"/>
          </w:rPr>
          <w:t>4</w:t>
        </w:r>
        <w:r w:rsidR="000D4C37" w:rsidRPr="000D4C37">
          <w:rPr>
            <w:rStyle w:val="Hyperlink"/>
            <w:rFonts w:ascii="Arial" w:hAnsi="Arial" w:cs="Arial"/>
            <w:noProof/>
            <w:szCs w:val="22"/>
            <w:cs/>
          </w:rPr>
          <w:t>.</w:t>
        </w:r>
        <w:r w:rsidR="000D4C37" w:rsidRPr="000D4C37">
          <w:rPr>
            <w:rStyle w:val="Hyperlink"/>
            <w:rFonts w:ascii="Arial" w:hAnsi="Arial" w:cs="Arial"/>
            <w:noProof/>
            <w:szCs w:val="22"/>
          </w:rPr>
          <w:t>11</w:t>
        </w:r>
        <w:r w:rsidR="000D4C37" w:rsidRPr="000D4C37">
          <w:rPr>
            <w:rFonts w:ascii="Arial" w:eastAsiaTheme="minorEastAsia" w:hAnsi="Arial" w:cs="Arial"/>
            <w:noProof/>
            <w:szCs w:val="22"/>
          </w:rPr>
          <w:tab/>
        </w:r>
        <w:r w:rsidR="000D4C37" w:rsidRPr="000D4C37">
          <w:rPr>
            <w:rStyle w:val="Hyperlink"/>
            <w:rFonts w:ascii="Arial" w:hAnsi="Arial" w:cs="Arial"/>
            <w:noProof/>
            <w:szCs w:val="22"/>
          </w:rPr>
          <w:t>Operations classified by operating segment</w:t>
        </w:r>
        <w:r w:rsidR="000D4C37" w:rsidRPr="000D4C37">
          <w:rPr>
            <w:rFonts w:ascii="Arial" w:hAnsi="Arial" w:cs="Arial"/>
            <w:noProof/>
            <w:webHidden/>
            <w:szCs w:val="22"/>
          </w:rPr>
          <w:tab/>
        </w:r>
        <w:r w:rsidR="000D4C37" w:rsidRPr="000D4C37">
          <w:rPr>
            <w:rFonts w:ascii="Arial" w:hAnsi="Arial" w:cs="Arial"/>
            <w:noProof/>
            <w:webHidden/>
            <w:szCs w:val="22"/>
          </w:rPr>
          <w:fldChar w:fldCharType="begin"/>
        </w:r>
        <w:r w:rsidR="000D4C37" w:rsidRPr="000D4C37">
          <w:rPr>
            <w:rFonts w:ascii="Arial" w:hAnsi="Arial" w:cs="Arial"/>
            <w:noProof/>
            <w:webHidden/>
            <w:szCs w:val="22"/>
          </w:rPr>
          <w:instrText xml:space="preserve"> PAGEREF _Toc149940818 \h </w:instrText>
        </w:r>
        <w:r w:rsidR="000D4C37" w:rsidRPr="000D4C37">
          <w:rPr>
            <w:rFonts w:ascii="Arial" w:hAnsi="Arial" w:cs="Arial"/>
            <w:noProof/>
            <w:webHidden/>
            <w:szCs w:val="22"/>
          </w:rPr>
        </w:r>
        <w:r w:rsidR="000D4C37" w:rsidRPr="000D4C37">
          <w:rPr>
            <w:rFonts w:ascii="Arial" w:hAnsi="Arial" w:cs="Arial"/>
            <w:noProof/>
            <w:webHidden/>
            <w:szCs w:val="22"/>
          </w:rPr>
          <w:fldChar w:fldCharType="separate"/>
        </w:r>
        <w:r>
          <w:rPr>
            <w:rFonts w:ascii="Arial" w:hAnsi="Arial" w:cs="Arial"/>
            <w:noProof/>
            <w:webHidden/>
            <w:szCs w:val="22"/>
          </w:rPr>
          <w:t>27</w:t>
        </w:r>
        <w:r w:rsidR="000D4C37" w:rsidRPr="000D4C37">
          <w:rPr>
            <w:rFonts w:ascii="Arial" w:hAnsi="Arial" w:cs="Arial"/>
            <w:noProof/>
            <w:webHidden/>
            <w:szCs w:val="22"/>
          </w:rPr>
          <w:fldChar w:fldCharType="end"/>
        </w:r>
      </w:hyperlink>
    </w:p>
    <w:p w14:paraId="234786D7" w14:textId="15AEF362" w:rsidR="000D4C37" w:rsidRPr="000D4C37" w:rsidRDefault="005A3C55">
      <w:pPr>
        <w:pStyle w:val="TOC1"/>
        <w:rPr>
          <w:rFonts w:ascii="Arial" w:eastAsiaTheme="minorEastAsia" w:hAnsi="Arial" w:cs="Arial"/>
          <w:noProof/>
          <w:szCs w:val="22"/>
        </w:rPr>
      </w:pPr>
      <w:hyperlink w:anchor="_Toc149940819" w:history="1">
        <w:r w:rsidR="000D4C37" w:rsidRPr="000D4C37">
          <w:rPr>
            <w:rStyle w:val="Hyperlink"/>
            <w:rFonts w:ascii="Arial" w:hAnsi="Arial" w:cs="Arial"/>
            <w:noProof/>
            <w:szCs w:val="22"/>
          </w:rPr>
          <w:t>4</w:t>
        </w:r>
        <w:r w:rsidR="000D4C37" w:rsidRPr="000D4C37">
          <w:rPr>
            <w:rStyle w:val="Hyperlink"/>
            <w:rFonts w:ascii="Arial" w:hAnsi="Arial" w:cs="Arial"/>
            <w:noProof/>
            <w:szCs w:val="22"/>
            <w:cs/>
          </w:rPr>
          <w:t>.</w:t>
        </w:r>
        <w:r w:rsidR="000D4C37" w:rsidRPr="000D4C37">
          <w:rPr>
            <w:rStyle w:val="Hyperlink"/>
            <w:rFonts w:ascii="Arial" w:hAnsi="Arial" w:cs="Arial"/>
            <w:noProof/>
            <w:szCs w:val="22"/>
          </w:rPr>
          <w:t>12</w:t>
        </w:r>
        <w:r w:rsidR="000D4C37" w:rsidRPr="000D4C37">
          <w:rPr>
            <w:rFonts w:ascii="Arial" w:eastAsiaTheme="minorEastAsia" w:hAnsi="Arial" w:cs="Arial"/>
            <w:noProof/>
            <w:szCs w:val="22"/>
          </w:rPr>
          <w:tab/>
        </w:r>
        <w:r w:rsidR="000D4C37" w:rsidRPr="000D4C37">
          <w:rPr>
            <w:rStyle w:val="Hyperlink"/>
            <w:rFonts w:ascii="Arial" w:hAnsi="Arial" w:cs="Arial"/>
            <w:noProof/>
            <w:szCs w:val="22"/>
          </w:rPr>
          <w:t>Interest Income</w:t>
        </w:r>
        <w:r w:rsidR="000D4C37" w:rsidRPr="000D4C37">
          <w:rPr>
            <w:rFonts w:ascii="Arial" w:hAnsi="Arial" w:cs="Arial"/>
            <w:noProof/>
            <w:webHidden/>
            <w:szCs w:val="22"/>
          </w:rPr>
          <w:tab/>
        </w:r>
        <w:r w:rsidR="000D4C37" w:rsidRPr="000D4C37">
          <w:rPr>
            <w:rFonts w:ascii="Arial" w:hAnsi="Arial" w:cs="Arial"/>
            <w:noProof/>
            <w:webHidden/>
            <w:szCs w:val="22"/>
          </w:rPr>
          <w:fldChar w:fldCharType="begin"/>
        </w:r>
        <w:r w:rsidR="000D4C37" w:rsidRPr="000D4C37">
          <w:rPr>
            <w:rFonts w:ascii="Arial" w:hAnsi="Arial" w:cs="Arial"/>
            <w:noProof/>
            <w:webHidden/>
            <w:szCs w:val="22"/>
          </w:rPr>
          <w:instrText xml:space="preserve"> PAGEREF _Toc149940819 \h </w:instrText>
        </w:r>
        <w:r w:rsidR="000D4C37" w:rsidRPr="000D4C37">
          <w:rPr>
            <w:rFonts w:ascii="Arial" w:hAnsi="Arial" w:cs="Arial"/>
            <w:noProof/>
            <w:webHidden/>
            <w:szCs w:val="22"/>
          </w:rPr>
        </w:r>
        <w:r w:rsidR="000D4C37" w:rsidRPr="000D4C37">
          <w:rPr>
            <w:rFonts w:ascii="Arial" w:hAnsi="Arial" w:cs="Arial"/>
            <w:noProof/>
            <w:webHidden/>
            <w:szCs w:val="22"/>
          </w:rPr>
          <w:fldChar w:fldCharType="separate"/>
        </w:r>
        <w:r>
          <w:rPr>
            <w:rFonts w:ascii="Arial" w:hAnsi="Arial" w:cs="Arial"/>
            <w:noProof/>
            <w:webHidden/>
            <w:szCs w:val="22"/>
          </w:rPr>
          <w:t>29</w:t>
        </w:r>
        <w:r w:rsidR="000D4C37" w:rsidRPr="000D4C37">
          <w:rPr>
            <w:rFonts w:ascii="Arial" w:hAnsi="Arial" w:cs="Arial"/>
            <w:noProof/>
            <w:webHidden/>
            <w:szCs w:val="22"/>
          </w:rPr>
          <w:fldChar w:fldCharType="end"/>
        </w:r>
      </w:hyperlink>
    </w:p>
    <w:p w14:paraId="0A0CA054" w14:textId="044FD239" w:rsidR="000D4C37" w:rsidRPr="000D4C37" w:rsidRDefault="005A3C55">
      <w:pPr>
        <w:pStyle w:val="TOC1"/>
        <w:rPr>
          <w:rFonts w:ascii="Arial" w:eastAsiaTheme="minorEastAsia" w:hAnsi="Arial" w:cs="Arial"/>
          <w:noProof/>
          <w:szCs w:val="22"/>
        </w:rPr>
      </w:pPr>
      <w:hyperlink w:anchor="_Toc149940820" w:history="1">
        <w:r w:rsidR="000D4C37" w:rsidRPr="000D4C37">
          <w:rPr>
            <w:rStyle w:val="Hyperlink"/>
            <w:rFonts w:ascii="Arial" w:hAnsi="Arial" w:cs="Arial"/>
            <w:noProof/>
            <w:szCs w:val="22"/>
          </w:rPr>
          <w:t>4</w:t>
        </w:r>
        <w:r w:rsidR="000D4C37" w:rsidRPr="000D4C37">
          <w:rPr>
            <w:rStyle w:val="Hyperlink"/>
            <w:rFonts w:ascii="Arial" w:hAnsi="Arial" w:cs="Arial"/>
            <w:noProof/>
            <w:szCs w:val="22"/>
            <w:cs/>
          </w:rPr>
          <w:t>.</w:t>
        </w:r>
        <w:r w:rsidR="000D4C37" w:rsidRPr="000D4C37">
          <w:rPr>
            <w:rStyle w:val="Hyperlink"/>
            <w:rFonts w:ascii="Arial" w:hAnsi="Arial" w:cs="Arial"/>
            <w:noProof/>
            <w:szCs w:val="22"/>
          </w:rPr>
          <w:t>13</w:t>
        </w:r>
        <w:r w:rsidR="000D4C37" w:rsidRPr="000D4C37">
          <w:rPr>
            <w:rStyle w:val="Hyperlink"/>
            <w:rFonts w:ascii="Arial" w:hAnsi="Arial" w:cs="Arial"/>
            <w:noProof/>
            <w:szCs w:val="22"/>
            <w:cs/>
          </w:rPr>
          <w:t xml:space="preserve"> </w:t>
        </w:r>
        <w:r w:rsidR="000D4C37" w:rsidRPr="000D4C37">
          <w:rPr>
            <w:rFonts w:ascii="Arial" w:eastAsiaTheme="minorEastAsia" w:hAnsi="Arial" w:cs="Arial"/>
            <w:noProof/>
            <w:szCs w:val="22"/>
          </w:rPr>
          <w:tab/>
        </w:r>
        <w:r w:rsidR="000D4C37" w:rsidRPr="000D4C37">
          <w:rPr>
            <w:rStyle w:val="Hyperlink"/>
            <w:rFonts w:ascii="Arial" w:hAnsi="Arial" w:cs="Arial"/>
            <w:noProof/>
            <w:szCs w:val="22"/>
          </w:rPr>
          <w:t>Interest expenses</w:t>
        </w:r>
        <w:r w:rsidR="000D4C37" w:rsidRPr="000D4C37">
          <w:rPr>
            <w:rFonts w:ascii="Arial" w:hAnsi="Arial" w:cs="Arial"/>
            <w:noProof/>
            <w:webHidden/>
            <w:szCs w:val="22"/>
          </w:rPr>
          <w:tab/>
        </w:r>
        <w:r w:rsidR="000D4C37" w:rsidRPr="000D4C37">
          <w:rPr>
            <w:rFonts w:ascii="Arial" w:hAnsi="Arial" w:cs="Arial"/>
            <w:noProof/>
            <w:webHidden/>
            <w:szCs w:val="22"/>
          </w:rPr>
          <w:fldChar w:fldCharType="begin"/>
        </w:r>
        <w:r w:rsidR="000D4C37" w:rsidRPr="000D4C37">
          <w:rPr>
            <w:rFonts w:ascii="Arial" w:hAnsi="Arial" w:cs="Arial"/>
            <w:noProof/>
            <w:webHidden/>
            <w:szCs w:val="22"/>
          </w:rPr>
          <w:instrText xml:space="preserve"> PAGEREF _Toc149940820 \h </w:instrText>
        </w:r>
        <w:r w:rsidR="000D4C37" w:rsidRPr="000D4C37">
          <w:rPr>
            <w:rFonts w:ascii="Arial" w:hAnsi="Arial" w:cs="Arial"/>
            <w:noProof/>
            <w:webHidden/>
            <w:szCs w:val="22"/>
          </w:rPr>
        </w:r>
        <w:r w:rsidR="000D4C37" w:rsidRPr="000D4C37">
          <w:rPr>
            <w:rFonts w:ascii="Arial" w:hAnsi="Arial" w:cs="Arial"/>
            <w:noProof/>
            <w:webHidden/>
            <w:szCs w:val="22"/>
          </w:rPr>
          <w:fldChar w:fldCharType="separate"/>
        </w:r>
        <w:r>
          <w:rPr>
            <w:rFonts w:ascii="Arial" w:hAnsi="Arial" w:cs="Arial"/>
            <w:noProof/>
            <w:webHidden/>
            <w:szCs w:val="22"/>
          </w:rPr>
          <w:t>30</w:t>
        </w:r>
        <w:r w:rsidR="000D4C37" w:rsidRPr="000D4C37">
          <w:rPr>
            <w:rFonts w:ascii="Arial" w:hAnsi="Arial" w:cs="Arial"/>
            <w:noProof/>
            <w:webHidden/>
            <w:szCs w:val="22"/>
          </w:rPr>
          <w:fldChar w:fldCharType="end"/>
        </w:r>
      </w:hyperlink>
    </w:p>
    <w:p w14:paraId="216F6F2A" w14:textId="16A1512A" w:rsidR="000D4C37" w:rsidRPr="000D4C37" w:rsidRDefault="005A3C55">
      <w:pPr>
        <w:pStyle w:val="TOC1"/>
        <w:rPr>
          <w:rFonts w:ascii="Arial" w:eastAsiaTheme="minorEastAsia" w:hAnsi="Arial" w:cs="Arial"/>
          <w:noProof/>
          <w:szCs w:val="22"/>
        </w:rPr>
      </w:pPr>
      <w:hyperlink w:anchor="_Toc149940821" w:history="1">
        <w:r w:rsidR="000D4C37" w:rsidRPr="000D4C37">
          <w:rPr>
            <w:rStyle w:val="Hyperlink"/>
            <w:rFonts w:ascii="Arial" w:hAnsi="Arial" w:cs="Arial"/>
            <w:noProof/>
            <w:szCs w:val="22"/>
          </w:rPr>
          <w:t>4</w:t>
        </w:r>
        <w:r w:rsidR="000D4C37" w:rsidRPr="000D4C37">
          <w:rPr>
            <w:rStyle w:val="Hyperlink"/>
            <w:rFonts w:ascii="Arial" w:hAnsi="Arial" w:cs="Arial"/>
            <w:noProof/>
            <w:szCs w:val="22"/>
            <w:cs/>
          </w:rPr>
          <w:t>.</w:t>
        </w:r>
        <w:r w:rsidR="000D4C37" w:rsidRPr="000D4C37">
          <w:rPr>
            <w:rStyle w:val="Hyperlink"/>
            <w:rFonts w:ascii="Arial" w:hAnsi="Arial" w:cs="Arial"/>
            <w:noProof/>
            <w:szCs w:val="22"/>
          </w:rPr>
          <w:t>14</w:t>
        </w:r>
        <w:r w:rsidR="000D4C37" w:rsidRPr="000D4C37">
          <w:rPr>
            <w:rFonts w:ascii="Arial" w:eastAsiaTheme="minorEastAsia" w:hAnsi="Arial" w:cs="Arial"/>
            <w:noProof/>
            <w:szCs w:val="22"/>
          </w:rPr>
          <w:tab/>
        </w:r>
        <w:r w:rsidR="000D4C37" w:rsidRPr="000D4C37">
          <w:rPr>
            <w:rStyle w:val="Hyperlink"/>
            <w:rFonts w:ascii="Arial" w:hAnsi="Arial" w:cs="Arial"/>
            <w:noProof/>
            <w:szCs w:val="22"/>
          </w:rPr>
          <w:t>Expected credit losses</w:t>
        </w:r>
        <w:r w:rsidR="000D4C37" w:rsidRPr="000D4C37">
          <w:rPr>
            <w:rFonts w:ascii="Arial" w:hAnsi="Arial" w:cs="Arial"/>
            <w:noProof/>
            <w:webHidden/>
            <w:szCs w:val="22"/>
          </w:rPr>
          <w:tab/>
        </w:r>
        <w:r w:rsidR="000D4C37" w:rsidRPr="000D4C37">
          <w:rPr>
            <w:rFonts w:ascii="Arial" w:hAnsi="Arial" w:cs="Arial"/>
            <w:noProof/>
            <w:webHidden/>
            <w:szCs w:val="22"/>
          </w:rPr>
          <w:fldChar w:fldCharType="begin"/>
        </w:r>
        <w:r w:rsidR="000D4C37" w:rsidRPr="000D4C37">
          <w:rPr>
            <w:rFonts w:ascii="Arial" w:hAnsi="Arial" w:cs="Arial"/>
            <w:noProof/>
            <w:webHidden/>
            <w:szCs w:val="22"/>
          </w:rPr>
          <w:instrText xml:space="preserve"> PAGEREF _Toc149940821 \h </w:instrText>
        </w:r>
        <w:r w:rsidR="000D4C37" w:rsidRPr="000D4C37">
          <w:rPr>
            <w:rFonts w:ascii="Arial" w:hAnsi="Arial" w:cs="Arial"/>
            <w:noProof/>
            <w:webHidden/>
            <w:szCs w:val="22"/>
          </w:rPr>
        </w:r>
        <w:r w:rsidR="000D4C37" w:rsidRPr="000D4C37">
          <w:rPr>
            <w:rFonts w:ascii="Arial" w:hAnsi="Arial" w:cs="Arial"/>
            <w:noProof/>
            <w:webHidden/>
            <w:szCs w:val="22"/>
          </w:rPr>
          <w:fldChar w:fldCharType="separate"/>
        </w:r>
        <w:r>
          <w:rPr>
            <w:rFonts w:ascii="Arial" w:hAnsi="Arial" w:cs="Arial"/>
            <w:noProof/>
            <w:webHidden/>
            <w:szCs w:val="22"/>
          </w:rPr>
          <w:t>31</w:t>
        </w:r>
        <w:r w:rsidR="000D4C37" w:rsidRPr="000D4C37">
          <w:rPr>
            <w:rFonts w:ascii="Arial" w:hAnsi="Arial" w:cs="Arial"/>
            <w:noProof/>
            <w:webHidden/>
            <w:szCs w:val="22"/>
          </w:rPr>
          <w:fldChar w:fldCharType="end"/>
        </w:r>
      </w:hyperlink>
    </w:p>
    <w:p w14:paraId="4B085E05" w14:textId="10F3890E" w:rsidR="000D4C37" w:rsidRPr="000D4C37" w:rsidRDefault="005A3C55">
      <w:pPr>
        <w:pStyle w:val="TOC1"/>
        <w:rPr>
          <w:rFonts w:ascii="Arial" w:eastAsiaTheme="minorEastAsia" w:hAnsi="Arial" w:cs="Arial"/>
          <w:noProof/>
          <w:szCs w:val="22"/>
        </w:rPr>
      </w:pPr>
      <w:hyperlink w:anchor="_Toc149940822" w:history="1">
        <w:r w:rsidR="000D4C37" w:rsidRPr="000D4C37">
          <w:rPr>
            <w:rStyle w:val="Hyperlink"/>
            <w:rFonts w:ascii="Arial" w:hAnsi="Arial" w:cs="Arial"/>
            <w:noProof/>
            <w:szCs w:val="22"/>
          </w:rPr>
          <w:t>4</w:t>
        </w:r>
        <w:r w:rsidR="000D4C37" w:rsidRPr="000D4C37">
          <w:rPr>
            <w:rStyle w:val="Hyperlink"/>
            <w:rFonts w:ascii="Arial" w:hAnsi="Arial" w:cs="Arial"/>
            <w:noProof/>
            <w:szCs w:val="22"/>
            <w:cs/>
          </w:rPr>
          <w:t>.</w:t>
        </w:r>
        <w:r w:rsidR="000D4C37" w:rsidRPr="000D4C37">
          <w:rPr>
            <w:rStyle w:val="Hyperlink"/>
            <w:rFonts w:ascii="Arial" w:hAnsi="Arial" w:cs="Arial"/>
            <w:noProof/>
            <w:szCs w:val="22"/>
          </w:rPr>
          <w:t>15</w:t>
        </w:r>
        <w:r w:rsidR="000D4C37" w:rsidRPr="000D4C37">
          <w:rPr>
            <w:rFonts w:ascii="Arial" w:eastAsiaTheme="minorEastAsia" w:hAnsi="Arial" w:cs="Arial"/>
            <w:noProof/>
            <w:szCs w:val="22"/>
          </w:rPr>
          <w:tab/>
        </w:r>
        <w:r w:rsidR="000D4C37" w:rsidRPr="000D4C37">
          <w:rPr>
            <w:rStyle w:val="Hyperlink"/>
            <w:rFonts w:ascii="Arial" w:hAnsi="Arial" w:cs="Arial"/>
            <w:noProof/>
            <w:szCs w:val="22"/>
          </w:rPr>
          <w:t>Income Tax</w:t>
        </w:r>
        <w:r w:rsidR="000D4C37" w:rsidRPr="000D4C37">
          <w:rPr>
            <w:rFonts w:ascii="Arial" w:hAnsi="Arial" w:cs="Arial"/>
            <w:noProof/>
            <w:webHidden/>
            <w:szCs w:val="22"/>
          </w:rPr>
          <w:tab/>
        </w:r>
        <w:r w:rsidR="000D4C37" w:rsidRPr="000D4C37">
          <w:rPr>
            <w:rFonts w:ascii="Arial" w:hAnsi="Arial" w:cs="Arial"/>
            <w:noProof/>
            <w:webHidden/>
            <w:szCs w:val="22"/>
          </w:rPr>
          <w:fldChar w:fldCharType="begin"/>
        </w:r>
        <w:r w:rsidR="000D4C37" w:rsidRPr="000D4C37">
          <w:rPr>
            <w:rFonts w:ascii="Arial" w:hAnsi="Arial" w:cs="Arial"/>
            <w:noProof/>
            <w:webHidden/>
            <w:szCs w:val="22"/>
          </w:rPr>
          <w:instrText xml:space="preserve"> PAGEREF _Toc149940822 \h </w:instrText>
        </w:r>
        <w:r w:rsidR="000D4C37" w:rsidRPr="000D4C37">
          <w:rPr>
            <w:rFonts w:ascii="Arial" w:hAnsi="Arial" w:cs="Arial"/>
            <w:noProof/>
            <w:webHidden/>
            <w:szCs w:val="22"/>
          </w:rPr>
        </w:r>
        <w:r w:rsidR="000D4C37" w:rsidRPr="000D4C37">
          <w:rPr>
            <w:rFonts w:ascii="Arial" w:hAnsi="Arial" w:cs="Arial"/>
            <w:noProof/>
            <w:webHidden/>
            <w:szCs w:val="22"/>
          </w:rPr>
          <w:fldChar w:fldCharType="separate"/>
        </w:r>
        <w:r>
          <w:rPr>
            <w:rFonts w:ascii="Arial" w:hAnsi="Arial" w:cs="Arial"/>
            <w:noProof/>
            <w:webHidden/>
            <w:szCs w:val="22"/>
          </w:rPr>
          <w:t>32</w:t>
        </w:r>
        <w:r w:rsidR="000D4C37" w:rsidRPr="000D4C37">
          <w:rPr>
            <w:rFonts w:ascii="Arial" w:hAnsi="Arial" w:cs="Arial"/>
            <w:noProof/>
            <w:webHidden/>
            <w:szCs w:val="22"/>
          </w:rPr>
          <w:fldChar w:fldCharType="end"/>
        </w:r>
      </w:hyperlink>
    </w:p>
    <w:p w14:paraId="1B0BD5C3" w14:textId="76B5757F" w:rsidR="000D4C37" w:rsidRPr="000D4C37" w:rsidRDefault="005A3C55">
      <w:pPr>
        <w:pStyle w:val="TOC1"/>
        <w:rPr>
          <w:rFonts w:ascii="Arial" w:eastAsiaTheme="minorEastAsia" w:hAnsi="Arial" w:cs="Arial"/>
          <w:noProof/>
          <w:szCs w:val="22"/>
        </w:rPr>
      </w:pPr>
      <w:hyperlink w:anchor="_Toc149940823" w:history="1">
        <w:r w:rsidR="000D4C37" w:rsidRPr="000D4C37">
          <w:rPr>
            <w:rStyle w:val="Hyperlink"/>
            <w:rFonts w:ascii="Arial" w:hAnsi="Arial" w:cs="Arial"/>
            <w:noProof/>
            <w:szCs w:val="22"/>
          </w:rPr>
          <w:t>4</w:t>
        </w:r>
        <w:r w:rsidR="000D4C37" w:rsidRPr="000D4C37">
          <w:rPr>
            <w:rStyle w:val="Hyperlink"/>
            <w:rFonts w:ascii="Arial" w:hAnsi="Arial" w:cs="Arial"/>
            <w:noProof/>
            <w:szCs w:val="22"/>
            <w:cs/>
          </w:rPr>
          <w:t>.</w:t>
        </w:r>
        <w:r w:rsidR="000D4C37" w:rsidRPr="000D4C37">
          <w:rPr>
            <w:rStyle w:val="Hyperlink"/>
            <w:rFonts w:ascii="Arial" w:hAnsi="Arial" w:cs="Arial"/>
            <w:noProof/>
            <w:szCs w:val="22"/>
          </w:rPr>
          <w:t>16</w:t>
        </w:r>
        <w:r w:rsidR="000D4C37" w:rsidRPr="000D4C37">
          <w:rPr>
            <w:rFonts w:ascii="Arial" w:eastAsiaTheme="minorEastAsia" w:hAnsi="Arial" w:cs="Arial"/>
            <w:noProof/>
            <w:szCs w:val="22"/>
          </w:rPr>
          <w:tab/>
        </w:r>
        <w:r w:rsidR="000D4C37" w:rsidRPr="000D4C37">
          <w:rPr>
            <w:rStyle w:val="Hyperlink"/>
            <w:rFonts w:ascii="Arial" w:hAnsi="Arial" w:cs="Arial"/>
            <w:noProof/>
            <w:szCs w:val="22"/>
          </w:rPr>
          <w:t>Fair value of financial instruments</w:t>
        </w:r>
        <w:r w:rsidR="000D4C37" w:rsidRPr="000D4C37">
          <w:rPr>
            <w:rFonts w:ascii="Arial" w:hAnsi="Arial" w:cs="Arial"/>
            <w:noProof/>
            <w:webHidden/>
            <w:szCs w:val="22"/>
          </w:rPr>
          <w:tab/>
        </w:r>
        <w:r w:rsidR="000D4C37" w:rsidRPr="000D4C37">
          <w:rPr>
            <w:rFonts w:ascii="Arial" w:hAnsi="Arial" w:cs="Arial"/>
            <w:noProof/>
            <w:webHidden/>
            <w:szCs w:val="22"/>
          </w:rPr>
          <w:fldChar w:fldCharType="begin"/>
        </w:r>
        <w:r w:rsidR="000D4C37" w:rsidRPr="000D4C37">
          <w:rPr>
            <w:rFonts w:ascii="Arial" w:hAnsi="Arial" w:cs="Arial"/>
            <w:noProof/>
            <w:webHidden/>
            <w:szCs w:val="22"/>
          </w:rPr>
          <w:instrText xml:space="preserve"> PAGEREF _Toc149940823 \h </w:instrText>
        </w:r>
        <w:r w:rsidR="000D4C37" w:rsidRPr="000D4C37">
          <w:rPr>
            <w:rFonts w:ascii="Arial" w:hAnsi="Arial" w:cs="Arial"/>
            <w:noProof/>
            <w:webHidden/>
            <w:szCs w:val="22"/>
          </w:rPr>
        </w:r>
        <w:r w:rsidR="000D4C37" w:rsidRPr="000D4C37">
          <w:rPr>
            <w:rFonts w:ascii="Arial" w:hAnsi="Arial" w:cs="Arial"/>
            <w:noProof/>
            <w:webHidden/>
            <w:szCs w:val="22"/>
          </w:rPr>
          <w:fldChar w:fldCharType="separate"/>
        </w:r>
        <w:r>
          <w:rPr>
            <w:rFonts w:ascii="Arial" w:hAnsi="Arial" w:cs="Arial"/>
            <w:noProof/>
            <w:webHidden/>
            <w:szCs w:val="22"/>
          </w:rPr>
          <w:t>34</w:t>
        </w:r>
        <w:r w:rsidR="000D4C37" w:rsidRPr="000D4C37">
          <w:rPr>
            <w:rFonts w:ascii="Arial" w:hAnsi="Arial" w:cs="Arial"/>
            <w:noProof/>
            <w:webHidden/>
            <w:szCs w:val="22"/>
          </w:rPr>
          <w:fldChar w:fldCharType="end"/>
        </w:r>
      </w:hyperlink>
    </w:p>
    <w:p w14:paraId="30145B8E" w14:textId="2AE101B8" w:rsidR="000D4C37" w:rsidRPr="000D4C37" w:rsidRDefault="005A3C55">
      <w:pPr>
        <w:pStyle w:val="TOC1"/>
        <w:rPr>
          <w:rFonts w:ascii="Arial" w:eastAsiaTheme="minorEastAsia" w:hAnsi="Arial" w:cs="Arial"/>
          <w:noProof/>
          <w:szCs w:val="22"/>
        </w:rPr>
      </w:pPr>
      <w:hyperlink w:anchor="_Toc149940824" w:history="1">
        <w:r w:rsidR="000D4C37" w:rsidRPr="000D4C37">
          <w:rPr>
            <w:rStyle w:val="Hyperlink"/>
            <w:rFonts w:ascii="Arial" w:hAnsi="Arial" w:cs="Arial"/>
            <w:noProof/>
            <w:szCs w:val="22"/>
          </w:rPr>
          <w:t>4</w:t>
        </w:r>
        <w:r w:rsidR="000D4C37" w:rsidRPr="000D4C37">
          <w:rPr>
            <w:rStyle w:val="Hyperlink"/>
            <w:rFonts w:ascii="Arial" w:hAnsi="Arial" w:cs="Arial"/>
            <w:noProof/>
            <w:szCs w:val="22"/>
            <w:cs/>
          </w:rPr>
          <w:t>.</w:t>
        </w:r>
        <w:r w:rsidR="000D4C37" w:rsidRPr="000D4C37">
          <w:rPr>
            <w:rStyle w:val="Hyperlink"/>
            <w:rFonts w:ascii="Arial" w:hAnsi="Arial" w:cs="Arial"/>
            <w:noProof/>
            <w:szCs w:val="22"/>
          </w:rPr>
          <w:t>17</w:t>
        </w:r>
        <w:r w:rsidR="000D4C37" w:rsidRPr="000D4C37">
          <w:rPr>
            <w:rFonts w:ascii="Arial" w:eastAsiaTheme="minorEastAsia" w:hAnsi="Arial" w:cs="Arial"/>
            <w:noProof/>
            <w:szCs w:val="22"/>
          </w:rPr>
          <w:tab/>
        </w:r>
        <w:r w:rsidR="000D4C37" w:rsidRPr="000D4C37">
          <w:rPr>
            <w:rStyle w:val="Hyperlink"/>
            <w:rFonts w:ascii="Arial" w:hAnsi="Arial" w:cs="Arial"/>
            <w:noProof/>
            <w:szCs w:val="22"/>
          </w:rPr>
          <w:t>Others</w:t>
        </w:r>
        <w:r w:rsidR="000D4C37" w:rsidRPr="000D4C37">
          <w:rPr>
            <w:rFonts w:ascii="Arial" w:hAnsi="Arial" w:cs="Arial"/>
            <w:noProof/>
            <w:webHidden/>
            <w:szCs w:val="22"/>
          </w:rPr>
          <w:tab/>
        </w:r>
        <w:r w:rsidR="000D4C37" w:rsidRPr="000D4C37">
          <w:rPr>
            <w:rFonts w:ascii="Arial" w:hAnsi="Arial" w:cs="Arial"/>
            <w:noProof/>
            <w:webHidden/>
            <w:szCs w:val="22"/>
          </w:rPr>
          <w:fldChar w:fldCharType="begin"/>
        </w:r>
        <w:r w:rsidR="000D4C37" w:rsidRPr="000D4C37">
          <w:rPr>
            <w:rFonts w:ascii="Arial" w:hAnsi="Arial" w:cs="Arial"/>
            <w:noProof/>
            <w:webHidden/>
            <w:szCs w:val="22"/>
          </w:rPr>
          <w:instrText xml:space="preserve"> PAGEREF _Toc149940824 \h </w:instrText>
        </w:r>
        <w:r w:rsidR="000D4C37" w:rsidRPr="000D4C37">
          <w:rPr>
            <w:rFonts w:ascii="Arial" w:hAnsi="Arial" w:cs="Arial"/>
            <w:noProof/>
            <w:webHidden/>
            <w:szCs w:val="22"/>
          </w:rPr>
        </w:r>
        <w:r w:rsidR="000D4C37" w:rsidRPr="000D4C37">
          <w:rPr>
            <w:rFonts w:ascii="Arial" w:hAnsi="Arial" w:cs="Arial"/>
            <w:noProof/>
            <w:webHidden/>
            <w:szCs w:val="22"/>
          </w:rPr>
          <w:fldChar w:fldCharType="separate"/>
        </w:r>
        <w:r>
          <w:rPr>
            <w:rFonts w:ascii="Arial" w:hAnsi="Arial" w:cs="Arial"/>
            <w:noProof/>
            <w:webHidden/>
            <w:szCs w:val="22"/>
          </w:rPr>
          <w:t>35</w:t>
        </w:r>
        <w:r w:rsidR="000D4C37" w:rsidRPr="000D4C37">
          <w:rPr>
            <w:rFonts w:ascii="Arial" w:hAnsi="Arial" w:cs="Arial"/>
            <w:noProof/>
            <w:webHidden/>
            <w:szCs w:val="22"/>
          </w:rPr>
          <w:fldChar w:fldCharType="end"/>
        </w:r>
      </w:hyperlink>
    </w:p>
    <w:p w14:paraId="18091587" w14:textId="7F9B77DF" w:rsidR="000D4C37" w:rsidRPr="000D4C37" w:rsidRDefault="005A3C55">
      <w:pPr>
        <w:pStyle w:val="TOC1"/>
        <w:rPr>
          <w:rFonts w:ascii="Arial" w:eastAsiaTheme="minorEastAsia" w:hAnsi="Arial" w:cs="Arial"/>
          <w:noProof/>
          <w:szCs w:val="22"/>
        </w:rPr>
      </w:pPr>
      <w:hyperlink w:anchor="_Toc149940825" w:history="1">
        <w:r w:rsidR="000D4C37" w:rsidRPr="000D4C37">
          <w:rPr>
            <w:rStyle w:val="Hyperlink"/>
            <w:rFonts w:ascii="Arial" w:hAnsi="Arial" w:cs="Arial"/>
            <w:noProof/>
            <w:szCs w:val="22"/>
          </w:rPr>
          <w:t>4</w:t>
        </w:r>
        <w:r w:rsidR="000D4C37" w:rsidRPr="000D4C37">
          <w:rPr>
            <w:rStyle w:val="Hyperlink"/>
            <w:rFonts w:ascii="Arial" w:hAnsi="Arial" w:cs="Arial"/>
            <w:noProof/>
            <w:szCs w:val="22"/>
            <w:cs/>
          </w:rPr>
          <w:t>.</w:t>
        </w:r>
        <w:r w:rsidR="000D4C37" w:rsidRPr="000D4C37">
          <w:rPr>
            <w:rStyle w:val="Hyperlink"/>
            <w:rFonts w:ascii="Arial" w:hAnsi="Arial" w:cs="Arial"/>
            <w:noProof/>
            <w:szCs w:val="22"/>
          </w:rPr>
          <w:t>18</w:t>
        </w:r>
        <w:r w:rsidR="000D4C37" w:rsidRPr="000D4C37">
          <w:rPr>
            <w:rStyle w:val="Hyperlink"/>
            <w:rFonts w:ascii="Arial" w:hAnsi="Arial" w:cs="Arial"/>
            <w:noProof/>
            <w:szCs w:val="22"/>
            <w:cs/>
          </w:rPr>
          <w:t xml:space="preserve"> </w:t>
        </w:r>
        <w:r w:rsidR="000D4C37" w:rsidRPr="000D4C37">
          <w:rPr>
            <w:rFonts w:ascii="Arial" w:eastAsiaTheme="minorEastAsia" w:hAnsi="Arial" w:cs="Arial"/>
            <w:noProof/>
            <w:szCs w:val="22"/>
          </w:rPr>
          <w:tab/>
        </w:r>
        <w:r w:rsidR="000D4C37" w:rsidRPr="000D4C37">
          <w:rPr>
            <w:rStyle w:val="Hyperlink"/>
            <w:rFonts w:ascii="Arial" w:hAnsi="Arial" w:cs="Arial"/>
            <w:noProof/>
            <w:szCs w:val="22"/>
          </w:rPr>
          <w:t>COVID</w:t>
        </w:r>
        <w:r w:rsidR="000D4C37" w:rsidRPr="000D4C37">
          <w:rPr>
            <w:rStyle w:val="Hyperlink"/>
            <w:rFonts w:ascii="Arial" w:hAnsi="Arial" w:cs="Arial"/>
            <w:noProof/>
            <w:szCs w:val="22"/>
            <w:cs/>
          </w:rPr>
          <w:t>-</w:t>
        </w:r>
        <w:r w:rsidR="000D4C37" w:rsidRPr="000D4C37">
          <w:rPr>
            <w:rStyle w:val="Hyperlink"/>
            <w:rFonts w:ascii="Arial" w:hAnsi="Arial" w:cs="Arial"/>
            <w:noProof/>
            <w:szCs w:val="22"/>
          </w:rPr>
          <w:t>19</w:t>
        </w:r>
        <w:r w:rsidR="000D4C37" w:rsidRPr="000D4C37">
          <w:rPr>
            <w:rFonts w:ascii="Arial" w:hAnsi="Arial" w:cs="Arial"/>
            <w:noProof/>
            <w:webHidden/>
            <w:szCs w:val="22"/>
          </w:rPr>
          <w:tab/>
        </w:r>
        <w:r w:rsidR="000D4C37" w:rsidRPr="000D4C37">
          <w:rPr>
            <w:rFonts w:ascii="Arial" w:hAnsi="Arial" w:cs="Arial"/>
            <w:noProof/>
            <w:webHidden/>
            <w:szCs w:val="22"/>
          </w:rPr>
          <w:fldChar w:fldCharType="begin"/>
        </w:r>
        <w:r w:rsidR="000D4C37" w:rsidRPr="000D4C37">
          <w:rPr>
            <w:rFonts w:ascii="Arial" w:hAnsi="Arial" w:cs="Arial"/>
            <w:noProof/>
            <w:webHidden/>
            <w:szCs w:val="22"/>
          </w:rPr>
          <w:instrText xml:space="preserve"> PAGEREF _Toc149940825 \h </w:instrText>
        </w:r>
        <w:r w:rsidR="000D4C37" w:rsidRPr="000D4C37">
          <w:rPr>
            <w:rFonts w:ascii="Arial" w:hAnsi="Arial" w:cs="Arial"/>
            <w:noProof/>
            <w:webHidden/>
            <w:szCs w:val="22"/>
          </w:rPr>
        </w:r>
        <w:r w:rsidR="000D4C37" w:rsidRPr="000D4C37">
          <w:rPr>
            <w:rFonts w:ascii="Arial" w:hAnsi="Arial" w:cs="Arial"/>
            <w:noProof/>
            <w:webHidden/>
            <w:szCs w:val="22"/>
          </w:rPr>
          <w:fldChar w:fldCharType="separate"/>
        </w:r>
        <w:r>
          <w:rPr>
            <w:rFonts w:ascii="Arial" w:hAnsi="Arial" w:cs="Arial"/>
            <w:noProof/>
            <w:webHidden/>
            <w:szCs w:val="22"/>
          </w:rPr>
          <w:t>37</w:t>
        </w:r>
        <w:r w:rsidR="000D4C37" w:rsidRPr="000D4C37">
          <w:rPr>
            <w:rFonts w:ascii="Arial" w:hAnsi="Arial" w:cs="Arial"/>
            <w:noProof/>
            <w:webHidden/>
            <w:szCs w:val="22"/>
          </w:rPr>
          <w:fldChar w:fldCharType="end"/>
        </w:r>
      </w:hyperlink>
    </w:p>
    <w:p w14:paraId="2F8BA5B3" w14:textId="219F6835" w:rsidR="000D4C37" w:rsidRPr="000D4C37" w:rsidRDefault="005A3C55">
      <w:pPr>
        <w:pStyle w:val="TOC1"/>
        <w:rPr>
          <w:rFonts w:ascii="Arial" w:eastAsiaTheme="minorEastAsia" w:hAnsi="Arial" w:cs="Arial"/>
          <w:noProof/>
          <w:szCs w:val="22"/>
        </w:rPr>
      </w:pPr>
      <w:hyperlink w:anchor="_Toc149940826" w:history="1">
        <w:r w:rsidR="000D4C37" w:rsidRPr="000D4C37">
          <w:rPr>
            <w:rStyle w:val="Hyperlink"/>
            <w:rFonts w:ascii="Arial" w:hAnsi="Arial" w:cs="Arial"/>
            <w:noProof/>
            <w:szCs w:val="22"/>
          </w:rPr>
          <w:t>4</w:t>
        </w:r>
        <w:r w:rsidR="000D4C37" w:rsidRPr="000D4C37">
          <w:rPr>
            <w:rStyle w:val="Hyperlink"/>
            <w:rFonts w:ascii="Arial" w:hAnsi="Arial" w:cs="Arial"/>
            <w:noProof/>
            <w:szCs w:val="22"/>
            <w:cs/>
          </w:rPr>
          <w:t>.</w:t>
        </w:r>
        <w:r w:rsidR="000D4C37" w:rsidRPr="000D4C37">
          <w:rPr>
            <w:rStyle w:val="Hyperlink"/>
            <w:rFonts w:ascii="Arial" w:hAnsi="Arial" w:cs="Arial"/>
            <w:noProof/>
            <w:szCs w:val="22"/>
          </w:rPr>
          <w:t>19</w:t>
        </w:r>
        <w:r w:rsidR="000D4C37" w:rsidRPr="000D4C37">
          <w:rPr>
            <w:rFonts w:ascii="Arial" w:eastAsiaTheme="minorEastAsia" w:hAnsi="Arial" w:cs="Arial"/>
            <w:noProof/>
            <w:szCs w:val="22"/>
          </w:rPr>
          <w:tab/>
        </w:r>
        <w:r w:rsidR="000D4C37" w:rsidRPr="000D4C37">
          <w:rPr>
            <w:rStyle w:val="Hyperlink"/>
            <w:rFonts w:ascii="Arial" w:hAnsi="Arial" w:cs="Arial"/>
            <w:noProof/>
            <w:szCs w:val="22"/>
          </w:rPr>
          <w:t>Approval of the interim financial statements</w:t>
        </w:r>
        <w:r w:rsidR="000D4C37" w:rsidRPr="000D4C37">
          <w:rPr>
            <w:rFonts w:ascii="Arial" w:hAnsi="Arial" w:cs="Arial"/>
            <w:noProof/>
            <w:webHidden/>
            <w:szCs w:val="22"/>
          </w:rPr>
          <w:tab/>
        </w:r>
        <w:r w:rsidR="000D4C37" w:rsidRPr="000D4C37">
          <w:rPr>
            <w:rFonts w:ascii="Arial" w:hAnsi="Arial" w:cs="Arial"/>
            <w:noProof/>
            <w:webHidden/>
            <w:szCs w:val="22"/>
          </w:rPr>
          <w:fldChar w:fldCharType="begin"/>
        </w:r>
        <w:r w:rsidR="000D4C37" w:rsidRPr="000D4C37">
          <w:rPr>
            <w:rFonts w:ascii="Arial" w:hAnsi="Arial" w:cs="Arial"/>
            <w:noProof/>
            <w:webHidden/>
            <w:szCs w:val="22"/>
          </w:rPr>
          <w:instrText xml:space="preserve"> PAGEREF _Toc149940826 \h </w:instrText>
        </w:r>
        <w:r w:rsidR="000D4C37" w:rsidRPr="000D4C37">
          <w:rPr>
            <w:rFonts w:ascii="Arial" w:hAnsi="Arial" w:cs="Arial"/>
            <w:noProof/>
            <w:webHidden/>
            <w:szCs w:val="22"/>
          </w:rPr>
        </w:r>
        <w:r w:rsidR="000D4C37" w:rsidRPr="000D4C37">
          <w:rPr>
            <w:rFonts w:ascii="Arial" w:hAnsi="Arial" w:cs="Arial"/>
            <w:noProof/>
            <w:webHidden/>
            <w:szCs w:val="22"/>
          </w:rPr>
          <w:fldChar w:fldCharType="separate"/>
        </w:r>
        <w:r>
          <w:rPr>
            <w:rFonts w:ascii="Arial" w:hAnsi="Arial" w:cs="Arial"/>
            <w:noProof/>
            <w:webHidden/>
            <w:szCs w:val="22"/>
          </w:rPr>
          <w:t>37</w:t>
        </w:r>
        <w:r w:rsidR="000D4C37" w:rsidRPr="000D4C37">
          <w:rPr>
            <w:rFonts w:ascii="Arial" w:hAnsi="Arial" w:cs="Arial"/>
            <w:noProof/>
            <w:webHidden/>
            <w:szCs w:val="22"/>
          </w:rPr>
          <w:fldChar w:fldCharType="end"/>
        </w:r>
      </w:hyperlink>
    </w:p>
    <w:p w14:paraId="372F85D9" w14:textId="1B608CB6" w:rsidR="003123E6" w:rsidRPr="003C5DB3" w:rsidRDefault="00D8612D" w:rsidP="002E22BA">
      <w:pPr>
        <w:tabs>
          <w:tab w:val="left" w:pos="4140"/>
        </w:tabs>
        <w:spacing w:line="380" w:lineRule="exact"/>
        <w:rPr>
          <w:rFonts w:ascii="Arial" w:hAnsi="Arial"/>
          <w:color w:val="000000" w:themeColor="text1"/>
          <w:cs/>
        </w:rPr>
        <w:sectPr w:rsidR="003123E6" w:rsidRPr="003C5DB3" w:rsidSect="003339E4">
          <w:headerReference w:type="default" r:id="rId8"/>
          <w:footerReference w:type="even" r:id="rId9"/>
          <w:footerReference w:type="default" r:id="rId10"/>
          <w:pgSz w:w="11909" w:h="16834" w:code="9"/>
          <w:pgMar w:top="1296" w:right="1080" w:bottom="1080" w:left="1296" w:header="706" w:footer="706" w:gutter="0"/>
          <w:pgNumType w:start="1"/>
          <w:cols w:space="720"/>
        </w:sectPr>
      </w:pPr>
      <w:r w:rsidRPr="000D4C37">
        <w:rPr>
          <w:rFonts w:ascii="Arial" w:hAnsi="Arial" w:cs="Arial"/>
          <w:color w:val="000000" w:themeColor="text1"/>
          <w:lang w:val="th-TH"/>
        </w:rPr>
        <w:fldChar w:fldCharType="end"/>
      </w:r>
    </w:p>
    <w:p w14:paraId="352EACE6" w14:textId="77777777" w:rsidR="00443320" w:rsidRPr="003C5DB3" w:rsidRDefault="00443320" w:rsidP="00443320">
      <w:pPr>
        <w:tabs>
          <w:tab w:val="left" w:pos="4140"/>
        </w:tabs>
        <w:spacing w:line="380" w:lineRule="exact"/>
        <w:rPr>
          <w:rFonts w:ascii="Arial" w:hAnsi="Arial" w:cs="Arial"/>
          <w:b/>
          <w:bCs/>
          <w:color w:val="000000" w:themeColor="text1"/>
        </w:rPr>
      </w:pPr>
      <w:r w:rsidRPr="003C5DB3">
        <w:rPr>
          <w:rFonts w:ascii="Arial" w:hAnsi="Arial" w:cs="Arial"/>
          <w:b/>
          <w:bCs/>
          <w:color w:val="000000" w:themeColor="text1"/>
        </w:rPr>
        <w:lastRenderedPageBreak/>
        <w:t>Krung Thai Bank Public Company Limited and its subsidiaries</w:t>
      </w:r>
    </w:p>
    <w:p w14:paraId="4E567778" w14:textId="77777777" w:rsidR="00817406" w:rsidRPr="003C5DB3" w:rsidRDefault="00817406" w:rsidP="00817406">
      <w:pPr>
        <w:tabs>
          <w:tab w:val="left" w:pos="4140"/>
        </w:tabs>
        <w:spacing w:line="380" w:lineRule="exact"/>
        <w:rPr>
          <w:rFonts w:ascii="Arial" w:hAnsi="Arial" w:cs="Arial"/>
          <w:b/>
          <w:bCs/>
          <w:color w:val="000000" w:themeColor="text1"/>
        </w:rPr>
      </w:pPr>
      <w:bookmarkStart w:id="1" w:name="_Hlk38272694"/>
      <w:bookmarkEnd w:id="0"/>
      <w:r w:rsidRPr="003C5DB3">
        <w:rPr>
          <w:rFonts w:ascii="Arial" w:hAnsi="Arial" w:cs="Arial"/>
          <w:b/>
          <w:bCs/>
          <w:color w:val="000000" w:themeColor="text1"/>
        </w:rPr>
        <w:t>Notes to interim consolidated financial statements</w:t>
      </w:r>
    </w:p>
    <w:p w14:paraId="73967B3B" w14:textId="3AC5A1BF" w:rsidR="0042216B" w:rsidRPr="003C5DB3" w:rsidRDefault="0042216B" w:rsidP="0042216B">
      <w:pPr>
        <w:tabs>
          <w:tab w:val="left" w:pos="4140"/>
        </w:tabs>
        <w:spacing w:line="380" w:lineRule="exact"/>
        <w:rPr>
          <w:rFonts w:ascii="Arial" w:hAnsi="Arial" w:cs="Arial"/>
          <w:b/>
          <w:bCs/>
          <w:color w:val="000000" w:themeColor="text1"/>
        </w:rPr>
      </w:pPr>
      <w:r w:rsidRPr="003C5DB3">
        <w:rPr>
          <w:rFonts w:ascii="Arial" w:hAnsi="Arial" w:cs="Arial"/>
          <w:b/>
          <w:bCs/>
          <w:color w:val="000000" w:themeColor="text1"/>
        </w:rPr>
        <w:t xml:space="preserve">For the </w:t>
      </w:r>
      <w:r w:rsidR="007902A4" w:rsidRPr="003C5DB3">
        <w:rPr>
          <w:rFonts w:ascii="Arial" w:hAnsi="Arial" w:cs="Arial"/>
          <w:b/>
          <w:bCs/>
          <w:color w:val="000000" w:themeColor="text1"/>
        </w:rPr>
        <w:t>three</w:t>
      </w:r>
      <w:r w:rsidR="007902A4" w:rsidRPr="003C5DB3">
        <w:rPr>
          <w:rFonts w:ascii="Arial" w:hAnsi="Arial" w:cs="Arial"/>
          <w:b/>
          <w:bCs/>
          <w:color w:val="000000" w:themeColor="text1"/>
          <w:cs/>
        </w:rPr>
        <w:t>-</w:t>
      </w:r>
      <w:r w:rsidR="007902A4" w:rsidRPr="003C5DB3">
        <w:rPr>
          <w:rFonts w:ascii="Arial" w:hAnsi="Arial" w:cs="Arial"/>
          <w:b/>
          <w:bCs/>
          <w:color w:val="000000" w:themeColor="text1"/>
        </w:rPr>
        <w:t>month</w:t>
      </w:r>
      <w:r w:rsidR="005B3F46" w:rsidRPr="003C5DB3">
        <w:rPr>
          <w:rFonts w:ascii="Arial" w:hAnsi="Arial" w:cs="Arial"/>
          <w:b/>
          <w:bCs/>
          <w:color w:val="000000" w:themeColor="text1"/>
          <w:cs/>
        </w:rPr>
        <w:t xml:space="preserve"> </w:t>
      </w:r>
      <w:r w:rsidR="00F872B8" w:rsidRPr="003C5DB3">
        <w:rPr>
          <w:rFonts w:ascii="Arial" w:hAnsi="Arial" w:cs="Arial"/>
          <w:b/>
          <w:bCs/>
          <w:color w:val="000000" w:themeColor="text1"/>
        </w:rPr>
        <w:t>and nine</w:t>
      </w:r>
      <w:r w:rsidR="00F872B8" w:rsidRPr="003C5DB3">
        <w:rPr>
          <w:rFonts w:ascii="Arial" w:hAnsi="Arial" w:cs="Arial"/>
          <w:b/>
          <w:bCs/>
          <w:color w:val="000000" w:themeColor="text1"/>
          <w:cs/>
        </w:rPr>
        <w:t>-</w:t>
      </w:r>
      <w:r w:rsidR="00F872B8" w:rsidRPr="003C5DB3">
        <w:rPr>
          <w:rFonts w:ascii="Arial" w:hAnsi="Arial" w:cs="Arial"/>
          <w:b/>
          <w:bCs/>
          <w:color w:val="000000" w:themeColor="text1"/>
        </w:rPr>
        <w:t xml:space="preserve">month </w:t>
      </w:r>
      <w:r w:rsidRPr="003C5DB3">
        <w:rPr>
          <w:rFonts w:ascii="Arial" w:hAnsi="Arial" w:cs="Arial"/>
          <w:b/>
          <w:bCs/>
          <w:color w:val="000000" w:themeColor="text1"/>
        </w:rPr>
        <w:t>period</w:t>
      </w:r>
      <w:r w:rsidR="000931B6">
        <w:rPr>
          <w:rFonts w:ascii="Arial" w:hAnsi="Arial" w:cs="Arial"/>
          <w:b/>
          <w:bCs/>
          <w:color w:val="000000" w:themeColor="text1"/>
        </w:rPr>
        <w:t>s</w:t>
      </w:r>
      <w:r w:rsidRPr="003C5DB3">
        <w:rPr>
          <w:rFonts w:ascii="Arial" w:hAnsi="Arial" w:cs="Arial"/>
          <w:b/>
          <w:bCs/>
          <w:color w:val="000000" w:themeColor="text1"/>
        </w:rPr>
        <w:t xml:space="preserve"> ended </w:t>
      </w:r>
      <w:r w:rsidR="00F872B8" w:rsidRPr="003C5DB3">
        <w:rPr>
          <w:rFonts w:ascii="Arial" w:hAnsi="Arial" w:cs="Arial"/>
          <w:b/>
          <w:bCs/>
          <w:color w:val="000000" w:themeColor="text1"/>
        </w:rPr>
        <w:t>30 September</w:t>
      </w:r>
      <w:r w:rsidR="005B3F46" w:rsidRPr="003C5DB3">
        <w:rPr>
          <w:rFonts w:ascii="Arial" w:hAnsi="Arial" w:cs="Arial"/>
          <w:b/>
          <w:bCs/>
          <w:color w:val="000000" w:themeColor="text1"/>
        </w:rPr>
        <w:t xml:space="preserve"> 2023</w:t>
      </w:r>
    </w:p>
    <w:p w14:paraId="3A117275" w14:textId="77777777" w:rsidR="008D6D8E" w:rsidRPr="003C5DB3" w:rsidRDefault="008D6D8E" w:rsidP="00282ACC">
      <w:pPr>
        <w:tabs>
          <w:tab w:val="left" w:pos="1440"/>
        </w:tabs>
        <w:spacing w:before="360" w:after="120" w:line="380" w:lineRule="exact"/>
        <w:ind w:left="634" w:hanging="634"/>
        <w:jc w:val="thaiDistribute"/>
        <w:outlineLvl w:val="0"/>
        <w:rPr>
          <w:rFonts w:ascii="Arial" w:hAnsi="Arial" w:cs="Arial"/>
          <w:b/>
          <w:bCs/>
          <w:color w:val="000000" w:themeColor="text1"/>
          <w:cs/>
        </w:rPr>
      </w:pPr>
      <w:bookmarkStart w:id="2" w:name="_Toc149940804"/>
      <w:r w:rsidRPr="003C5DB3">
        <w:rPr>
          <w:rFonts w:ascii="Arial" w:hAnsi="Arial" w:cs="Arial"/>
          <w:b/>
          <w:bCs/>
          <w:color w:val="000000" w:themeColor="text1"/>
        </w:rPr>
        <w:t>1</w:t>
      </w:r>
      <w:r w:rsidRPr="003C5DB3">
        <w:rPr>
          <w:rFonts w:ascii="Arial" w:hAnsi="Arial" w:cs="Arial"/>
          <w:b/>
          <w:bCs/>
          <w:color w:val="000000" w:themeColor="text1"/>
          <w:cs/>
        </w:rPr>
        <w:t>.</w:t>
      </w:r>
      <w:r w:rsidRPr="003C5DB3">
        <w:rPr>
          <w:rFonts w:ascii="Arial" w:hAnsi="Arial" w:cs="Arial"/>
          <w:b/>
          <w:bCs/>
          <w:color w:val="000000" w:themeColor="text1"/>
        </w:rPr>
        <w:tab/>
        <w:t>General information</w:t>
      </w:r>
      <w:bookmarkEnd w:id="2"/>
      <w:r w:rsidRPr="003C5DB3">
        <w:rPr>
          <w:rFonts w:ascii="Arial" w:hAnsi="Arial" w:cs="Arial"/>
          <w:b/>
          <w:bCs/>
          <w:color w:val="000000" w:themeColor="text1"/>
        </w:rPr>
        <w:t xml:space="preserve"> </w:t>
      </w:r>
    </w:p>
    <w:p w14:paraId="4A60CD77" w14:textId="77777777" w:rsidR="008D6D8E" w:rsidRPr="003C5DB3" w:rsidRDefault="008D6D8E" w:rsidP="00282ACC">
      <w:pPr>
        <w:spacing w:before="120" w:after="120" w:line="380" w:lineRule="exact"/>
        <w:ind w:left="634"/>
        <w:jc w:val="thaiDistribute"/>
        <w:rPr>
          <w:rFonts w:ascii="Arial" w:hAnsi="Arial" w:cs="Arial"/>
          <w:color w:val="000000" w:themeColor="text1"/>
        </w:rPr>
      </w:pPr>
      <w:r w:rsidRPr="003C5DB3">
        <w:rPr>
          <w:rFonts w:ascii="Arial" w:hAnsi="Arial" w:cs="Arial"/>
          <w:color w:val="000000" w:themeColor="text1"/>
        </w:rPr>
        <w:t xml:space="preserve">Krung Thai Bank Public Company Limited </w:t>
      </w:r>
      <w:r w:rsidRPr="003C5DB3">
        <w:rPr>
          <w:rFonts w:ascii="Arial" w:hAnsi="Arial" w:cs="Arial"/>
          <w:color w:val="000000" w:themeColor="text1"/>
          <w:cs/>
        </w:rPr>
        <w:t>(</w:t>
      </w:r>
      <w:r w:rsidR="002841A1" w:rsidRPr="003C5DB3">
        <w:rPr>
          <w:rFonts w:ascii="Arial" w:hAnsi="Arial" w:cs="Arial"/>
          <w:color w:val="000000" w:themeColor="text1"/>
          <w:cs/>
        </w:rPr>
        <w:t>“</w:t>
      </w:r>
      <w:r w:rsidRPr="003C5DB3">
        <w:rPr>
          <w:rFonts w:ascii="Arial" w:hAnsi="Arial" w:cs="Arial"/>
          <w:color w:val="000000" w:themeColor="text1"/>
        </w:rPr>
        <w:t>the Bank</w:t>
      </w:r>
      <w:r w:rsidR="002841A1" w:rsidRPr="003C5DB3">
        <w:rPr>
          <w:rFonts w:ascii="Arial" w:hAnsi="Arial" w:cs="Arial"/>
          <w:color w:val="000000" w:themeColor="text1"/>
          <w:cs/>
        </w:rPr>
        <w:t>”</w:t>
      </w:r>
      <w:r w:rsidRPr="003C5DB3">
        <w:rPr>
          <w:rFonts w:ascii="Arial" w:hAnsi="Arial" w:cs="Arial"/>
          <w:color w:val="000000" w:themeColor="text1"/>
          <w:cs/>
        </w:rPr>
        <w:t xml:space="preserve">) </w:t>
      </w:r>
      <w:r w:rsidRPr="003C5DB3">
        <w:rPr>
          <w:rFonts w:ascii="Arial" w:hAnsi="Arial" w:cs="Arial"/>
          <w:color w:val="000000" w:themeColor="text1"/>
        </w:rPr>
        <w:t>is a public company limited registered in</w:t>
      </w:r>
      <w:r w:rsidRPr="003C5DB3">
        <w:rPr>
          <w:rFonts w:ascii="Arial" w:hAnsi="Arial" w:cs="Arial"/>
          <w:color w:val="000000" w:themeColor="text1"/>
          <w:cs/>
        </w:rPr>
        <w:t xml:space="preserve"> </w:t>
      </w:r>
      <w:r w:rsidRPr="003C5DB3">
        <w:rPr>
          <w:rFonts w:ascii="Arial" w:hAnsi="Arial" w:cs="Arial"/>
          <w:color w:val="000000" w:themeColor="text1"/>
        </w:rPr>
        <w:t xml:space="preserve">Thailand with its head office located at 35 Sukhumvit Road, </w:t>
      </w:r>
      <w:proofErr w:type="spellStart"/>
      <w:r w:rsidRPr="003C5DB3">
        <w:rPr>
          <w:rFonts w:ascii="Arial" w:hAnsi="Arial" w:cs="Arial"/>
          <w:color w:val="000000" w:themeColor="text1"/>
        </w:rPr>
        <w:t>Klongtoey</w:t>
      </w:r>
      <w:proofErr w:type="spellEnd"/>
      <w:r w:rsidRPr="003C5DB3">
        <w:rPr>
          <w:rFonts w:ascii="Arial" w:hAnsi="Arial" w:cs="Arial"/>
          <w:color w:val="000000" w:themeColor="text1"/>
        </w:rPr>
        <w:t xml:space="preserve"> </w:t>
      </w:r>
      <w:proofErr w:type="spellStart"/>
      <w:r w:rsidRPr="003C5DB3">
        <w:rPr>
          <w:rFonts w:ascii="Arial" w:hAnsi="Arial" w:cs="Arial"/>
          <w:color w:val="000000" w:themeColor="text1"/>
        </w:rPr>
        <w:t>Nua</w:t>
      </w:r>
      <w:proofErr w:type="spellEnd"/>
      <w:r w:rsidRPr="003C5DB3">
        <w:rPr>
          <w:rFonts w:ascii="Arial" w:hAnsi="Arial" w:cs="Arial"/>
          <w:color w:val="000000" w:themeColor="text1"/>
        </w:rPr>
        <w:t>, Wattana, Bangkok</w:t>
      </w:r>
      <w:r w:rsidRPr="003C5DB3">
        <w:rPr>
          <w:rFonts w:ascii="Arial" w:hAnsi="Arial" w:cs="Arial"/>
          <w:color w:val="000000" w:themeColor="text1"/>
          <w:cs/>
        </w:rPr>
        <w:t xml:space="preserve">. </w:t>
      </w:r>
      <w:r w:rsidRPr="003C5DB3">
        <w:rPr>
          <w:rFonts w:ascii="Arial" w:hAnsi="Arial" w:cs="Arial"/>
          <w:color w:val="000000" w:themeColor="text1"/>
        </w:rPr>
        <w:t>The Bank engages in commercial banking business and conducts its business through a nationwide branch network and in certain major centers of the world</w:t>
      </w:r>
      <w:r w:rsidRPr="003C5DB3">
        <w:rPr>
          <w:rFonts w:ascii="Arial" w:hAnsi="Arial" w:cs="Arial"/>
          <w:color w:val="000000" w:themeColor="text1"/>
          <w:cs/>
        </w:rPr>
        <w:t xml:space="preserve">.  </w:t>
      </w:r>
    </w:p>
    <w:p w14:paraId="7EB73BB2" w14:textId="2BB340D8" w:rsidR="008D6D8E" w:rsidRPr="003C5DB3" w:rsidRDefault="008D6D8E" w:rsidP="00282ACC">
      <w:pPr>
        <w:tabs>
          <w:tab w:val="left" w:pos="1440"/>
        </w:tabs>
        <w:spacing w:before="120" w:after="120" w:line="380" w:lineRule="exact"/>
        <w:ind w:left="634" w:hanging="630"/>
        <w:jc w:val="thaiDistribute"/>
        <w:outlineLvl w:val="0"/>
        <w:rPr>
          <w:rFonts w:ascii="Arial" w:hAnsi="Arial" w:cs="Arial"/>
          <w:b/>
          <w:bCs/>
          <w:color w:val="000000" w:themeColor="text1"/>
          <w:szCs w:val="28"/>
        </w:rPr>
      </w:pPr>
      <w:bookmarkStart w:id="3" w:name="_Toc149940805"/>
      <w:bookmarkStart w:id="4" w:name="_Toc474237205"/>
      <w:r w:rsidRPr="003C5DB3">
        <w:rPr>
          <w:rFonts w:ascii="Arial" w:hAnsi="Arial" w:cs="Arial"/>
          <w:b/>
          <w:bCs/>
          <w:color w:val="000000" w:themeColor="text1"/>
        </w:rPr>
        <w:t>2</w:t>
      </w:r>
      <w:r w:rsidRPr="003C5DB3">
        <w:rPr>
          <w:rFonts w:ascii="Arial" w:hAnsi="Arial" w:cs="Arial"/>
          <w:b/>
          <w:bCs/>
          <w:color w:val="000000" w:themeColor="text1"/>
          <w:cs/>
        </w:rPr>
        <w:t>.</w:t>
      </w:r>
      <w:r w:rsidRPr="003C5DB3">
        <w:rPr>
          <w:rFonts w:ascii="Arial" w:hAnsi="Arial" w:cs="Arial"/>
          <w:b/>
          <w:bCs/>
          <w:color w:val="000000" w:themeColor="text1"/>
        </w:rPr>
        <w:tab/>
      </w:r>
      <w:r w:rsidRPr="003C5DB3">
        <w:rPr>
          <w:rFonts w:ascii="Arial" w:hAnsi="Arial" w:cs="Arial"/>
          <w:b/>
          <w:bCs/>
          <w:color w:val="000000" w:themeColor="text1"/>
          <w:szCs w:val="28"/>
        </w:rPr>
        <w:t>Basis of preparation of the financial statements</w:t>
      </w:r>
      <w:bookmarkEnd w:id="3"/>
    </w:p>
    <w:p w14:paraId="180DEB07" w14:textId="64EFDA9F" w:rsidR="007C053E" w:rsidRPr="003C5DB3" w:rsidRDefault="007C053E" w:rsidP="007C053E">
      <w:pPr>
        <w:spacing w:before="120" w:after="120" w:line="380" w:lineRule="exact"/>
        <w:ind w:left="630" w:hanging="630"/>
        <w:rPr>
          <w:rFonts w:ascii="Arial" w:hAnsi="Arial" w:cs="Arial"/>
          <w:b/>
          <w:bCs/>
          <w:color w:val="000000" w:themeColor="text1"/>
          <w:szCs w:val="28"/>
        </w:rPr>
      </w:pPr>
      <w:r w:rsidRPr="003C5DB3">
        <w:rPr>
          <w:rFonts w:ascii="Arial" w:hAnsi="Arial" w:cs="Arial"/>
          <w:b/>
          <w:bCs/>
          <w:color w:val="000000" w:themeColor="text1"/>
          <w:szCs w:val="28"/>
        </w:rPr>
        <w:t>2</w:t>
      </w:r>
      <w:r w:rsidRPr="003C5DB3">
        <w:rPr>
          <w:rFonts w:ascii="Arial" w:hAnsi="Arial" w:cs="Arial"/>
          <w:b/>
          <w:bCs/>
          <w:color w:val="000000" w:themeColor="text1"/>
          <w:cs/>
        </w:rPr>
        <w:t>.</w:t>
      </w:r>
      <w:r w:rsidRPr="003C5DB3">
        <w:rPr>
          <w:rFonts w:ascii="Arial" w:hAnsi="Arial" w:cs="Arial"/>
          <w:b/>
          <w:bCs/>
          <w:color w:val="000000" w:themeColor="text1"/>
          <w:szCs w:val="28"/>
        </w:rPr>
        <w:t>1</w:t>
      </w:r>
      <w:r w:rsidRPr="003C5DB3">
        <w:rPr>
          <w:rFonts w:ascii="Arial" w:hAnsi="Arial" w:cs="Arial"/>
          <w:b/>
          <w:bCs/>
          <w:color w:val="000000" w:themeColor="text1"/>
          <w:szCs w:val="28"/>
        </w:rPr>
        <w:tab/>
        <w:t>Basis of preparation of the interim financial statements</w:t>
      </w:r>
    </w:p>
    <w:p w14:paraId="68FE36B2" w14:textId="39E529A4" w:rsidR="007C053E" w:rsidRPr="003C5DB3" w:rsidRDefault="007C053E" w:rsidP="007C053E">
      <w:pPr>
        <w:spacing w:before="120" w:after="120" w:line="380" w:lineRule="exact"/>
        <w:ind w:left="630"/>
        <w:jc w:val="thaiDistribute"/>
        <w:rPr>
          <w:rFonts w:ascii="Arial" w:hAnsi="Arial" w:cs="Arial"/>
          <w:color w:val="000000" w:themeColor="text1"/>
        </w:rPr>
      </w:pPr>
      <w:r w:rsidRPr="003C5DB3">
        <w:rPr>
          <w:rFonts w:ascii="Arial" w:hAnsi="Arial" w:cs="Arial"/>
          <w:color w:val="000000" w:themeColor="text1"/>
        </w:rPr>
        <w:t>These interim financial statements are prepared in accordance with Thai Accounting Standard No</w:t>
      </w:r>
      <w:r w:rsidRPr="003C5DB3">
        <w:rPr>
          <w:rFonts w:ascii="Arial" w:hAnsi="Arial" w:cs="Arial"/>
          <w:color w:val="000000" w:themeColor="text1"/>
          <w:cs/>
        </w:rPr>
        <w:t xml:space="preserve">. </w:t>
      </w:r>
      <w:r w:rsidRPr="003C5DB3">
        <w:rPr>
          <w:rFonts w:ascii="Arial" w:hAnsi="Arial" w:cs="Arial"/>
          <w:color w:val="000000" w:themeColor="text1"/>
        </w:rPr>
        <w:t xml:space="preserve">34 Interim Financial Reporting, Accounting Guidelines promulgated by the Federation of Accounting Professions </w:t>
      </w:r>
      <w:r w:rsidRPr="003C5DB3">
        <w:rPr>
          <w:rFonts w:ascii="Arial" w:hAnsi="Arial" w:cs="Arial"/>
          <w:color w:val="000000" w:themeColor="text1"/>
          <w:cs/>
        </w:rPr>
        <w:t>(“</w:t>
      </w:r>
      <w:r w:rsidRPr="003C5DB3">
        <w:rPr>
          <w:rFonts w:ascii="Arial" w:hAnsi="Arial" w:cs="Arial"/>
          <w:color w:val="000000" w:themeColor="text1"/>
        </w:rPr>
        <w:t>TFAC</w:t>
      </w:r>
      <w:r w:rsidRPr="003C5DB3">
        <w:rPr>
          <w:rFonts w:ascii="Arial" w:hAnsi="Arial" w:cs="Arial"/>
          <w:color w:val="000000" w:themeColor="text1"/>
          <w:cs/>
        </w:rPr>
        <w:t>”)</w:t>
      </w:r>
      <w:r w:rsidRPr="003C5DB3">
        <w:rPr>
          <w:rFonts w:ascii="Arial" w:hAnsi="Arial" w:cs="Arial"/>
          <w:color w:val="000000" w:themeColor="text1"/>
        </w:rPr>
        <w:t>,</w:t>
      </w:r>
      <w:r w:rsidRPr="003C5DB3">
        <w:rPr>
          <w:rFonts w:ascii="Arial" w:hAnsi="Arial" w:cs="Arial"/>
          <w:color w:val="000000" w:themeColor="text1"/>
          <w:cs/>
        </w:rPr>
        <w:t xml:space="preserve"> </w:t>
      </w:r>
      <w:r w:rsidRPr="003C5DB3">
        <w:rPr>
          <w:rFonts w:ascii="Arial" w:hAnsi="Arial" w:cs="Arial"/>
          <w:color w:val="000000" w:themeColor="text1"/>
        </w:rPr>
        <w:t>accounting practices generally accepted in Thailand including</w:t>
      </w:r>
      <w:r w:rsidRPr="003C5DB3">
        <w:rPr>
          <w:rFonts w:ascii="Arial" w:hAnsi="Arial" w:cs="Arial"/>
          <w:color w:val="000000" w:themeColor="text1"/>
          <w:cs/>
        </w:rPr>
        <w:t xml:space="preserve"> </w:t>
      </w:r>
      <w:r w:rsidRPr="003C5DB3">
        <w:rPr>
          <w:rFonts w:ascii="Arial" w:hAnsi="Arial" w:cs="Arial"/>
          <w:color w:val="000000" w:themeColor="text1"/>
        </w:rPr>
        <w:t>relevant</w:t>
      </w:r>
      <w:r w:rsidRPr="003C5DB3">
        <w:rPr>
          <w:rFonts w:ascii="Arial" w:hAnsi="Arial" w:cs="Arial"/>
          <w:color w:val="000000" w:themeColor="text1"/>
          <w:cs/>
        </w:rPr>
        <w:t xml:space="preserve"> </w:t>
      </w:r>
      <w:r w:rsidRPr="003C5DB3">
        <w:rPr>
          <w:rFonts w:ascii="Arial" w:hAnsi="Arial" w:cs="Arial"/>
          <w:color w:val="000000" w:themeColor="text1"/>
        </w:rPr>
        <w:t>Bank of Thailand</w:t>
      </w:r>
      <w:r w:rsidR="00111D78" w:rsidRPr="003C5DB3">
        <w:rPr>
          <w:rFonts w:ascii="Arial" w:hAnsi="Arial" w:cs="Arial"/>
          <w:color w:val="000000" w:themeColor="text1"/>
          <w:cs/>
        </w:rPr>
        <w:t xml:space="preserve"> (“</w:t>
      </w:r>
      <w:r w:rsidR="00111D78" w:rsidRPr="003C5DB3">
        <w:rPr>
          <w:rFonts w:ascii="Arial" w:hAnsi="Arial" w:cs="Arial"/>
          <w:color w:val="000000" w:themeColor="text1"/>
        </w:rPr>
        <w:t>BOT</w:t>
      </w:r>
      <w:r w:rsidR="00111D78" w:rsidRPr="003C5DB3">
        <w:rPr>
          <w:rFonts w:ascii="Arial" w:hAnsi="Arial" w:cs="Arial"/>
          <w:color w:val="000000" w:themeColor="text1"/>
          <w:cs/>
        </w:rPr>
        <w:t>”)</w:t>
      </w:r>
      <w:r w:rsidRPr="003C5DB3">
        <w:rPr>
          <w:rFonts w:ascii="Arial" w:hAnsi="Arial" w:cs="Arial"/>
          <w:color w:val="000000" w:themeColor="text1"/>
          <w:cs/>
        </w:rPr>
        <w:t>’</w:t>
      </w:r>
      <w:r w:rsidRPr="003C5DB3">
        <w:rPr>
          <w:rFonts w:ascii="Arial" w:hAnsi="Arial" w:cs="Arial"/>
          <w:color w:val="000000" w:themeColor="text1"/>
        </w:rPr>
        <w:t>s regulations</w:t>
      </w:r>
      <w:r w:rsidRPr="003C5DB3">
        <w:rPr>
          <w:rFonts w:ascii="Arial" w:hAnsi="Arial" w:cs="Arial"/>
          <w:color w:val="000000" w:themeColor="text1"/>
          <w:cs/>
        </w:rPr>
        <w:t xml:space="preserve">. </w:t>
      </w:r>
      <w:r w:rsidRPr="003C5DB3">
        <w:rPr>
          <w:rFonts w:ascii="Arial" w:hAnsi="Arial" w:cs="Arial"/>
          <w:color w:val="000000" w:themeColor="text1"/>
        </w:rPr>
        <w:t>The Bank chooses to present the interim financial statements that are the statement</w:t>
      </w:r>
      <w:r w:rsidR="005F6966" w:rsidRPr="003C5DB3">
        <w:rPr>
          <w:rFonts w:ascii="Arial" w:hAnsi="Arial" w:cs="Arial"/>
          <w:color w:val="000000" w:themeColor="text1"/>
        </w:rPr>
        <w:t>s</w:t>
      </w:r>
      <w:r w:rsidRPr="003C5DB3">
        <w:rPr>
          <w:rFonts w:ascii="Arial" w:hAnsi="Arial" w:cs="Arial"/>
          <w:color w:val="000000" w:themeColor="text1"/>
        </w:rPr>
        <w:t xml:space="preserve"> of financial position, </w:t>
      </w:r>
      <w:r w:rsidR="00A57742" w:rsidRPr="003C5DB3">
        <w:rPr>
          <w:rFonts w:ascii="Arial" w:hAnsi="Arial" w:cs="Arial"/>
          <w:color w:val="000000" w:themeColor="text1"/>
        </w:rPr>
        <w:t>profit or loss and other comprehensive income</w:t>
      </w:r>
      <w:r w:rsidRPr="003C5DB3">
        <w:rPr>
          <w:rFonts w:ascii="Arial" w:hAnsi="Arial" w:cs="Arial"/>
          <w:color w:val="000000" w:themeColor="text1"/>
        </w:rPr>
        <w:t>, changes in equity, and cash flows in the same format</w:t>
      </w:r>
      <w:r w:rsidRPr="003C5DB3">
        <w:rPr>
          <w:rFonts w:ascii="Arial" w:hAnsi="Arial" w:cs="Arial"/>
          <w:color w:val="000000" w:themeColor="text1"/>
          <w:cs/>
        </w:rPr>
        <w:t xml:space="preserve"> </w:t>
      </w:r>
      <w:r w:rsidRPr="003C5DB3">
        <w:rPr>
          <w:rFonts w:ascii="Arial" w:hAnsi="Arial" w:cs="Arial"/>
          <w:color w:val="000000" w:themeColor="text1"/>
        </w:rPr>
        <w:t>as that used for the annual financial statements</w:t>
      </w:r>
      <w:r w:rsidRPr="003C5DB3">
        <w:rPr>
          <w:rFonts w:ascii="Arial" w:hAnsi="Arial" w:cs="Arial"/>
          <w:color w:val="000000" w:themeColor="text1"/>
          <w:cs/>
        </w:rPr>
        <w:t xml:space="preserve">. </w:t>
      </w:r>
      <w:r w:rsidRPr="003C5DB3">
        <w:rPr>
          <w:rFonts w:ascii="Arial" w:hAnsi="Arial" w:cs="Arial"/>
          <w:color w:val="000000" w:themeColor="text1"/>
        </w:rPr>
        <w:t>Notes to the interim financial statements disclosed only significant information</w:t>
      </w:r>
      <w:r w:rsidRPr="003C5DB3">
        <w:rPr>
          <w:rFonts w:ascii="Arial" w:hAnsi="Arial" w:cs="Arial"/>
          <w:color w:val="000000" w:themeColor="text1"/>
          <w:cs/>
        </w:rPr>
        <w:t>.</w:t>
      </w:r>
    </w:p>
    <w:p w14:paraId="7B852B9E" w14:textId="77777777" w:rsidR="007C053E" w:rsidRPr="003C5DB3" w:rsidRDefault="007C053E" w:rsidP="007C053E">
      <w:pPr>
        <w:spacing w:before="120" w:after="120" w:line="380" w:lineRule="exact"/>
        <w:ind w:left="630"/>
        <w:jc w:val="thaiDistribute"/>
        <w:rPr>
          <w:rFonts w:ascii="Arial" w:hAnsi="Arial" w:cs="Arial"/>
          <w:color w:val="000000" w:themeColor="text1"/>
        </w:rPr>
      </w:pPr>
      <w:r w:rsidRPr="003C5DB3">
        <w:rPr>
          <w:rFonts w:ascii="Arial" w:hAnsi="Arial" w:cs="Arial"/>
          <w:color w:val="000000" w:themeColor="text1"/>
        </w:rPr>
        <w:t>These interim financial statements are intended to provide information additional to that included in the latest annual financial statements</w:t>
      </w:r>
      <w:r w:rsidRPr="003C5DB3">
        <w:rPr>
          <w:rFonts w:ascii="Arial" w:hAnsi="Arial" w:cs="Arial"/>
          <w:color w:val="000000" w:themeColor="text1"/>
          <w:cs/>
        </w:rPr>
        <w:t xml:space="preserve">. </w:t>
      </w:r>
      <w:r w:rsidRPr="003C5DB3">
        <w:rPr>
          <w:rFonts w:ascii="Arial" w:hAnsi="Arial" w:cs="Arial"/>
          <w:color w:val="000000" w:themeColor="text1"/>
        </w:rPr>
        <w:t>Accordingly, they focus on new activities, events and circumstances so as not to duplicate information previously reported</w:t>
      </w:r>
      <w:r w:rsidRPr="003C5DB3">
        <w:rPr>
          <w:rFonts w:ascii="Arial" w:hAnsi="Arial" w:cs="Arial"/>
          <w:color w:val="000000" w:themeColor="text1"/>
          <w:cs/>
        </w:rPr>
        <w:t xml:space="preserve">. </w:t>
      </w:r>
      <w:r w:rsidRPr="003C5DB3">
        <w:rPr>
          <w:rFonts w:ascii="Arial" w:hAnsi="Arial" w:cs="Arial"/>
          <w:color w:val="000000" w:themeColor="text1"/>
        </w:rPr>
        <w:t>These interim financial statements should therefore be read in conjunction with the latest annual financial statements</w:t>
      </w:r>
      <w:r w:rsidRPr="003C5DB3">
        <w:rPr>
          <w:rFonts w:ascii="Arial" w:hAnsi="Arial" w:cs="Arial"/>
          <w:color w:val="000000" w:themeColor="text1"/>
          <w:cs/>
        </w:rPr>
        <w:t xml:space="preserve">. </w:t>
      </w:r>
    </w:p>
    <w:p w14:paraId="3EE74E40" w14:textId="77777777" w:rsidR="007C053E" w:rsidRPr="003C5DB3" w:rsidRDefault="007C053E" w:rsidP="007C053E">
      <w:pPr>
        <w:spacing w:before="120" w:after="120" w:line="380" w:lineRule="exact"/>
        <w:ind w:left="630" w:hanging="630"/>
        <w:rPr>
          <w:rFonts w:ascii="Arial" w:hAnsi="Arial" w:cs="Arial"/>
          <w:b/>
          <w:bCs/>
          <w:color w:val="000000" w:themeColor="text1"/>
          <w:szCs w:val="28"/>
        </w:rPr>
      </w:pPr>
      <w:r w:rsidRPr="003C5DB3">
        <w:rPr>
          <w:rFonts w:ascii="Arial" w:hAnsi="Arial" w:cs="Arial"/>
          <w:b/>
          <w:bCs/>
          <w:color w:val="000000" w:themeColor="text1"/>
          <w:szCs w:val="28"/>
        </w:rPr>
        <w:t>2</w:t>
      </w:r>
      <w:r w:rsidRPr="003C5DB3">
        <w:rPr>
          <w:rFonts w:ascii="Arial" w:hAnsi="Arial" w:cs="Arial"/>
          <w:b/>
          <w:bCs/>
          <w:color w:val="000000" w:themeColor="text1"/>
          <w:szCs w:val="28"/>
          <w:cs/>
        </w:rPr>
        <w:t>.</w:t>
      </w:r>
      <w:r w:rsidRPr="003C5DB3">
        <w:rPr>
          <w:rFonts w:ascii="Arial" w:hAnsi="Arial" w:cs="Arial"/>
          <w:b/>
          <w:bCs/>
          <w:color w:val="000000" w:themeColor="text1"/>
          <w:szCs w:val="28"/>
        </w:rPr>
        <w:t>2</w:t>
      </w:r>
      <w:r w:rsidRPr="003C5DB3">
        <w:rPr>
          <w:rFonts w:ascii="Arial" w:hAnsi="Arial" w:cs="Arial"/>
          <w:b/>
          <w:bCs/>
          <w:color w:val="000000" w:themeColor="text1"/>
          <w:szCs w:val="28"/>
          <w:cs/>
        </w:rPr>
        <w:tab/>
      </w:r>
      <w:r w:rsidRPr="003C5DB3">
        <w:rPr>
          <w:rFonts w:ascii="Arial" w:hAnsi="Arial" w:cs="Arial"/>
          <w:b/>
          <w:bCs/>
          <w:color w:val="000000" w:themeColor="text1"/>
          <w:szCs w:val="28"/>
        </w:rPr>
        <w:t>Basis of preparation of the consolidated and separate financial statements</w:t>
      </w:r>
      <w:r w:rsidRPr="003C5DB3">
        <w:rPr>
          <w:rFonts w:ascii="Arial" w:hAnsi="Arial" w:cs="Arial"/>
          <w:b/>
          <w:bCs/>
          <w:color w:val="000000" w:themeColor="text1"/>
          <w:szCs w:val="28"/>
        </w:rPr>
        <w:tab/>
      </w:r>
    </w:p>
    <w:p w14:paraId="4AB1BED9" w14:textId="444279EA" w:rsidR="007C053E" w:rsidRPr="003C5DB3" w:rsidRDefault="007C053E" w:rsidP="007C053E">
      <w:pPr>
        <w:spacing w:before="120" w:after="120" w:line="380" w:lineRule="exact"/>
        <w:ind w:left="630"/>
        <w:jc w:val="thaiDistribute"/>
        <w:rPr>
          <w:rFonts w:ascii="Arial" w:hAnsi="Arial" w:cs="Arial"/>
          <w:color w:val="000000" w:themeColor="text1"/>
        </w:rPr>
      </w:pPr>
      <w:r w:rsidRPr="003C5DB3">
        <w:rPr>
          <w:rFonts w:ascii="Arial" w:hAnsi="Arial" w:cs="Arial"/>
          <w:color w:val="000000" w:themeColor="text1"/>
        </w:rPr>
        <w:t>The financial statements are presented in accordance with the Notification of the Bank of Thailand</w:t>
      </w:r>
      <w:r w:rsidRPr="003C5DB3">
        <w:rPr>
          <w:rFonts w:ascii="Arial" w:hAnsi="Arial" w:cs="Arial"/>
          <w:color w:val="000000" w:themeColor="text1"/>
          <w:cs/>
        </w:rPr>
        <w:t xml:space="preserve"> (“</w:t>
      </w:r>
      <w:r w:rsidRPr="003C5DB3">
        <w:rPr>
          <w:rFonts w:ascii="Arial" w:hAnsi="Arial" w:cs="Arial"/>
          <w:color w:val="000000" w:themeColor="text1"/>
        </w:rPr>
        <w:t>BOT</w:t>
      </w:r>
      <w:r w:rsidRPr="003C5DB3">
        <w:rPr>
          <w:rFonts w:ascii="Arial" w:hAnsi="Arial" w:cs="Arial"/>
          <w:color w:val="000000" w:themeColor="text1"/>
          <w:cs/>
        </w:rPr>
        <w:t xml:space="preserve">”) </w:t>
      </w:r>
      <w:r w:rsidRPr="003C5DB3">
        <w:rPr>
          <w:rFonts w:ascii="Arial" w:hAnsi="Arial" w:cs="Arial"/>
          <w:color w:val="000000" w:themeColor="text1"/>
        </w:rPr>
        <w:t>No</w:t>
      </w:r>
      <w:r w:rsidRPr="003C5DB3">
        <w:rPr>
          <w:rFonts w:ascii="Arial" w:hAnsi="Arial" w:cs="Arial"/>
          <w:color w:val="000000" w:themeColor="text1"/>
          <w:cs/>
        </w:rPr>
        <w:t xml:space="preserve">. </w:t>
      </w:r>
      <w:r w:rsidRPr="003C5DB3">
        <w:rPr>
          <w:rFonts w:ascii="Arial" w:hAnsi="Arial" w:cs="Arial"/>
          <w:color w:val="000000" w:themeColor="text1"/>
        </w:rPr>
        <w:t>SOR NOR SOR</w:t>
      </w:r>
      <w:r w:rsidRPr="003C5DB3">
        <w:rPr>
          <w:rFonts w:ascii="Arial" w:hAnsi="Arial" w:cs="Arial"/>
          <w:color w:val="000000" w:themeColor="text1"/>
          <w:cs/>
        </w:rPr>
        <w:t xml:space="preserve">. </w:t>
      </w:r>
      <w:r w:rsidRPr="003C5DB3">
        <w:rPr>
          <w:rFonts w:ascii="Arial" w:hAnsi="Arial" w:cs="Arial"/>
          <w:color w:val="000000" w:themeColor="text1"/>
        </w:rPr>
        <w:t>21</w:t>
      </w:r>
      <w:r w:rsidRPr="003C5DB3">
        <w:rPr>
          <w:rFonts w:ascii="Arial" w:hAnsi="Arial" w:cs="Arial"/>
          <w:color w:val="000000" w:themeColor="text1"/>
          <w:cs/>
        </w:rPr>
        <w:t>/</w:t>
      </w:r>
      <w:r w:rsidRPr="003C5DB3">
        <w:rPr>
          <w:rFonts w:ascii="Arial" w:hAnsi="Arial" w:cs="Arial"/>
          <w:color w:val="000000" w:themeColor="text1"/>
        </w:rPr>
        <w:t>2561</w:t>
      </w:r>
      <w:r w:rsidRPr="003C5DB3">
        <w:rPr>
          <w:rFonts w:ascii="Arial" w:hAnsi="Arial" w:cs="Arial"/>
          <w:color w:val="000000" w:themeColor="text1"/>
          <w:cs/>
        </w:rPr>
        <w:t xml:space="preserve"> </w:t>
      </w:r>
      <w:r w:rsidRPr="003C5DB3">
        <w:rPr>
          <w:rFonts w:ascii="Arial" w:hAnsi="Arial" w:cs="Arial"/>
          <w:color w:val="000000" w:themeColor="text1"/>
        </w:rPr>
        <w:t>dated</w:t>
      </w:r>
      <w:r w:rsidRPr="003C5DB3">
        <w:rPr>
          <w:rFonts w:ascii="Arial" w:hAnsi="Arial" w:cs="Arial"/>
          <w:color w:val="000000" w:themeColor="text1"/>
          <w:cs/>
        </w:rPr>
        <w:t xml:space="preserve"> </w:t>
      </w:r>
      <w:r w:rsidRPr="003C5DB3">
        <w:rPr>
          <w:rFonts w:ascii="Arial" w:hAnsi="Arial" w:cs="Arial"/>
          <w:color w:val="000000" w:themeColor="text1"/>
        </w:rPr>
        <w:t>31 October 2018, regarding the Preparation</w:t>
      </w:r>
      <w:r w:rsidRPr="003C5DB3">
        <w:rPr>
          <w:rFonts w:ascii="Arial" w:hAnsi="Arial" w:cs="Arial"/>
          <w:color w:val="000000" w:themeColor="text1"/>
          <w:cs/>
        </w:rPr>
        <w:t xml:space="preserve"> </w:t>
      </w:r>
      <w:r w:rsidRPr="003C5DB3">
        <w:rPr>
          <w:rFonts w:ascii="Arial" w:hAnsi="Arial" w:cs="Arial"/>
          <w:color w:val="000000" w:themeColor="text1"/>
        </w:rPr>
        <w:t>and Announcement of Financial Statements of Commercial Banks</w:t>
      </w:r>
      <w:r w:rsidRPr="003C5DB3">
        <w:rPr>
          <w:rFonts w:ascii="Arial" w:hAnsi="Arial" w:cs="Arial"/>
          <w:color w:val="000000" w:themeColor="text1"/>
          <w:cs/>
        </w:rPr>
        <w:t xml:space="preserve"> </w:t>
      </w:r>
      <w:r w:rsidRPr="003C5DB3">
        <w:rPr>
          <w:rFonts w:ascii="Arial" w:hAnsi="Arial" w:cs="Arial"/>
          <w:color w:val="000000" w:themeColor="text1"/>
        </w:rPr>
        <w:t>and Parent Companies of Financial Holding Groups, including any other supplementary BOT</w:t>
      </w:r>
      <w:r w:rsidRPr="003C5DB3">
        <w:rPr>
          <w:rFonts w:ascii="Arial" w:hAnsi="Arial" w:cs="Arial"/>
          <w:color w:val="000000" w:themeColor="text1"/>
          <w:cs/>
        </w:rPr>
        <w:t>’</w:t>
      </w:r>
      <w:r w:rsidRPr="003C5DB3">
        <w:rPr>
          <w:rFonts w:ascii="Arial" w:hAnsi="Arial" w:cs="Arial"/>
          <w:color w:val="000000" w:themeColor="text1"/>
        </w:rPr>
        <w:t xml:space="preserve">s Notifications; and with the regulations of the Stock Exchange of Thailand </w:t>
      </w:r>
      <w:r w:rsidRPr="003C5DB3">
        <w:rPr>
          <w:rFonts w:ascii="Arial" w:hAnsi="Arial" w:cs="Arial"/>
          <w:color w:val="000000" w:themeColor="text1"/>
          <w:cs/>
        </w:rPr>
        <w:t>(“</w:t>
      </w:r>
      <w:r w:rsidRPr="003C5DB3">
        <w:rPr>
          <w:rFonts w:ascii="Arial" w:hAnsi="Arial" w:cs="Arial"/>
          <w:color w:val="000000" w:themeColor="text1"/>
        </w:rPr>
        <w:t>SET</w:t>
      </w:r>
      <w:r w:rsidRPr="003C5DB3">
        <w:rPr>
          <w:rFonts w:ascii="Arial" w:hAnsi="Arial" w:cs="Arial"/>
          <w:color w:val="000000" w:themeColor="text1"/>
          <w:cs/>
        </w:rPr>
        <w:t>”)</w:t>
      </w:r>
      <w:r w:rsidRPr="003C5DB3">
        <w:rPr>
          <w:rFonts w:ascii="Arial" w:hAnsi="Arial" w:cs="Arial"/>
          <w:color w:val="000000" w:themeColor="text1"/>
        </w:rPr>
        <w:t xml:space="preserve"> dated                 2 October 2017, regarding the Preparation and Submission of Financial Statements and Report on Financial Position and Results of Business Operations of Listed Companies, B</w:t>
      </w:r>
      <w:r w:rsidRPr="003C5DB3">
        <w:rPr>
          <w:rFonts w:ascii="Arial" w:hAnsi="Arial" w:cs="Arial"/>
          <w:color w:val="000000" w:themeColor="text1"/>
          <w:cs/>
        </w:rPr>
        <w:t>.</w:t>
      </w:r>
      <w:r w:rsidRPr="003C5DB3">
        <w:rPr>
          <w:rFonts w:ascii="Arial" w:hAnsi="Arial" w:cs="Arial"/>
          <w:color w:val="000000" w:themeColor="text1"/>
        </w:rPr>
        <w:t>E</w:t>
      </w:r>
      <w:r w:rsidRPr="003C5DB3">
        <w:rPr>
          <w:rFonts w:ascii="Arial" w:hAnsi="Arial" w:cs="Arial"/>
          <w:color w:val="000000" w:themeColor="text1"/>
          <w:cs/>
        </w:rPr>
        <w:t xml:space="preserve">. </w:t>
      </w:r>
      <w:r w:rsidRPr="003C5DB3">
        <w:rPr>
          <w:rFonts w:ascii="Arial" w:hAnsi="Arial" w:cs="Arial"/>
          <w:color w:val="000000" w:themeColor="text1"/>
        </w:rPr>
        <w:t>2560</w:t>
      </w:r>
      <w:r w:rsidR="00822846" w:rsidRPr="003C5DB3">
        <w:rPr>
          <w:rFonts w:ascii="Arial" w:hAnsi="Arial" w:cs="Arial"/>
          <w:color w:val="000000" w:themeColor="text1"/>
          <w:cs/>
        </w:rPr>
        <w:t xml:space="preserve"> </w:t>
      </w:r>
      <w:r w:rsidR="000931B6">
        <w:rPr>
          <w:rFonts w:ascii="Arial" w:hAnsi="Arial" w:cs="Arial"/>
          <w:color w:val="000000" w:themeColor="text1"/>
        </w:rPr>
        <w:t>(2017).</w:t>
      </w:r>
      <w:r w:rsidRPr="003C5DB3">
        <w:rPr>
          <w:rFonts w:ascii="Arial" w:hAnsi="Arial" w:cs="Arial"/>
          <w:color w:val="000000" w:themeColor="text1"/>
          <w:cs/>
        </w:rPr>
        <w:t xml:space="preserve"> </w:t>
      </w:r>
      <w:r w:rsidRPr="003C5DB3">
        <w:rPr>
          <w:rFonts w:ascii="Arial" w:hAnsi="Arial" w:cs="Arial"/>
          <w:color w:val="000000" w:themeColor="text1"/>
        </w:rPr>
        <w:t>Moreover, these financial statements are prepared in conformity with the financial reporting standards, under the Accounting Act B</w:t>
      </w:r>
      <w:r w:rsidRPr="003C5DB3">
        <w:rPr>
          <w:rFonts w:ascii="Arial" w:hAnsi="Arial" w:cs="Arial"/>
          <w:color w:val="000000" w:themeColor="text1"/>
          <w:cs/>
        </w:rPr>
        <w:t>.</w:t>
      </w:r>
      <w:r w:rsidRPr="003C5DB3">
        <w:rPr>
          <w:rFonts w:ascii="Arial" w:hAnsi="Arial" w:cs="Arial"/>
          <w:color w:val="000000" w:themeColor="text1"/>
        </w:rPr>
        <w:t>E</w:t>
      </w:r>
      <w:r w:rsidRPr="003C5DB3">
        <w:rPr>
          <w:rFonts w:ascii="Arial" w:hAnsi="Arial" w:cs="Arial"/>
          <w:color w:val="000000" w:themeColor="text1"/>
          <w:cs/>
        </w:rPr>
        <w:t>. 254</w:t>
      </w:r>
      <w:r w:rsidRPr="003C5DB3">
        <w:rPr>
          <w:rFonts w:ascii="Arial" w:hAnsi="Arial" w:cs="Arial"/>
          <w:color w:val="000000" w:themeColor="text1"/>
          <w:szCs w:val="28"/>
        </w:rPr>
        <w:t>7</w:t>
      </w:r>
      <w:r w:rsidRPr="003C5DB3">
        <w:rPr>
          <w:rFonts w:ascii="Arial" w:hAnsi="Arial" w:cs="Arial"/>
          <w:color w:val="000000" w:themeColor="text1"/>
          <w:cs/>
        </w:rPr>
        <w:t>.</w:t>
      </w:r>
    </w:p>
    <w:p w14:paraId="1FF35D41" w14:textId="77777777" w:rsidR="007C053E" w:rsidRPr="003C5DB3" w:rsidRDefault="007C053E" w:rsidP="007C053E">
      <w:pPr>
        <w:spacing w:before="120" w:after="120" w:line="380" w:lineRule="exact"/>
        <w:ind w:left="630"/>
        <w:jc w:val="thaiDistribute"/>
        <w:rPr>
          <w:rFonts w:ascii="Arial" w:hAnsi="Arial" w:cs="Arial"/>
          <w:color w:val="000000" w:themeColor="text1"/>
        </w:rPr>
      </w:pPr>
    </w:p>
    <w:p w14:paraId="564D58F5" w14:textId="77777777" w:rsidR="007C053E" w:rsidRPr="003C5DB3" w:rsidRDefault="007C053E" w:rsidP="00B55048">
      <w:pPr>
        <w:spacing w:before="80" w:after="80" w:line="380" w:lineRule="exact"/>
        <w:ind w:left="634"/>
        <w:jc w:val="thaiDistribute"/>
        <w:rPr>
          <w:rFonts w:ascii="Arial" w:eastAsia="Arial Unicode MS" w:hAnsi="Arial" w:cs="Arial"/>
          <w:color w:val="000000" w:themeColor="text1"/>
          <w:u w:val="single"/>
        </w:rPr>
      </w:pPr>
      <w:r w:rsidRPr="003C5DB3">
        <w:rPr>
          <w:rFonts w:ascii="Arial" w:eastAsia="Arial Unicode MS" w:hAnsi="Arial" w:cs="Arial"/>
          <w:color w:val="000000" w:themeColor="text1"/>
          <w:u w:val="single"/>
        </w:rPr>
        <w:lastRenderedPageBreak/>
        <w:t>The consolidated financial statements</w:t>
      </w:r>
    </w:p>
    <w:p w14:paraId="035BCBCC" w14:textId="4AABDB35" w:rsidR="00C04E5A" w:rsidRPr="003C5DB3" w:rsidRDefault="004D11A7" w:rsidP="00B55048">
      <w:pPr>
        <w:spacing w:before="80" w:after="80" w:line="380" w:lineRule="exact"/>
        <w:ind w:left="634"/>
        <w:jc w:val="thaiDistribute"/>
        <w:rPr>
          <w:rFonts w:ascii="Arial" w:eastAsia="Arial Unicode MS" w:hAnsi="Arial" w:cs="Arial"/>
          <w:color w:val="000000" w:themeColor="text1"/>
          <w:spacing w:val="-2"/>
          <w:cs/>
        </w:rPr>
      </w:pPr>
      <w:r w:rsidRPr="003C5DB3">
        <w:rPr>
          <w:rFonts w:ascii="Arial" w:eastAsia="Arial Unicode MS" w:hAnsi="Arial" w:cs="Arial"/>
          <w:color w:val="000000" w:themeColor="text1"/>
          <w:spacing w:val="-2"/>
        </w:rPr>
        <w:t xml:space="preserve">The interim consolidated financial statements </w:t>
      </w:r>
      <w:r w:rsidR="00822846" w:rsidRPr="003C5DB3">
        <w:rPr>
          <w:rFonts w:ascii="Arial" w:eastAsia="Arial Unicode MS" w:hAnsi="Arial" w:cs="Arial"/>
          <w:color w:val="000000" w:themeColor="text1"/>
          <w:spacing w:val="-2"/>
        </w:rPr>
        <w:t>are</w:t>
      </w:r>
      <w:r w:rsidRPr="003C5DB3">
        <w:rPr>
          <w:rFonts w:ascii="Arial" w:eastAsia="Arial Unicode MS" w:hAnsi="Arial" w:cs="Arial"/>
          <w:color w:val="000000" w:themeColor="text1"/>
          <w:spacing w:val="-2"/>
        </w:rPr>
        <w:t xml:space="preserve"> prepared </w:t>
      </w:r>
      <w:r w:rsidR="00822846" w:rsidRPr="003C5DB3">
        <w:rPr>
          <w:rFonts w:ascii="Arial" w:eastAsia="Arial Unicode MS" w:hAnsi="Arial" w:cs="Arial"/>
          <w:color w:val="000000" w:themeColor="text1"/>
          <w:spacing w:val="-2"/>
        </w:rPr>
        <w:t>by using</w:t>
      </w:r>
      <w:r w:rsidRPr="003C5DB3">
        <w:rPr>
          <w:rFonts w:ascii="Arial" w:eastAsia="Arial Unicode MS" w:hAnsi="Arial" w:cs="Arial"/>
          <w:color w:val="000000" w:themeColor="text1"/>
          <w:spacing w:val="-2"/>
        </w:rPr>
        <w:t xml:space="preserve"> the same basis as </w:t>
      </w:r>
      <w:r w:rsidR="00822846" w:rsidRPr="003C5DB3">
        <w:rPr>
          <w:rFonts w:ascii="Arial" w:eastAsia="Arial Unicode MS" w:hAnsi="Arial" w:cs="Arial"/>
          <w:color w:val="000000" w:themeColor="text1"/>
          <w:spacing w:val="-2"/>
        </w:rPr>
        <w:t xml:space="preserve">those used for </w:t>
      </w:r>
      <w:r w:rsidRPr="003C5DB3">
        <w:rPr>
          <w:rFonts w:ascii="Arial" w:eastAsia="Arial Unicode MS" w:hAnsi="Arial" w:cs="Arial"/>
          <w:color w:val="000000" w:themeColor="text1"/>
          <w:spacing w:val="-2"/>
        </w:rPr>
        <w:t xml:space="preserve">the consolidated financial statements for the year ended 31 December </w:t>
      </w:r>
      <w:r w:rsidR="005B3F46" w:rsidRPr="003C5DB3">
        <w:rPr>
          <w:rFonts w:ascii="Arial" w:eastAsia="Arial Unicode MS" w:hAnsi="Arial" w:cs="Arial"/>
          <w:color w:val="000000" w:themeColor="text1"/>
          <w:spacing w:val="-2"/>
        </w:rPr>
        <w:t>2022</w:t>
      </w:r>
      <w:r w:rsidRPr="003C5DB3">
        <w:rPr>
          <w:rFonts w:ascii="Arial" w:eastAsia="Arial Unicode MS" w:hAnsi="Arial" w:cs="Arial"/>
          <w:color w:val="000000" w:themeColor="text1"/>
          <w:spacing w:val="-2"/>
        </w:rPr>
        <w:t xml:space="preserve">, with no significant changes </w:t>
      </w:r>
      <w:r w:rsidR="00822846" w:rsidRPr="003C5DB3">
        <w:rPr>
          <w:rFonts w:ascii="Arial" w:eastAsia="Arial Unicode MS" w:hAnsi="Arial" w:cs="Arial"/>
          <w:color w:val="000000" w:themeColor="text1"/>
          <w:spacing w:val="-2"/>
        </w:rPr>
        <w:t>in shareholding structure of</w:t>
      </w:r>
      <w:r w:rsidRPr="003C5DB3">
        <w:rPr>
          <w:rFonts w:ascii="Arial" w:eastAsia="Arial Unicode MS" w:hAnsi="Arial" w:cs="Arial"/>
          <w:color w:val="000000" w:themeColor="text1"/>
          <w:spacing w:val="-2"/>
        </w:rPr>
        <w:t xml:space="preserve"> subsidiaries during the period</w:t>
      </w:r>
      <w:r w:rsidRPr="003C5DB3">
        <w:rPr>
          <w:rFonts w:ascii="Arial" w:eastAsia="Arial Unicode MS" w:hAnsi="Arial" w:cs="Arial"/>
          <w:color w:val="000000" w:themeColor="text1"/>
          <w:spacing w:val="-2"/>
          <w:cs/>
        </w:rPr>
        <w:t>.</w:t>
      </w:r>
    </w:p>
    <w:p w14:paraId="5FD58EE2" w14:textId="48CC0069" w:rsidR="007C053E" w:rsidRPr="003C5DB3" w:rsidRDefault="007C053E" w:rsidP="00B55048">
      <w:pPr>
        <w:spacing w:before="80" w:after="80" w:line="380" w:lineRule="exact"/>
        <w:ind w:left="634"/>
        <w:jc w:val="thaiDistribute"/>
        <w:rPr>
          <w:rFonts w:ascii="Arial" w:eastAsia="Arial Unicode MS" w:hAnsi="Arial" w:cs="Arial"/>
          <w:color w:val="000000" w:themeColor="text1"/>
        </w:rPr>
      </w:pPr>
      <w:r w:rsidRPr="003C5DB3">
        <w:rPr>
          <w:rFonts w:ascii="Arial" w:eastAsia="Arial Unicode MS" w:hAnsi="Arial" w:cs="Arial"/>
          <w:color w:val="000000" w:themeColor="text1"/>
          <w:spacing w:val="-2"/>
        </w:rPr>
        <w:t>The percentages of shareholdings and investments in the Bank's subsidiaries and associated</w:t>
      </w:r>
      <w:r w:rsidRPr="003C5DB3">
        <w:rPr>
          <w:rFonts w:ascii="Arial" w:eastAsia="Arial Unicode MS" w:hAnsi="Arial" w:cs="Arial"/>
          <w:color w:val="000000" w:themeColor="text1"/>
        </w:rPr>
        <w:t xml:space="preserve"> companies are shown in Note 4</w:t>
      </w:r>
      <w:r w:rsidRPr="003C5DB3">
        <w:rPr>
          <w:rFonts w:ascii="Arial" w:eastAsia="Arial Unicode MS" w:hAnsi="Arial" w:cs="Arial"/>
          <w:color w:val="000000" w:themeColor="text1"/>
          <w:cs/>
        </w:rPr>
        <w:t>.</w:t>
      </w:r>
      <w:r w:rsidRPr="003C5DB3">
        <w:rPr>
          <w:rFonts w:ascii="Arial" w:eastAsia="Arial Unicode MS" w:hAnsi="Arial" w:cs="Arial"/>
          <w:color w:val="000000" w:themeColor="text1"/>
        </w:rPr>
        <w:t>4 to the interim consolidated financial statement</w:t>
      </w:r>
      <w:r w:rsidR="00822846" w:rsidRPr="003C5DB3">
        <w:rPr>
          <w:rFonts w:ascii="Arial" w:eastAsia="Arial Unicode MS" w:hAnsi="Arial" w:cs="Arial"/>
          <w:color w:val="000000" w:themeColor="text1"/>
        </w:rPr>
        <w:t>s</w:t>
      </w:r>
      <w:r w:rsidRPr="003C5DB3">
        <w:rPr>
          <w:rFonts w:ascii="Arial" w:eastAsia="Arial Unicode MS" w:hAnsi="Arial" w:cs="Arial"/>
          <w:color w:val="000000" w:themeColor="text1"/>
          <w:cs/>
        </w:rPr>
        <w:t>.</w:t>
      </w:r>
    </w:p>
    <w:p w14:paraId="1ED769AB" w14:textId="77777777" w:rsidR="007C053E" w:rsidRPr="003C5DB3" w:rsidRDefault="007C053E" w:rsidP="00B55048">
      <w:pPr>
        <w:spacing w:before="80" w:after="80" w:line="380" w:lineRule="exact"/>
        <w:ind w:left="634"/>
        <w:jc w:val="thaiDistribute"/>
        <w:rPr>
          <w:rFonts w:ascii="Arial" w:eastAsia="Arial Unicode MS" w:hAnsi="Arial" w:cs="Arial"/>
          <w:color w:val="000000" w:themeColor="text1"/>
        </w:rPr>
      </w:pPr>
      <w:r w:rsidRPr="003C5DB3">
        <w:rPr>
          <w:rFonts w:ascii="Arial" w:eastAsia="Arial Unicode MS" w:hAnsi="Arial" w:cs="Arial"/>
          <w:color w:val="000000" w:themeColor="text1"/>
        </w:rPr>
        <w:t>Investments in associated companies are accounted in the consolidated financial statements using the equity method</w:t>
      </w:r>
      <w:r w:rsidRPr="003C5DB3">
        <w:rPr>
          <w:rFonts w:ascii="Arial" w:eastAsia="Arial Unicode MS" w:hAnsi="Arial" w:cs="Arial"/>
          <w:color w:val="000000" w:themeColor="text1"/>
          <w:cs/>
        </w:rPr>
        <w:t>.</w:t>
      </w:r>
    </w:p>
    <w:p w14:paraId="48FD785F" w14:textId="77777777" w:rsidR="007C053E" w:rsidRPr="003C5DB3" w:rsidRDefault="007C053E" w:rsidP="00B55048">
      <w:pPr>
        <w:spacing w:before="80" w:after="80" w:line="380" w:lineRule="exact"/>
        <w:ind w:left="634"/>
        <w:jc w:val="thaiDistribute"/>
        <w:rPr>
          <w:rFonts w:ascii="Arial" w:eastAsia="Arial Unicode MS" w:hAnsi="Arial" w:cs="Arial"/>
          <w:color w:val="000000" w:themeColor="text1"/>
          <w:u w:val="single"/>
        </w:rPr>
      </w:pPr>
      <w:r w:rsidRPr="003C5DB3">
        <w:rPr>
          <w:rFonts w:ascii="Arial" w:eastAsia="Arial Unicode MS" w:hAnsi="Arial" w:cs="Arial"/>
          <w:color w:val="000000" w:themeColor="text1"/>
          <w:u w:val="single"/>
        </w:rPr>
        <w:t>The separate financial statements</w:t>
      </w:r>
    </w:p>
    <w:p w14:paraId="3EFFB7A4" w14:textId="77777777" w:rsidR="007C053E" w:rsidRPr="003C5DB3" w:rsidRDefault="007C053E" w:rsidP="00B55048">
      <w:pPr>
        <w:spacing w:before="80" w:after="80" w:line="380" w:lineRule="exact"/>
        <w:ind w:left="634"/>
        <w:jc w:val="thaiDistribute"/>
        <w:rPr>
          <w:rFonts w:ascii="Arial" w:eastAsia="Arial Unicode MS" w:hAnsi="Arial" w:cs="Arial"/>
          <w:color w:val="000000" w:themeColor="text1"/>
        </w:rPr>
      </w:pPr>
      <w:r w:rsidRPr="003C5DB3">
        <w:rPr>
          <w:rFonts w:ascii="Arial" w:eastAsia="Arial Unicode MS" w:hAnsi="Arial" w:cs="Arial"/>
          <w:color w:val="000000" w:themeColor="text1"/>
        </w:rPr>
        <w:t>Investments in subsidiaries and associated companies are accounted in the separate financial statements using the cost method</w:t>
      </w:r>
      <w:r w:rsidRPr="003C5DB3">
        <w:rPr>
          <w:rFonts w:ascii="Arial" w:eastAsia="Arial Unicode MS" w:hAnsi="Arial" w:cs="Arial"/>
          <w:color w:val="000000" w:themeColor="text1"/>
          <w:cs/>
        </w:rPr>
        <w:t>.</w:t>
      </w:r>
      <w:r w:rsidRPr="003C5DB3">
        <w:rPr>
          <w:rFonts w:ascii="Arial" w:eastAsia="Arial Unicode MS" w:hAnsi="Arial" w:cs="Arial"/>
          <w:color w:val="000000" w:themeColor="text1"/>
        </w:rPr>
        <w:tab/>
      </w:r>
    </w:p>
    <w:p w14:paraId="7334F454" w14:textId="0475DF34" w:rsidR="007C053E" w:rsidRPr="003C5DB3" w:rsidRDefault="007C053E" w:rsidP="00B55048">
      <w:pPr>
        <w:spacing w:before="80" w:after="80" w:line="380" w:lineRule="exact"/>
        <w:ind w:left="634"/>
        <w:jc w:val="thaiDistribute"/>
        <w:rPr>
          <w:rFonts w:ascii="Arial" w:eastAsia="Arial Unicode MS" w:hAnsi="Arial" w:cs="Arial"/>
          <w:color w:val="000000" w:themeColor="text1"/>
        </w:rPr>
      </w:pPr>
      <w:r w:rsidRPr="003C5DB3">
        <w:rPr>
          <w:rFonts w:ascii="Arial" w:eastAsia="Arial Unicode MS" w:hAnsi="Arial" w:cs="Arial"/>
          <w:color w:val="000000" w:themeColor="text1"/>
        </w:rPr>
        <w:t xml:space="preserve">The Bank's financial statements as at </w:t>
      </w:r>
      <w:r w:rsidR="00F872B8" w:rsidRPr="003C5DB3">
        <w:rPr>
          <w:rFonts w:ascii="Arial" w:eastAsia="Arial Unicode MS" w:hAnsi="Arial" w:cs="Arial"/>
          <w:color w:val="000000" w:themeColor="text1"/>
        </w:rPr>
        <w:t>30 September</w:t>
      </w:r>
      <w:r w:rsidR="005B3F46" w:rsidRPr="003C5DB3">
        <w:rPr>
          <w:rFonts w:ascii="Arial" w:eastAsia="Arial Unicode MS" w:hAnsi="Arial" w:cs="Arial"/>
          <w:color w:val="000000" w:themeColor="text1"/>
        </w:rPr>
        <w:t xml:space="preserve"> 2023</w:t>
      </w:r>
      <w:r w:rsidRPr="003C5DB3">
        <w:rPr>
          <w:rFonts w:ascii="Arial" w:eastAsia="Arial Unicode MS" w:hAnsi="Arial" w:cs="Arial"/>
          <w:color w:val="000000" w:themeColor="text1"/>
        </w:rPr>
        <w:t xml:space="preserve"> and 31 December </w:t>
      </w:r>
      <w:r w:rsidR="005B3F46" w:rsidRPr="003C5DB3">
        <w:rPr>
          <w:rFonts w:ascii="Arial" w:eastAsia="Arial Unicode MS" w:hAnsi="Arial" w:cs="Arial"/>
          <w:color w:val="000000" w:themeColor="text1"/>
        </w:rPr>
        <w:t>2022</w:t>
      </w:r>
      <w:r w:rsidRPr="003C5DB3">
        <w:rPr>
          <w:rFonts w:ascii="Arial" w:eastAsia="Arial Unicode MS" w:hAnsi="Arial" w:cs="Arial"/>
          <w:color w:val="000000" w:themeColor="text1"/>
        </w:rPr>
        <w:t>, and</w:t>
      </w:r>
      <w:r w:rsidRPr="003C5DB3">
        <w:rPr>
          <w:rFonts w:ascii="Arial" w:eastAsia="Arial Unicode MS" w:hAnsi="Arial" w:cs="Arial"/>
          <w:color w:val="000000" w:themeColor="text1"/>
          <w:cs/>
        </w:rPr>
        <w:t xml:space="preserve"> </w:t>
      </w:r>
      <w:r w:rsidRPr="003C5DB3">
        <w:rPr>
          <w:rFonts w:ascii="Arial" w:eastAsia="Arial Unicode MS" w:hAnsi="Arial" w:cs="Arial"/>
          <w:color w:val="000000" w:themeColor="text1"/>
        </w:rPr>
        <w:t>for the</w:t>
      </w:r>
      <w:r w:rsidRPr="003C5DB3">
        <w:rPr>
          <w:rFonts w:ascii="Arial" w:eastAsia="Arial Unicode MS" w:hAnsi="Arial" w:cs="Arial"/>
          <w:color w:val="000000" w:themeColor="text1"/>
          <w:cs/>
        </w:rPr>
        <w:t xml:space="preserve"> </w:t>
      </w:r>
      <w:r w:rsidRPr="003C5DB3">
        <w:rPr>
          <w:rFonts w:ascii="Arial" w:eastAsia="Arial Unicode MS" w:hAnsi="Arial" w:cs="Arial"/>
          <w:color w:val="000000" w:themeColor="text1"/>
          <w:szCs w:val="28"/>
        </w:rPr>
        <w:t>three</w:t>
      </w:r>
      <w:r w:rsidRPr="003C5DB3">
        <w:rPr>
          <w:rFonts w:ascii="Arial" w:eastAsia="Arial Unicode MS" w:hAnsi="Arial" w:cs="Arial"/>
          <w:color w:val="000000" w:themeColor="text1"/>
          <w:cs/>
        </w:rPr>
        <w:t>-</w:t>
      </w:r>
      <w:r w:rsidRPr="003C5DB3">
        <w:rPr>
          <w:rFonts w:ascii="Arial" w:eastAsia="Arial Unicode MS" w:hAnsi="Arial" w:cs="Arial"/>
          <w:color w:val="000000" w:themeColor="text1"/>
          <w:szCs w:val="28"/>
        </w:rPr>
        <w:t>month</w:t>
      </w:r>
      <w:r w:rsidRPr="003C5DB3">
        <w:rPr>
          <w:rFonts w:ascii="Arial" w:eastAsia="Arial Unicode MS" w:hAnsi="Arial" w:cs="Arial"/>
          <w:color w:val="000000" w:themeColor="text1"/>
          <w:cs/>
        </w:rPr>
        <w:t xml:space="preserve"> </w:t>
      </w:r>
      <w:r w:rsidR="00F872B8" w:rsidRPr="003C5DB3">
        <w:rPr>
          <w:rFonts w:ascii="Arial" w:eastAsia="Arial Unicode MS" w:hAnsi="Arial" w:cs="Arial"/>
          <w:color w:val="000000" w:themeColor="text1"/>
        </w:rPr>
        <w:t>and nine</w:t>
      </w:r>
      <w:r w:rsidR="00F872B8" w:rsidRPr="003C5DB3">
        <w:rPr>
          <w:rFonts w:ascii="Arial" w:eastAsia="Arial Unicode MS" w:hAnsi="Arial" w:cs="Arial"/>
          <w:color w:val="000000" w:themeColor="text1"/>
          <w:cs/>
        </w:rPr>
        <w:t>-</w:t>
      </w:r>
      <w:r w:rsidR="00F872B8" w:rsidRPr="003C5DB3">
        <w:rPr>
          <w:rFonts w:ascii="Arial" w:eastAsia="Arial Unicode MS" w:hAnsi="Arial" w:cs="Arial"/>
          <w:color w:val="000000" w:themeColor="text1"/>
        </w:rPr>
        <w:t xml:space="preserve">month </w:t>
      </w:r>
      <w:r w:rsidRPr="003C5DB3">
        <w:rPr>
          <w:rFonts w:ascii="Arial" w:eastAsia="Arial Unicode MS" w:hAnsi="Arial" w:cs="Arial"/>
          <w:color w:val="000000" w:themeColor="text1"/>
        </w:rPr>
        <w:t>period</w:t>
      </w:r>
      <w:r w:rsidR="00FE2A3D" w:rsidRPr="003C5DB3">
        <w:rPr>
          <w:rFonts w:ascii="Arial" w:eastAsia="Arial Unicode MS" w:hAnsi="Arial" w:cs="Arial"/>
          <w:color w:val="000000" w:themeColor="text1"/>
        </w:rPr>
        <w:t>s</w:t>
      </w:r>
      <w:r w:rsidRPr="003C5DB3">
        <w:rPr>
          <w:rFonts w:ascii="Arial" w:eastAsia="Arial Unicode MS" w:hAnsi="Arial" w:cs="Arial"/>
          <w:color w:val="000000" w:themeColor="text1"/>
        </w:rPr>
        <w:t xml:space="preserve"> ended </w:t>
      </w:r>
      <w:r w:rsidR="00F872B8" w:rsidRPr="003C5DB3">
        <w:rPr>
          <w:rFonts w:ascii="Arial" w:eastAsia="Arial Unicode MS" w:hAnsi="Arial" w:cs="Arial"/>
          <w:color w:val="000000" w:themeColor="text1"/>
        </w:rPr>
        <w:t>30 September</w:t>
      </w:r>
      <w:r w:rsidR="005B3F46" w:rsidRPr="003C5DB3">
        <w:rPr>
          <w:rFonts w:ascii="Arial" w:eastAsia="Arial Unicode MS" w:hAnsi="Arial" w:cs="Arial"/>
          <w:color w:val="000000" w:themeColor="text1"/>
        </w:rPr>
        <w:t xml:space="preserve"> 2023</w:t>
      </w:r>
      <w:r w:rsidR="005B3F46" w:rsidRPr="003C5DB3">
        <w:rPr>
          <w:rFonts w:ascii="Arial" w:eastAsia="Arial Unicode MS" w:hAnsi="Arial" w:cs="Arial"/>
          <w:color w:val="000000" w:themeColor="text1"/>
          <w:cs/>
        </w:rPr>
        <w:t xml:space="preserve"> </w:t>
      </w:r>
      <w:r w:rsidRPr="003C5DB3">
        <w:rPr>
          <w:rFonts w:ascii="Arial" w:eastAsia="Arial Unicode MS" w:hAnsi="Arial" w:cs="Arial"/>
          <w:color w:val="000000" w:themeColor="text1"/>
        </w:rPr>
        <w:t xml:space="preserve">and </w:t>
      </w:r>
      <w:r w:rsidR="005B3F46" w:rsidRPr="003C5DB3">
        <w:rPr>
          <w:rFonts w:ascii="Arial" w:eastAsia="Arial Unicode MS" w:hAnsi="Arial" w:cs="Arial"/>
          <w:color w:val="000000" w:themeColor="text1"/>
        </w:rPr>
        <w:t>2022</w:t>
      </w:r>
      <w:r w:rsidRPr="003C5DB3">
        <w:rPr>
          <w:rFonts w:ascii="Arial" w:eastAsia="Arial Unicode MS" w:hAnsi="Arial" w:cs="Arial"/>
          <w:color w:val="000000" w:themeColor="text1"/>
        </w:rPr>
        <w:t xml:space="preserve"> included the accounts of domestic and foreign branches, after eliminating the effects of all interbranch transactions</w:t>
      </w:r>
      <w:r w:rsidRPr="003C5DB3">
        <w:rPr>
          <w:rFonts w:ascii="Arial" w:eastAsia="Arial Unicode MS" w:hAnsi="Arial" w:cs="Arial"/>
          <w:color w:val="000000" w:themeColor="text1"/>
          <w:cs/>
        </w:rPr>
        <w:t>.</w:t>
      </w:r>
    </w:p>
    <w:p w14:paraId="518E2DFB" w14:textId="77777777" w:rsidR="007C053E" w:rsidRPr="003C5DB3" w:rsidRDefault="007C053E" w:rsidP="00B55048">
      <w:pPr>
        <w:spacing w:before="80" w:after="80" w:line="380" w:lineRule="exact"/>
        <w:ind w:left="634"/>
        <w:jc w:val="thaiDistribute"/>
        <w:rPr>
          <w:rFonts w:ascii="Arial" w:eastAsia="Arial Unicode MS" w:hAnsi="Arial" w:cs="Arial"/>
          <w:color w:val="000000" w:themeColor="text1"/>
          <w:u w:val="single"/>
        </w:rPr>
      </w:pPr>
      <w:r w:rsidRPr="003C5DB3">
        <w:rPr>
          <w:rFonts w:ascii="Arial" w:eastAsia="Arial Unicode MS" w:hAnsi="Arial" w:cs="Arial"/>
          <w:color w:val="000000" w:themeColor="text1"/>
          <w:u w:val="single"/>
        </w:rPr>
        <w:t>The English language interim financial statements</w:t>
      </w:r>
    </w:p>
    <w:p w14:paraId="5686CC93" w14:textId="77777777" w:rsidR="007C053E" w:rsidRPr="003C5DB3" w:rsidRDefault="007C053E" w:rsidP="00B55048">
      <w:pPr>
        <w:spacing w:before="80" w:after="80" w:line="380" w:lineRule="exact"/>
        <w:ind w:left="634"/>
        <w:jc w:val="thaiDistribute"/>
        <w:rPr>
          <w:rFonts w:ascii="Arial" w:eastAsia="Arial Unicode MS" w:hAnsi="Arial" w:cs="Arial"/>
          <w:color w:val="000000" w:themeColor="text1"/>
        </w:rPr>
      </w:pPr>
      <w:r w:rsidRPr="003C5DB3">
        <w:rPr>
          <w:rFonts w:ascii="Arial" w:eastAsia="Arial Unicode MS" w:hAnsi="Arial" w:cs="Arial"/>
          <w:color w:val="000000" w:themeColor="text1"/>
        </w:rPr>
        <w:t>The</w:t>
      </w:r>
      <w:r w:rsidRPr="003C5DB3">
        <w:rPr>
          <w:rFonts w:ascii="Arial" w:eastAsia="Arial Unicode MS" w:hAnsi="Arial" w:cs="Arial"/>
          <w:color w:val="000000" w:themeColor="text1"/>
          <w:cs/>
        </w:rPr>
        <w:t xml:space="preserve"> </w:t>
      </w:r>
      <w:r w:rsidRPr="003C5DB3">
        <w:rPr>
          <w:rFonts w:ascii="Arial" w:hAnsi="Arial" w:cs="Arial"/>
          <w:color w:val="000000" w:themeColor="text1"/>
        </w:rPr>
        <w:t>interim</w:t>
      </w:r>
      <w:r w:rsidRPr="003C5DB3">
        <w:rPr>
          <w:rFonts w:ascii="Arial" w:eastAsia="Arial Unicode MS" w:hAnsi="Arial" w:cs="Arial"/>
          <w:color w:val="000000" w:themeColor="text1"/>
          <w:cs/>
        </w:rPr>
        <w:t xml:space="preserve"> </w:t>
      </w:r>
      <w:r w:rsidRPr="003C5DB3">
        <w:rPr>
          <w:rFonts w:ascii="Arial" w:eastAsia="Arial Unicode MS" w:hAnsi="Arial" w:cs="Arial"/>
          <w:color w:val="000000" w:themeColor="text1"/>
        </w:rPr>
        <w:t>financial statements in Thai language are the official statutory financial statements of the Bank</w:t>
      </w:r>
      <w:r w:rsidRPr="003C5DB3">
        <w:rPr>
          <w:rFonts w:ascii="Arial" w:eastAsia="Arial Unicode MS" w:hAnsi="Arial" w:cs="Arial"/>
          <w:color w:val="000000" w:themeColor="text1"/>
          <w:cs/>
        </w:rPr>
        <w:t xml:space="preserve">. </w:t>
      </w:r>
      <w:r w:rsidRPr="003C5DB3">
        <w:rPr>
          <w:rFonts w:ascii="Arial" w:eastAsia="Arial Unicode MS" w:hAnsi="Arial" w:cs="Arial"/>
          <w:color w:val="000000" w:themeColor="text1"/>
        </w:rPr>
        <w:t>The</w:t>
      </w:r>
      <w:r w:rsidRPr="003C5DB3">
        <w:rPr>
          <w:rFonts w:ascii="Arial" w:eastAsia="Arial Unicode MS" w:hAnsi="Arial" w:cs="Arial"/>
          <w:color w:val="000000" w:themeColor="text1"/>
          <w:cs/>
        </w:rPr>
        <w:t xml:space="preserve"> </w:t>
      </w:r>
      <w:r w:rsidRPr="003C5DB3">
        <w:rPr>
          <w:rFonts w:ascii="Arial" w:hAnsi="Arial" w:cs="Arial"/>
          <w:color w:val="000000" w:themeColor="text1"/>
        </w:rPr>
        <w:t>interim</w:t>
      </w:r>
      <w:r w:rsidRPr="003C5DB3">
        <w:rPr>
          <w:rFonts w:ascii="Arial" w:eastAsia="Arial Unicode MS" w:hAnsi="Arial" w:cs="Arial"/>
          <w:color w:val="000000" w:themeColor="text1"/>
          <w:cs/>
        </w:rPr>
        <w:t xml:space="preserve"> </w:t>
      </w:r>
      <w:r w:rsidRPr="003C5DB3">
        <w:rPr>
          <w:rFonts w:ascii="Arial" w:eastAsia="Arial Unicode MS" w:hAnsi="Arial" w:cs="Arial"/>
          <w:color w:val="000000" w:themeColor="text1"/>
        </w:rPr>
        <w:t>financial statements in English language have been translated from the Thai language</w:t>
      </w:r>
      <w:r w:rsidRPr="003C5DB3">
        <w:rPr>
          <w:rFonts w:ascii="Arial" w:eastAsia="Arial Unicode MS" w:hAnsi="Arial" w:cs="Arial"/>
          <w:color w:val="000000" w:themeColor="text1"/>
          <w:cs/>
        </w:rPr>
        <w:t xml:space="preserve"> </w:t>
      </w:r>
      <w:r w:rsidRPr="003C5DB3">
        <w:rPr>
          <w:rFonts w:ascii="Arial" w:hAnsi="Arial" w:cs="Arial"/>
          <w:color w:val="000000" w:themeColor="text1"/>
        </w:rPr>
        <w:t>interim</w:t>
      </w:r>
      <w:r w:rsidRPr="003C5DB3">
        <w:rPr>
          <w:rFonts w:ascii="Arial" w:eastAsia="Arial Unicode MS" w:hAnsi="Arial" w:cs="Arial"/>
          <w:color w:val="000000" w:themeColor="text1"/>
        </w:rPr>
        <w:t xml:space="preserve"> financial statements</w:t>
      </w:r>
      <w:r w:rsidRPr="003C5DB3">
        <w:rPr>
          <w:rFonts w:ascii="Arial" w:eastAsia="Arial Unicode MS" w:hAnsi="Arial" w:cs="Arial"/>
          <w:color w:val="000000" w:themeColor="text1"/>
          <w:cs/>
        </w:rPr>
        <w:t xml:space="preserve">. </w:t>
      </w:r>
      <w:r w:rsidRPr="003C5DB3">
        <w:rPr>
          <w:rFonts w:ascii="Arial" w:eastAsia="Arial Unicode MS" w:hAnsi="Arial" w:cs="Arial"/>
          <w:color w:val="000000" w:themeColor="text1"/>
        </w:rPr>
        <w:t>In case of a conflict or a difference in interpretation between the two languages, the Thai language</w:t>
      </w:r>
      <w:r w:rsidRPr="003C5DB3">
        <w:rPr>
          <w:rFonts w:ascii="Arial" w:eastAsia="Arial Unicode MS" w:hAnsi="Arial" w:cs="Arial"/>
          <w:color w:val="000000" w:themeColor="text1"/>
          <w:cs/>
        </w:rPr>
        <w:t xml:space="preserve"> </w:t>
      </w:r>
      <w:r w:rsidRPr="003C5DB3">
        <w:rPr>
          <w:rFonts w:ascii="Arial" w:hAnsi="Arial" w:cs="Arial"/>
          <w:color w:val="000000" w:themeColor="text1"/>
        </w:rPr>
        <w:t>interim</w:t>
      </w:r>
      <w:r w:rsidRPr="003C5DB3">
        <w:rPr>
          <w:rFonts w:ascii="Arial" w:eastAsia="Arial Unicode MS" w:hAnsi="Arial" w:cs="Arial"/>
          <w:color w:val="000000" w:themeColor="text1"/>
          <w:cs/>
        </w:rPr>
        <w:t xml:space="preserve"> </w:t>
      </w:r>
      <w:r w:rsidRPr="003C5DB3">
        <w:rPr>
          <w:rFonts w:ascii="Arial" w:eastAsia="Arial Unicode MS" w:hAnsi="Arial" w:cs="Arial"/>
          <w:color w:val="000000" w:themeColor="text1"/>
        </w:rPr>
        <w:t>financial statements shall prevail</w:t>
      </w:r>
      <w:r w:rsidRPr="003C5DB3">
        <w:rPr>
          <w:rFonts w:ascii="Arial" w:eastAsia="Arial Unicode MS" w:hAnsi="Arial" w:cs="Arial"/>
          <w:color w:val="000000" w:themeColor="text1"/>
          <w:cs/>
        </w:rPr>
        <w:t>.</w:t>
      </w:r>
    </w:p>
    <w:p w14:paraId="71569F8F" w14:textId="77A66F53" w:rsidR="008D6D8E" w:rsidRPr="003C5DB3" w:rsidRDefault="007C053E" w:rsidP="00B55048">
      <w:pPr>
        <w:spacing w:before="80" w:after="80" w:line="380" w:lineRule="exact"/>
        <w:ind w:left="630" w:hanging="630"/>
        <w:rPr>
          <w:rFonts w:ascii="Arial" w:hAnsi="Arial" w:cs="Arial"/>
          <w:b/>
          <w:bCs/>
          <w:color w:val="000000" w:themeColor="text1"/>
          <w:szCs w:val="28"/>
        </w:rPr>
      </w:pPr>
      <w:r w:rsidRPr="003C5DB3">
        <w:rPr>
          <w:rFonts w:ascii="Arial" w:hAnsi="Arial" w:cs="Arial"/>
          <w:b/>
          <w:bCs/>
          <w:color w:val="000000" w:themeColor="text1"/>
          <w:szCs w:val="28"/>
        </w:rPr>
        <w:t>2</w:t>
      </w:r>
      <w:r w:rsidRPr="003C5DB3">
        <w:rPr>
          <w:rFonts w:ascii="Arial" w:hAnsi="Arial" w:cs="Arial"/>
          <w:b/>
          <w:bCs/>
          <w:color w:val="000000" w:themeColor="text1"/>
          <w:cs/>
        </w:rPr>
        <w:t>.</w:t>
      </w:r>
      <w:r w:rsidR="008D6D8E" w:rsidRPr="003C5DB3">
        <w:rPr>
          <w:rFonts w:ascii="Arial" w:hAnsi="Arial" w:cs="Arial"/>
          <w:b/>
          <w:bCs/>
          <w:color w:val="000000" w:themeColor="text1"/>
          <w:szCs w:val="28"/>
        </w:rPr>
        <w:t>3</w:t>
      </w:r>
      <w:r w:rsidR="008D6D8E" w:rsidRPr="003C5DB3">
        <w:rPr>
          <w:rFonts w:ascii="Arial" w:hAnsi="Arial" w:cs="Arial"/>
          <w:b/>
          <w:bCs/>
          <w:color w:val="000000" w:themeColor="text1"/>
          <w:szCs w:val="28"/>
          <w:cs/>
        </w:rPr>
        <w:t xml:space="preserve"> </w:t>
      </w:r>
      <w:r w:rsidR="008D6D8E" w:rsidRPr="003C5DB3">
        <w:rPr>
          <w:rFonts w:ascii="Arial" w:hAnsi="Arial" w:cs="Arial"/>
          <w:b/>
          <w:bCs/>
          <w:color w:val="000000" w:themeColor="text1"/>
          <w:szCs w:val="28"/>
        </w:rPr>
        <w:tab/>
        <w:t xml:space="preserve">New </w:t>
      </w:r>
      <w:r w:rsidR="00881083" w:rsidRPr="003C5DB3">
        <w:rPr>
          <w:rFonts w:ascii="Arial" w:hAnsi="Arial" w:cs="Arial"/>
          <w:b/>
          <w:bCs/>
          <w:color w:val="000000" w:themeColor="text1"/>
          <w:szCs w:val="28"/>
        </w:rPr>
        <w:t>f</w:t>
      </w:r>
      <w:r w:rsidR="008D6D8E" w:rsidRPr="003C5DB3">
        <w:rPr>
          <w:rFonts w:ascii="Arial" w:hAnsi="Arial" w:cs="Arial"/>
          <w:b/>
          <w:bCs/>
          <w:color w:val="000000" w:themeColor="text1"/>
          <w:szCs w:val="28"/>
        </w:rPr>
        <w:t xml:space="preserve">inancial reporting standards </w:t>
      </w:r>
    </w:p>
    <w:p w14:paraId="23341402" w14:textId="3446952B" w:rsidR="008D6D8E" w:rsidRPr="003C5DB3" w:rsidRDefault="007C053E" w:rsidP="00B55048">
      <w:pPr>
        <w:spacing w:before="80" w:after="80" w:line="380" w:lineRule="exact"/>
        <w:ind w:left="634" w:hanging="630"/>
        <w:jc w:val="both"/>
        <w:rPr>
          <w:rFonts w:ascii="Arial" w:eastAsia="Arial Unicode MS" w:hAnsi="Arial" w:cs="Arial"/>
          <w:b/>
          <w:bCs/>
          <w:color w:val="000000" w:themeColor="text1"/>
        </w:rPr>
      </w:pPr>
      <w:r w:rsidRPr="003C5DB3">
        <w:rPr>
          <w:rFonts w:ascii="Arial" w:eastAsia="Arial Unicode MS" w:hAnsi="Arial" w:cs="Arial"/>
          <w:b/>
          <w:bCs/>
          <w:color w:val="000000" w:themeColor="text1"/>
        </w:rPr>
        <w:t>a</w:t>
      </w:r>
      <w:r w:rsidRPr="003C5DB3">
        <w:rPr>
          <w:rFonts w:ascii="Arial" w:eastAsia="Arial Unicode MS" w:hAnsi="Arial" w:cs="Arial"/>
          <w:b/>
          <w:bCs/>
          <w:color w:val="000000" w:themeColor="text1"/>
          <w:cs/>
        </w:rPr>
        <w:t>)</w:t>
      </w:r>
      <w:r w:rsidRPr="003C5DB3">
        <w:rPr>
          <w:rFonts w:ascii="Arial" w:eastAsia="Arial Unicode MS" w:hAnsi="Arial" w:cs="Arial"/>
          <w:b/>
          <w:bCs/>
          <w:color w:val="000000" w:themeColor="text1"/>
        </w:rPr>
        <w:tab/>
      </w:r>
      <w:r w:rsidR="008D6D8E" w:rsidRPr="003C5DB3">
        <w:rPr>
          <w:rFonts w:ascii="Arial" w:eastAsia="Arial Unicode MS" w:hAnsi="Arial" w:cs="Arial"/>
          <w:b/>
          <w:bCs/>
          <w:color w:val="000000" w:themeColor="text1"/>
        </w:rPr>
        <w:t>Financial reporting standards</w:t>
      </w:r>
      <w:r w:rsidR="002841A1" w:rsidRPr="003C5DB3">
        <w:rPr>
          <w:rFonts w:ascii="Arial" w:eastAsia="Arial Unicode MS" w:hAnsi="Arial" w:cs="Arial"/>
          <w:b/>
          <w:bCs/>
          <w:color w:val="000000" w:themeColor="text1"/>
          <w:cs/>
        </w:rPr>
        <w:t xml:space="preserve"> </w:t>
      </w:r>
      <w:r w:rsidR="002841A1" w:rsidRPr="003C5DB3">
        <w:rPr>
          <w:rFonts w:ascii="Arial" w:eastAsia="Arial Unicode MS" w:hAnsi="Arial" w:cs="Arial"/>
          <w:b/>
          <w:bCs/>
          <w:color w:val="000000" w:themeColor="text1"/>
        </w:rPr>
        <w:t xml:space="preserve">that became effective in the current </w:t>
      </w:r>
      <w:r w:rsidR="00C04E5A" w:rsidRPr="003C5DB3">
        <w:rPr>
          <w:rFonts w:ascii="Arial" w:eastAsia="Arial Unicode MS" w:hAnsi="Arial" w:cs="Arial"/>
          <w:b/>
          <w:bCs/>
          <w:color w:val="000000" w:themeColor="text1"/>
        </w:rPr>
        <w:t>period</w:t>
      </w:r>
    </w:p>
    <w:p w14:paraId="50D6A3AF" w14:textId="4A823430" w:rsidR="00C04E5A" w:rsidRPr="003C5DB3" w:rsidRDefault="00C04E5A" w:rsidP="00B55048">
      <w:pPr>
        <w:spacing w:before="80" w:after="80" w:line="380" w:lineRule="exact"/>
        <w:ind w:left="630"/>
        <w:jc w:val="thaiDistribute"/>
        <w:rPr>
          <w:rFonts w:ascii="Arial" w:hAnsi="Arial" w:cs="Arial"/>
          <w:color w:val="000000" w:themeColor="text1"/>
          <w:spacing w:val="-4"/>
        </w:rPr>
      </w:pPr>
      <w:r w:rsidRPr="003C5DB3">
        <w:rPr>
          <w:rFonts w:ascii="Arial" w:hAnsi="Arial" w:cs="Arial"/>
          <w:color w:val="000000" w:themeColor="text1"/>
        </w:rPr>
        <w:t xml:space="preserve">The revised </w:t>
      </w:r>
      <w:r w:rsidRPr="003C5DB3">
        <w:rPr>
          <w:rFonts w:ascii="Arial" w:eastAsia="Arial Unicode MS" w:hAnsi="Arial" w:cs="Arial"/>
          <w:color w:val="000000" w:themeColor="text1"/>
        </w:rPr>
        <w:t>financial</w:t>
      </w:r>
      <w:r w:rsidRPr="003C5DB3">
        <w:rPr>
          <w:rFonts w:ascii="Arial" w:hAnsi="Arial" w:cs="Arial"/>
          <w:color w:val="000000" w:themeColor="text1"/>
        </w:rPr>
        <w:t xml:space="preserve"> reporting standards, which are effective for fiscal years beginning on or </w:t>
      </w:r>
      <w:r w:rsidRPr="003C5DB3">
        <w:rPr>
          <w:rFonts w:ascii="Arial" w:hAnsi="Arial" w:cs="Arial"/>
          <w:color w:val="000000" w:themeColor="text1"/>
          <w:spacing w:val="-4"/>
        </w:rPr>
        <w:t xml:space="preserve">after 1 January </w:t>
      </w:r>
      <w:r w:rsidR="00132962" w:rsidRPr="003C5DB3">
        <w:rPr>
          <w:rFonts w:ascii="Arial" w:hAnsi="Arial" w:cs="Arial"/>
          <w:color w:val="000000" w:themeColor="text1"/>
          <w:spacing w:val="-4"/>
        </w:rPr>
        <w:t>2023</w:t>
      </w:r>
      <w:r w:rsidRPr="003C5DB3">
        <w:rPr>
          <w:rFonts w:ascii="Arial" w:hAnsi="Arial" w:cs="Arial"/>
          <w:color w:val="000000" w:themeColor="text1"/>
          <w:spacing w:val="-4"/>
        </w:rPr>
        <w:t xml:space="preserve">, do not have any significant impact on the </w:t>
      </w:r>
      <w:r w:rsidR="008148CE" w:rsidRPr="003C5DB3">
        <w:rPr>
          <w:rFonts w:ascii="Arial" w:hAnsi="Arial" w:cs="Arial"/>
          <w:color w:val="000000" w:themeColor="text1"/>
          <w:spacing w:val="-4"/>
        </w:rPr>
        <w:t>Bank and its subsidiaries</w:t>
      </w:r>
      <w:r w:rsidR="008148CE" w:rsidRPr="003C5DB3">
        <w:rPr>
          <w:rFonts w:ascii="Arial" w:hAnsi="Arial" w:cs="Arial"/>
          <w:color w:val="000000" w:themeColor="text1"/>
          <w:spacing w:val="-4"/>
          <w:cs/>
        </w:rPr>
        <w:t>’</w:t>
      </w:r>
      <w:r w:rsidRPr="003C5DB3">
        <w:rPr>
          <w:rFonts w:ascii="Arial" w:hAnsi="Arial" w:cs="Arial"/>
          <w:color w:val="000000" w:themeColor="text1"/>
          <w:spacing w:val="-4"/>
        </w:rPr>
        <w:t xml:space="preserve"> financial statements</w:t>
      </w:r>
      <w:r w:rsidRPr="003C5DB3">
        <w:rPr>
          <w:rFonts w:ascii="Arial" w:hAnsi="Arial" w:cs="Arial"/>
          <w:color w:val="000000" w:themeColor="text1"/>
          <w:spacing w:val="-4"/>
          <w:cs/>
        </w:rPr>
        <w:t>.</w:t>
      </w:r>
    </w:p>
    <w:p w14:paraId="02C8F2A9" w14:textId="026E0560" w:rsidR="003C5DB3" w:rsidRPr="003C5DB3" w:rsidRDefault="003C5DB3" w:rsidP="003C5DB3">
      <w:pPr>
        <w:spacing w:before="80" w:after="80" w:line="380" w:lineRule="exact"/>
        <w:ind w:left="634" w:hanging="630"/>
        <w:jc w:val="both"/>
        <w:rPr>
          <w:rFonts w:ascii="Arial" w:eastAsia="Arial Unicode MS" w:hAnsi="Arial" w:cs="Arial"/>
          <w:b/>
          <w:bCs/>
          <w:color w:val="000000" w:themeColor="text1"/>
        </w:rPr>
      </w:pPr>
      <w:r w:rsidRPr="003C5DB3">
        <w:rPr>
          <w:rFonts w:ascii="Arial" w:eastAsia="Arial Unicode MS" w:hAnsi="Arial" w:cs="Arial"/>
          <w:b/>
          <w:bCs/>
          <w:color w:val="000000" w:themeColor="text1"/>
        </w:rPr>
        <w:t>b)</w:t>
      </w:r>
      <w:r w:rsidRPr="003C5DB3">
        <w:rPr>
          <w:rFonts w:ascii="Arial" w:eastAsia="Arial Unicode MS" w:hAnsi="Arial" w:cs="Arial"/>
          <w:b/>
          <w:bCs/>
          <w:color w:val="000000" w:themeColor="text1"/>
          <w:cs/>
        </w:rPr>
        <w:tab/>
      </w:r>
      <w:r w:rsidRPr="003C5DB3">
        <w:rPr>
          <w:rFonts w:ascii="Arial" w:eastAsia="Arial Unicode MS" w:hAnsi="Arial" w:cs="Arial"/>
          <w:b/>
          <w:bCs/>
          <w:color w:val="000000" w:themeColor="text1"/>
        </w:rPr>
        <w:t>New financial reporting standards that will become effective for fiscal years beginning on or after 1 January 2024</w:t>
      </w:r>
    </w:p>
    <w:p w14:paraId="7211E674" w14:textId="77777777" w:rsidR="003C5DB3" w:rsidRPr="003C5DB3" w:rsidRDefault="003C5DB3" w:rsidP="003C5DB3">
      <w:pPr>
        <w:spacing w:before="80" w:after="80" w:line="380" w:lineRule="exact"/>
        <w:ind w:left="630"/>
        <w:jc w:val="thaiDistribute"/>
        <w:rPr>
          <w:rFonts w:ascii="Arial" w:hAnsi="Arial" w:cs="Arial"/>
          <w:color w:val="000000" w:themeColor="text1"/>
        </w:rPr>
      </w:pPr>
      <w:r w:rsidRPr="003C5DB3">
        <w:rPr>
          <w:rFonts w:ascii="Arial" w:hAnsi="Arial" w:cs="Arial"/>
          <w:color w:val="000000" w:themeColor="text1"/>
        </w:rPr>
        <w:t xml:space="preserve">The Federation of Accounting Professions issued </w:t>
      </w:r>
      <w:proofErr w:type="gramStart"/>
      <w:r w:rsidRPr="003C5DB3">
        <w:rPr>
          <w:rFonts w:ascii="Arial" w:hAnsi="Arial" w:cs="Arial"/>
          <w:color w:val="000000" w:themeColor="text1"/>
        </w:rPr>
        <w:t>a number of</w:t>
      </w:r>
      <w:proofErr w:type="gramEnd"/>
      <w:r w:rsidRPr="003C5DB3">
        <w:rPr>
          <w:rFonts w:ascii="Arial" w:hAnsi="Arial" w:cs="Arial"/>
          <w:color w:val="000000" w:themeColor="text1"/>
        </w:rPr>
        <w:t xml:space="preserve"> revised financial reporting standards, which are effective for fiscal years beginning on or after 1 January 2024. These financial reporting standards were aimed at alignment with the corresponding International Financial Reporting Standards with most of the changes directed towards clarifying accounting treatment and providing accounting guidance for users.</w:t>
      </w:r>
    </w:p>
    <w:p w14:paraId="33C2DEAA" w14:textId="26863A61" w:rsidR="003C5DB3" w:rsidRPr="003C5DB3" w:rsidRDefault="003C5DB3" w:rsidP="003C5DB3">
      <w:pPr>
        <w:spacing w:before="80" w:after="80" w:line="380" w:lineRule="exact"/>
        <w:ind w:left="630"/>
        <w:jc w:val="thaiDistribute"/>
        <w:rPr>
          <w:rFonts w:ascii="Arial" w:hAnsi="Arial" w:cs="Arial"/>
          <w:color w:val="000000" w:themeColor="text1"/>
        </w:rPr>
      </w:pPr>
      <w:r w:rsidRPr="003C5DB3">
        <w:rPr>
          <w:rFonts w:ascii="Arial" w:hAnsi="Arial" w:cs="Arial"/>
          <w:color w:val="000000" w:themeColor="text1"/>
        </w:rPr>
        <w:t xml:space="preserve">The management of the </w:t>
      </w:r>
      <w:r w:rsidR="00F33679">
        <w:rPr>
          <w:rFonts w:ascii="Arial" w:hAnsi="Arial" w:cs="Browallia New"/>
          <w:color w:val="000000" w:themeColor="text1"/>
          <w:szCs w:val="28"/>
        </w:rPr>
        <w:t xml:space="preserve">Bank and </w:t>
      </w:r>
      <w:r w:rsidR="00F33679" w:rsidRPr="00F33679">
        <w:rPr>
          <w:rFonts w:ascii="Arial" w:hAnsi="Arial" w:cs="Browallia New"/>
          <w:color w:val="000000" w:themeColor="text1"/>
          <w:szCs w:val="28"/>
        </w:rPr>
        <w:t>subsidiaries</w:t>
      </w:r>
      <w:r w:rsidR="00F33679">
        <w:rPr>
          <w:rFonts w:ascii="Arial" w:hAnsi="Arial" w:cs="Browallia New"/>
          <w:color w:val="000000" w:themeColor="text1"/>
          <w:szCs w:val="28"/>
        </w:rPr>
        <w:t xml:space="preserve"> </w:t>
      </w:r>
      <w:r w:rsidRPr="003C5DB3">
        <w:rPr>
          <w:rFonts w:ascii="Arial" w:hAnsi="Arial" w:cs="Arial"/>
          <w:color w:val="000000" w:themeColor="text1"/>
        </w:rPr>
        <w:t xml:space="preserve">believe that adoption of these amendments will not have any significant impact on the </w:t>
      </w:r>
      <w:r w:rsidR="00F33679">
        <w:rPr>
          <w:rFonts w:ascii="Arial" w:hAnsi="Arial" w:cs="Browallia New"/>
          <w:color w:val="000000" w:themeColor="text1"/>
          <w:szCs w:val="28"/>
        </w:rPr>
        <w:t xml:space="preserve">Bank and </w:t>
      </w:r>
      <w:r w:rsidR="000931B6">
        <w:rPr>
          <w:rFonts w:ascii="Arial" w:hAnsi="Arial" w:cs="Browallia New"/>
          <w:color w:val="000000" w:themeColor="text1"/>
          <w:szCs w:val="28"/>
        </w:rPr>
        <w:t xml:space="preserve">its </w:t>
      </w:r>
      <w:r w:rsidR="00F33679" w:rsidRPr="00F33679">
        <w:rPr>
          <w:rFonts w:ascii="Arial" w:hAnsi="Arial" w:cs="Browallia New"/>
          <w:color w:val="000000" w:themeColor="text1"/>
          <w:szCs w:val="28"/>
        </w:rPr>
        <w:t>subsidiaries</w:t>
      </w:r>
      <w:r w:rsidR="00F33679">
        <w:rPr>
          <w:rFonts w:ascii="Arial" w:hAnsi="Arial" w:cs="Browallia New"/>
          <w:color w:val="000000" w:themeColor="text1"/>
          <w:szCs w:val="28"/>
        </w:rPr>
        <w:t xml:space="preserve">’ </w:t>
      </w:r>
      <w:r w:rsidRPr="003C5DB3">
        <w:rPr>
          <w:rFonts w:ascii="Arial" w:hAnsi="Arial" w:cs="Arial"/>
          <w:color w:val="000000" w:themeColor="text1"/>
        </w:rPr>
        <w:t>financial statements.</w:t>
      </w:r>
    </w:p>
    <w:p w14:paraId="38729361" w14:textId="766F6679" w:rsidR="00282ACC" w:rsidRPr="003C5DB3" w:rsidRDefault="00091DF9" w:rsidP="003C5DB3">
      <w:pPr>
        <w:spacing w:before="80" w:after="80" w:line="380" w:lineRule="exact"/>
        <w:ind w:left="634" w:hanging="630"/>
        <w:jc w:val="both"/>
        <w:rPr>
          <w:rFonts w:ascii="Arial" w:eastAsia="Arial Unicode MS" w:hAnsi="Arial" w:cs="Arial"/>
          <w:b/>
          <w:bCs/>
          <w:color w:val="000000" w:themeColor="text1"/>
        </w:rPr>
      </w:pPr>
      <w:bookmarkStart w:id="5" w:name="_Hlk38271916"/>
      <w:bookmarkEnd w:id="4"/>
      <w:r>
        <w:rPr>
          <w:rFonts w:ascii="Arial" w:eastAsia="Arial Unicode MS" w:hAnsi="Arial" w:cs="Arial"/>
          <w:b/>
          <w:bCs/>
          <w:color w:val="000000" w:themeColor="text1"/>
        </w:rPr>
        <w:lastRenderedPageBreak/>
        <w:t>c)</w:t>
      </w:r>
      <w:r w:rsidR="00D250A3" w:rsidRPr="003C5DB3">
        <w:rPr>
          <w:rFonts w:ascii="Arial" w:eastAsia="Arial Unicode MS" w:hAnsi="Arial" w:cs="Arial"/>
          <w:b/>
          <w:bCs/>
          <w:color w:val="000000" w:themeColor="text1"/>
        </w:rPr>
        <w:tab/>
      </w:r>
      <w:r w:rsidR="00CA6D04" w:rsidRPr="003C5DB3">
        <w:rPr>
          <w:rFonts w:ascii="Arial" w:eastAsia="Arial Unicode MS" w:hAnsi="Arial" w:cs="Arial"/>
          <w:b/>
          <w:bCs/>
          <w:color w:val="000000" w:themeColor="text1"/>
        </w:rPr>
        <w:t>Accounting Guidance on the Guidelines Regarding the Provision of Financial Assistance to Debtors Affected by COVID</w:t>
      </w:r>
      <w:r w:rsidR="00CA6D04" w:rsidRPr="003C5DB3">
        <w:rPr>
          <w:rFonts w:ascii="Arial" w:eastAsia="Arial Unicode MS" w:hAnsi="Arial" w:cs="Arial"/>
          <w:b/>
          <w:bCs/>
          <w:color w:val="000000" w:themeColor="text1"/>
          <w:cs/>
        </w:rPr>
        <w:t>-19</w:t>
      </w:r>
    </w:p>
    <w:p w14:paraId="6DC46B26" w14:textId="2348579E" w:rsidR="00C04E5A" w:rsidRPr="003C5DB3" w:rsidRDefault="00C04E5A" w:rsidP="00B55048">
      <w:pPr>
        <w:spacing w:before="80" w:after="80" w:line="380" w:lineRule="exact"/>
        <w:ind w:left="630"/>
        <w:jc w:val="thaiDistribute"/>
        <w:rPr>
          <w:rFonts w:ascii="Arial" w:hAnsi="Arial" w:cs="Arial"/>
          <w:color w:val="000000" w:themeColor="text1"/>
        </w:rPr>
      </w:pPr>
      <w:r w:rsidRPr="003C5DB3">
        <w:rPr>
          <w:rFonts w:ascii="Arial" w:hAnsi="Arial" w:cs="Arial"/>
          <w:color w:val="000000" w:themeColor="text1"/>
        </w:rPr>
        <w:t xml:space="preserve">The Federation of Accounting Professions announced Accounting Guidance on the </w:t>
      </w:r>
      <w:r w:rsidRPr="003C5DB3">
        <w:rPr>
          <w:rFonts w:ascii="Arial" w:hAnsi="Arial" w:cs="Arial"/>
          <w:color w:val="000000" w:themeColor="text1"/>
          <w:spacing w:val="-2"/>
        </w:rPr>
        <w:t xml:space="preserve">Guidelines Regarding the Provision of Financial Assistance to </w:t>
      </w:r>
      <w:r w:rsidRPr="003C5DB3">
        <w:rPr>
          <w:rFonts w:ascii="Arial" w:hAnsi="Arial" w:cs="Arial"/>
          <w:color w:val="000000" w:themeColor="text1"/>
          <w:spacing w:val="-4"/>
        </w:rPr>
        <w:t>Debtors</w:t>
      </w:r>
      <w:r w:rsidRPr="003C5DB3">
        <w:rPr>
          <w:rFonts w:ascii="Arial" w:hAnsi="Arial" w:cs="Arial"/>
          <w:color w:val="000000" w:themeColor="text1"/>
          <w:spacing w:val="-2"/>
        </w:rPr>
        <w:t xml:space="preserve"> Affected by COVID</w:t>
      </w:r>
      <w:r w:rsidRPr="003C5DB3">
        <w:rPr>
          <w:rFonts w:ascii="Arial" w:hAnsi="Arial" w:cs="Arial"/>
          <w:color w:val="000000" w:themeColor="text1"/>
          <w:spacing w:val="-2"/>
          <w:cs/>
        </w:rPr>
        <w:t>-</w:t>
      </w:r>
      <w:r w:rsidRPr="003C5DB3">
        <w:rPr>
          <w:rFonts w:ascii="Arial" w:hAnsi="Arial" w:cs="Arial"/>
          <w:color w:val="000000" w:themeColor="text1"/>
          <w:spacing w:val="-2"/>
        </w:rPr>
        <w:t>19</w:t>
      </w:r>
      <w:r w:rsidRPr="003C5DB3">
        <w:rPr>
          <w:rFonts w:ascii="Arial" w:hAnsi="Arial" w:cs="Arial"/>
          <w:color w:val="000000" w:themeColor="text1"/>
          <w:spacing w:val="-2"/>
          <w:cs/>
        </w:rPr>
        <w:t>.</w:t>
      </w:r>
      <w:r w:rsidRPr="003C5DB3">
        <w:rPr>
          <w:rFonts w:ascii="Arial" w:hAnsi="Arial" w:cs="Arial"/>
          <w:color w:val="000000" w:themeColor="text1"/>
        </w:rPr>
        <w:t xml:space="preserve"> Its objectives are to provide temporary relief measures and an alternative for all entities providing assistance to debtors in accordance with </w:t>
      </w:r>
      <w:r w:rsidR="00822846" w:rsidRPr="003C5DB3">
        <w:rPr>
          <w:rFonts w:ascii="Arial" w:hAnsi="Arial" w:cs="Arial"/>
          <w:color w:val="000000" w:themeColor="text1"/>
        </w:rPr>
        <w:t>guidelines of</w:t>
      </w:r>
      <w:r w:rsidRPr="003C5DB3">
        <w:rPr>
          <w:rFonts w:ascii="Arial" w:hAnsi="Arial" w:cs="Arial"/>
          <w:color w:val="000000" w:themeColor="text1"/>
        </w:rPr>
        <w:t xml:space="preserve"> the</w:t>
      </w:r>
      <w:r w:rsidR="00807A48" w:rsidRPr="003C5DB3">
        <w:rPr>
          <w:rFonts w:ascii="Arial" w:hAnsi="Arial" w:cs="Arial"/>
          <w:color w:val="000000" w:themeColor="text1"/>
        </w:rPr>
        <w:t xml:space="preserve"> BOT</w:t>
      </w:r>
      <w:r w:rsidRPr="003C5DB3">
        <w:rPr>
          <w:rFonts w:ascii="Arial" w:hAnsi="Arial" w:cs="Arial"/>
          <w:color w:val="000000" w:themeColor="text1"/>
          <w:cs/>
        </w:rPr>
        <w:t>.</w:t>
      </w:r>
      <w:r w:rsidRPr="003C5DB3">
        <w:rPr>
          <w:rFonts w:ascii="Arial" w:hAnsi="Arial" w:cs="Arial"/>
          <w:color w:val="000000" w:themeColor="text1"/>
        </w:rPr>
        <w:t xml:space="preserve">The accounting guidance is applicable for </w:t>
      </w:r>
      <w:r w:rsidR="00822846" w:rsidRPr="003C5DB3">
        <w:rPr>
          <w:rFonts w:ascii="Arial" w:hAnsi="Arial" w:cs="Arial"/>
          <w:color w:val="000000" w:themeColor="text1"/>
        </w:rPr>
        <w:t>provisions of</w:t>
      </w:r>
      <w:r w:rsidRPr="003C5DB3">
        <w:rPr>
          <w:rFonts w:ascii="Arial" w:hAnsi="Arial" w:cs="Arial"/>
          <w:color w:val="000000" w:themeColor="text1"/>
        </w:rPr>
        <w:t xml:space="preserve"> assistance to </w:t>
      </w:r>
      <w:r w:rsidR="00822846" w:rsidRPr="003C5DB3">
        <w:rPr>
          <w:rFonts w:ascii="Arial" w:hAnsi="Arial" w:cs="Arial"/>
          <w:color w:val="000000" w:themeColor="text1"/>
        </w:rPr>
        <w:t xml:space="preserve">such </w:t>
      </w:r>
      <w:r w:rsidRPr="003C5DB3">
        <w:rPr>
          <w:rFonts w:ascii="Arial" w:hAnsi="Arial" w:cs="Arial"/>
          <w:color w:val="000000" w:themeColor="text1"/>
        </w:rPr>
        <w:t xml:space="preserve">debtors </w:t>
      </w:r>
      <w:r w:rsidR="00822846" w:rsidRPr="003C5DB3">
        <w:rPr>
          <w:rFonts w:ascii="Arial" w:hAnsi="Arial" w:cs="Arial"/>
          <w:color w:val="000000" w:themeColor="text1"/>
        </w:rPr>
        <w:t xml:space="preserve">made </w:t>
      </w:r>
      <w:r w:rsidRPr="003C5DB3">
        <w:rPr>
          <w:rFonts w:ascii="Arial" w:hAnsi="Arial" w:cs="Arial"/>
          <w:color w:val="000000" w:themeColor="text1"/>
        </w:rPr>
        <w:t xml:space="preserve">during the period from 1 January 2022 to 31 December 2023 or until the </w:t>
      </w:r>
      <w:r w:rsidR="00807A48" w:rsidRPr="003C5DB3">
        <w:rPr>
          <w:rFonts w:ascii="Arial" w:hAnsi="Arial" w:cs="Arial"/>
          <w:color w:val="000000" w:themeColor="text1"/>
        </w:rPr>
        <w:t xml:space="preserve">BOT </w:t>
      </w:r>
      <w:r w:rsidRPr="003C5DB3">
        <w:rPr>
          <w:rFonts w:ascii="Arial" w:hAnsi="Arial" w:cs="Arial"/>
          <w:color w:val="000000" w:themeColor="text1"/>
        </w:rPr>
        <w:t>makes changes</w:t>
      </w:r>
      <w:r w:rsidRPr="003C5DB3">
        <w:rPr>
          <w:rFonts w:ascii="Arial" w:hAnsi="Arial" w:cs="Arial"/>
          <w:color w:val="000000" w:themeColor="text1"/>
          <w:cs/>
        </w:rPr>
        <w:t>.</w:t>
      </w:r>
    </w:p>
    <w:p w14:paraId="234F835F" w14:textId="044A9CAC" w:rsidR="00C04E5A" w:rsidRPr="003C5DB3" w:rsidRDefault="00C04E5A" w:rsidP="00B55048">
      <w:pPr>
        <w:spacing w:before="120" w:after="120" w:line="380" w:lineRule="exact"/>
        <w:ind w:left="630"/>
        <w:jc w:val="thaiDistribute"/>
        <w:rPr>
          <w:rFonts w:ascii="Arial" w:hAnsi="Arial" w:cs="Arial"/>
          <w:color w:val="000000" w:themeColor="text1"/>
        </w:rPr>
      </w:pPr>
      <w:r w:rsidRPr="003C5DB3">
        <w:rPr>
          <w:rFonts w:ascii="Arial" w:hAnsi="Arial" w:cs="Arial"/>
          <w:color w:val="000000" w:themeColor="text1"/>
        </w:rPr>
        <w:t xml:space="preserve">Under this accounting guidance, the </w:t>
      </w:r>
      <w:r w:rsidR="008148CE" w:rsidRPr="003C5DB3">
        <w:rPr>
          <w:rFonts w:ascii="Arial" w:hAnsi="Arial" w:cs="Arial"/>
          <w:color w:val="000000" w:themeColor="text1"/>
        </w:rPr>
        <w:t>Bank and its subsidiaries</w:t>
      </w:r>
      <w:r w:rsidRPr="003C5DB3">
        <w:rPr>
          <w:rFonts w:ascii="Arial" w:hAnsi="Arial" w:cs="Arial"/>
          <w:color w:val="000000" w:themeColor="text1"/>
          <w:cs/>
        </w:rPr>
        <w:t xml:space="preserve"> </w:t>
      </w:r>
      <w:r w:rsidR="00822846" w:rsidRPr="003C5DB3">
        <w:rPr>
          <w:rFonts w:ascii="Arial" w:hAnsi="Arial" w:cs="Arial"/>
          <w:color w:val="000000" w:themeColor="text1"/>
        </w:rPr>
        <w:t>may</w:t>
      </w:r>
      <w:r w:rsidRPr="003C5DB3">
        <w:rPr>
          <w:rFonts w:ascii="Arial" w:hAnsi="Arial" w:cs="Arial"/>
          <w:color w:val="000000" w:themeColor="text1"/>
        </w:rPr>
        <w:t xml:space="preserve"> elect to </w:t>
      </w:r>
      <w:r w:rsidR="00822846" w:rsidRPr="003C5DB3">
        <w:rPr>
          <w:rFonts w:ascii="Arial" w:hAnsi="Arial" w:cs="Arial"/>
          <w:color w:val="000000" w:themeColor="text1"/>
        </w:rPr>
        <w:t>adopt the accounting</w:t>
      </w:r>
      <w:r w:rsidRPr="003C5DB3">
        <w:rPr>
          <w:rFonts w:ascii="Arial" w:hAnsi="Arial" w:cs="Arial"/>
          <w:color w:val="000000" w:themeColor="text1"/>
        </w:rPr>
        <w:t xml:space="preserve"> treatments </w:t>
      </w:r>
      <w:r w:rsidR="00822846" w:rsidRPr="003C5DB3">
        <w:rPr>
          <w:rFonts w:ascii="Arial" w:hAnsi="Arial" w:cs="Arial"/>
          <w:color w:val="000000" w:themeColor="text1"/>
        </w:rPr>
        <w:t>consistent</w:t>
      </w:r>
      <w:r w:rsidRPr="003C5DB3">
        <w:rPr>
          <w:rFonts w:ascii="Arial" w:hAnsi="Arial" w:cs="Arial"/>
          <w:color w:val="000000" w:themeColor="text1"/>
        </w:rPr>
        <w:t xml:space="preserve"> with </w:t>
      </w:r>
      <w:r w:rsidR="00822846" w:rsidRPr="003C5DB3">
        <w:rPr>
          <w:rFonts w:ascii="Arial" w:hAnsi="Arial" w:cs="Arial"/>
          <w:color w:val="000000" w:themeColor="text1"/>
        </w:rPr>
        <w:t>the</w:t>
      </w:r>
      <w:r w:rsidRPr="003C5DB3">
        <w:rPr>
          <w:rFonts w:ascii="Arial" w:hAnsi="Arial" w:cs="Arial"/>
          <w:color w:val="000000" w:themeColor="text1"/>
        </w:rPr>
        <w:t xml:space="preserve"> circular </w:t>
      </w:r>
      <w:r w:rsidR="00822846" w:rsidRPr="003C5DB3">
        <w:rPr>
          <w:rFonts w:ascii="Arial" w:hAnsi="Arial" w:cs="Arial"/>
          <w:color w:val="000000" w:themeColor="text1"/>
        </w:rPr>
        <w:t>of the B</w:t>
      </w:r>
      <w:r w:rsidR="00807A48" w:rsidRPr="003C5DB3">
        <w:rPr>
          <w:rFonts w:ascii="Arial" w:hAnsi="Arial" w:cs="Arial"/>
          <w:color w:val="000000" w:themeColor="text1"/>
        </w:rPr>
        <w:t>OT</w:t>
      </w:r>
      <w:r w:rsidRPr="003C5DB3">
        <w:rPr>
          <w:rFonts w:ascii="Arial" w:hAnsi="Arial" w:cs="Arial"/>
          <w:color w:val="000000" w:themeColor="text1"/>
        </w:rPr>
        <w:t xml:space="preserve"> No</w:t>
      </w:r>
      <w:r w:rsidRPr="003C5DB3">
        <w:rPr>
          <w:rFonts w:ascii="Arial" w:hAnsi="Arial" w:cs="Arial"/>
          <w:color w:val="000000" w:themeColor="text1"/>
          <w:cs/>
        </w:rPr>
        <w:t xml:space="preserve">. </w:t>
      </w:r>
      <w:r w:rsidRPr="003C5DB3">
        <w:rPr>
          <w:rFonts w:ascii="Arial" w:hAnsi="Arial" w:cs="Arial"/>
          <w:color w:val="000000" w:themeColor="text1"/>
        </w:rPr>
        <w:t>BOT</w:t>
      </w:r>
      <w:r w:rsidRPr="003C5DB3">
        <w:rPr>
          <w:rFonts w:ascii="Arial" w:hAnsi="Arial" w:cs="Arial"/>
          <w:color w:val="000000" w:themeColor="text1"/>
          <w:cs/>
        </w:rPr>
        <w:t>.</w:t>
      </w:r>
      <w:r w:rsidRPr="003C5DB3">
        <w:rPr>
          <w:rFonts w:ascii="Arial" w:hAnsi="Arial" w:cs="Arial"/>
          <w:color w:val="000000" w:themeColor="text1"/>
        </w:rPr>
        <w:t>RPD</w:t>
      </w:r>
      <w:proofErr w:type="gramStart"/>
      <w:r w:rsidRPr="003C5DB3">
        <w:rPr>
          <w:rFonts w:ascii="Arial" w:hAnsi="Arial" w:cs="Arial"/>
          <w:color w:val="000000" w:themeColor="text1"/>
        </w:rPr>
        <w:t>2</w:t>
      </w:r>
      <w:r w:rsidRPr="003C5DB3">
        <w:rPr>
          <w:rFonts w:ascii="Arial" w:hAnsi="Arial" w:cs="Arial"/>
          <w:color w:val="000000" w:themeColor="text1"/>
          <w:cs/>
        </w:rPr>
        <w:t>.</w:t>
      </w:r>
      <w:r w:rsidRPr="003C5DB3">
        <w:rPr>
          <w:rFonts w:ascii="Arial" w:hAnsi="Arial" w:cs="Arial"/>
          <w:color w:val="000000" w:themeColor="text1"/>
        </w:rPr>
        <w:t>C</w:t>
      </w:r>
      <w:r w:rsidRPr="003C5DB3">
        <w:rPr>
          <w:rFonts w:ascii="Arial" w:hAnsi="Arial" w:cs="Arial"/>
          <w:color w:val="000000" w:themeColor="text1"/>
          <w:cs/>
        </w:rPr>
        <w:t>.</w:t>
      </w:r>
      <w:proofErr w:type="gramEnd"/>
      <w:r w:rsidRPr="003C5DB3">
        <w:rPr>
          <w:rFonts w:ascii="Arial" w:hAnsi="Arial" w:cs="Arial"/>
          <w:color w:val="000000" w:themeColor="text1"/>
          <w:cs/>
        </w:rPr>
        <w:t xml:space="preserve"> </w:t>
      </w:r>
      <w:r w:rsidRPr="003C5DB3">
        <w:rPr>
          <w:rFonts w:ascii="Arial" w:hAnsi="Arial" w:cs="Arial"/>
          <w:color w:val="000000" w:themeColor="text1"/>
        </w:rPr>
        <w:t>802</w:t>
      </w:r>
      <w:r w:rsidRPr="003C5DB3">
        <w:rPr>
          <w:rFonts w:ascii="Arial" w:hAnsi="Arial" w:cs="Arial"/>
          <w:color w:val="000000" w:themeColor="text1"/>
          <w:cs/>
        </w:rPr>
        <w:t>/</w:t>
      </w:r>
      <w:r w:rsidRPr="003C5DB3">
        <w:rPr>
          <w:rFonts w:ascii="Arial" w:hAnsi="Arial" w:cs="Arial"/>
          <w:color w:val="000000" w:themeColor="text1"/>
        </w:rPr>
        <w:t xml:space="preserve">2564 </w:t>
      </w:r>
      <w:r w:rsidR="00822846" w:rsidRPr="003C5DB3">
        <w:rPr>
          <w:rFonts w:ascii="Arial" w:hAnsi="Arial" w:cs="Arial"/>
          <w:color w:val="000000" w:themeColor="text1"/>
          <w:cs/>
        </w:rPr>
        <w:t>“</w:t>
      </w:r>
      <w:r w:rsidRPr="003C5DB3">
        <w:rPr>
          <w:rFonts w:ascii="Arial" w:hAnsi="Arial" w:cs="Arial"/>
          <w:color w:val="000000" w:themeColor="text1"/>
        </w:rPr>
        <w:t>Guidelines regarding the provision of financial assistance to debtors affected</w:t>
      </w:r>
      <w:r w:rsidR="00807A48" w:rsidRPr="003C5DB3">
        <w:rPr>
          <w:rFonts w:ascii="Arial" w:hAnsi="Arial" w:cs="Arial"/>
          <w:color w:val="000000" w:themeColor="text1"/>
          <w:cs/>
        </w:rPr>
        <w:t xml:space="preserve"> </w:t>
      </w:r>
      <w:r w:rsidRPr="003C5DB3">
        <w:rPr>
          <w:rFonts w:ascii="Arial" w:hAnsi="Arial" w:cs="Arial"/>
          <w:color w:val="000000" w:themeColor="text1"/>
        </w:rPr>
        <w:t>by COVID</w:t>
      </w:r>
      <w:r w:rsidRPr="003C5DB3">
        <w:rPr>
          <w:rFonts w:ascii="Arial" w:hAnsi="Arial" w:cs="Arial"/>
          <w:color w:val="000000" w:themeColor="text1"/>
          <w:cs/>
        </w:rPr>
        <w:t>-</w:t>
      </w:r>
      <w:r w:rsidRPr="003C5DB3">
        <w:rPr>
          <w:rFonts w:ascii="Arial" w:hAnsi="Arial" w:cs="Arial"/>
          <w:color w:val="000000" w:themeColor="text1"/>
        </w:rPr>
        <w:t xml:space="preserve">19 </w:t>
      </w:r>
      <w:r w:rsidRPr="003C5DB3">
        <w:rPr>
          <w:rFonts w:ascii="Arial" w:hAnsi="Arial" w:cs="Arial"/>
          <w:color w:val="000000" w:themeColor="text1"/>
          <w:cs/>
        </w:rPr>
        <w:t>(</w:t>
      </w:r>
      <w:r w:rsidRPr="003C5DB3">
        <w:rPr>
          <w:rFonts w:ascii="Arial" w:hAnsi="Arial" w:cs="Arial"/>
          <w:color w:val="000000" w:themeColor="text1"/>
        </w:rPr>
        <w:t>sustainable debt resolution</w:t>
      </w:r>
      <w:r w:rsidRPr="003C5DB3">
        <w:rPr>
          <w:rFonts w:ascii="Arial" w:hAnsi="Arial" w:cs="Arial"/>
          <w:color w:val="000000" w:themeColor="text1"/>
          <w:cs/>
        </w:rPr>
        <w:t>)</w:t>
      </w:r>
      <w:r w:rsidR="00822846" w:rsidRPr="003C5DB3">
        <w:rPr>
          <w:rFonts w:ascii="Arial" w:hAnsi="Arial" w:cs="Arial"/>
          <w:color w:val="000000" w:themeColor="text1"/>
          <w:cs/>
        </w:rPr>
        <w:t>”</w:t>
      </w:r>
      <w:r w:rsidRPr="003C5DB3">
        <w:rPr>
          <w:rFonts w:ascii="Arial" w:hAnsi="Arial" w:cs="Arial"/>
          <w:color w:val="000000" w:themeColor="text1"/>
          <w:cs/>
        </w:rPr>
        <w:t xml:space="preserve">. </w:t>
      </w:r>
      <w:r w:rsidRPr="003C5DB3">
        <w:rPr>
          <w:rFonts w:ascii="Arial" w:hAnsi="Arial" w:cs="Arial"/>
          <w:color w:val="000000" w:themeColor="text1"/>
        </w:rPr>
        <w:t xml:space="preserve">The </w:t>
      </w:r>
      <w:r w:rsidR="00822846" w:rsidRPr="003C5DB3">
        <w:rPr>
          <w:rFonts w:ascii="Arial" w:hAnsi="Arial" w:cs="Arial"/>
          <w:color w:val="000000" w:themeColor="text1"/>
        </w:rPr>
        <w:t>assistance to debtors can be</w:t>
      </w:r>
      <w:r w:rsidRPr="003C5DB3">
        <w:rPr>
          <w:rFonts w:ascii="Arial" w:hAnsi="Arial" w:cs="Arial"/>
          <w:color w:val="000000" w:themeColor="text1"/>
        </w:rPr>
        <w:t xml:space="preserve"> classified into</w:t>
      </w:r>
      <w:r w:rsidR="00807A48" w:rsidRPr="003C5DB3">
        <w:rPr>
          <w:rFonts w:ascii="Arial" w:hAnsi="Arial" w:cs="Arial"/>
          <w:color w:val="000000" w:themeColor="text1"/>
          <w:cs/>
        </w:rPr>
        <w:t xml:space="preserve"> </w:t>
      </w:r>
      <w:r w:rsidRPr="003C5DB3">
        <w:rPr>
          <w:rFonts w:ascii="Arial" w:hAnsi="Arial" w:cs="Arial"/>
          <w:color w:val="000000" w:themeColor="text1"/>
        </w:rPr>
        <w:t>2</w:t>
      </w:r>
      <w:r w:rsidR="00807A48" w:rsidRPr="003C5DB3">
        <w:rPr>
          <w:rFonts w:ascii="Arial" w:hAnsi="Arial" w:cs="Arial"/>
          <w:color w:val="000000" w:themeColor="text1"/>
          <w:cs/>
        </w:rPr>
        <w:t xml:space="preserve"> </w:t>
      </w:r>
      <w:r w:rsidRPr="003C5DB3">
        <w:rPr>
          <w:rFonts w:ascii="Arial" w:hAnsi="Arial" w:cs="Arial"/>
          <w:color w:val="000000" w:themeColor="text1"/>
        </w:rPr>
        <w:t xml:space="preserve">groups </w:t>
      </w:r>
      <w:r w:rsidR="00822846" w:rsidRPr="003C5DB3">
        <w:rPr>
          <w:rFonts w:ascii="Arial" w:hAnsi="Arial" w:cs="Arial"/>
          <w:color w:val="000000" w:themeColor="text1"/>
        </w:rPr>
        <w:t>by</w:t>
      </w:r>
      <w:r w:rsidRPr="003C5DB3">
        <w:rPr>
          <w:rFonts w:ascii="Arial" w:hAnsi="Arial" w:cs="Arial"/>
          <w:color w:val="000000" w:themeColor="text1"/>
        </w:rPr>
        <w:t xml:space="preserve"> debt restructuring </w:t>
      </w:r>
      <w:r w:rsidR="00822846" w:rsidRPr="003C5DB3">
        <w:rPr>
          <w:rFonts w:ascii="Arial" w:hAnsi="Arial" w:cs="Arial"/>
          <w:color w:val="000000" w:themeColor="text1"/>
        </w:rPr>
        <w:t>method</w:t>
      </w:r>
      <w:r w:rsidRPr="003C5DB3">
        <w:rPr>
          <w:rFonts w:ascii="Arial" w:hAnsi="Arial" w:cs="Arial"/>
          <w:color w:val="000000" w:themeColor="text1"/>
        </w:rPr>
        <w:t xml:space="preserve"> as follows</w:t>
      </w:r>
      <w:r w:rsidRPr="003C5DB3">
        <w:rPr>
          <w:rFonts w:ascii="Arial" w:hAnsi="Arial" w:cs="Arial"/>
          <w:color w:val="000000" w:themeColor="text1"/>
          <w:cs/>
        </w:rPr>
        <w:t>:</w:t>
      </w:r>
    </w:p>
    <w:p w14:paraId="3C6FA303" w14:textId="079E24F3" w:rsidR="00C04E5A" w:rsidRPr="003C5DB3" w:rsidRDefault="00822846" w:rsidP="00B55048">
      <w:pPr>
        <w:numPr>
          <w:ilvl w:val="0"/>
          <w:numId w:val="37"/>
        </w:numPr>
        <w:overflowPunct w:val="0"/>
        <w:adjustRightInd w:val="0"/>
        <w:spacing w:before="120" w:after="120" w:line="380" w:lineRule="exact"/>
        <w:ind w:left="990" w:right="-43"/>
        <w:jc w:val="both"/>
        <w:textAlignment w:val="baseline"/>
        <w:rPr>
          <w:rFonts w:ascii="Arial" w:hAnsi="Arial" w:cs="Arial"/>
          <w:color w:val="000000" w:themeColor="text1"/>
        </w:rPr>
      </w:pPr>
      <w:r w:rsidRPr="003C5DB3">
        <w:rPr>
          <w:rFonts w:ascii="Arial" w:hAnsi="Arial" w:cs="Arial"/>
          <w:color w:val="000000" w:themeColor="text1"/>
        </w:rPr>
        <w:t>For d</w:t>
      </w:r>
      <w:r w:rsidR="00C04E5A" w:rsidRPr="003C5DB3">
        <w:rPr>
          <w:rFonts w:ascii="Arial" w:hAnsi="Arial" w:cs="Arial"/>
          <w:color w:val="000000" w:themeColor="text1"/>
        </w:rPr>
        <w:t>ebt restructuring for the purpose of reducing the debt burden of debtors that involve</w:t>
      </w:r>
      <w:r w:rsidRPr="003C5DB3">
        <w:rPr>
          <w:rFonts w:ascii="Arial" w:hAnsi="Arial" w:cs="Arial"/>
          <w:color w:val="000000" w:themeColor="text1"/>
        </w:rPr>
        <w:t>s</w:t>
      </w:r>
      <w:r w:rsidR="00C04E5A" w:rsidRPr="003C5DB3">
        <w:rPr>
          <w:rFonts w:ascii="Arial" w:hAnsi="Arial" w:cs="Arial"/>
          <w:color w:val="000000" w:themeColor="text1"/>
        </w:rPr>
        <w:t xml:space="preserve"> more than just </w:t>
      </w:r>
      <w:r w:rsidRPr="003C5DB3">
        <w:rPr>
          <w:rFonts w:ascii="Arial" w:hAnsi="Arial" w:cs="Arial"/>
          <w:color w:val="000000" w:themeColor="text1"/>
        </w:rPr>
        <w:t>a</w:t>
      </w:r>
      <w:r w:rsidR="00C04E5A" w:rsidRPr="003C5DB3">
        <w:rPr>
          <w:rFonts w:ascii="Arial" w:hAnsi="Arial" w:cs="Arial"/>
          <w:color w:val="000000" w:themeColor="text1"/>
        </w:rPr>
        <w:t xml:space="preserve"> payment timeline</w:t>
      </w:r>
      <w:r w:rsidRPr="003C5DB3">
        <w:rPr>
          <w:rFonts w:ascii="Arial" w:hAnsi="Arial" w:cs="Arial"/>
          <w:color w:val="000000" w:themeColor="text1"/>
        </w:rPr>
        <w:t xml:space="preserve"> extension,</w:t>
      </w:r>
      <w:r w:rsidR="00C04E5A" w:rsidRPr="003C5DB3">
        <w:rPr>
          <w:rFonts w:ascii="Arial" w:hAnsi="Arial" w:cs="Arial"/>
          <w:color w:val="000000" w:themeColor="text1"/>
          <w:cs/>
        </w:rPr>
        <w:t xml:space="preserve"> </w:t>
      </w:r>
      <w:r w:rsidR="00C04E5A" w:rsidRPr="003C5DB3">
        <w:rPr>
          <w:rFonts w:ascii="Arial" w:hAnsi="Arial" w:cs="Arial"/>
          <w:color w:val="000000" w:themeColor="text1"/>
        </w:rPr>
        <w:t xml:space="preserve">the </w:t>
      </w:r>
      <w:r w:rsidR="008148CE" w:rsidRPr="003C5DB3">
        <w:rPr>
          <w:rFonts w:ascii="Arial" w:hAnsi="Arial" w:cs="Arial"/>
          <w:color w:val="000000" w:themeColor="text1"/>
        </w:rPr>
        <w:t>Bank and its subsidiaries</w:t>
      </w:r>
      <w:r w:rsidR="00C04E5A" w:rsidRPr="003C5DB3">
        <w:rPr>
          <w:rFonts w:ascii="Arial" w:hAnsi="Arial" w:cs="Arial"/>
          <w:color w:val="000000" w:themeColor="text1"/>
          <w:cs/>
        </w:rPr>
        <w:t xml:space="preserve"> </w:t>
      </w:r>
      <w:r w:rsidRPr="003C5DB3">
        <w:rPr>
          <w:rFonts w:ascii="Arial" w:hAnsi="Arial" w:cs="Arial"/>
          <w:color w:val="000000" w:themeColor="text1"/>
        </w:rPr>
        <w:t>may elect</w:t>
      </w:r>
      <w:r w:rsidR="00C04E5A" w:rsidRPr="003C5DB3">
        <w:rPr>
          <w:rFonts w:ascii="Arial" w:hAnsi="Arial" w:cs="Arial"/>
          <w:color w:val="000000" w:themeColor="text1"/>
          <w:cs/>
        </w:rPr>
        <w:t xml:space="preserve"> </w:t>
      </w:r>
      <w:r w:rsidRPr="003C5DB3">
        <w:rPr>
          <w:rFonts w:ascii="Arial" w:hAnsi="Arial" w:cs="Arial"/>
          <w:color w:val="000000" w:themeColor="text1"/>
          <w:cs/>
        </w:rPr>
        <w:t xml:space="preserve">                </w:t>
      </w:r>
      <w:r w:rsidR="00C04E5A" w:rsidRPr="003C5DB3">
        <w:rPr>
          <w:rFonts w:ascii="Arial" w:hAnsi="Arial" w:cs="Arial"/>
          <w:color w:val="000000" w:themeColor="text1"/>
        </w:rPr>
        <w:t xml:space="preserve">to apply temporary relief </w:t>
      </w:r>
      <w:r w:rsidRPr="003C5DB3">
        <w:rPr>
          <w:rFonts w:ascii="Arial" w:hAnsi="Arial" w:cs="Arial"/>
          <w:color w:val="000000" w:themeColor="text1"/>
        </w:rPr>
        <w:t xml:space="preserve">measures relating to staging </w:t>
      </w:r>
      <w:proofErr w:type="gramStart"/>
      <w:r w:rsidRPr="003C5DB3">
        <w:rPr>
          <w:rFonts w:ascii="Arial" w:hAnsi="Arial" w:cs="Arial"/>
          <w:color w:val="000000" w:themeColor="text1"/>
        </w:rPr>
        <w:t>assessment</w:t>
      </w:r>
      <w:r w:rsidR="00C04E5A" w:rsidRPr="003C5DB3">
        <w:rPr>
          <w:rFonts w:ascii="Arial" w:hAnsi="Arial" w:cs="Arial"/>
          <w:color w:val="000000" w:themeColor="text1"/>
        </w:rPr>
        <w:t>  and</w:t>
      </w:r>
      <w:proofErr w:type="gramEnd"/>
      <w:r w:rsidR="00C04E5A" w:rsidRPr="003C5DB3">
        <w:rPr>
          <w:rFonts w:ascii="Arial" w:hAnsi="Arial" w:cs="Arial"/>
          <w:color w:val="000000" w:themeColor="text1"/>
        </w:rPr>
        <w:t xml:space="preserve"> </w:t>
      </w:r>
      <w:r w:rsidRPr="003C5DB3">
        <w:rPr>
          <w:rFonts w:ascii="Arial" w:hAnsi="Arial" w:cs="Arial"/>
          <w:color w:val="000000" w:themeColor="text1"/>
        </w:rPr>
        <w:t xml:space="preserve">setting aside of </w:t>
      </w:r>
      <w:r w:rsidR="00C04E5A" w:rsidRPr="003C5DB3">
        <w:rPr>
          <w:rFonts w:ascii="Arial" w:hAnsi="Arial" w:cs="Arial"/>
          <w:color w:val="000000" w:themeColor="text1"/>
        </w:rPr>
        <w:t>provision</w:t>
      </w:r>
      <w:r w:rsidRPr="003C5DB3">
        <w:rPr>
          <w:rFonts w:ascii="Arial" w:hAnsi="Arial" w:cs="Arial"/>
          <w:color w:val="000000" w:themeColor="text1"/>
        </w:rPr>
        <w:t>s</w:t>
      </w:r>
      <w:r w:rsidR="00C04E5A" w:rsidRPr="003C5DB3">
        <w:rPr>
          <w:rFonts w:ascii="Arial" w:hAnsi="Arial" w:cs="Arial"/>
          <w:color w:val="000000" w:themeColor="text1"/>
          <w:cs/>
        </w:rPr>
        <w:t>. (</w:t>
      </w:r>
      <w:r w:rsidRPr="003C5DB3">
        <w:rPr>
          <w:rFonts w:ascii="Arial" w:hAnsi="Arial" w:cs="Arial"/>
          <w:color w:val="000000" w:themeColor="text1"/>
        </w:rPr>
        <w:t>A</w:t>
      </w:r>
      <w:r w:rsidR="00C04E5A" w:rsidRPr="003C5DB3">
        <w:rPr>
          <w:rFonts w:ascii="Arial" w:hAnsi="Arial" w:cs="Arial"/>
          <w:color w:val="000000" w:themeColor="text1"/>
        </w:rPr>
        <w:t>ssistance</w:t>
      </w:r>
      <w:r w:rsidRPr="003C5DB3">
        <w:rPr>
          <w:rFonts w:ascii="Arial" w:hAnsi="Arial" w:cs="Arial"/>
          <w:color w:val="000000" w:themeColor="text1"/>
        </w:rPr>
        <w:t xml:space="preserve"> type 1</w:t>
      </w:r>
      <w:r w:rsidR="00C04E5A" w:rsidRPr="003C5DB3">
        <w:rPr>
          <w:rFonts w:ascii="Arial" w:hAnsi="Arial" w:cs="Arial"/>
          <w:color w:val="000000" w:themeColor="text1"/>
          <w:cs/>
        </w:rPr>
        <w:t>)</w:t>
      </w:r>
    </w:p>
    <w:p w14:paraId="21CD7937" w14:textId="3F12C558" w:rsidR="00C04E5A" w:rsidRPr="003C5DB3" w:rsidRDefault="00822846" w:rsidP="00B55048">
      <w:pPr>
        <w:numPr>
          <w:ilvl w:val="0"/>
          <w:numId w:val="37"/>
        </w:numPr>
        <w:overflowPunct w:val="0"/>
        <w:adjustRightInd w:val="0"/>
        <w:spacing w:before="120" w:after="120" w:line="380" w:lineRule="exact"/>
        <w:ind w:left="990" w:right="-43"/>
        <w:jc w:val="both"/>
        <w:textAlignment w:val="baseline"/>
        <w:rPr>
          <w:rFonts w:ascii="Arial" w:hAnsi="Arial" w:cs="Arial"/>
          <w:color w:val="000000" w:themeColor="text1"/>
        </w:rPr>
      </w:pPr>
      <w:r w:rsidRPr="003C5DB3">
        <w:rPr>
          <w:rFonts w:ascii="Arial" w:hAnsi="Arial" w:cs="Arial"/>
          <w:color w:val="000000" w:themeColor="text1"/>
        </w:rPr>
        <w:t>For d</w:t>
      </w:r>
      <w:r w:rsidR="00C04E5A" w:rsidRPr="003C5DB3">
        <w:rPr>
          <w:rFonts w:ascii="Arial" w:hAnsi="Arial" w:cs="Arial"/>
          <w:color w:val="000000" w:themeColor="text1"/>
        </w:rPr>
        <w:t>ebt restructuring involving only a payment timeline extension</w:t>
      </w:r>
      <w:r w:rsidRPr="003C5DB3">
        <w:rPr>
          <w:rFonts w:ascii="Arial" w:hAnsi="Arial" w:cs="Arial"/>
          <w:color w:val="000000" w:themeColor="text1"/>
        </w:rPr>
        <w:t>,</w:t>
      </w:r>
      <w:r w:rsidR="00C04E5A" w:rsidRPr="003C5DB3">
        <w:rPr>
          <w:rFonts w:ascii="Arial" w:hAnsi="Arial" w:cs="Arial"/>
          <w:color w:val="000000" w:themeColor="text1"/>
          <w:cs/>
        </w:rPr>
        <w:t xml:space="preserve"> </w:t>
      </w:r>
      <w:r w:rsidR="00C04E5A" w:rsidRPr="003C5DB3">
        <w:rPr>
          <w:rFonts w:ascii="Arial" w:hAnsi="Arial" w:cs="Arial"/>
          <w:color w:val="000000" w:themeColor="text1"/>
        </w:rPr>
        <w:t>the</w:t>
      </w:r>
      <w:r w:rsidR="00C04E5A" w:rsidRPr="003C5DB3">
        <w:rPr>
          <w:rFonts w:ascii="Arial" w:hAnsi="Arial" w:cs="Arial"/>
          <w:color w:val="000000" w:themeColor="text1"/>
          <w:cs/>
        </w:rPr>
        <w:t xml:space="preserve"> </w:t>
      </w:r>
      <w:r w:rsidR="008148CE" w:rsidRPr="003C5DB3">
        <w:rPr>
          <w:rFonts w:ascii="Arial" w:hAnsi="Arial" w:cs="Arial"/>
          <w:color w:val="000000" w:themeColor="text1"/>
        </w:rPr>
        <w:t xml:space="preserve">Bank and its </w:t>
      </w:r>
      <w:r w:rsidR="0013468E" w:rsidRPr="003C5DB3">
        <w:rPr>
          <w:rFonts w:ascii="Arial" w:hAnsi="Arial" w:cs="Arial"/>
          <w:color w:val="000000" w:themeColor="text1"/>
        </w:rPr>
        <w:t>subsidiaries</w:t>
      </w:r>
      <w:r w:rsidR="00C04E5A" w:rsidRPr="003C5DB3">
        <w:rPr>
          <w:rFonts w:ascii="Arial" w:hAnsi="Arial" w:cs="Arial"/>
          <w:color w:val="000000" w:themeColor="text1"/>
        </w:rPr>
        <w:t xml:space="preserve"> is required to </w:t>
      </w:r>
      <w:r w:rsidRPr="003C5DB3">
        <w:rPr>
          <w:rFonts w:ascii="Arial" w:hAnsi="Arial" w:cs="Arial"/>
          <w:color w:val="000000" w:themeColor="text1"/>
        </w:rPr>
        <w:t>perform staging assessment</w:t>
      </w:r>
      <w:r w:rsidR="00C04E5A" w:rsidRPr="003C5DB3">
        <w:rPr>
          <w:rFonts w:ascii="Arial" w:hAnsi="Arial" w:cs="Arial"/>
          <w:color w:val="000000" w:themeColor="text1"/>
        </w:rPr>
        <w:t xml:space="preserve"> and set aside provisions in accordance with the relevant financial reporting standards</w:t>
      </w:r>
      <w:r w:rsidR="00C04E5A" w:rsidRPr="003C5DB3">
        <w:rPr>
          <w:rFonts w:ascii="Arial" w:hAnsi="Arial" w:cs="Arial"/>
          <w:color w:val="000000" w:themeColor="text1"/>
          <w:cs/>
        </w:rPr>
        <w:t>. (</w:t>
      </w:r>
      <w:r w:rsidRPr="003C5DB3">
        <w:rPr>
          <w:rFonts w:ascii="Arial" w:hAnsi="Arial" w:cs="Arial"/>
          <w:color w:val="000000" w:themeColor="text1"/>
        </w:rPr>
        <w:t>A</w:t>
      </w:r>
      <w:r w:rsidR="00C04E5A" w:rsidRPr="003C5DB3">
        <w:rPr>
          <w:rFonts w:ascii="Arial" w:hAnsi="Arial" w:cs="Arial"/>
          <w:color w:val="000000" w:themeColor="text1"/>
        </w:rPr>
        <w:t>ssistance</w:t>
      </w:r>
      <w:r w:rsidRPr="003C5DB3">
        <w:rPr>
          <w:rFonts w:ascii="Arial" w:hAnsi="Arial" w:cs="Arial"/>
          <w:color w:val="000000" w:themeColor="text1"/>
        </w:rPr>
        <w:t xml:space="preserve"> type 2</w:t>
      </w:r>
      <w:r w:rsidR="00C04E5A" w:rsidRPr="003C5DB3">
        <w:rPr>
          <w:rFonts w:ascii="Arial" w:hAnsi="Arial" w:cs="Arial"/>
          <w:color w:val="000000" w:themeColor="text1"/>
          <w:cs/>
        </w:rPr>
        <w:t>)</w:t>
      </w:r>
    </w:p>
    <w:p w14:paraId="06F152B3" w14:textId="323BAB3B" w:rsidR="007C053E" w:rsidRPr="003C5DB3" w:rsidRDefault="00C04E5A" w:rsidP="00B55048">
      <w:pPr>
        <w:spacing w:before="120" w:after="120" w:line="380" w:lineRule="exact"/>
        <w:ind w:left="630"/>
        <w:jc w:val="thaiDistribute"/>
        <w:rPr>
          <w:rFonts w:ascii="Arial" w:hAnsi="Arial" w:cs="Arial"/>
          <w:color w:val="000000" w:themeColor="text1"/>
        </w:rPr>
      </w:pPr>
      <w:r w:rsidRPr="003C5DB3">
        <w:rPr>
          <w:rFonts w:ascii="Arial" w:hAnsi="Arial" w:cs="Arial"/>
          <w:color w:val="000000" w:themeColor="text1"/>
        </w:rPr>
        <w:t xml:space="preserve">The </w:t>
      </w:r>
      <w:r w:rsidR="008148CE" w:rsidRPr="003C5DB3">
        <w:rPr>
          <w:rFonts w:ascii="Arial" w:hAnsi="Arial" w:cs="Arial"/>
          <w:color w:val="000000" w:themeColor="text1"/>
        </w:rPr>
        <w:t xml:space="preserve">Bank and its </w:t>
      </w:r>
      <w:r w:rsidR="0013468E" w:rsidRPr="003C5DB3">
        <w:rPr>
          <w:rFonts w:ascii="Arial" w:hAnsi="Arial" w:cs="Arial"/>
          <w:color w:val="000000" w:themeColor="text1"/>
        </w:rPr>
        <w:t>subsidiaries</w:t>
      </w:r>
      <w:r w:rsidR="0013468E" w:rsidRPr="003C5DB3">
        <w:rPr>
          <w:rFonts w:ascii="Arial" w:hAnsi="Arial" w:cs="Arial"/>
          <w:color w:val="000000" w:themeColor="text1"/>
          <w:cs/>
        </w:rPr>
        <w:t xml:space="preserve"> </w:t>
      </w:r>
      <w:r w:rsidRPr="003C5DB3">
        <w:rPr>
          <w:rFonts w:ascii="Arial" w:hAnsi="Arial" w:cs="Arial"/>
          <w:color w:val="000000" w:themeColor="text1"/>
        </w:rPr>
        <w:t xml:space="preserve">provide both </w:t>
      </w:r>
      <w:r w:rsidR="00822846" w:rsidRPr="003C5DB3">
        <w:rPr>
          <w:rFonts w:ascii="Arial" w:hAnsi="Arial" w:cs="Arial"/>
          <w:color w:val="000000" w:themeColor="text1"/>
        </w:rPr>
        <w:t>types</w:t>
      </w:r>
      <w:r w:rsidRPr="003C5DB3">
        <w:rPr>
          <w:rFonts w:ascii="Arial" w:hAnsi="Arial" w:cs="Arial"/>
          <w:color w:val="000000" w:themeColor="text1"/>
        </w:rPr>
        <w:t xml:space="preserve"> of assistance </w:t>
      </w:r>
      <w:r w:rsidR="00822846" w:rsidRPr="003C5DB3">
        <w:rPr>
          <w:rFonts w:ascii="Arial" w:hAnsi="Arial" w:cs="Arial"/>
          <w:color w:val="000000" w:themeColor="text1"/>
        </w:rPr>
        <w:t>to debtors</w:t>
      </w:r>
      <w:r w:rsidR="00E424A7" w:rsidRPr="003C5DB3">
        <w:rPr>
          <w:rFonts w:ascii="Arial" w:hAnsi="Arial" w:cs="Arial"/>
          <w:color w:val="000000" w:themeColor="text1"/>
          <w:cs/>
        </w:rPr>
        <w:t>.</w:t>
      </w:r>
      <w:r w:rsidRPr="003C5DB3">
        <w:rPr>
          <w:rFonts w:ascii="Arial" w:hAnsi="Arial" w:cs="Arial"/>
          <w:color w:val="000000" w:themeColor="text1"/>
          <w:cs/>
        </w:rPr>
        <w:t xml:space="preserve"> </w:t>
      </w:r>
      <w:r w:rsidR="001C7BF3" w:rsidRPr="003C5DB3">
        <w:rPr>
          <w:rFonts w:ascii="Arial" w:hAnsi="Arial" w:cs="Arial"/>
          <w:color w:val="000000" w:themeColor="text1"/>
        </w:rPr>
        <w:t xml:space="preserve">For assistance type 1, the Bank and </w:t>
      </w:r>
      <w:r w:rsidR="00825AEF" w:rsidRPr="003C5DB3">
        <w:rPr>
          <w:rFonts w:ascii="Arial" w:hAnsi="Arial" w:cs="Arial"/>
          <w:color w:val="000000" w:themeColor="text1"/>
        </w:rPr>
        <w:t xml:space="preserve">its </w:t>
      </w:r>
      <w:r w:rsidR="001C7BF3" w:rsidRPr="003C5DB3">
        <w:rPr>
          <w:rFonts w:ascii="Arial" w:hAnsi="Arial" w:cs="Arial"/>
          <w:color w:val="000000" w:themeColor="text1"/>
        </w:rPr>
        <w:t xml:space="preserve">subsidiaries </w:t>
      </w:r>
      <w:r w:rsidR="00973829" w:rsidRPr="003C5DB3">
        <w:rPr>
          <w:rFonts w:ascii="Arial" w:hAnsi="Arial" w:cs="Arial"/>
          <w:color w:val="000000" w:themeColor="text1"/>
        </w:rPr>
        <w:t>have</w:t>
      </w:r>
      <w:r w:rsidR="001C7BF3" w:rsidRPr="003C5DB3">
        <w:rPr>
          <w:rFonts w:ascii="Arial" w:hAnsi="Arial" w:cs="Arial"/>
          <w:color w:val="000000" w:themeColor="text1"/>
        </w:rPr>
        <w:t xml:space="preserve"> elected </w:t>
      </w:r>
      <w:r w:rsidRPr="003C5DB3">
        <w:rPr>
          <w:rFonts w:ascii="Arial" w:hAnsi="Arial" w:cs="Arial"/>
          <w:color w:val="000000" w:themeColor="text1"/>
        </w:rPr>
        <w:t xml:space="preserve">to </w:t>
      </w:r>
      <w:r w:rsidR="001C7BF3" w:rsidRPr="003C5DB3">
        <w:rPr>
          <w:rFonts w:ascii="Arial" w:hAnsi="Arial" w:cs="Arial"/>
          <w:color w:val="000000" w:themeColor="text1"/>
        </w:rPr>
        <w:t>apply</w:t>
      </w:r>
      <w:r w:rsidRPr="003C5DB3">
        <w:rPr>
          <w:rFonts w:ascii="Arial" w:hAnsi="Arial" w:cs="Arial"/>
          <w:color w:val="000000" w:themeColor="text1"/>
        </w:rPr>
        <w:t xml:space="preserve"> all temporary relief measures </w:t>
      </w:r>
      <w:r w:rsidR="001C7BF3" w:rsidRPr="003C5DB3">
        <w:rPr>
          <w:rFonts w:ascii="Arial" w:hAnsi="Arial" w:cs="Arial"/>
          <w:color w:val="000000" w:themeColor="text1"/>
        </w:rPr>
        <w:t>under</w:t>
      </w:r>
      <w:r w:rsidRPr="003C5DB3">
        <w:rPr>
          <w:rFonts w:ascii="Arial" w:hAnsi="Arial" w:cs="Arial"/>
          <w:color w:val="000000" w:themeColor="text1"/>
        </w:rPr>
        <w:t xml:space="preserve"> this accounting guidance </w:t>
      </w:r>
      <w:r w:rsidR="001C7BF3" w:rsidRPr="003C5DB3">
        <w:rPr>
          <w:rFonts w:ascii="Arial" w:hAnsi="Arial" w:cs="Arial"/>
          <w:color w:val="000000" w:themeColor="text1"/>
        </w:rPr>
        <w:t>relating to staging assessment and setting aside of provisions</w:t>
      </w:r>
      <w:r w:rsidR="001C7BF3" w:rsidRPr="003C5DB3">
        <w:rPr>
          <w:rFonts w:ascii="Arial" w:hAnsi="Arial" w:cs="Arial"/>
          <w:color w:val="000000" w:themeColor="text1"/>
          <w:cs/>
        </w:rPr>
        <w:t>.</w:t>
      </w:r>
    </w:p>
    <w:p w14:paraId="7D07913A" w14:textId="77777777" w:rsidR="007C053E" w:rsidRPr="003C5DB3" w:rsidRDefault="007C053E" w:rsidP="00B55048">
      <w:pPr>
        <w:spacing w:before="120" w:after="120" w:line="380" w:lineRule="exact"/>
        <w:ind w:left="630" w:hanging="630"/>
        <w:rPr>
          <w:rFonts w:ascii="Arial" w:hAnsi="Arial" w:cs="Arial"/>
          <w:b/>
          <w:bCs/>
          <w:color w:val="000000" w:themeColor="text1"/>
          <w:szCs w:val="28"/>
        </w:rPr>
      </w:pPr>
      <w:r w:rsidRPr="003C5DB3">
        <w:rPr>
          <w:rFonts w:ascii="Arial" w:hAnsi="Arial" w:cs="Arial"/>
          <w:b/>
          <w:bCs/>
          <w:color w:val="000000" w:themeColor="text1"/>
          <w:szCs w:val="28"/>
        </w:rPr>
        <w:t>2</w:t>
      </w:r>
      <w:r w:rsidRPr="003C5DB3">
        <w:rPr>
          <w:rFonts w:ascii="Arial" w:hAnsi="Arial" w:cs="Arial"/>
          <w:b/>
          <w:bCs/>
          <w:color w:val="000000" w:themeColor="text1"/>
          <w:szCs w:val="28"/>
          <w:cs/>
        </w:rPr>
        <w:t>.</w:t>
      </w:r>
      <w:r w:rsidRPr="003C5DB3">
        <w:rPr>
          <w:rFonts w:ascii="Arial" w:hAnsi="Arial" w:cs="Arial"/>
          <w:b/>
          <w:bCs/>
          <w:color w:val="000000" w:themeColor="text1"/>
          <w:szCs w:val="28"/>
        </w:rPr>
        <w:t>4</w:t>
      </w:r>
      <w:r w:rsidRPr="003C5DB3">
        <w:rPr>
          <w:rFonts w:ascii="Arial" w:hAnsi="Arial" w:cs="Arial"/>
          <w:b/>
          <w:bCs/>
          <w:color w:val="000000" w:themeColor="text1"/>
          <w:szCs w:val="28"/>
        </w:rPr>
        <w:tab/>
        <w:t>Significant accounting policies, judgements and estimates</w:t>
      </w:r>
    </w:p>
    <w:p w14:paraId="265B4732" w14:textId="1CB84AD3" w:rsidR="007C053E" w:rsidRPr="003C5DB3" w:rsidRDefault="007C053E" w:rsidP="00B55048">
      <w:pPr>
        <w:shd w:val="clear" w:color="auto" w:fill="FFFFFF"/>
        <w:spacing w:before="120" w:after="120" w:line="380" w:lineRule="exact"/>
        <w:ind w:left="630"/>
        <w:jc w:val="thaiDistribute"/>
        <w:rPr>
          <w:rFonts w:ascii="Arial" w:hAnsi="Arial" w:cs="Arial"/>
          <w:color w:val="000000" w:themeColor="text1"/>
        </w:rPr>
      </w:pPr>
      <w:r w:rsidRPr="003C5DB3">
        <w:rPr>
          <w:rFonts w:ascii="Arial" w:hAnsi="Arial" w:cs="Arial"/>
          <w:color w:val="000000" w:themeColor="text1"/>
        </w:rPr>
        <w:t>The interim financial statements are prepared by using the same accounting policies, methods of computation, and accounting judgements and estimates as those used for the financial statements for the year ended</w:t>
      </w:r>
      <w:r w:rsidRPr="003C5DB3">
        <w:rPr>
          <w:rFonts w:ascii="Arial" w:hAnsi="Arial" w:cs="Arial"/>
          <w:color w:val="000000" w:themeColor="text1"/>
          <w:cs/>
        </w:rPr>
        <w:t xml:space="preserve"> </w:t>
      </w:r>
      <w:r w:rsidRPr="003C5DB3">
        <w:rPr>
          <w:rFonts w:ascii="Arial" w:hAnsi="Arial" w:cs="Arial"/>
          <w:color w:val="000000" w:themeColor="text1"/>
        </w:rPr>
        <w:t>31 December</w:t>
      </w:r>
      <w:r w:rsidRPr="003C5DB3">
        <w:rPr>
          <w:rFonts w:ascii="Arial" w:hAnsi="Arial" w:cs="Arial"/>
          <w:color w:val="000000" w:themeColor="text1"/>
          <w:cs/>
        </w:rPr>
        <w:t xml:space="preserve"> </w:t>
      </w:r>
      <w:r w:rsidR="005B3F46" w:rsidRPr="003C5DB3">
        <w:rPr>
          <w:rFonts w:ascii="Arial" w:hAnsi="Arial" w:cs="Arial"/>
          <w:color w:val="000000" w:themeColor="text1"/>
        </w:rPr>
        <w:t>2022</w:t>
      </w:r>
      <w:r w:rsidR="00FB142B" w:rsidRPr="003C5DB3">
        <w:rPr>
          <w:rFonts w:ascii="Arial" w:hAnsi="Arial" w:cs="Arial"/>
          <w:color w:val="000000" w:themeColor="text1"/>
          <w:cs/>
        </w:rPr>
        <w:t>.</w:t>
      </w:r>
      <w:r w:rsidRPr="003C5DB3">
        <w:rPr>
          <w:rFonts w:ascii="Arial" w:hAnsi="Arial" w:cs="Arial"/>
          <w:color w:val="000000" w:themeColor="text1"/>
          <w:cs/>
        </w:rPr>
        <w:t xml:space="preserve"> </w:t>
      </w:r>
    </w:p>
    <w:p w14:paraId="399BE82F" w14:textId="3963A279" w:rsidR="00443320" w:rsidRPr="003C5DB3" w:rsidRDefault="007C053E" w:rsidP="00B55048">
      <w:pPr>
        <w:tabs>
          <w:tab w:val="left" w:pos="1440"/>
        </w:tabs>
        <w:spacing w:before="120" w:after="120" w:line="380" w:lineRule="exact"/>
        <w:ind w:left="634" w:hanging="634"/>
        <w:jc w:val="thaiDistribute"/>
        <w:outlineLvl w:val="0"/>
        <w:rPr>
          <w:rFonts w:ascii="Arial" w:hAnsi="Arial" w:cs="Arial"/>
          <w:b/>
          <w:bCs/>
          <w:color w:val="000000" w:themeColor="text1"/>
        </w:rPr>
      </w:pPr>
      <w:bookmarkStart w:id="6" w:name="_Toc149940806"/>
      <w:bookmarkEnd w:id="1"/>
      <w:bookmarkEnd w:id="5"/>
      <w:r w:rsidRPr="003C5DB3">
        <w:rPr>
          <w:rFonts w:ascii="Arial" w:hAnsi="Arial" w:cs="Arial"/>
          <w:b/>
          <w:bCs/>
          <w:color w:val="000000" w:themeColor="text1"/>
        </w:rPr>
        <w:t>3</w:t>
      </w:r>
      <w:r w:rsidR="00FE485C" w:rsidRPr="003C5DB3">
        <w:rPr>
          <w:rFonts w:ascii="Arial" w:hAnsi="Arial" w:cs="Arial"/>
          <w:b/>
          <w:bCs/>
          <w:color w:val="000000" w:themeColor="text1"/>
          <w:cs/>
        </w:rPr>
        <w:t>.</w:t>
      </w:r>
      <w:r w:rsidR="00443320" w:rsidRPr="003C5DB3">
        <w:rPr>
          <w:rFonts w:ascii="Arial" w:hAnsi="Arial" w:cs="Arial"/>
          <w:b/>
          <w:bCs/>
          <w:color w:val="000000" w:themeColor="text1"/>
          <w:cs/>
        </w:rPr>
        <w:t xml:space="preserve"> </w:t>
      </w:r>
      <w:r w:rsidR="00443320" w:rsidRPr="003C5DB3">
        <w:rPr>
          <w:rFonts w:ascii="Arial" w:hAnsi="Arial" w:cs="Arial"/>
          <w:b/>
          <w:bCs/>
          <w:color w:val="000000" w:themeColor="text1"/>
        </w:rPr>
        <w:tab/>
      </w:r>
      <w:bookmarkStart w:id="7" w:name="_Hlk37685062"/>
      <w:r w:rsidR="00443320" w:rsidRPr="003C5DB3">
        <w:rPr>
          <w:rFonts w:ascii="Arial" w:hAnsi="Arial" w:cs="Arial"/>
          <w:b/>
          <w:bCs/>
          <w:color w:val="000000" w:themeColor="text1"/>
        </w:rPr>
        <w:t>Capital funds</w:t>
      </w:r>
      <w:bookmarkEnd w:id="6"/>
      <w:r w:rsidR="00443320" w:rsidRPr="003C5DB3">
        <w:rPr>
          <w:rFonts w:ascii="Arial" w:hAnsi="Arial" w:cs="Arial"/>
          <w:b/>
          <w:bCs/>
          <w:color w:val="000000" w:themeColor="text1"/>
        </w:rPr>
        <w:t xml:space="preserve"> </w:t>
      </w:r>
    </w:p>
    <w:p w14:paraId="69D48C87" w14:textId="646C2B10" w:rsidR="00443320" w:rsidRPr="003C5DB3" w:rsidRDefault="00443320" w:rsidP="00B55048">
      <w:pPr>
        <w:spacing w:before="120" w:after="120" w:line="380" w:lineRule="exact"/>
        <w:ind w:left="634"/>
        <w:jc w:val="thaiDistribute"/>
        <w:rPr>
          <w:rFonts w:ascii="Arial" w:hAnsi="Arial" w:cs="Arial"/>
          <w:color w:val="000000" w:themeColor="text1"/>
        </w:rPr>
      </w:pPr>
      <w:r w:rsidRPr="003C5DB3">
        <w:rPr>
          <w:rFonts w:ascii="Arial" w:hAnsi="Arial" w:cs="Arial"/>
          <w:color w:val="000000" w:themeColor="text1"/>
        </w:rPr>
        <w:t xml:space="preserve">The capital fund and capital adequacy ratio information as at </w:t>
      </w:r>
      <w:r w:rsidR="00F872B8" w:rsidRPr="003C5DB3">
        <w:rPr>
          <w:rFonts w:ascii="Arial" w:hAnsi="Arial" w:cs="Arial"/>
          <w:color w:val="000000" w:themeColor="text1"/>
        </w:rPr>
        <w:t>30 September</w:t>
      </w:r>
      <w:r w:rsidR="005B3F46" w:rsidRPr="003C5DB3">
        <w:rPr>
          <w:rFonts w:ascii="Arial" w:hAnsi="Arial" w:cs="Arial"/>
          <w:color w:val="000000" w:themeColor="text1"/>
        </w:rPr>
        <w:t xml:space="preserve"> 2023</w:t>
      </w:r>
      <w:r w:rsidRPr="003C5DB3">
        <w:rPr>
          <w:rFonts w:ascii="Arial" w:hAnsi="Arial" w:cs="Arial"/>
          <w:color w:val="000000" w:themeColor="text1"/>
        </w:rPr>
        <w:t xml:space="preserve">, is preliminary information prepared using the criteria and methods prescribed by the BOT, which requires the Bank to prepare and submit such information to the BOT within 3 months from the end of the quarter, and to disclose such information as at </w:t>
      </w:r>
      <w:r w:rsidR="007C053E" w:rsidRPr="003C5DB3">
        <w:rPr>
          <w:rFonts w:ascii="Arial" w:hAnsi="Arial" w:cs="Arial"/>
          <w:color w:val="000000" w:themeColor="text1"/>
        </w:rPr>
        <w:t xml:space="preserve">30 June and </w:t>
      </w:r>
      <w:r w:rsidRPr="003C5DB3">
        <w:rPr>
          <w:rFonts w:ascii="Arial" w:hAnsi="Arial" w:cs="Arial"/>
          <w:color w:val="000000" w:themeColor="text1"/>
        </w:rPr>
        <w:t>31 December of each year via the Bank</w:t>
      </w:r>
      <w:r w:rsidRPr="003C5DB3">
        <w:rPr>
          <w:rFonts w:ascii="Arial" w:hAnsi="Arial" w:cs="Arial"/>
          <w:color w:val="000000" w:themeColor="text1"/>
          <w:cs/>
        </w:rPr>
        <w:t>’</w:t>
      </w:r>
      <w:r w:rsidRPr="003C5DB3">
        <w:rPr>
          <w:rFonts w:ascii="Arial" w:hAnsi="Arial" w:cs="Arial"/>
          <w:color w:val="000000" w:themeColor="text1"/>
        </w:rPr>
        <w:t>s website</w:t>
      </w:r>
      <w:r w:rsidRPr="003C5DB3">
        <w:rPr>
          <w:rFonts w:ascii="Arial" w:hAnsi="Arial" w:cs="Arial"/>
          <w:color w:val="000000" w:themeColor="text1"/>
          <w:cs/>
        </w:rPr>
        <w:t xml:space="preserve">. </w:t>
      </w:r>
      <w:r w:rsidRPr="003C5DB3">
        <w:rPr>
          <w:rFonts w:ascii="Arial" w:hAnsi="Arial" w:cs="Arial"/>
          <w:color w:val="000000" w:themeColor="text1"/>
        </w:rPr>
        <w:t xml:space="preserve">Comparative information as at 31 December </w:t>
      </w:r>
      <w:r w:rsidR="00132962" w:rsidRPr="003C5DB3">
        <w:rPr>
          <w:rFonts w:ascii="Arial" w:hAnsi="Arial" w:cs="Arial"/>
          <w:color w:val="000000" w:themeColor="text1"/>
        </w:rPr>
        <w:t>2022</w:t>
      </w:r>
      <w:r w:rsidRPr="003C5DB3">
        <w:rPr>
          <w:rFonts w:ascii="Arial" w:hAnsi="Arial" w:cs="Arial"/>
          <w:color w:val="000000" w:themeColor="text1"/>
        </w:rPr>
        <w:t>, already submitted to the BOT, is as follow</w:t>
      </w:r>
      <w:r w:rsidR="00D70351" w:rsidRPr="003C5DB3">
        <w:rPr>
          <w:rFonts w:ascii="Arial" w:hAnsi="Arial" w:cs="Arial"/>
          <w:color w:val="000000" w:themeColor="text1"/>
        </w:rPr>
        <w:t>s</w:t>
      </w:r>
      <w:r w:rsidR="00A250D4" w:rsidRPr="003C5DB3">
        <w:rPr>
          <w:rFonts w:ascii="Arial" w:hAnsi="Arial" w:cs="Arial"/>
          <w:color w:val="000000" w:themeColor="text1"/>
          <w:cs/>
        </w:rPr>
        <w:t>:</w:t>
      </w:r>
    </w:p>
    <w:p w14:paraId="1A200112" w14:textId="4597D047" w:rsidR="00443320" w:rsidRPr="003C5DB3" w:rsidRDefault="00443320" w:rsidP="007D731C">
      <w:pPr>
        <w:spacing w:line="360" w:lineRule="exact"/>
        <w:ind w:left="547"/>
        <w:jc w:val="right"/>
        <w:rPr>
          <w:rFonts w:ascii="Arial" w:hAnsi="Arial" w:cs="Arial"/>
          <w:color w:val="000000" w:themeColor="text1"/>
          <w:sz w:val="18"/>
          <w:szCs w:val="18"/>
        </w:rPr>
      </w:pPr>
      <w:r w:rsidRPr="003C5DB3">
        <w:rPr>
          <w:rFonts w:ascii="Arial" w:hAnsi="Arial" w:cs="Arial"/>
          <w:color w:val="000000" w:themeColor="text1"/>
          <w:sz w:val="18"/>
          <w:szCs w:val="18"/>
          <w:cs/>
        </w:rPr>
        <w:lastRenderedPageBreak/>
        <w:t>(</w:t>
      </w:r>
      <w:r w:rsidRPr="003C5DB3">
        <w:rPr>
          <w:rFonts w:ascii="Arial" w:hAnsi="Arial" w:cs="Arial"/>
          <w:color w:val="000000" w:themeColor="text1"/>
          <w:sz w:val="18"/>
          <w:szCs w:val="18"/>
        </w:rPr>
        <w:t>Unit</w:t>
      </w:r>
      <w:r w:rsidRPr="003C5DB3">
        <w:rPr>
          <w:rFonts w:ascii="Arial" w:hAnsi="Arial" w:cs="Arial"/>
          <w:color w:val="000000" w:themeColor="text1"/>
          <w:sz w:val="18"/>
          <w:szCs w:val="18"/>
          <w:cs/>
        </w:rPr>
        <w:t xml:space="preserve">: </w:t>
      </w:r>
      <w:r w:rsidRPr="003C5DB3">
        <w:rPr>
          <w:rFonts w:ascii="Arial" w:hAnsi="Arial" w:cs="Arial"/>
          <w:color w:val="000000" w:themeColor="text1"/>
          <w:sz w:val="18"/>
          <w:szCs w:val="18"/>
        </w:rPr>
        <w:t>Million Baht</w:t>
      </w:r>
      <w:r w:rsidRPr="003C5DB3">
        <w:rPr>
          <w:rFonts w:ascii="Arial" w:hAnsi="Arial" w:cs="Arial"/>
          <w:color w:val="000000" w:themeColor="text1"/>
          <w:sz w:val="18"/>
          <w:szCs w:val="18"/>
          <w:cs/>
        </w:rPr>
        <w:t>)</w:t>
      </w:r>
    </w:p>
    <w:tbl>
      <w:tblPr>
        <w:tblW w:w="9090" w:type="dxa"/>
        <w:tblInd w:w="540" w:type="dxa"/>
        <w:tblLayout w:type="fixed"/>
        <w:tblCellMar>
          <w:left w:w="0" w:type="dxa"/>
          <w:right w:w="0" w:type="dxa"/>
        </w:tblCellMar>
        <w:tblLook w:val="0000" w:firstRow="0" w:lastRow="0" w:firstColumn="0" w:lastColumn="0" w:noHBand="0" w:noVBand="0"/>
      </w:tblPr>
      <w:tblGrid>
        <w:gridCol w:w="4950"/>
        <w:gridCol w:w="2070"/>
        <w:gridCol w:w="2070"/>
      </w:tblGrid>
      <w:tr w:rsidR="00BC1DA5" w:rsidRPr="003C5DB3" w14:paraId="37A72BD0" w14:textId="77777777" w:rsidTr="00540D9E">
        <w:trPr>
          <w:cantSplit/>
        </w:trPr>
        <w:tc>
          <w:tcPr>
            <w:tcW w:w="4950" w:type="dxa"/>
            <w:vAlign w:val="bottom"/>
          </w:tcPr>
          <w:p w14:paraId="58D5C3D6" w14:textId="77777777" w:rsidR="00443320" w:rsidRPr="003C5DB3" w:rsidRDefault="00443320" w:rsidP="003C5DB3">
            <w:pPr>
              <w:snapToGrid w:val="0"/>
              <w:spacing w:line="360" w:lineRule="exact"/>
              <w:ind w:left="90" w:right="90"/>
              <w:jc w:val="center"/>
              <w:rPr>
                <w:rFonts w:ascii="Arial" w:hAnsi="Arial" w:cs="Arial"/>
                <w:color w:val="000000" w:themeColor="text1"/>
                <w:sz w:val="18"/>
                <w:szCs w:val="18"/>
                <w:cs/>
              </w:rPr>
            </w:pPr>
          </w:p>
        </w:tc>
        <w:tc>
          <w:tcPr>
            <w:tcW w:w="4140" w:type="dxa"/>
            <w:gridSpan w:val="2"/>
            <w:vAlign w:val="bottom"/>
          </w:tcPr>
          <w:p w14:paraId="1BC6E0B4" w14:textId="77777777" w:rsidR="00443320" w:rsidRPr="003C5DB3" w:rsidRDefault="00443320" w:rsidP="003C5DB3">
            <w:pPr>
              <w:pBdr>
                <w:bottom w:val="single" w:sz="4" w:space="1" w:color="auto"/>
              </w:pBdr>
              <w:spacing w:line="360" w:lineRule="exact"/>
              <w:ind w:left="81" w:right="135"/>
              <w:jc w:val="center"/>
              <w:rPr>
                <w:rFonts w:ascii="Arial" w:hAnsi="Arial" w:cs="Arial"/>
                <w:color w:val="000000" w:themeColor="text1"/>
                <w:sz w:val="18"/>
                <w:szCs w:val="18"/>
              </w:rPr>
            </w:pPr>
            <w:r w:rsidRPr="003C5DB3">
              <w:rPr>
                <w:rFonts w:ascii="Arial" w:hAnsi="Arial" w:cs="Arial"/>
                <w:color w:val="000000" w:themeColor="text1"/>
                <w:sz w:val="18"/>
                <w:szCs w:val="18"/>
              </w:rPr>
              <w:t>Financial business group</w:t>
            </w:r>
          </w:p>
        </w:tc>
      </w:tr>
      <w:tr w:rsidR="00BC1DA5" w:rsidRPr="003C5DB3" w14:paraId="521E9556" w14:textId="77777777" w:rsidTr="00811871">
        <w:trPr>
          <w:cantSplit/>
        </w:trPr>
        <w:tc>
          <w:tcPr>
            <w:tcW w:w="4950" w:type="dxa"/>
            <w:vAlign w:val="bottom"/>
          </w:tcPr>
          <w:p w14:paraId="23489CE9" w14:textId="77777777" w:rsidR="00292F1E" w:rsidRPr="003C5DB3" w:rsidRDefault="00292F1E" w:rsidP="003C5DB3">
            <w:pPr>
              <w:snapToGrid w:val="0"/>
              <w:spacing w:line="360" w:lineRule="exact"/>
              <w:ind w:left="90" w:right="90"/>
              <w:jc w:val="center"/>
              <w:rPr>
                <w:rFonts w:ascii="Arial" w:hAnsi="Arial" w:cs="Arial"/>
                <w:color w:val="000000" w:themeColor="text1"/>
                <w:sz w:val="18"/>
                <w:szCs w:val="18"/>
                <w:cs/>
              </w:rPr>
            </w:pPr>
          </w:p>
        </w:tc>
        <w:tc>
          <w:tcPr>
            <w:tcW w:w="2070" w:type="dxa"/>
            <w:shd w:val="clear" w:color="auto" w:fill="auto"/>
            <w:vAlign w:val="bottom"/>
          </w:tcPr>
          <w:p w14:paraId="33B86206" w14:textId="05E73D59" w:rsidR="00292F1E" w:rsidRPr="003C5DB3" w:rsidRDefault="00F872B8" w:rsidP="003C5DB3">
            <w:pPr>
              <w:pBdr>
                <w:bottom w:val="single" w:sz="4" w:space="1" w:color="auto"/>
              </w:pBdr>
              <w:spacing w:line="360" w:lineRule="exact"/>
              <w:ind w:left="81" w:right="135"/>
              <w:jc w:val="center"/>
              <w:rPr>
                <w:rFonts w:ascii="Arial" w:hAnsi="Arial" w:cs="Arial"/>
                <w:color w:val="000000" w:themeColor="text1"/>
                <w:sz w:val="18"/>
                <w:szCs w:val="18"/>
              </w:rPr>
            </w:pPr>
            <w:r w:rsidRPr="003C5DB3">
              <w:rPr>
                <w:rFonts w:ascii="Arial" w:hAnsi="Arial" w:cs="Arial"/>
                <w:color w:val="000000" w:themeColor="text1"/>
                <w:sz w:val="18"/>
                <w:szCs w:val="18"/>
              </w:rPr>
              <w:t>30 September 2023</w:t>
            </w:r>
          </w:p>
        </w:tc>
        <w:tc>
          <w:tcPr>
            <w:tcW w:w="2070" w:type="dxa"/>
            <w:vAlign w:val="bottom"/>
          </w:tcPr>
          <w:p w14:paraId="43954FAE" w14:textId="72D67B0A" w:rsidR="00292F1E" w:rsidRPr="003C5DB3" w:rsidRDefault="00292F1E" w:rsidP="003C5DB3">
            <w:pPr>
              <w:pBdr>
                <w:bottom w:val="single" w:sz="4" w:space="1" w:color="auto"/>
              </w:pBdr>
              <w:spacing w:line="360" w:lineRule="exact"/>
              <w:ind w:left="81" w:right="135"/>
              <w:jc w:val="center"/>
              <w:rPr>
                <w:rFonts w:ascii="Arial" w:hAnsi="Arial" w:cs="Arial"/>
                <w:color w:val="000000" w:themeColor="text1"/>
                <w:sz w:val="18"/>
                <w:szCs w:val="18"/>
              </w:rPr>
            </w:pPr>
            <w:r w:rsidRPr="003C5DB3">
              <w:rPr>
                <w:rFonts w:ascii="Arial" w:hAnsi="Arial" w:cs="Arial"/>
                <w:color w:val="000000" w:themeColor="text1"/>
                <w:sz w:val="18"/>
                <w:szCs w:val="18"/>
              </w:rPr>
              <w:t xml:space="preserve">31 December </w:t>
            </w:r>
            <w:r w:rsidR="005B3F46" w:rsidRPr="003C5DB3">
              <w:rPr>
                <w:rFonts w:ascii="Arial" w:hAnsi="Arial" w:cs="Arial"/>
                <w:color w:val="000000" w:themeColor="text1"/>
                <w:sz w:val="18"/>
                <w:szCs w:val="18"/>
              </w:rPr>
              <w:t>2022</w:t>
            </w:r>
          </w:p>
        </w:tc>
      </w:tr>
      <w:tr w:rsidR="00BC1DA5" w:rsidRPr="003C5DB3" w14:paraId="0A07A65D" w14:textId="77777777" w:rsidTr="00811871">
        <w:trPr>
          <w:cantSplit/>
        </w:trPr>
        <w:tc>
          <w:tcPr>
            <w:tcW w:w="4950" w:type="dxa"/>
            <w:vAlign w:val="bottom"/>
          </w:tcPr>
          <w:p w14:paraId="7A53D6E3" w14:textId="3E0FF1D8" w:rsidR="00292F1E" w:rsidRPr="003C5DB3" w:rsidRDefault="00292F1E" w:rsidP="003C5DB3">
            <w:pPr>
              <w:snapToGrid w:val="0"/>
              <w:spacing w:line="360" w:lineRule="exact"/>
              <w:ind w:left="92" w:right="90"/>
              <w:rPr>
                <w:rFonts w:ascii="Arial" w:hAnsi="Arial" w:cs="Arial"/>
                <w:color w:val="000000" w:themeColor="text1"/>
                <w:sz w:val="18"/>
                <w:szCs w:val="18"/>
                <w:cs/>
              </w:rPr>
            </w:pPr>
            <w:r w:rsidRPr="003C5DB3">
              <w:rPr>
                <w:rFonts w:ascii="Arial" w:hAnsi="Arial" w:cs="Arial"/>
                <w:color w:val="000000" w:themeColor="text1"/>
                <w:sz w:val="18"/>
                <w:szCs w:val="18"/>
              </w:rPr>
              <w:t xml:space="preserve">Common </w:t>
            </w:r>
            <w:r w:rsidR="001C7BF3" w:rsidRPr="003C5DB3">
              <w:rPr>
                <w:rFonts w:ascii="Arial" w:hAnsi="Arial" w:cs="Arial"/>
                <w:color w:val="000000" w:themeColor="text1"/>
                <w:sz w:val="18"/>
                <w:szCs w:val="18"/>
              </w:rPr>
              <w:t>E</w:t>
            </w:r>
            <w:r w:rsidRPr="003C5DB3">
              <w:rPr>
                <w:rFonts w:ascii="Arial" w:hAnsi="Arial" w:cs="Arial"/>
                <w:color w:val="000000" w:themeColor="text1"/>
                <w:sz w:val="18"/>
                <w:szCs w:val="18"/>
              </w:rPr>
              <w:t>quity Tier 1</w:t>
            </w:r>
            <w:r w:rsidRPr="003C5DB3">
              <w:rPr>
                <w:rFonts w:ascii="Arial" w:hAnsi="Arial" w:cs="Arial"/>
                <w:color w:val="000000" w:themeColor="text1"/>
                <w:sz w:val="18"/>
                <w:szCs w:val="18"/>
                <w:cs/>
              </w:rPr>
              <w:t xml:space="preserve"> </w:t>
            </w:r>
          </w:p>
        </w:tc>
        <w:tc>
          <w:tcPr>
            <w:tcW w:w="2070" w:type="dxa"/>
            <w:tcBorders>
              <w:top w:val="nil"/>
              <w:left w:val="nil"/>
              <w:bottom w:val="nil"/>
              <w:right w:val="nil"/>
            </w:tcBorders>
            <w:shd w:val="clear" w:color="auto" w:fill="auto"/>
            <w:vAlign w:val="center"/>
          </w:tcPr>
          <w:p w14:paraId="7D67A9B6" w14:textId="77777777" w:rsidR="00292F1E" w:rsidRPr="003C5DB3" w:rsidRDefault="00292F1E" w:rsidP="003C5DB3">
            <w:pPr>
              <w:tabs>
                <w:tab w:val="decimal" w:pos="1514"/>
              </w:tabs>
              <w:spacing w:line="360" w:lineRule="exact"/>
              <w:rPr>
                <w:rFonts w:ascii="Arial" w:hAnsi="Arial" w:cs="Arial"/>
                <w:color w:val="000000" w:themeColor="text1"/>
                <w:sz w:val="18"/>
                <w:szCs w:val="18"/>
              </w:rPr>
            </w:pPr>
          </w:p>
        </w:tc>
        <w:tc>
          <w:tcPr>
            <w:tcW w:w="2070" w:type="dxa"/>
            <w:vAlign w:val="center"/>
          </w:tcPr>
          <w:p w14:paraId="0CE6B703" w14:textId="77777777" w:rsidR="00292F1E" w:rsidRPr="003C5DB3" w:rsidRDefault="00292F1E" w:rsidP="003C5DB3">
            <w:pPr>
              <w:spacing w:line="360" w:lineRule="exact"/>
              <w:ind w:left="81" w:right="135"/>
              <w:jc w:val="center"/>
              <w:rPr>
                <w:rFonts w:ascii="Arial" w:hAnsi="Arial" w:cs="Arial"/>
                <w:color w:val="000000" w:themeColor="text1"/>
                <w:sz w:val="18"/>
                <w:szCs w:val="18"/>
              </w:rPr>
            </w:pPr>
          </w:p>
        </w:tc>
      </w:tr>
      <w:tr w:rsidR="005346E6" w:rsidRPr="003C5DB3" w14:paraId="1D6664B2" w14:textId="77777777" w:rsidTr="0058312C">
        <w:trPr>
          <w:cantSplit/>
        </w:trPr>
        <w:tc>
          <w:tcPr>
            <w:tcW w:w="4950" w:type="dxa"/>
            <w:vAlign w:val="bottom"/>
          </w:tcPr>
          <w:p w14:paraId="62860112" w14:textId="20A61403" w:rsidR="005346E6" w:rsidRPr="003C5DB3" w:rsidRDefault="005346E6" w:rsidP="005346E6">
            <w:pPr>
              <w:snapToGrid w:val="0"/>
              <w:spacing w:line="360" w:lineRule="exact"/>
              <w:ind w:left="361" w:right="90" w:hanging="91"/>
              <w:rPr>
                <w:rFonts w:ascii="Arial" w:hAnsi="Arial" w:cs="Arial"/>
                <w:color w:val="000000" w:themeColor="text1"/>
                <w:sz w:val="18"/>
                <w:szCs w:val="18"/>
              </w:rPr>
            </w:pPr>
            <w:r w:rsidRPr="003C5DB3">
              <w:rPr>
                <w:rFonts w:ascii="Arial" w:hAnsi="Arial" w:cs="Arial"/>
                <w:color w:val="000000" w:themeColor="text1"/>
                <w:sz w:val="18"/>
                <w:szCs w:val="18"/>
              </w:rPr>
              <w:t>Issued and paid</w:t>
            </w:r>
            <w:r w:rsidRPr="003C5DB3">
              <w:rPr>
                <w:rFonts w:ascii="Arial" w:hAnsi="Arial" w:cs="Arial"/>
                <w:color w:val="000000" w:themeColor="text1"/>
                <w:sz w:val="18"/>
                <w:szCs w:val="18"/>
                <w:cs/>
              </w:rPr>
              <w:t>-</w:t>
            </w:r>
            <w:r w:rsidRPr="003C5DB3">
              <w:rPr>
                <w:rFonts w:ascii="Arial" w:hAnsi="Arial" w:cs="Arial"/>
                <w:color w:val="000000" w:themeColor="text1"/>
                <w:sz w:val="18"/>
                <w:szCs w:val="18"/>
              </w:rPr>
              <w:t>up share capital</w:t>
            </w:r>
          </w:p>
        </w:tc>
        <w:tc>
          <w:tcPr>
            <w:tcW w:w="2070" w:type="dxa"/>
            <w:tcBorders>
              <w:top w:val="nil"/>
              <w:left w:val="nil"/>
              <w:bottom w:val="nil"/>
              <w:right w:val="nil"/>
            </w:tcBorders>
            <w:shd w:val="clear" w:color="auto" w:fill="auto"/>
            <w:vAlign w:val="bottom"/>
          </w:tcPr>
          <w:p w14:paraId="49E3EDB9" w14:textId="64A63F6B" w:rsidR="005346E6" w:rsidRPr="003C5DB3" w:rsidRDefault="005346E6" w:rsidP="005346E6">
            <w:pPr>
              <w:tabs>
                <w:tab w:val="decimal" w:pos="1759"/>
              </w:tabs>
              <w:spacing w:line="360" w:lineRule="exact"/>
              <w:ind w:left="81" w:right="135"/>
              <w:rPr>
                <w:rFonts w:ascii="Arial" w:hAnsi="Arial" w:cs="Arial"/>
                <w:color w:val="000000" w:themeColor="text1"/>
                <w:sz w:val="18"/>
                <w:szCs w:val="18"/>
              </w:rPr>
            </w:pPr>
            <w:r w:rsidRPr="005346E6">
              <w:rPr>
                <w:rFonts w:ascii="Arial" w:hAnsi="Arial" w:cs="Arial"/>
                <w:color w:val="000000" w:themeColor="text1"/>
                <w:sz w:val="18"/>
                <w:szCs w:val="18"/>
              </w:rPr>
              <w:t>72,005</w:t>
            </w:r>
          </w:p>
        </w:tc>
        <w:tc>
          <w:tcPr>
            <w:tcW w:w="2070" w:type="dxa"/>
            <w:vAlign w:val="bottom"/>
          </w:tcPr>
          <w:p w14:paraId="4823B869" w14:textId="7E15CC33" w:rsidR="005346E6" w:rsidRPr="003C5DB3" w:rsidRDefault="005346E6" w:rsidP="005346E6">
            <w:pPr>
              <w:tabs>
                <w:tab w:val="decimal" w:pos="1759"/>
              </w:tabs>
              <w:spacing w:line="360" w:lineRule="exact"/>
              <w:ind w:left="81" w:right="135"/>
              <w:rPr>
                <w:rFonts w:ascii="Arial" w:hAnsi="Arial" w:cs="Arial"/>
                <w:color w:val="000000" w:themeColor="text1"/>
                <w:sz w:val="18"/>
                <w:szCs w:val="18"/>
              </w:rPr>
            </w:pPr>
            <w:r w:rsidRPr="003C5DB3">
              <w:rPr>
                <w:rFonts w:ascii="Arial" w:hAnsi="Arial" w:cs="Arial"/>
                <w:color w:val="000000" w:themeColor="text1"/>
                <w:sz w:val="18"/>
                <w:szCs w:val="18"/>
              </w:rPr>
              <w:t>72,005</w:t>
            </w:r>
          </w:p>
        </w:tc>
      </w:tr>
      <w:tr w:rsidR="005346E6" w:rsidRPr="003C5DB3" w14:paraId="7ECF0B8B" w14:textId="77777777" w:rsidTr="0058312C">
        <w:trPr>
          <w:cantSplit/>
        </w:trPr>
        <w:tc>
          <w:tcPr>
            <w:tcW w:w="4950" w:type="dxa"/>
            <w:vAlign w:val="bottom"/>
          </w:tcPr>
          <w:p w14:paraId="7C31BE40" w14:textId="77777777" w:rsidR="005346E6" w:rsidRPr="003C5DB3" w:rsidRDefault="005346E6" w:rsidP="005346E6">
            <w:pPr>
              <w:snapToGrid w:val="0"/>
              <w:spacing w:line="360" w:lineRule="exact"/>
              <w:ind w:left="361" w:right="90" w:hanging="91"/>
              <w:rPr>
                <w:rFonts w:ascii="Arial" w:hAnsi="Arial" w:cs="Arial"/>
                <w:color w:val="000000" w:themeColor="text1"/>
                <w:sz w:val="18"/>
                <w:szCs w:val="18"/>
              </w:rPr>
            </w:pPr>
            <w:r w:rsidRPr="003C5DB3">
              <w:rPr>
                <w:rFonts w:ascii="Arial" w:hAnsi="Arial" w:cs="Arial"/>
                <w:color w:val="000000" w:themeColor="text1"/>
                <w:sz w:val="18"/>
                <w:szCs w:val="18"/>
              </w:rPr>
              <w:t>Premium on share capital</w:t>
            </w:r>
          </w:p>
        </w:tc>
        <w:tc>
          <w:tcPr>
            <w:tcW w:w="2070" w:type="dxa"/>
            <w:tcBorders>
              <w:top w:val="nil"/>
              <w:left w:val="nil"/>
              <w:bottom w:val="nil"/>
              <w:right w:val="nil"/>
            </w:tcBorders>
            <w:shd w:val="clear" w:color="auto" w:fill="auto"/>
            <w:vAlign w:val="bottom"/>
          </w:tcPr>
          <w:p w14:paraId="1B5CA94B" w14:textId="58DBD5D2" w:rsidR="005346E6" w:rsidRPr="003C5DB3" w:rsidRDefault="005346E6" w:rsidP="005346E6">
            <w:pPr>
              <w:tabs>
                <w:tab w:val="decimal" w:pos="1759"/>
              </w:tabs>
              <w:spacing w:line="360" w:lineRule="exact"/>
              <w:ind w:left="81" w:right="135"/>
              <w:rPr>
                <w:rFonts w:ascii="Arial" w:hAnsi="Arial" w:cs="Arial"/>
                <w:color w:val="000000" w:themeColor="text1"/>
                <w:sz w:val="18"/>
                <w:szCs w:val="18"/>
              </w:rPr>
            </w:pPr>
            <w:r w:rsidRPr="005346E6">
              <w:rPr>
                <w:rFonts w:ascii="Arial" w:hAnsi="Arial" w:cs="Arial"/>
                <w:color w:val="000000" w:themeColor="text1"/>
                <w:sz w:val="18"/>
                <w:szCs w:val="18"/>
              </w:rPr>
              <w:t>20,834</w:t>
            </w:r>
          </w:p>
        </w:tc>
        <w:tc>
          <w:tcPr>
            <w:tcW w:w="2070" w:type="dxa"/>
            <w:vAlign w:val="bottom"/>
          </w:tcPr>
          <w:p w14:paraId="4CD76874" w14:textId="2547AB9A" w:rsidR="005346E6" w:rsidRPr="003C5DB3" w:rsidRDefault="005346E6" w:rsidP="005346E6">
            <w:pPr>
              <w:tabs>
                <w:tab w:val="decimal" w:pos="1759"/>
              </w:tabs>
              <w:spacing w:line="360" w:lineRule="exact"/>
              <w:ind w:left="81" w:right="135"/>
              <w:rPr>
                <w:rFonts w:ascii="Arial" w:hAnsi="Arial" w:cs="Arial"/>
                <w:color w:val="000000" w:themeColor="text1"/>
                <w:sz w:val="18"/>
                <w:szCs w:val="18"/>
              </w:rPr>
            </w:pPr>
            <w:r w:rsidRPr="003C5DB3">
              <w:rPr>
                <w:rFonts w:ascii="Arial" w:hAnsi="Arial" w:cs="Arial"/>
                <w:color w:val="000000" w:themeColor="text1"/>
                <w:sz w:val="18"/>
                <w:szCs w:val="18"/>
              </w:rPr>
              <w:t>20,834</w:t>
            </w:r>
          </w:p>
        </w:tc>
      </w:tr>
      <w:tr w:rsidR="005346E6" w:rsidRPr="003C5DB3" w14:paraId="028BEDC7" w14:textId="77777777" w:rsidTr="0058312C">
        <w:trPr>
          <w:cantSplit/>
          <w:trHeight w:val="126"/>
        </w:trPr>
        <w:tc>
          <w:tcPr>
            <w:tcW w:w="4950" w:type="dxa"/>
            <w:vAlign w:val="bottom"/>
          </w:tcPr>
          <w:p w14:paraId="67FAD8CB" w14:textId="77777777" w:rsidR="005346E6" w:rsidRPr="003C5DB3" w:rsidRDefault="005346E6" w:rsidP="005346E6">
            <w:pPr>
              <w:snapToGrid w:val="0"/>
              <w:spacing w:line="360" w:lineRule="exact"/>
              <w:ind w:left="361" w:right="90" w:hanging="91"/>
              <w:rPr>
                <w:rFonts w:ascii="Arial" w:hAnsi="Arial" w:cs="Arial"/>
                <w:color w:val="000000" w:themeColor="text1"/>
                <w:sz w:val="18"/>
                <w:szCs w:val="18"/>
              </w:rPr>
            </w:pPr>
            <w:r w:rsidRPr="003C5DB3">
              <w:rPr>
                <w:rFonts w:ascii="Arial" w:hAnsi="Arial" w:cs="Arial"/>
                <w:color w:val="000000" w:themeColor="text1"/>
                <w:sz w:val="18"/>
                <w:szCs w:val="18"/>
              </w:rPr>
              <w:t xml:space="preserve">Legal reserve </w:t>
            </w:r>
          </w:p>
        </w:tc>
        <w:tc>
          <w:tcPr>
            <w:tcW w:w="2070" w:type="dxa"/>
            <w:tcBorders>
              <w:top w:val="nil"/>
              <w:left w:val="nil"/>
              <w:bottom w:val="nil"/>
              <w:right w:val="nil"/>
            </w:tcBorders>
            <w:shd w:val="clear" w:color="auto" w:fill="auto"/>
            <w:vAlign w:val="bottom"/>
          </w:tcPr>
          <w:p w14:paraId="1D5BC2FB" w14:textId="04A6ACFD" w:rsidR="005346E6" w:rsidRPr="003C5DB3" w:rsidRDefault="005346E6" w:rsidP="005346E6">
            <w:pPr>
              <w:tabs>
                <w:tab w:val="decimal" w:pos="1759"/>
              </w:tabs>
              <w:spacing w:line="360" w:lineRule="exact"/>
              <w:ind w:left="81" w:right="135"/>
              <w:rPr>
                <w:rFonts w:ascii="Arial" w:hAnsi="Arial" w:cs="Arial"/>
                <w:color w:val="000000" w:themeColor="text1"/>
                <w:sz w:val="18"/>
                <w:szCs w:val="18"/>
              </w:rPr>
            </w:pPr>
            <w:r w:rsidRPr="005346E6">
              <w:rPr>
                <w:rFonts w:ascii="Arial" w:hAnsi="Arial" w:cs="Arial"/>
                <w:color w:val="000000" w:themeColor="text1"/>
                <w:sz w:val="18"/>
                <w:szCs w:val="18"/>
              </w:rPr>
              <w:t>7,201</w:t>
            </w:r>
          </w:p>
        </w:tc>
        <w:tc>
          <w:tcPr>
            <w:tcW w:w="2070" w:type="dxa"/>
            <w:vAlign w:val="bottom"/>
          </w:tcPr>
          <w:p w14:paraId="6453EBDA" w14:textId="498EFC26" w:rsidR="005346E6" w:rsidRPr="003C5DB3" w:rsidRDefault="005346E6" w:rsidP="005346E6">
            <w:pPr>
              <w:tabs>
                <w:tab w:val="decimal" w:pos="1759"/>
              </w:tabs>
              <w:spacing w:line="360" w:lineRule="exact"/>
              <w:ind w:left="81" w:right="135"/>
              <w:rPr>
                <w:rFonts w:ascii="Arial" w:hAnsi="Arial" w:cs="Arial"/>
                <w:color w:val="000000" w:themeColor="text1"/>
                <w:sz w:val="18"/>
                <w:szCs w:val="18"/>
              </w:rPr>
            </w:pPr>
            <w:r w:rsidRPr="003C5DB3">
              <w:rPr>
                <w:rFonts w:ascii="Arial" w:hAnsi="Arial" w:cs="Arial"/>
                <w:color w:val="000000" w:themeColor="text1"/>
                <w:sz w:val="18"/>
                <w:szCs w:val="18"/>
              </w:rPr>
              <w:t>7,201</w:t>
            </w:r>
          </w:p>
        </w:tc>
      </w:tr>
      <w:tr w:rsidR="005346E6" w:rsidRPr="003C5DB3" w14:paraId="3C08EF63" w14:textId="77777777" w:rsidTr="007C053E">
        <w:trPr>
          <w:cantSplit/>
          <w:trHeight w:val="126"/>
        </w:trPr>
        <w:tc>
          <w:tcPr>
            <w:tcW w:w="4950" w:type="dxa"/>
            <w:vAlign w:val="bottom"/>
          </w:tcPr>
          <w:p w14:paraId="4D2DAE21" w14:textId="77777777" w:rsidR="005346E6" w:rsidRPr="003C5DB3" w:rsidRDefault="005346E6" w:rsidP="005346E6">
            <w:pPr>
              <w:snapToGrid w:val="0"/>
              <w:spacing w:line="360" w:lineRule="exact"/>
              <w:ind w:left="361" w:right="90" w:hanging="91"/>
              <w:rPr>
                <w:rFonts w:ascii="Arial" w:hAnsi="Arial" w:cs="Arial"/>
                <w:color w:val="000000" w:themeColor="text1"/>
                <w:sz w:val="18"/>
                <w:szCs w:val="18"/>
              </w:rPr>
            </w:pPr>
            <w:r w:rsidRPr="003C5DB3">
              <w:rPr>
                <w:rFonts w:ascii="Arial" w:hAnsi="Arial" w:cs="Arial"/>
                <w:color w:val="000000" w:themeColor="text1"/>
                <w:sz w:val="18"/>
                <w:szCs w:val="18"/>
              </w:rPr>
              <w:t>Net income after appropriation</w:t>
            </w:r>
          </w:p>
        </w:tc>
        <w:tc>
          <w:tcPr>
            <w:tcW w:w="2070" w:type="dxa"/>
            <w:tcBorders>
              <w:top w:val="nil"/>
              <w:left w:val="nil"/>
              <w:bottom w:val="nil"/>
              <w:right w:val="nil"/>
            </w:tcBorders>
            <w:shd w:val="clear" w:color="auto" w:fill="auto"/>
            <w:vAlign w:val="bottom"/>
          </w:tcPr>
          <w:p w14:paraId="6C7E02BA" w14:textId="09471545" w:rsidR="005346E6" w:rsidRPr="003C5DB3" w:rsidRDefault="005346E6" w:rsidP="005346E6">
            <w:pPr>
              <w:tabs>
                <w:tab w:val="decimal" w:pos="1759"/>
              </w:tabs>
              <w:spacing w:line="360" w:lineRule="exact"/>
              <w:ind w:left="81" w:right="135"/>
              <w:rPr>
                <w:rFonts w:ascii="Arial" w:hAnsi="Arial" w:cs="Arial"/>
                <w:color w:val="000000" w:themeColor="text1"/>
                <w:sz w:val="18"/>
                <w:szCs w:val="18"/>
              </w:rPr>
            </w:pPr>
            <w:r w:rsidRPr="005346E6">
              <w:rPr>
                <w:rFonts w:ascii="Arial" w:hAnsi="Arial" w:cs="Arial"/>
                <w:color w:val="000000" w:themeColor="text1"/>
                <w:sz w:val="18"/>
                <w:szCs w:val="18"/>
              </w:rPr>
              <w:t>267,758</w:t>
            </w:r>
          </w:p>
        </w:tc>
        <w:tc>
          <w:tcPr>
            <w:tcW w:w="2070" w:type="dxa"/>
            <w:vAlign w:val="bottom"/>
          </w:tcPr>
          <w:p w14:paraId="393B8924" w14:textId="0D6C2968" w:rsidR="005346E6" w:rsidRPr="003C5DB3" w:rsidRDefault="005346E6" w:rsidP="005346E6">
            <w:pPr>
              <w:tabs>
                <w:tab w:val="decimal" w:pos="1759"/>
              </w:tabs>
              <w:spacing w:line="360" w:lineRule="exact"/>
              <w:ind w:left="81" w:right="135"/>
              <w:rPr>
                <w:rFonts w:ascii="Arial" w:hAnsi="Arial" w:cs="Arial"/>
                <w:color w:val="000000" w:themeColor="text1"/>
                <w:sz w:val="18"/>
                <w:szCs w:val="18"/>
              </w:rPr>
            </w:pPr>
            <w:r w:rsidRPr="003C5DB3">
              <w:rPr>
                <w:rFonts w:ascii="Arial" w:hAnsi="Arial" w:cs="Arial"/>
                <w:color w:val="000000" w:themeColor="text1"/>
                <w:sz w:val="18"/>
                <w:szCs w:val="18"/>
              </w:rPr>
              <w:t>239,360</w:t>
            </w:r>
          </w:p>
        </w:tc>
      </w:tr>
      <w:tr w:rsidR="005346E6" w:rsidRPr="003C5DB3" w14:paraId="26FD8B73" w14:textId="77777777" w:rsidTr="007C053E">
        <w:trPr>
          <w:cantSplit/>
          <w:trHeight w:val="126"/>
        </w:trPr>
        <w:tc>
          <w:tcPr>
            <w:tcW w:w="4950" w:type="dxa"/>
            <w:vAlign w:val="bottom"/>
          </w:tcPr>
          <w:p w14:paraId="3DD4837B" w14:textId="77777777" w:rsidR="005346E6" w:rsidRPr="003C5DB3" w:rsidRDefault="005346E6" w:rsidP="005346E6">
            <w:pPr>
              <w:snapToGrid w:val="0"/>
              <w:spacing w:line="360" w:lineRule="exact"/>
              <w:ind w:left="361" w:right="90" w:hanging="91"/>
              <w:rPr>
                <w:rFonts w:ascii="Arial" w:hAnsi="Arial" w:cs="Arial"/>
                <w:color w:val="000000" w:themeColor="text1"/>
                <w:sz w:val="18"/>
                <w:szCs w:val="18"/>
              </w:rPr>
            </w:pPr>
            <w:r w:rsidRPr="003C5DB3">
              <w:rPr>
                <w:rFonts w:ascii="Arial" w:hAnsi="Arial" w:cs="Arial"/>
                <w:color w:val="000000" w:themeColor="text1"/>
                <w:sz w:val="18"/>
                <w:szCs w:val="18"/>
              </w:rPr>
              <w:t>Other components of equity</w:t>
            </w:r>
          </w:p>
        </w:tc>
        <w:tc>
          <w:tcPr>
            <w:tcW w:w="2070" w:type="dxa"/>
            <w:tcBorders>
              <w:top w:val="nil"/>
              <w:left w:val="nil"/>
              <w:bottom w:val="nil"/>
              <w:right w:val="nil"/>
            </w:tcBorders>
            <w:shd w:val="clear" w:color="auto" w:fill="auto"/>
            <w:vAlign w:val="bottom"/>
          </w:tcPr>
          <w:p w14:paraId="1CC4C959" w14:textId="0707A3C1" w:rsidR="005346E6" w:rsidRPr="003C5DB3" w:rsidRDefault="005346E6" w:rsidP="005346E6">
            <w:pPr>
              <w:tabs>
                <w:tab w:val="decimal" w:pos="1759"/>
              </w:tabs>
              <w:spacing w:line="360" w:lineRule="exact"/>
              <w:ind w:left="81" w:right="135"/>
              <w:rPr>
                <w:rFonts w:ascii="Arial" w:hAnsi="Arial" w:cs="Arial"/>
                <w:color w:val="000000" w:themeColor="text1"/>
                <w:sz w:val="18"/>
                <w:szCs w:val="18"/>
              </w:rPr>
            </w:pPr>
            <w:r w:rsidRPr="005346E6">
              <w:rPr>
                <w:rFonts w:ascii="Arial" w:hAnsi="Arial" w:cs="Arial"/>
                <w:color w:val="000000" w:themeColor="text1"/>
                <w:sz w:val="18"/>
                <w:szCs w:val="18"/>
              </w:rPr>
              <w:t>10,559</w:t>
            </w:r>
          </w:p>
        </w:tc>
        <w:tc>
          <w:tcPr>
            <w:tcW w:w="2070" w:type="dxa"/>
            <w:vAlign w:val="bottom"/>
          </w:tcPr>
          <w:p w14:paraId="446D0FA2" w14:textId="097D27F7" w:rsidR="005346E6" w:rsidRPr="003C5DB3" w:rsidRDefault="005346E6" w:rsidP="005346E6">
            <w:pPr>
              <w:tabs>
                <w:tab w:val="decimal" w:pos="1759"/>
              </w:tabs>
              <w:spacing w:line="360" w:lineRule="exact"/>
              <w:ind w:left="81" w:right="135"/>
              <w:rPr>
                <w:rFonts w:ascii="Arial" w:hAnsi="Arial" w:cs="Arial"/>
                <w:color w:val="000000" w:themeColor="text1"/>
                <w:sz w:val="18"/>
                <w:szCs w:val="18"/>
              </w:rPr>
            </w:pPr>
            <w:r w:rsidRPr="003C5DB3">
              <w:rPr>
                <w:rFonts w:ascii="Arial" w:hAnsi="Arial" w:cs="Arial"/>
                <w:color w:val="000000" w:themeColor="text1"/>
                <w:sz w:val="18"/>
                <w:szCs w:val="18"/>
              </w:rPr>
              <w:t>17,317</w:t>
            </w:r>
          </w:p>
        </w:tc>
      </w:tr>
      <w:tr w:rsidR="005346E6" w:rsidRPr="003C5DB3" w14:paraId="09498EC4" w14:textId="77777777" w:rsidTr="007C053E">
        <w:trPr>
          <w:cantSplit/>
          <w:trHeight w:val="126"/>
        </w:trPr>
        <w:tc>
          <w:tcPr>
            <w:tcW w:w="4950" w:type="dxa"/>
            <w:vAlign w:val="bottom"/>
          </w:tcPr>
          <w:p w14:paraId="67DB8D32" w14:textId="60B6C29B" w:rsidR="005346E6" w:rsidRPr="003C5DB3" w:rsidRDefault="005346E6" w:rsidP="005346E6">
            <w:pPr>
              <w:snapToGrid w:val="0"/>
              <w:spacing w:line="360" w:lineRule="exact"/>
              <w:ind w:left="361" w:right="90" w:hanging="91"/>
              <w:rPr>
                <w:rFonts w:ascii="Arial" w:hAnsi="Arial" w:cs="Arial"/>
                <w:color w:val="000000" w:themeColor="text1"/>
                <w:sz w:val="18"/>
                <w:szCs w:val="18"/>
                <w:cs/>
              </w:rPr>
            </w:pPr>
            <w:r w:rsidRPr="003C5DB3">
              <w:rPr>
                <w:rFonts w:ascii="Arial" w:hAnsi="Arial" w:cs="Arial"/>
                <w:color w:val="000000" w:themeColor="text1"/>
                <w:sz w:val="18"/>
                <w:szCs w:val="18"/>
              </w:rPr>
              <w:t xml:space="preserve">Capital deduction items on Common Equity Tier 1 </w:t>
            </w:r>
          </w:p>
        </w:tc>
        <w:tc>
          <w:tcPr>
            <w:tcW w:w="2070" w:type="dxa"/>
            <w:tcBorders>
              <w:top w:val="nil"/>
              <w:left w:val="nil"/>
              <w:right w:val="nil"/>
            </w:tcBorders>
            <w:shd w:val="clear" w:color="auto" w:fill="auto"/>
            <w:vAlign w:val="bottom"/>
          </w:tcPr>
          <w:p w14:paraId="6CC4AFDF" w14:textId="4B21D29E" w:rsidR="005346E6" w:rsidRPr="003C5DB3" w:rsidRDefault="005346E6" w:rsidP="005346E6">
            <w:pPr>
              <w:pBdr>
                <w:bottom w:val="single" w:sz="4" w:space="1" w:color="auto"/>
              </w:pBdr>
              <w:tabs>
                <w:tab w:val="decimal" w:pos="1759"/>
              </w:tabs>
              <w:spacing w:line="360" w:lineRule="exact"/>
              <w:ind w:left="81" w:right="135"/>
              <w:rPr>
                <w:rFonts w:ascii="Arial" w:hAnsi="Arial" w:cs="Arial"/>
                <w:color w:val="000000" w:themeColor="text1"/>
                <w:sz w:val="18"/>
                <w:szCs w:val="18"/>
                <w:cs/>
              </w:rPr>
            </w:pPr>
            <w:r w:rsidRPr="005346E6">
              <w:rPr>
                <w:rFonts w:ascii="Arial" w:hAnsi="Arial" w:cs="Arial"/>
                <w:color w:val="000000" w:themeColor="text1"/>
                <w:sz w:val="18"/>
                <w:szCs w:val="18"/>
              </w:rPr>
              <w:t>(27,003)</w:t>
            </w:r>
          </w:p>
        </w:tc>
        <w:tc>
          <w:tcPr>
            <w:tcW w:w="2070" w:type="dxa"/>
            <w:vAlign w:val="bottom"/>
          </w:tcPr>
          <w:p w14:paraId="509BEFC1" w14:textId="2172F684" w:rsidR="005346E6" w:rsidRPr="003C5DB3" w:rsidRDefault="005346E6" w:rsidP="005346E6">
            <w:pPr>
              <w:pBdr>
                <w:bottom w:val="single" w:sz="4" w:space="1" w:color="auto"/>
              </w:pBdr>
              <w:tabs>
                <w:tab w:val="decimal" w:pos="1759"/>
              </w:tabs>
              <w:spacing w:line="360" w:lineRule="exact"/>
              <w:ind w:left="81" w:right="135"/>
              <w:rPr>
                <w:rFonts w:ascii="Arial" w:hAnsi="Arial" w:cs="Arial"/>
                <w:color w:val="000000" w:themeColor="text1"/>
                <w:sz w:val="18"/>
                <w:szCs w:val="18"/>
              </w:rPr>
            </w:pPr>
            <w:r w:rsidRPr="003C5DB3">
              <w:rPr>
                <w:rFonts w:ascii="Arial" w:hAnsi="Arial" w:cs="Arial"/>
                <w:color w:val="000000" w:themeColor="text1"/>
                <w:sz w:val="18"/>
                <w:szCs w:val="18"/>
                <w:cs/>
              </w:rPr>
              <w:t>(</w:t>
            </w:r>
            <w:r w:rsidRPr="003C5DB3">
              <w:rPr>
                <w:rFonts w:ascii="Arial" w:hAnsi="Arial" w:cs="Arial"/>
                <w:color w:val="000000" w:themeColor="text1"/>
                <w:sz w:val="18"/>
                <w:szCs w:val="18"/>
              </w:rPr>
              <w:t>21,116</w:t>
            </w:r>
            <w:r w:rsidRPr="003C5DB3">
              <w:rPr>
                <w:rFonts w:ascii="Arial" w:hAnsi="Arial" w:cs="Arial"/>
                <w:color w:val="000000" w:themeColor="text1"/>
                <w:sz w:val="18"/>
                <w:szCs w:val="18"/>
                <w:cs/>
              </w:rPr>
              <w:t>)</w:t>
            </w:r>
          </w:p>
        </w:tc>
      </w:tr>
      <w:tr w:rsidR="005346E6" w:rsidRPr="003C5DB3" w14:paraId="4501EFB8" w14:textId="77777777" w:rsidTr="00D455F4">
        <w:trPr>
          <w:cantSplit/>
          <w:trHeight w:val="126"/>
        </w:trPr>
        <w:tc>
          <w:tcPr>
            <w:tcW w:w="4950" w:type="dxa"/>
            <w:vAlign w:val="bottom"/>
          </w:tcPr>
          <w:p w14:paraId="65F6ABE6" w14:textId="3C7A2A62" w:rsidR="005346E6" w:rsidRPr="003C5DB3" w:rsidRDefault="005346E6" w:rsidP="005346E6">
            <w:pPr>
              <w:snapToGrid w:val="0"/>
              <w:spacing w:line="360" w:lineRule="exact"/>
              <w:ind w:left="90" w:right="90"/>
              <w:rPr>
                <w:rFonts w:ascii="Arial" w:hAnsi="Arial" w:cs="Arial"/>
                <w:color w:val="000000" w:themeColor="text1"/>
                <w:sz w:val="18"/>
                <w:szCs w:val="18"/>
              </w:rPr>
            </w:pPr>
            <w:r w:rsidRPr="003C5DB3">
              <w:rPr>
                <w:rFonts w:ascii="Arial" w:hAnsi="Arial" w:cs="Arial"/>
                <w:color w:val="000000" w:themeColor="text1"/>
                <w:sz w:val="18"/>
                <w:szCs w:val="18"/>
              </w:rPr>
              <w:t>Total Common Equity Tier1</w:t>
            </w:r>
          </w:p>
        </w:tc>
        <w:tc>
          <w:tcPr>
            <w:tcW w:w="2070" w:type="dxa"/>
            <w:tcBorders>
              <w:top w:val="nil"/>
              <w:left w:val="nil"/>
              <w:bottom w:val="nil"/>
              <w:right w:val="nil"/>
            </w:tcBorders>
            <w:shd w:val="clear" w:color="auto" w:fill="auto"/>
            <w:vAlign w:val="center"/>
          </w:tcPr>
          <w:p w14:paraId="432D8752" w14:textId="6B99D761" w:rsidR="005346E6" w:rsidRPr="003C5DB3" w:rsidRDefault="005346E6" w:rsidP="005346E6">
            <w:pPr>
              <w:tabs>
                <w:tab w:val="decimal" w:pos="1759"/>
              </w:tabs>
              <w:spacing w:line="360" w:lineRule="exact"/>
              <w:ind w:left="81" w:right="135"/>
              <w:rPr>
                <w:rFonts w:ascii="Arial" w:hAnsi="Arial" w:cs="Arial"/>
                <w:color w:val="000000" w:themeColor="text1"/>
                <w:sz w:val="18"/>
                <w:szCs w:val="18"/>
              </w:rPr>
            </w:pPr>
            <w:r w:rsidRPr="005346E6">
              <w:rPr>
                <w:rFonts w:ascii="Arial" w:hAnsi="Arial" w:cs="Arial"/>
                <w:color w:val="000000" w:themeColor="text1"/>
                <w:sz w:val="18"/>
                <w:szCs w:val="18"/>
              </w:rPr>
              <w:t>351,354</w:t>
            </w:r>
          </w:p>
        </w:tc>
        <w:tc>
          <w:tcPr>
            <w:tcW w:w="2070" w:type="dxa"/>
            <w:vAlign w:val="center"/>
          </w:tcPr>
          <w:p w14:paraId="44AD3CCA" w14:textId="5267D9E1" w:rsidR="005346E6" w:rsidRPr="003C5DB3" w:rsidRDefault="005346E6" w:rsidP="005346E6">
            <w:pPr>
              <w:tabs>
                <w:tab w:val="decimal" w:pos="1759"/>
              </w:tabs>
              <w:spacing w:line="360" w:lineRule="exact"/>
              <w:ind w:left="81" w:right="135"/>
              <w:rPr>
                <w:rFonts w:ascii="Arial" w:hAnsi="Arial" w:cs="Arial"/>
                <w:color w:val="000000" w:themeColor="text1"/>
                <w:sz w:val="18"/>
                <w:szCs w:val="18"/>
              </w:rPr>
            </w:pPr>
            <w:r w:rsidRPr="003C5DB3">
              <w:rPr>
                <w:rFonts w:ascii="Arial" w:hAnsi="Arial" w:cs="Arial"/>
                <w:color w:val="000000" w:themeColor="text1"/>
                <w:sz w:val="18"/>
                <w:szCs w:val="18"/>
              </w:rPr>
              <w:t>335,601</w:t>
            </w:r>
          </w:p>
        </w:tc>
      </w:tr>
      <w:tr w:rsidR="005346E6" w:rsidRPr="003C5DB3" w14:paraId="25DEA13F" w14:textId="77777777" w:rsidTr="007C053E">
        <w:trPr>
          <w:cantSplit/>
          <w:trHeight w:val="126"/>
        </w:trPr>
        <w:tc>
          <w:tcPr>
            <w:tcW w:w="4950" w:type="dxa"/>
            <w:vAlign w:val="bottom"/>
          </w:tcPr>
          <w:p w14:paraId="7656339E" w14:textId="77777777" w:rsidR="005346E6" w:rsidRPr="003C5DB3" w:rsidRDefault="005346E6" w:rsidP="005346E6">
            <w:pPr>
              <w:snapToGrid w:val="0"/>
              <w:spacing w:line="360" w:lineRule="exact"/>
              <w:ind w:left="90" w:right="90"/>
              <w:rPr>
                <w:rFonts w:ascii="Arial" w:hAnsi="Arial" w:cs="Arial"/>
                <w:color w:val="000000" w:themeColor="text1"/>
                <w:sz w:val="18"/>
                <w:szCs w:val="18"/>
              </w:rPr>
            </w:pPr>
            <w:r w:rsidRPr="003C5DB3">
              <w:rPr>
                <w:rFonts w:ascii="Arial" w:hAnsi="Arial" w:cs="Arial"/>
                <w:color w:val="000000" w:themeColor="text1"/>
                <w:sz w:val="18"/>
                <w:szCs w:val="18"/>
              </w:rPr>
              <w:t xml:space="preserve">Tier 1 capital funds </w:t>
            </w:r>
            <w:r w:rsidRPr="003C5DB3">
              <w:rPr>
                <w:rFonts w:ascii="Arial" w:hAnsi="Arial" w:cs="Arial"/>
                <w:color w:val="000000" w:themeColor="text1"/>
                <w:sz w:val="18"/>
                <w:szCs w:val="18"/>
                <w:cs/>
              </w:rPr>
              <w:t xml:space="preserve">- </w:t>
            </w:r>
            <w:r w:rsidRPr="003C5DB3">
              <w:rPr>
                <w:rFonts w:ascii="Arial" w:hAnsi="Arial" w:cs="Arial"/>
                <w:color w:val="000000" w:themeColor="text1"/>
                <w:sz w:val="18"/>
                <w:szCs w:val="18"/>
              </w:rPr>
              <w:t>financial instruments</w:t>
            </w:r>
          </w:p>
        </w:tc>
        <w:tc>
          <w:tcPr>
            <w:tcW w:w="2070" w:type="dxa"/>
            <w:tcBorders>
              <w:top w:val="nil"/>
              <w:left w:val="nil"/>
              <w:bottom w:val="nil"/>
              <w:right w:val="nil"/>
            </w:tcBorders>
            <w:shd w:val="clear" w:color="auto" w:fill="auto"/>
            <w:vAlign w:val="bottom"/>
          </w:tcPr>
          <w:p w14:paraId="64072311" w14:textId="07E8983B" w:rsidR="005346E6" w:rsidRPr="003C5DB3" w:rsidRDefault="005346E6" w:rsidP="005346E6">
            <w:pPr>
              <w:pBdr>
                <w:bottom w:val="single" w:sz="4" w:space="1" w:color="auto"/>
              </w:pBdr>
              <w:tabs>
                <w:tab w:val="decimal" w:pos="1759"/>
              </w:tabs>
              <w:spacing w:line="360" w:lineRule="exact"/>
              <w:ind w:left="81" w:right="135"/>
              <w:rPr>
                <w:rFonts w:ascii="Arial" w:hAnsi="Arial" w:cs="Arial"/>
                <w:color w:val="000000" w:themeColor="text1"/>
                <w:sz w:val="18"/>
                <w:szCs w:val="18"/>
              </w:rPr>
            </w:pPr>
            <w:r w:rsidRPr="005346E6">
              <w:rPr>
                <w:rFonts w:ascii="Arial" w:hAnsi="Arial" w:cs="Arial"/>
                <w:color w:val="000000" w:themeColor="text1"/>
                <w:sz w:val="18"/>
                <w:szCs w:val="18"/>
              </w:rPr>
              <w:t>20,210</w:t>
            </w:r>
          </w:p>
        </w:tc>
        <w:tc>
          <w:tcPr>
            <w:tcW w:w="2070" w:type="dxa"/>
            <w:vAlign w:val="bottom"/>
          </w:tcPr>
          <w:p w14:paraId="00D927F5" w14:textId="751E61DB" w:rsidR="005346E6" w:rsidRPr="003C5DB3" w:rsidRDefault="005346E6" w:rsidP="005346E6">
            <w:pPr>
              <w:pBdr>
                <w:bottom w:val="single" w:sz="4" w:space="1" w:color="auto"/>
              </w:pBdr>
              <w:tabs>
                <w:tab w:val="decimal" w:pos="1759"/>
              </w:tabs>
              <w:spacing w:line="360" w:lineRule="exact"/>
              <w:ind w:left="81" w:right="135"/>
              <w:rPr>
                <w:rFonts w:ascii="Arial" w:hAnsi="Arial" w:cs="Arial"/>
                <w:color w:val="000000" w:themeColor="text1"/>
                <w:sz w:val="18"/>
                <w:szCs w:val="18"/>
              </w:rPr>
            </w:pPr>
            <w:r w:rsidRPr="003C5DB3">
              <w:rPr>
                <w:rFonts w:ascii="Arial" w:hAnsi="Arial" w:cs="Arial"/>
                <w:color w:val="000000" w:themeColor="text1"/>
                <w:sz w:val="18"/>
                <w:szCs w:val="18"/>
              </w:rPr>
              <w:t>20,269</w:t>
            </w:r>
          </w:p>
        </w:tc>
      </w:tr>
      <w:tr w:rsidR="005346E6" w:rsidRPr="003C5DB3" w14:paraId="3DEBF854" w14:textId="77777777" w:rsidTr="007C053E">
        <w:trPr>
          <w:cantSplit/>
          <w:trHeight w:val="126"/>
        </w:trPr>
        <w:tc>
          <w:tcPr>
            <w:tcW w:w="4950" w:type="dxa"/>
            <w:vAlign w:val="bottom"/>
          </w:tcPr>
          <w:p w14:paraId="68DCAD0D" w14:textId="77777777" w:rsidR="005346E6" w:rsidRPr="003C5DB3" w:rsidRDefault="005346E6" w:rsidP="005346E6">
            <w:pPr>
              <w:snapToGrid w:val="0"/>
              <w:spacing w:line="360" w:lineRule="exact"/>
              <w:ind w:left="90" w:right="90"/>
              <w:rPr>
                <w:rFonts w:ascii="Arial" w:hAnsi="Arial" w:cs="Arial"/>
                <w:color w:val="000000" w:themeColor="text1"/>
                <w:sz w:val="18"/>
                <w:szCs w:val="18"/>
                <w:cs/>
              </w:rPr>
            </w:pPr>
            <w:r w:rsidRPr="003C5DB3">
              <w:rPr>
                <w:rFonts w:ascii="Arial" w:hAnsi="Arial" w:cs="Arial"/>
                <w:color w:val="000000" w:themeColor="text1"/>
                <w:sz w:val="18"/>
                <w:szCs w:val="18"/>
              </w:rPr>
              <w:t>Total Tier 1 capital funds</w:t>
            </w:r>
          </w:p>
        </w:tc>
        <w:tc>
          <w:tcPr>
            <w:tcW w:w="2070" w:type="dxa"/>
            <w:tcBorders>
              <w:left w:val="nil"/>
              <w:right w:val="nil"/>
            </w:tcBorders>
            <w:shd w:val="clear" w:color="auto" w:fill="auto"/>
            <w:vAlign w:val="bottom"/>
          </w:tcPr>
          <w:p w14:paraId="74E7B5C8" w14:textId="0124C9CF" w:rsidR="005346E6" w:rsidRPr="003C5DB3" w:rsidRDefault="005346E6" w:rsidP="005346E6">
            <w:pPr>
              <w:pBdr>
                <w:bottom w:val="single" w:sz="4" w:space="1" w:color="auto"/>
              </w:pBdr>
              <w:tabs>
                <w:tab w:val="decimal" w:pos="1759"/>
              </w:tabs>
              <w:spacing w:line="360" w:lineRule="exact"/>
              <w:ind w:left="81" w:right="135"/>
              <w:rPr>
                <w:rFonts w:ascii="Arial" w:hAnsi="Arial" w:cs="Arial"/>
                <w:color w:val="000000" w:themeColor="text1"/>
                <w:sz w:val="18"/>
                <w:szCs w:val="18"/>
              </w:rPr>
            </w:pPr>
            <w:r w:rsidRPr="005346E6">
              <w:rPr>
                <w:rFonts w:ascii="Arial" w:hAnsi="Arial" w:cs="Arial"/>
                <w:color w:val="000000" w:themeColor="text1"/>
                <w:sz w:val="18"/>
                <w:szCs w:val="18"/>
              </w:rPr>
              <w:t>371,564</w:t>
            </w:r>
          </w:p>
        </w:tc>
        <w:tc>
          <w:tcPr>
            <w:tcW w:w="2070" w:type="dxa"/>
            <w:vAlign w:val="bottom"/>
          </w:tcPr>
          <w:p w14:paraId="7835AAF2" w14:textId="299CF596" w:rsidR="005346E6" w:rsidRPr="003C5DB3" w:rsidRDefault="005346E6" w:rsidP="005346E6">
            <w:pPr>
              <w:pBdr>
                <w:bottom w:val="single" w:sz="4" w:space="1" w:color="auto"/>
              </w:pBdr>
              <w:tabs>
                <w:tab w:val="decimal" w:pos="1759"/>
              </w:tabs>
              <w:spacing w:line="360" w:lineRule="exact"/>
              <w:ind w:left="81" w:right="135"/>
              <w:rPr>
                <w:rFonts w:ascii="Arial" w:hAnsi="Arial" w:cs="Arial"/>
                <w:color w:val="000000" w:themeColor="text1"/>
                <w:sz w:val="18"/>
                <w:szCs w:val="18"/>
              </w:rPr>
            </w:pPr>
            <w:r w:rsidRPr="003C5DB3">
              <w:rPr>
                <w:rFonts w:ascii="Arial" w:hAnsi="Arial" w:cs="Arial"/>
                <w:color w:val="000000" w:themeColor="text1"/>
                <w:sz w:val="18"/>
                <w:szCs w:val="18"/>
              </w:rPr>
              <w:t>355,870</w:t>
            </w:r>
          </w:p>
        </w:tc>
      </w:tr>
      <w:tr w:rsidR="005346E6" w:rsidRPr="003C5DB3" w14:paraId="06ECE380" w14:textId="77777777" w:rsidTr="00811871">
        <w:trPr>
          <w:cantSplit/>
          <w:trHeight w:val="126"/>
        </w:trPr>
        <w:tc>
          <w:tcPr>
            <w:tcW w:w="4950" w:type="dxa"/>
            <w:vAlign w:val="bottom"/>
          </w:tcPr>
          <w:p w14:paraId="20A29672" w14:textId="77777777" w:rsidR="005346E6" w:rsidRPr="003C5DB3" w:rsidRDefault="005346E6" w:rsidP="005346E6">
            <w:pPr>
              <w:snapToGrid w:val="0"/>
              <w:spacing w:line="360" w:lineRule="exact"/>
              <w:ind w:left="90" w:right="90"/>
              <w:rPr>
                <w:rFonts w:ascii="Arial" w:hAnsi="Arial" w:cs="Arial"/>
                <w:color w:val="000000" w:themeColor="text1"/>
                <w:sz w:val="18"/>
                <w:szCs w:val="18"/>
                <w:cs/>
              </w:rPr>
            </w:pPr>
            <w:r w:rsidRPr="003C5DB3">
              <w:rPr>
                <w:rFonts w:ascii="Arial" w:hAnsi="Arial" w:cs="Arial"/>
                <w:color w:val="000000" w:themeColor="text1"/>
                <w:sz w:val="18"/>
                <w:szCs w:val="18"/>
              </w:rPr>
              <w:t>Tier 2 capital funds</w:t>
            </w:r>
          </w:p>
        </w:tc>
        <w:tc>
          <w:tcPr>
            <w:tcW w:w="2070" w:type="dxa"/>
            <w:tcBorders>
              <w:left w:val="nil"/>
              <w:bottom w:val="nil"/>
              <w:right w:val="nil"/>
            </w:tcBorders>
            <w:shd w:val="clear" w:color="auto" w:fill="auto"/>
            <w:vAlign w:val="center"/>
          </w:tcPr>
          <w:p w14:paraId="1872446B" w14:textId="5DC542B1" w:rsidR="005346E6" w:rsidRPr="003C5DB3" w:rsidRDefault="005346E6" w:rsidP="005346E6">
            <w:pPr>
              <w:tabs>
                <w:tab w:val="decimal" w:pos="1759"/>
              </w:tabs>
              <w:spacing w:line="360" w:lineRule="exact"/>
              <w:ind w:left="81" w:right="135"/>
              <w:rPr>
                <w:rFonts w:ascii="Arial" w:hAnsi="Arial" w:cs="Arial"/>
                <w:color w:val="000000" w:themeColor="text1"/>
                <w:sz w:val="18"/>
                <w:szCs w:val="18"/>
              </w:rPr>
            </w:pPr>
          </w:p>
        </w:tc>
        <w:tc>
          <w:tcPr>
            <w:tcW w:w="2070" w:type="dxa"/>
            <w:vAlign w:val="center"/>
          </w:tcPr>
          <w:p w14:paraId="72B78EC4" w14:textId="77777777" w:rsidR="005346E6" w:rsidRPr="003C5DB3" w:rsidRDefault="005346E6" w:rsidP="005346E6">
            <w:pPr>
              <w:tabs>
                <w:tab w:val="decimal" w:pos="1759"/>
              </w:tabs>
              <w:spacing w:line="360" w:lineRule="exact"/>
              <w:ind w:left="81" w:right="135"/>
              <w:rPr>
                <w:rFonts w:ascii="Arial" w:hAnsi="Arial" w:cs="Arial"/>
                <w:color w:val="000000" w:themeColor="text1"/>
                <w:sz w:val="18"/>
                <w:szCs w:val="18"/>
              </w:rPr>
            </w:pPr>
          </w:p>
        </w:tc>
      </w:tr>
      <w:tr w:rsidR="005346E6" w:rsidRPr="003C5DB3" w14:paraId="0F5C6F6B" w14:textId="77777777" w:rsidTr="007C053E">
        <w:trPr>
          <w:cantSplit/>
          <w:trHeight w:val="126"/>
        </w:trPr>
        <w:tc>
          <w:tcPr>
            <w:tcW w:w="4950" w:type="dxa"/>
            <w:vAlign w:val="bottom"/>
          </w:tcPr>
          <w:p w14:paraId="48E0675D" w14:textId="77777777" w:rsidR="005346E6" w:rsidRPr="003C5DB3" w:rsidRDefault="005346E6" w:rsidP="005346E6">
            <w:pPr>
              <w:snapToGrid w:val="0"/>
              <w:spacing w:line="360" w:lineRule="exact"/>
              <w:ind w:left="361" w:right="90" w:hanging="91"/>
              <w:rPr>
                <w:rFonts w:ascii="Arial" w:hAnsi="Arial" w:cs="Arial"/>
                <w:color w:val="000000" w:themeColor="text1"/>
                <w:sz w:val="18"/>
                <w:szCs w:val="18"/>
                <w:cs/>
              </w:rPr>
            </w:pPr>
            <w:r w:rsidRPr="003C5DB3">
              <w:rPr>
                <w:rFonts w:ascii="Arial" w:hAnsi="Arial" w:cs="Arial"/>
                <w:color w:val="000000" w:themeColor="text1"/>
                <w:sz w:val="18"/>
                <w:szCs w:val="18"/>
              </w:rPr>
              <w:t>Long</w:t>
            </w:r>
            <w:r w:rsidRPr="003C5DB3">
              <w:rPr>
                <w:rFonts w:ascii="Arial" w:hAnsi="Arial" w:cs="Arial"/>
                <w:color w:val="000000" w:themeColor="text1"/>
                <w:sz w:val="18"/>
                <w:szCs w:val="18"/>
                <w:cs/>
              </w:rPr>
              <w:t>-</w:t>
            </w:r>
            <w:r w:rsidRPr="003C5DB3">
              <w:rPr>
                <w:rFonts w:ascii="Arial" w:hAnsi="Arial" w:cs="Arial"/>
                <w:color w:val="000000" w:themeColor="text1"/>
                <w:sz w:val="18"/>
                <w:szCs w:val="18"/>
              </w:rPr>
              <w:t xml:space="preserve">term subordinated debt    </w:t>
            </w:r>
          </w:p>
        </w:tc>
        <w:tc>
          <w:tcPr>
            <w:tcW w:w="2070" w:type="dxa"/>
            <w:tcBorders>
              <w:top w:val="nil"/>
              <w:left w:val="nil"/>
              <w:right w:val="nil"/>
            </w:tcBorders>
            <w:shd w:val="clear" w:color="auto" w:fill="auto"/>
            <w:vAlign w:val="bottom"/>
          </w:tcPr>
          <w:p w14:paraId="63EA27A9" w14:textId="7B5EAA6A" w:rsidR="005346E6" w:rsidRPr="003C5DB3" w:rsidRDefault="005346E6" w:rsidP="005346E6">
            <w:pPr>
              <w:tabs>
                <w:tab w:val="decimal" w:pos="1759"/>
              </w:tabs>
              <w:spacing w:line="360" w:lineRule="exact"/>
              <w:ind w:left="81" w:right="135"/>
              <w:rPr>
                <w:rFonts w:ascii="Arial" w:hAnsi="Arial" w:cs="Arial"/>
                <w:color w:val="000000" w:themeColor="text1"/>
                <w:sz w:val="18"/>
                <w:szCs w:val="18"/>
              </w:rPr>
            </w:pPr>
            <w:r w:rsidRPr="005346E6">
              <w:rPr>
                <w:rFonts w:ascii="Arial" w:hAnsi="Arial" w:cs="Arial"/>
                <w:color w:val="000000" w:themeColor="text1"/>
                <w:sz w:val="18"/>
                <w:szCs w:val="18"/>
              </w:rPr>
              <w:t>42,080</w:t>
            </w:r>
          </w:p>
        </w:tc>
        <w:tc>
          <w:tcPr>
            <w:tcW w:w="2070" w:type="dxa"/>
            <w:vAlign w:val="bottom"/>
          </w:tcPr>
          <w:p w14:paraId="2900662C" w14:textId="05864C0B" w:rsidR="005346E6" w:rsidRPr="003C5DB3" w:rsidRDefault="005346E6" w:rsidP="005346E6">
            <w:pPr>
              <w:tabs>
                <w:tab w:val="decimal" w:pos="1759"/>
              </w:tabs>
              <w:spacing w:line="360" w:lineRule="exact"/>
              <w:ind w:left="81" w:right="135"/>
              <w:rPr>
                <w:rFonts w:ascii="Arial" w:hAnsi="Arial" w:cs="Arial"/>
                <w:color w:val="000000" w:themeColor="text1"/>
                <w:sz w:val="18"/>
                <w:szCs w:val="18"/>
              </w:rPr>
            </w:pPr>
            <w:r w:rsidRPr="003C5DB3">
              <w:rPr>
                <w:rFonts w:ascii="Arial" w:hAnsi="Arial" w:cs="Arial"/>
                <w:color w:val="000000" w:themeColor="text1"/>
                <w:sz w:val="18"/>
                <w:szCs w:val="18"/>
              </w:rPr>
              <w:t>42,080</w:t>
            </w:r>
          </w:p>
        </w:tc>
      </w:tr>
      <w:tr w:rsidR="005346E6" w:rsidRPr="003C5DB3" w14:paraId="628E5126" w14:textId="77777777" w:rsidTr="007C053E">
        <w:trPr>
          <w:cantSplit/>
          <w:trHeight w:val="126"/>
        </w:trPr>
        <w:tc>
          <w:tcPr>
            <w:tcW w:w="4950" w:type="dxa"/>
            <w:vAlign w:val="bottom"/>
          </w:tcPr>
          <w:p w14:paraId="682B0FA5" w14:textId="77777777" w:rsidR="005346E6" w:rsidRPr="003C5DB3" w:rsidRDefault="005346E6" w:rsidP="005346E6">
            <w:pPr>
              <w:snapToGrid w:val="0"/>
              <w:spacing w:line="360" w:lineRule="exact"/>
              <w:ind w:left="361" w:right="90" w:hanging="91"/>
              <w:rPr>
                <w:rFonts w:ascii="Arial" w:hAnsi="Arial" w:cs="Arial"/>
                <w:color w:val="000000" w:themeColor="text1"/>
                <w:sz w:val="18"/>
                <w:szCs w:val="18"/>
                <w:cs/>
              </w:rPr>
            </w:pPr>
            <w:r w:rsidRPr="003C5DB3">
              <w:rPr>
                <w:rFonts w:ascii="Arial" w:hAnsi="Arial" w:cs="Arial"/>
                <w:color w:val="000000" w:themeColor="text1"/>
                <w:sz w:val="18"/>
                <w:szCs w:val="18"/>
              </w:rPr>
              <w:t>Allowance for assets classified as normal</w:t>
            </w:r>
          </w:p>
        </w:tc>
        <w:tc>
          <w:tcPr>
            <w:tcW w:w="2070" w:type="dxa"/>
            <w:tcBorders>
              <w:top w:val="nil"/>
              <w:left w:val="nil"/>
              <w:bottom w:val="nil"/>
              <w:right w:val="nil"/>
            </w:tcBorders>
            <w:shd w:val="clear" w:color="auto" w:fill="auto"/>
            <w:vAlign w:val="bottom"/>
          </w:tcPr>
          <w:p w14:paraId="57041A7C" w14:textId="79BCA8C1" w:rsidR="005346E6" w:rsidRPr="003C5DB3" w:rsidRDefault="005346E6" w:rsidP="005346E6">
            <w:pPr>
              <w:pBdr>
                <w:bottom w:val="single" w:sz="4" w:space="1" w:color="auto"/>
              </w:pBdr>
              <w:tabs>
                <w:tab w:val="decimal" w:pos="1759"/>
              </w:tabs>
              <w:spacing w:line="360" w:lineRule="exact"/>
              <w:ind w:left="81" w:right="135"/>
              <w:rPr>
                <w:rFonts w:ascii="Arial" w:hAnsi="Arial" w:cs="Arial"/>
                <w:color w:val="000000" w:themeColor="text1"/>
                <w:sz w:val="18"/>
                <w:szCs w:val="18"/>
              </w:rPr>
            </w:pPr>
            <w:r w:rsidRPr="005346E6">
              <w:rPr>
                <w:rFonts w:ascii="Arial" w:hAnsi="Arial" w:cs="Arial"/>
                <w:color w:val="000000" w:themeColor="text1"/>
                <w:sz w:val="18"/>
                <w:szCs w:val="18"/>
              </w:rPr>
              <w:t>24,229</w:t>
            </w:r>
          </w:p>
        </w:tc>
        <w:tc>
          <w:tcPr>
            <w:tcW w:w="2070" w:type="dxa"/>
            <w:vAlign w:val="bottom"/>
          </w:tcPr>
          <w:p w14:paraId="5378F651" w14:textId="0C1FFF97" w:rsidR="005346E6" w:rsidRPr="003C5DB3" w:rsidRDefault="005346E6" w:rsidP="005346E6">
            <w:pPr>
              <w:pBdr>
                <w:bottom w:val="single" w:sz="4" w:space="1" w:color="auto"/>
              </w:pBdr>
              <w:tabs>
                <w:tab w:val="decimal" w:pos="1759"/>
              </w:tabs>
              <w:spacing w:line="360" w:lineRule="exact"/>
              <w:ind w:left="81" w:right="135"/>
              <w:rPr>
                <w:rFonts w:ascii="Arial" w:hAnsi="Arial" w:cs="Arial"/>
                <w:color w:val="000000" w:themeColor="text1"/>
                <w:sz w:val="18"/>
                <w:szCs w:val="18"/>
              </w:rPr>
            </w:pPr>
            <w:r w:rsidRPr="003C5DB3">
              <w:rPr>
                <w:rFonts w:ascii="Arial" w:hAnsi="Arial" w:cs="Arial"/>
                <w:color w:val="000000" w:themeColor="text1"/>
                <w:sz w:val="18"/>
                <w:szCs w:val="18"/>
              </w:rPr>
              <w:t>24,144</w:t>
            </w:r>
          </w:p>
        </w:tc>
      </w:tr>
      <w:tr w:rsidR="005346E6" w:rsidRPr="003C5DB3" w14:paraId="48F39A66" w14:textId="77777777" w:rsidTr="007C053E">
        <w:trPr>
          <w:cantSplit/>
          <w:trHeight w:val="126"/>
        </w:trPr>
        <w:tc>
          <w:tcPr>
            <w:tcW w:w="4950" w:type="dxa"/>
            <w:vAlign w:val="bottom"/>
          </w:tcPr>
          <w:p w14:paraId="08CC02D6" w14:textId="77777777" w:rsidR="005346E6" w:rsidRPr="003C5DB3" w:rsidRDefault="005346E6" w:rsidP="005346E6">
            <w:pPr>
              <w:snapToGrid w:val="0"/>
              <w:spacing w:line="360" w:lineRule="exact"/>
              <w:ind w:left="90" w:right="90"/>
              <w:rPr>
                <w:rFonts w:ascii="Arial" w:hAnsi="Arial" w:cs="Arial"/>
                <w:color w:val="000000" w:themeColor="text1"/>
                <w:sz w:val="18"/>
                <w:szCs w:val="18"/>
                <w:cs/>
              </w:rPr>
            </w:pPr>
            <w:r w:rsidRPr="003C5DB3">
              <w:rPr>
                <w:rFonts w:ascii="Arial" w:hAnsi="Arial" w:cs="Arial"/>
                <w:color w:val="000000" w:themeColor="text1"/>
                <w:sz w:val="18"/>
                <w:szCs w:val="18"/>
              </w:rPr>
              <w:t>Total Tier 2 capital funds</w:t>
            </w:r>
          </w:p>
        </w:tc>
        <w:tc>
          <w:tcPr>
            <w:tcW w:w="2070" w:type="dxa"/>
            <w:tcBorders>
              <w:left w:val="nil"/>
              <w:right w:val="nil"/>
            </w:tcBorders>
            <w:shd w:val="clear" w:color="auto" w:fill="auto"/>
            <w:vAlign w:val="bottom"/>
          </w:tcPr>
          <w:p w14:paraId="15959207" w14:textId="55A2F06B" w:rsidR="005346E6" w:rsidRPr="003C5DB3" w:rsidRDefault="005346E6" w:rsidP="005346E6">
            <w:pPr>
              <w:pBdr>
                <w:bottom w:val="single" w:sz="4" w:space="1" w:color="auto"/>
              </w:pBdr>
              <w:tabs>
                <w:tab w:val="decimal" w:pos="1759"/>
              </w:tabs>
              <w:spacing w:line="360" w:lineRule="exact"/>
              <w:ind w:left="81" w:right="135"/>
              <w:rPr>
                <w:rFonts w:ascii="Arial" w:hAnsi="Arial" w:cs="Arial"/>
                <w:color w:val="000000" w:themeColor="text1"/>
                <w:sz w:val="18"/>
                <w:szCs w:val="18"/>
              </w:rPr>
            </w:pPr>
            <w:r w:rsidRPr="005346E6">
              <w:rPr>
                <w:rFonts w:ascii="Arial" w:hAnsi="Arial" w:cs="Arial"/>
                <w:color w:val="000000" w:themeColor="text1"/>
                <w:sz w:val="18"/>
                <w:szCs w:val="18"/>
              </w:rPr>
              <w:t>66,309</w:t>
            </w:r>
          </w:p>
        </w:tc>
        <w:tc>
          <w:tcPr>
            <w:tcW w:w="2070" w:type="dxa"/>
            <w:vAlign w:val="bottom"/>
          </w:tcPr>
          <w:p w14:paraId="260FD88F" w14:textId="429D032C" w:rsidR="005346E6" w:rsidRPr="003C5DB3" w:rsidRDefault="005346E6" w:rsidP="005346E6">
            <w:pPr>
              <w:pBdr>
                <w:bottom w:val="single" w:sz="4" w:space="1" w:color="auto"/>
              </w:pBdr>
              <w:tabs>
                <w:tab w:val="decimal" w:pos="1759"/>
              </w:tabs>
              <w:spacing w:line="360" w:lineRule="exact"/>
              <w:ind w:left="81" w:right="135"/>
              <w:rPr>
                <w:rFonts w:ascii="Arial" w:hAnsi="Arial" w:cs="Arial"/>
                <w:color w:val="000000" w:themeColor="text1"/>
                <w:sz w:val="18"/>
                <w:szCs w:val="18"/>
              </w:rPr>
            </w:pPr>
            <w:r w:rsidRPr="003C5DB3">
              <w:rPr>
                <w:rFonts w:ascii="Arial" w:hAnsi="Arial" w:cs="Arial"/>
                <w:color w:val="000000" w:themeColor="text1"/>
                <w:sz w:val="18"/>
                <w:szCs w:val="18"/>
              </w:rPr>
              <w:t>66,224</w:t>
            </w:r>
          </w:p>
        </w:tc>
      </w:tr>
      <w:tr w:rsidR="005346E6" w:rsidRPr="003C5DB3" w14:paraId="243A5B7C" w14:textId="77777777" w:rsidTr="007C053E">
        <w:trPr>
          <w:cantSplit/>
          <w:trHeight w:val="126"/>
        </w:trPr>
        <w:tc>
          <w:tcPr>
            <w:tcW w:w="4950" w:type="dxa"/>
            <w:vAlign w:val="bottom"/>
          </w:tcPr>
          <w:p w14:paraId="44771A97" w14:textId="77777777" w:rsidR="005346E6" w:rsidRPr="003C5DB3" w:rsidRDefault="005346E6" w:rsidP="005346E6">
            <w:pPr>
              <w:snapToGrid w:val="0"/>
              <w:spacing w:line="360" w:lineRule="exact"/>
              <w:ind w:left="90" w:right="90"/>
              <w:rPr>
                <w:rFonts w:ascii="Arial" w:hAnsi="Arial" w:cs="Arial"/>
                <w:color w:val="000000" w:themeColor="text1"/>
                <w:sz w:val="18"/>
                <w:szCs w:val="18"/>
                <w:cs/>
              </w:rPr>
            </w:pPr>
            <w:r w:rsidRPr="003C5DB3">
              <w:rPr>
                <w:rFonts w:ascii="Arial" w:hAnsi="Arial" w:cs="Arial"/>
                <w:color w:val="000000" w:themeColor="text1"/>
                <w:sz w:val="18"/>
                <w:szCs w:val="18"/>
              </w:rPr>
              <w:t>Total capital funds</w:t>
            </w:r>
          </w:p>
        </w:tc>
        <w:tc>
          <w:tcPr>
            <w:tcW w:w="2070" w:type="dxa"/>
            <w:tcBorders>
              <w:top w:val="nil"/>
              <w:left w:val="nil"/>
              <w:right w:val="nil"/>
            </w:tcBorders>
            <w:shd w:val="clear" w:color="auto" w:fill="auto"/>
            <w:vAlign w:val="bottom"/>
          </w:tcPr>
          <w:p w14:paraId="2843DD09" w14:textId="66EE1FE5" w:rsidR="005346E6" w:rsidRPr="003C5DB3" w:rsidRDefault="005346E6" w:rsidP="005346E6">
            <w:pPr>
              <w:pBdr>
                <w:bottom w:val="double" w:sz="4" w:space="1" w:color="auto"/>
              </w:pBdr>
              <w:tabs>
                <w:tab w:val="decimal" w:pos="1759"/>
              </w:tabs>
              <w:spacing w:line="360" w:lineRule="exact"/>
              <w:ind w:left="81" w:right="135"/>
              <w:rPr>
                <w:rFonts w:ascii="Arial" w:hAnsi="Arial" w:cs="Arial"/>
                <w:color w:val="000000" w:themeColor="text1"/>
                <w:sz w:val="18"/>
                <w:szCs w:val="18"/>
              </w:rPr>
            </w:pPr>
            <w:r w:rsidRPr="005346E6">
              <w:rPr>
                <w:rFonts w:ascii="Arial" w:hAnsi="Arial" w:cs="Arial"/>
                <w:color w:val="000000" w:themeColor="text1"/>
                <w:sz w:val="18"/>
                <w:szCs w:val="18"/>
              </w:rPr>
              <w:t>437,873</w:t>
            </w:r>
          </w:p>
        </w:tc>
        <w:tc>
          <w:tcPr>
            <w:tcW w:w="2070" w:type="dxa"/>
            <w:vAlign w:val="bottom"/>
          </w:tcPr>
          <w:p w14:paraId="4E83755D" w14:textId="1C8F751F" w:rsidR="005346E6" w:rsidRPr="003C5DB3" w:rsidRDefault="005346E6" w:rsidP="005346E6">
            <w:pPr>
              <w:pBdr>
                <w:bottom w:val="double" w:sz="4" w:space="1" w:color="auto"/>
              </w:pBdr>
              <w:tabs>
                <w:tab w:val="decimal" w:pos="1759"/>
              </w:tabs>
              <w:spacing w:line="360" w:lineRule="exact"/>
              <w:ind w:left="81" w:right="135"/>
              <w:rPr>
                <w:rFonts w:ascii="Arial" w:hAnsi="Arial" w:cs="Arial"/>
                <w:color w:val="000000" w:themeColor="text1"/>
                <w:sz w:val="18"/>
                <w:szCs w:val="18"/>
              </w:rPr>
            </w:pPr>
            <w:r w:rsidRPr="003C5DB3">
              <w:rPr>
                <w:rFonts w:ascii="Arial" w:hAnsi="Arial" w:cs="Arial"/>
                <w:color w:val="000000" w:themeColor="text1"/>
                <w:sz w:val="18"/>
                <w:szCs w:val="18"/>
              </w:rPr>
              <w:t>422,094</w:t>
            </w:r>
          </w:p>
        </w:tc>
      </w:tr>
    </w:tbl>
    <w:p w14:paraId="6DD470B2" w14:textId="0EDA6D43" w:rsidR="00443320" w:rsidRPr="003C5DB3" w:rsidRDefault="00443320" w:rsidP="003C5DB3">
      <w:pPr>
        <w:spacing w:before="120" w:line="360" w:lineRule="exact"/>
        <w:ind w:left="547"/>
        <w:jc w:val="right"/>
        <w:rPr>
          <w:rFonts w:ascii="Arial" w:hAnsi="Arial" w:cs="Arial"/>
          <w:color w:val="000000" w:themeColor="text1"/>
          <w:sz w:val="18"/>
          <w:szCs w:val="18"/>
        </w:rPr>
      </w:pPr>
      <w:r w:rsidRPr="003C5DB3">
        <w:rPr>
          <w:rFonts w:ascii="Arial" w:hAnsi="Arial" w:cs="Arial"/>
          <w:color w:val="000000" w:themeColor="text1"/>
          <w:sz w:val="18"/>
          <w:szCs w:val="18"/>
          <w:cs/>
        </w:rPr>
        <w:t>(</w:t>
      </w:r>
      <w:r w:rsidRPr="003C5DB3">
        <w:rPr>
          <w:rFonts w:ascii="Arial" w:hAnsi="Arial" w:cs="Arial"/>
          <w:color w:val="000000" w:themeColor="text1"/>
          <w:sz w:val="18"/>
          <w:szCs w:val="18"/>
        </w:rPr>
        <w:t>Unit</w:t>
      </w:r>
      <w:r w:rsidRPr="003C5DB3">
        <w:rPr>
          <w:rFonts w:ascii="Arial" w:hAnsi="Arial" w:cs="Arial"/>
          <w:color w:val="000000" w:themeColor="text1"/>
          <w:sz w:val="18"/>
          <w:szCs w:val="18"/>
          <w:cs/>
        </w:rPr>
        <w:t xml:space="preserve">: </w:t>
      </w:r>
      <w:r w:rsidRPr="003C5DB3">
        <w:rPr>
          <w:rFonts w:ascii="Arial" w:hAnsi="Arial" w:cs="Arial"/>
          <w:color w:val="000000" w:themeColor="text1"/>
          <w:sz w:val="18"/>
          <w:szCs w:val="18"/>
        </w:rPr>
        <w:t>Million Baht</w:t>
      </w:r>
      <w:r w:rsidRPr="003C5DB3">
        <w:rPr>
          <w:rFonts w:ascii="Arial" w:hAnsi="Arial" w:cs="Arial"/>
          <w:color w:val="000000" w:themeColor="text1"/>
          <w:sz w:val="18"/>
          <w:szCs w:val="18"/>
          <w:cs/>
        </w:rPr>
        <w:t>)</w:t>
      </w:r>
    </w:p>
    <w:tbl>
      <w:tblPr>
        <w:tblW w:w="9090" w:type="dxa"/>
        <w:tblInd w:w="540" w:type="dxa"/>
        <w:tblLayout w:type="fixed"/>
        <w:tblCellMar>
          <w:left w:w="0" w:type="dxa"/>
          <w:right w:w="0" w:type="dxa"/>
        </w:tblCellMar>
        <w:tblLook w:val="0000" w:firstRow="0" w:lastRow="0" w:firstColumn="0" w:lastColumn="0" w:noHBand="0" w:noVBand="0"/>
      </w:tblPr>
      <w:tblGrid>
        <w:gridCol w:w="4950"/>
        <w:gridCol w:w="2070"/>
        <w:gridCol w:w="2070"/>
      </w:tblGrid>
      <w:tr w:rsidR="00BC1DA5" w:rsidRPr="003C5DB3" w14:paraId="1F54A517" w14:textId="77777777" w:rsidTr="00540D9E">
        <w:trPr>
          <w:cantSplit/>
        </w:trPr>
        <w:tc>
          <w:tcPr>
            <w:tcW w:w="4950" w:type="dxa"/>
            <w:vAlign w:val="bottom"/>
          </w:tcPr>
          <w:p w14:paraId="09F455E7" w14:textId="77777777" w:rsidR="00443320" w:rsidRPr="003C5DB3" w:rsidRDefault="00443320" w:rsidP="00205D6E">
            <w:pPr>
              <w:snapToGrid w:val="0"/>
              <w:spacing w:line="360" w:lineRule="exact"/>
              <w:ind w:left="90" w:right="90"/>
              <w:jc w:val="center"/>
              <w:rPr>
                <w:rFonts w:ascii="Arial" w:hAnsi="Arial" w:cs="Arial"/>
                <w:color w:val="000000" w:themeColor="text1"/>
                <w:sz w:val="18"/>
                <w:szCs w:val="18"/>
                <w:cs/>
              </w:rPr>
            </w:pPr>
          </w:p>
        </w:tc>
        <w:tc>
          <w:tcPr>
            <w:tcW w:w="4140" w:type="dxa"/>
            <w:gridSpan w:val="2"/>
            <w:vAlign w:val="bottom"/>
          </w:tcPr>
          <w:p w14:paraId="7D902E7E" w14:textId="77777777" w:rsidR="00443320" w:rsidRPr="003C5DB3" w:rsidRDefault="00443320" w:rsidP="00205D6E">
            <w:pPr>
              <w:pBdr>
                <w:bottom w:val="single" w:sz="4" w:space="1" w:color="auto"/>
              </w:pBdr>
              <w:spacing w:line="360" w:lineRule="exact"/>
              <w:ind w:left="81" w:right="135"/>
              <w:jc w:val="center"/>
              <w:rPr>
                <w:rFonts w:ascii="Arial" w:hAnsi="Arial" w:cs="Arial"/>
                <w:color w:val="000000" w:themeColor="text1"/>
                <w:sz w:val="18"/>
                <w:szCs w:val="18"/>
              </w:rPr>
            </w:pPr>
            <w:r w:rsidRPr="003C5DB3">
              <w:rPr>
                <w:rFonts w:ascii="Arial" w:hAnsi="Arial" w:cs="Arial"/>
                <w:color w:val="000000" w:themeColor="text1"/>
                <w:sz w:val="18"/>
                <w:szCs w:val="18"/>
              </w:rPr>
              <w:t>Separate financial statements</w:t>
            </w:r>
          </w:p>
        </w:tc>
      </w:tr>
      <w:tr w:rsidR="00BC1DA5" w:rsidRPr="003C5DB3" w14:paraId="3855D1C8" w14:textId="77777777" w:rsidTr="00540D9E">
        <w:trPr>
          <w:cantSplit/>
        </w:trPr>
        <w:tc>
          <w:tcPr>
            <w:tcW w:w="4950" w:type="dxa"/>
            <w:vAlign w:val="bottom"/>
          </w:tcPr>
          <w:p w14:paraId="0D4E2D03" w14:textId="77777777" w:rsidR="005B3F46" w:rsidRPr="003C5DB3" w:rsidRDefault="005B3F46" w:rsidP="005B3F46">
            <w:pPr>
              <w:snapToGrid w:val="0"/>
              <w:spacing w:line="360" w:lineRule="exact"/>
              <w:ind w:left="90" w:right="90"/>
              <w:jc w:val="center"/>
              <w:rPr>
                <w:rFonts w:ascii="Arial" w:hAnsi="Arial" w:cs="Arial"/>
                <w:color w:val="000000" w:themeColor="text1"/>
                <w:sz w:val="18"/>
                <w:szCs w:val="18"/>
                <w:cs/>
              </w:rPr>
            </w:pPr>
          </w:p>
        </w:tc>
        <w:tc>
          <w:tcPr>
            <w:tcW w:w="2070" w:type="dxa"/>
            <w:vAlign w:val="bottom"/>
          </w:tcPr>
          <w:p w14:paraId="0B2194C6" w14:textId="7B86E202" w:rsidR="005B3F46" w:rsidRPr="003C5DB3" w:rsidRDefault="00F872B8" w:rsidP="005B3F46">
            <w:pPr>
              <w:pBdr>
                <w:bottom w:val="single" w:sz="4" w:space="1" w:color="auto"/>
              </w:pBdr>
              <w:spacing w:line="360" w:lineRule="exact"/>
              <w:ind w:left="81" w:right="135"/>
              <w:jc w:val="center"/>
              <w:rPr>
                <w:rFonts w:ascii="Arial" w:hAnsi="Arial" w:cs="Arial"/>
                <w:color w:val="000000" w:themeColor="text1"/>
                <w:sz w:val="18"/>
                <w:szCs w:val="18"/>
              </w:rPr>
            </w:pPr>
            <w:r w:rsidRPr="003C5DB3">
              <w:rPr>
                <w:rFonts w:ascii="Arial" w:hAnsi="Arial" w:cs="Arial"/>
                <w:color w:val="000000" w:themeColor="text1"/>
                <w:sz w:val="18"/>
                <w:szCs w:val="18"/>
              </w:rPr>
              <w:t>30 September 2023</w:t>
            </w:r>
          </w:p>
        </w:tc>
        <w:tc>
          <w:tcPr>
            <w:tcW w:w="2070" w:type="dxa"/>
            <w:vAlign w:val="bottom"/>
          </w:tcPr>
          <w:p w14:paraId="22552AC0" w14:textId="35C9EEAB" w:rsidR="005B3F46" w:rsidRPr="003C5DB3" w:rsidRDefault="005B3F46" w:rsidP="005B3F46">
            <w:pPr>
              <w:pBdr>
                <w:bottom w:val="single" w:sz="4" w:space="1" w:color="auto"/>
              </w:pBdr>
              <w:spacing w:line="360" w:lineRule="exact"/>
              <w:ind w:left="81" w:right="135"/>
              <w:jc w:val="center"/>
              <w:rPr>
                <w:rFonts w:ascii="Arial" w:hAnsi="Arial" w:cs="Arial"/>
                <w:color w:val="000000" w:themeColor="text1"/>
                <w:sz w:val="18"/>
                <w:szCs w:val="18"/>
              </w:rPr>
            </w:pPr>
            <w:r w:rsidRPr="003C5DB3">
              <w:rPr>
                <w:rFonts w:ascii="Arial" w:hAnsi="Arial" w:cs="Arial"/>
                <w:color w:val="000000" w:themeColor="text1"/>
                <w:sz w:val="18"/>
                <w:szCs w:val="18"/>
              </w:rPr>
              <w:t>31 December 2022</w:t>
            </w:r>
          </w:p>
        </w:tc>
      </w:tr>
      <w:tr w:rsidR="00BC1DA5" w:rsidRPr="003C5DB3" w14:paraId="5C03B91E" w14:textId="77777777" w:rsidTr="00540D9E">
        <w:trPr>
          <w:cantSplit/>
        </w:trPr>
        <w:tc>
          <w:tcPr>
            <w:tcW w:w="4950" w:type="dxa"/>
            <w:vAlign w:val="bottom"/>
          </w:tcPr>
          <w:p w14:paraId="4F5DAAD1" w14:textId="0A620242" w:rsidR="005B3F46" w:rsidRPr="003C5DB3" w:rsidRDefault="005B3F46" w:rsidP="005B3F46">
            <w:pPr>
              <w:snapToGrid w:val="0"/>
              <w:spacing w:line="360" w:lineRule="exact"/>
              <w:ind w:left="91" w:right="90"/>
              <w:rPr>
                <w:rFonts w:ascii="Arial" w:hAnsi="Arial" w:cs="Arial"/>
                <w:color w:val="000000" w:themeColor="text1"/>
                <w:sz w:val="18"/>
                <w:szCs w:val="18"/>
                <w:cs/>
              </w:rPr>
            </w:pPr>
            <w:r w:rsidRPr="003C5DB3">
              <w:rPr>
                <w:rFonts w:ascii="Arial" w:hAnsi="Arial" w:cs="Arial"/>
                <w:color w:val="000000" w:themeColor="text1"/>
                <w:sz w:val="18"/>
                <w:szCs w:val="18"/>
              </w:rPr>
              <w:t>Common Equity Tier 1</w:t>
            </w:r>
          </w:p>
        </w:tc>
        <w:tc>
          <w:tcPr>
            <w:tcW w:w="2070" w:type="dxa"/>
            <w:vAlign w:val="bottom"/>
          </w:tcPr>
          <w:p w14:paraId="576EE080" w14:textId="77777777" w:rsidR="005B3F46" w:rsidRPr="003C5DB3" w:rsidRDefault="005B3F46" w:rsidP="005B3F46">
            <w:pPr>
              <w:spacing w:line="360" w:lineRule="exact"/>
              <w:ind w:left="81" w:right="135"/>
              <w:jc w:val="center"/>
              <w:rPr>
                <w:rFonts w:ascii="Arial" w:hAnsi="Arial" w:cs="Arial"/>
                <w:color w:val="000000" w:themeColor="text1"/>
                <w:sz w:val="18"/>
                <w:szCs w:val="18"/>
              </w:rPr>
            </w:pPr>
          </w:p>
        </w:tc>
        <w:tc>
          <w:tcPr>
            <w:tcW w:w="2070" w:type="dxa"/>
            <w:vAlign w:val="bottom"/>
          </w:tcPr>
          <w:p w14:paraId="53A780C4" w14:textId="77777777" w:rsidR="005B3F46" w:rsidRPr="003C5DB3" w:rsidRDefault="005B3F46" w:rsidP="005B3F46">
            <w:pPr>
              <w:spacing w:line="360" w:lineRule="exact"/>
              <w:ind w:left="81" w:right="135"/>
              <w:jc w:val="center"/>
              <w:rPr>
                <w:rFonts w:ascii="Arial" w:hAnsi="Arial" w:cs="Arial"/>
                <w:color w:val="000000" w:themeColor="text1"/>
                <w:sz w:val="18"/>
                <w:szCs w:val="18"/>
              </w:rPr>
            </w:pPr>
          </w:p>
        </w:tc>
      </w:tr>
      <w:tr w:rsidR="00900AC1" w:rsidRPr="003C5DB3" w14:paraId="7452A50B" w14:textId="77777777" w:rsidTr="007C053E">
        <w:trPr>
          <w:cantSplit/>
        </w:trPr>
        <w:tc>
          <w:tcPr>
            <w:tcW w:w="4950" w:type="dxa"/>
            <w:vAlign w:val="bottom"/>
          </w:tcPr>
          <w:p w14:paraId="15E18C8B" w14:textId="0B1F3549" w:rsidR="00900AC1" w:rsidRPr="003C5DB3" w:rsidRDefault="00900AC1" w:rsidP="00900AC1">
            <w:pPr>
              <w:snapToGrid w:val="0"/>
              <w:spacing w:line="360" w:lineRule="exact"/>
              <w:ind w:left="361" w:right="90" w:hanging="91"/>
              <w:rPr>
                <w:rFonts w:ascii="Arial" w:hAnsi="Arial" w:cs="Arial"/>
                <w:color w:val="000000" w:themeColor="text1"/>
                <w:sz w:val="18"/>
                <w:szCs w:val="18"/>
              </w:rPr>
            </w:pPr>
            <w:r w:rsidRPr="003C5DB3">
              <w:rPr>
                <w:rFonts w:ascii="Arial" w:hAnsi="Arial" w:cs="Arial"/>
                <w:color w:val="000000" w:themeColor="text1"/>
                <w:sz w:val="18"/>
                <w:szCs w:val="18"/>
              </w:rPr>
              <w:t>Issued and paid</w:t>
            </w:r>
            <w:r w:rsidRPr="003C5DB3">
              <w:rPr>
                <w:rFonts w:ascii="Arial" w:hAnsi="Arial" w:cs="Arial"/>
                <w:color w:val="000000" w:themeColor="text1"/>
                <w:sz w:val="18"/>
                <w:szCs w:val="18"/>
                <w:cs/>
              </w:rPr>
              <w:t>-</w:t>
            </w:r>
            <w:r w:rsidRPr="003C5DB3">
              <w:rPr>
                <w:rFonts w:ascii="Arial" w:hAnsi="Arial" w:cs="Arial"/>
                <w:color w:val="000000" w:themeColor="text1"/>
                <w:sz w:val="18"/>
                <w:szCs w:val="18"/>
              </w:rPr>
              <w:t>up share capital</w:t>
            </w:r>
          </w:p>
        </w:tc>
        <w:tc>
          <w:tcPr>
            <w:tcW w:w="2070" w:type="dxa"/>
            <w:tcBorders>
              <w:top w:val="nil"/>
              <w:left w:val="nil"/>
              <w:bottom w:val="nil"/>
              <w:right w:val="nil"/>
            </w:tcBorders>
            <w:shd w:val="clear" w:color="auto" w:fill="auto"/>
            <w:vAlign w:val="bottom"/>
          </w:tcPr>
          <w:p w14:paraId="08D95F68" w14:textId="38BCFDB3" w:rsidR="00900AC1" w:rsidRPr="003C5DB3" w:rsidRDefault="00900AC1" w:rsidP="00900AC1">
            <w:pPr>
              <w:tabs>
                <w:tab w:val="decimal" w:pos="1759"/>
              </w:tabs>
              <w:spacing w:line="360" w:lineRule="exact"/>
              <w:ind w:left="81" w:right="135"/>
              <w:rPr>
                <w:rFonts w:ascii="Arial" w:hAnsi="Arial" w:cs="Arial"/>
                <w:color w:val="000000" w:themeColor="text1"/>
                <w:sz w:val="18"/>
                <w:szCs w:val="18"/>
              </w:rPr>
            </w:pPr>
            <w:r w:rsidRPr="003C5DB3">
              <w:rPr>
                <w:rFonts w:ascii="Arial" w:hAnsi="Arial" w:cs="Arial"/>
                <w:sz w:val="18"/>
                <w:szCs w:val="18"/>
              </w:rPr>
              <w:t>72,005</w:t>
            </w:r>
          </w:p>
        </w:tc>
        <w:tc>
          <w:tcPr>
            <w:tcW w:w="2070" w:type="dxa"/>
            <w:vAlign w:val="bottom"/>
          </w:tcPr>
          <w:p w14:paraId="162DC105" w14:textId="0B9FF656" w:rsidR="00900AC1" w:rsidRPr="003C5DB3" w:rsidRDefault="00900AC1" w:rsidP="00900AC1">
            <w:pPr>
              <w:tabs>
                <w:tab w:val="decimal" w:pos="1759"/>
              </w:tabs>
              <w:spacing w:line="360" w:lineRule="exact"/>
              <w:ind w:left="81" w:right="135"/>
              <w:rPr>
                <w:rFonts w:ascii="Arial" w:hAnsi="Arial" w:cs="Arial"/>
                <w:color w:val="000000" w:themeColor="text1"/>
                <w:sz w:val="18"/>
                <w:szCs w:val="18"/>
              </w:rPr>
            </w:pPr>
            <w:r w:rsidRPr="003C5DB3">
              <w:rPr>
                <w:rFonts w:ascii="Arial" w:hAnsi="Arial" w:cs="Arial"/>
                <w:color w:val="000000" w:themeColor="text1"/>
                <w:sz w:val="18"/>
                <w:szCs w:val="18"/>
              </w:rPr>
              <w:t>72,005</w:t>
            </w:r>
          </w:p>
        </w:tc>
      </w:tr>
      <w:tr w:rsidR="00900AC1" w:rsidRPr="003C5DB3" w14:paraId="20F9BC08" w14:textId="77777777" w:rsidTr="007C053E">
        <w:trPr>
          <w:cantSplit/>
        </w:trPr>
        <w:tc>
          <w:tcPr>
            <w:tcW w:w="4950" w:type="dxa"/>
            <w:vAlign w:val="bottom"/>
          </w:tcPr>
          <w:p w14:paraId="21929B19" w14:textId="77777777" w:rsidR="00900AC1" w:rsidRPr="003C5DB3" w:rsidRDefault="00900AC1" w:rsidP="00900AC1">
            <w:pPr>
              <w:snapToGrid w:val="0"/>
              <w:spacing w:line="360" w:lineRule="exact"/>
              <w:ind w:left="361" w:right="90" w:hanging="91"/>
              <w:rPr>
                <w:rFonts w:ascii="Arial" w:hAnsi="Arial" w:cs="Arial"/>
                <w:color w:val="000000" w:themeColor="text1"/>
                <w:sz w:val="18"/>
                <w:szCs w:val="18"/>
              </w:rPr>
            </w:pPr>
            <w:r w:rsidRPr="003C5DB3">
              <w:rPr>
                <w:rFonts w:ascii="Arial" w:hAnsi="Arial" w:cs="Arial"/>
                <w:color w:val="000000" w:themeColor="text1"/>
                <w:sz w:val="18"/>
                <w:szCs w:val="18"/>
              </w:rPr>
              <w:t>Premium on share capital</w:t>
            </w:r>
          </w:p>
        </w:tc>
        <w:tc>
          <w:tcPr>
            <w:tcW w:w="2070" w:type="dxa"/>
            <w:tcBorders>
              <w:top w:val="nil"/>
              <w:left w:val="nil"/>
              <w:bottom w:val="nil"/>
              <w:right w:val="nil"/>
            </w:tcBorders>
            <w:shd w:val="clear" w:color="auto" w:fill="auto"/>
            <w:vAlign w:val="bottom"/>
          </w:tcPr>
          <w:p w14:paraId="1054CA8D" w14:textId="455D7B0B" w:rsidR="00900AC1" w:rsidRPr="003C5DB3" w:rsidRDefault="00900AC1" w:rsidP="00900AC1">
            <w:pPr>
              <w:tabs>
                <w:tab w:val="decimal" w:pos="1759"/>
              </w:tabs>
              <w:spacing w:line="360" w:lineRule="exact"/>
              <w:ind w:left="81" w:right="135"/>
              <w:rPr>
                <w:rFonts w:ascii="Arial" w:hAnsi="Arial" w:cs="Arial"/>
                <w:color w:val="000000" w:themeColor="text1"/>
                <w:sz w:val="18"/>
                <w:szCs w:val="18"/>
              </w:rPr>
            </w:pPr>
            <w:r w:rsidRPr="003C5DB3">
              <w:rPr>
                <w:rFonts w:ascii="Arial" w:hAnsi="Arial" w:cs="Arial"/>
                <w:sz w:val="18"/>
                <w:szCs w:val="18"/>
              </w:rPr>
              <w:t>20,834</w:t>
            </w:r>
          </w:p>
        </w:tc>
        <w:tc>
          <w:tcPr>
            <w:tcW w:w="2070" w:type="dxa"/>
            <w:vAlign w:val="bottom"/>
          </w:tcPr>
          <w:p w14:paraId="1FEB4D1B" w14:textId="12B9ED3A" w:rsidR="00900AC1" w:rsidRPr="003C5DB3" w:rsidRDefault="00900AC1" w:rsidP="00900AC1">
            <w:pPr>
              <w:tabs>
                <w:tab w:val="decimal" w:pos="1759"/>
              </w:tabs>
              <w:spacing w:line="360" w:lineRule="exact"/>
              <w:ind w:left="81" w:right="135"/>
              <w:rPr>
                <w:rFonts w:ascii="Arial" w:hAnsi="Arial" w:cs="Arial"/>
                <w:color w:val="000000" w:themeColor="text1"/>
                <w:sz w:val="18"/>
                <w:szCs w:val="18"/>
              </w:rPr>
            </w:pPr>
            <w:r w:rsidRPr="003C5DB3">
              <w:rPr>
                <w:rFonts w:ascii="Arial" w:hAnsi="Arial" w:cs="Arial"/>
                <w:color w:val="000000" w:themeColor="text1"/>
                <w:sz w:val="18"/>
                <w:szCs w:val="18"/>
              </w:rPr>
              <w:t>20,834</w:t>
            </w:r>
          </w:p>
        </w:tc>
      </w:tr>
      <w:tr w:rsidR="00900AC1" w:rsidRPr="003C5DB3" w14:paraId="566331BF" w14:textId="77777777" w:rsidTr="007C053E">
        <w:trPr>
          <w:cantSplit/>
          <w:trHeight w:val="126"/>
        </w:trPr>
        <w:tc>
          <w:tcPr>
            <w:tcW w:w="4950" w:type="dxa"/>
            <w:vAlign w:val="bottom"/>
          </w:tcPr>
          <w:p w14:paraId="27AF53BA" w14:textId="77777777" w:rsidR="00900AC1" w:rsidRPr="003C5DB3" w:rsidRDefault="00900AC1" w:rsidP="00900AC1">
            <w:pPr>
              <w:snapToGrid w:val="0"/>
              <w:spacing w:line="360" w:lineRule="exact"/>
              <w:ind w:left="361" w:right="90" w:hanging="91"/>
              <w:rPr>
                <w:rFonts w:ascii="Arial" w:hAnsi="Arial" w:cs="Arial"/>
                <w:color w:val="000000" w:themeColor="text1"/>
                <w:sz w:val="18"/>
                <w:szCs w:val="18"/>
              </w:rPr>
            </w:pPr>
            <w:r w:rsidRPr="003C5DB3">
              <w:rPr>
                <w:rFonts w:ascii="Arial" w:hAnsi="Arial" w:cs="Arial"/>
                <w:color w:val="000000" w:themeColor="text1"/>
                <w:sz w:val="18"/>
                <w:szCs w:val="18"/>
              </w:rPr>
              <w:t xml:space="preserve">Legal reserve </w:t>
            </w:r>
          </w:p>
        </w:tc>
        <w:tc>
          <w:tcPr>
            <w:tcW w:w="2070" w:type="dxa"/>
            <w:tcBorders>
              <w:top w:val="nil"/>
              <w:left w:val="nil"/>
              <w:bottom w:val="nil"/>
              <w:right w:val="nil"/>
            </w:tcBorders>
            <w:shd w:val="clear" w:color="auto" w:fill="auto"/>
            <w:vAlign w:val="bottom"/>
          </w:tcPr>
          <w:p w14:paraId="0C2BD1BA" w14:textId="2E46259F" w:rsidR="00900AC1" w:rsidRPr="003C5DB3" w:rsidRDefault="00900AC1" w:rsidP="00900AC1">
            <w:pPr>
              <w:tabs>
                <w:tab w:val="decimal" w:pos="1759"/>
              </w:tabs>
              <w:spacing w:line="360" w:lineRule="exact"/>
              <w:ind w:left="81" w:right="135"/>
              <w:rPr>
                <w:rFonts w:ascii="Arial" w:hAnsi="Arial" w:cs="Arial"/>
                <w:color w:val="000000" w:themeColor="text1"/>
                <w:sz w:val="18"/>
                <w:szCs w:val="18"/>
              </w:rPr>
            </w:pPr>
            <w:r w:rsidRPr="003C5DB3">
              <w:rPr>
                <w:rFonts w:ascii="Arial" w:hAnsi="Arial" w:cs="Arial"/>
                <w:sz w:val="18"/>
                <w:szCs w:val="18"/>
              </w:rPr>
              <w:t>7,201</w:t>
            </w:r>
          </w:p>
        </w:tc>
        <w:tc>
          <w:tcPr>
            <w:tcW w:w="2070" w:type="dxa"/>
            <w:vAlign w:val="bottom"/>
          </w:tcPr>
          <w:p w14:paraId="0819872B" w14:textId="01CE9574" w:rsidR="00900AC1" w:rsidRPr="003C5DB3" w:rsidRDefault="00900AC1" w:rsidP="00900AC1">
            <w:pPr>
              <w:tabs>
                <w:tab w:val="decimal" w:pos="1759"/>
              </w:tabs>
              <w:spacing w:line="360" w:lineRule="exact"/>
              <w:ind w:left="81" w:right="135"/>
              <w:rPr>
                <w:rFonts w:ascii="Arial" w:hAnsi="Arial" w:cs="Arial"/>
                <w:color w:val="000000" w:themeColor="text1"/>
                <w:sz w:val="18"/>
                <w:szCs w:val="18"/>
              </w:rPr>
            </w:pPr>
            <w:r w:rsidRPr="003C5DB3">
              <w:rPr>
                <w:rFonts w:ascii="Arial" w:hAnsi="Arial" w:cs="Arial"/>
                <w:color w:val="000000" w:themeColor="text1"/>
                <w:sz w:val="18"/>
                <w:szCs w:val="18"/>
              </w:rPr>
              <w:t>7,201</w:t>
            </w:r>
          </w:p>
        </w:tc>
      </w:tr>
      <w:tr w:rsidR="00900AC1" w:rsidRPr="003C5DB3" w14:paraId="091B243B" w14:textId="77777777" w:rsidTr="007C053E">
        <w:trPr>
          <w:cantSplit/>
          <w:trHeight w:val="126"/>
        </w:trPr>
        <w:tc>
          <w:tcPr>
            <w:tcW w:w="4950" w:type="dxa"/>
            <w:vAlign w:val="bottom"/>
          </w:tcPr>
          <w:p w14:paraId="36783DE9" w14:textId="77777777" w:rsidR="00900AC1" w:rsidRPr="003C5DB3" w:rsidRDefault="00900AC1" w:rsidP="00900AC1">
            <w:pPr>
              <w:snapToGrid w:val="0"/>
              <w:spacing w:line="360" w:lineRule="exact"/>
              <w:ind w:left="361" w:right="90" w:hanging="91"/>
              <w:rPr>
                <w:rFonts w:ascii="Arial" w:hAnsi="Arial" w:cs="Arial"/>
                <w:color w:val="000000" w:themeColor="text1"/>
                <w:sz w:val="18"/>
                <w:szCs w:val="18"/>
              </w:rPr>
            </w:pPr>
            <w:r w:rsidRPr="003C5DB3">
              <w:rPr>
                <w:rFonts w:ascii="Arial" w:hAnsi="Arial" w:cs="Arial"/>
                <w:color w:val="000000" w:themeColor="text1"/>
                <w:sz w:val="18"/>
                <w:szCs w:val="18"/>
              </w:rPr>
              <w:t>Net income after appropriation</w:t>
            </w:r>
          </w:p>
        </w:tc>
        <w:tc>
          <w:tcPr>
            <w:tcW w:w="2070" w:type="dxa"/>
            <w:tcBorders>
              <w:top w:val="nil"/>
              <w:left w:val="nil"/>
              <w:bottom w:val="nil"/>
              <w:right w:val="nil"/>
            </w:tcBorders>
            <w:shd w:val="clear" w:color="auto" w:fill="auto"/>
            <w:vAlign w:val="bottom"/>
          </w:tcPr>
          <w:p w14:paraId="3DEBDF19" w14:textId="541E0952" w:rsidR="00900AC1" w:rsidRPr="003C5DB3" w:rsidRDefault="00900AC1" w:rsidP="00900AC1">
            <w:pPr>
              <w:tabs>
                <w:tab w:val="decimal" w:pos="1759"/>
              </w:tabs>
              <w:spacing w:line="360" w:lineRule="exact"/>
              <w:ind w:left="81" w:right="135"/>
              <w:rPr>
                <w:rFonts w:ascii="Arial" w:hAnsi="Arial" w:cs="Arial"/>
                <w:color w:val="000000" w:themeColor="text1"/>
                <w:sz w:val="18"/>
                <w:szCs w:val="18"/>
              </w:rPr>
            </w:pPr>
            <w:r w:rsidRPr="003C5DB3">
              <w:rPr>
                <w:rFonts w:ascii="Arial" w:hAnsi="Arial" w:cs="Arial"/>
                <w:sz w:val="18"/>
                <w:szCs w:val="18"/>
              </w:rPr>
              <w:t>243,311</w:t>
            </w:r>
          </w:p>
        </w:tc>
        <w:tc>
          <w:tcPr>
            <w:tcW w:w="2070" w:type="dxa"/>
            <w:vAlign w:val="bottom"/>
          </w:tcPr>
          <w:p w14:paraId="1CDA988D" w14:textId="6D482C46" w:rsidR="00900AC1" w:rsidRPr="003C5DB3" w:rsidRDefault="00900AC1" w:rsidP="00900AC1">
            <w:pPr>
              <w:tabs>
                <w:tab w:val="decimal" w:pos="1759"/>
              </w:tabs>
              <w:spacing w:line="360" w:lineRule="exact"/>
              <w:ind w:left="81" w:right="135"/>
              <w:rPr>
                <w:rFonts w:ascii="Arial" w:hAnsi="Arial" w:cs="Arial"/>
                <w:color w:val="000000" w:themeColor="text1"/>
                <w:sz w:val="18"/>
                <w:szCs w:val="18"/>
              </w:rPr>
            </w:pPr>
            <w:r w:rsidRPr="003C5DB3">
              <w:rPr>
                <w:rFonts w:ascii="Arial" w:hAnsi="Arial" w:cs="Arial"/>
                <w:color w:val="000000" w:themeColor="text1"/>
                <w:sz w:val="18"/>
                <w:szCs w:val="18"/>
              </w:rPr>
              <w:t>217,553</w:t>
            </w:r>
          </w:p>
        </w:tc>
      </w:tr>
      <w:tr w:rsidR="00900AC1" w:rsidRPr="003C5DB3" w14:paraId="4AB0BB92" w14:textId="77777777" w:rsidTr="007C053E">
        <w:trPr>
          <w:cantSplit/>
          <w:trHeight w:val="126"/>
        </w:trPr>
        <w:tc>
          <w:tcPr>
            <w:tcW w:w="4950" w:type="dxa"/>
            <w:vAlign w:val="bottom"/>
          </w:tcPr>
          <w:p w14:paraId="71499817" w14:textId="77777777" w:rsidR="00900AC1" w:rsidRPr="003C5DB3" w:rsidRDefault="00900AC1" w:rsidP="00900AC1">
            <w:pPr>
              <w:snapToGrid w:val="0"/>
              <w:spacing w:line="360" w:lineRule="exact"/>
              <w:ind w:left="361" w:right="90" w:hanging="91"/>
              <w:rPr>
                <w:rFonts w:ascii="Arial" w:hAnsi="Arial" w:cs="Arial"/>
                <w:color w:val="000000" w:themeColor="text1"/>
                <w:sz w:val="18"/>
                <w:szCs w:val="18"/>
              </w:rPr>
            </w:pPr>
            <w:r w:rsidRPr="003C5DB3">
              <w:rPr>
                <w:rFonts w:ascii="Arial" w:hAnsi="Arial" w:cs="Arial"/>
                <w:color w:val="000000" w:themeColor="text1"/>
                <w:sz w:val="18"/>
                <w:szCs w:val="18"/>
              </w:rPr>
              <w:t>Other components of equity</w:t>
            </w:r>
          </w:p>
        </w:tc>
        <w:tc>
          <w:tcPr>
            <w:tcW w:w="2070" w:type="dxa"/>
            <w:tcBorders>
              <w:top w:val="nil"/>
              <w:left w:val="nil"/>
              <w:right w:val="nil"/>
            </w:tcBorders>
            <w:shd w:val="clear" w:color="auto" w:fill="auto"/>
            <w:vAlign w:val="bottom"/>
          </w:tcPr>
          <w:p w14:paraId="2F5C8E16" w14:textId="1F587059" w:rsidR="00900AC1" w:rsidRPr="003C5DB3" w:rsidRDefault="00900AC1" w:rsidP="00900AC1">
            <w:pPr>
              <w:tabs>
                <w:tab w:val="decimal" w:pos="1759"/>
              </w:tabs>
              <w:spacing w:line="360" w:lineRule="exact"/>
              <w:ind w:left="81" w:right="135"/>
              <w:rPr>
                <w:rFonts w:ascii="Arial" w:hAnsi="Arial" w:cs="Arial"/>
                <w:color w:val="000000" w:themeColor="text1"/>
                <w:sz w:val="18"/>
                <w:szCs w:val="18"/>
              </w:rPr>
            </w:pPr>
            <w:r w:rsidRPr="003C5DB3">
              <w:rPr>
                <w:rFonts w:ascii="Arial" w:hAnsi="Arial" w:cs="Arial"/>
                <w:sz w:val="18"/>
                <w:szCs w:val="18"/>
              </w:rPr>
              <w:t>17,306</w:t>
            </w:r>
          </w:p>
        </w:tc>
        <w:tc>
          <w:tcPr>
            <w:tcW w:w="2070" w:type="dxa"/>
            <w:vAlign w:val="bottom"/>
          </w:tcPr>
          <w:p w14:paraId="0CC3B2D8" w14:textId="04D76EEC" w:rsidR="00900AC1" w:rsidRPr="003C5DB3" w:rsidRDefault="00900AC1" w:rsidP="00900AC1">
            <w:pPr>
              <w:tabs>
                <w:tab w:val="decimal" w:pos="1759"/>
              </w:tabs>
              <w:spacing w:line="360" w:lineRule="exact"/>
              <w:ind w:left="81" w:right="135"/>
              <w:rPr>
                <w:rFonts w:ascii="Arial" w:hAnsi="Arial" w:cs="Arial"/>
                <w:color w:val="000000" w:themeColor="text1"/>
                <w:sz w:val="18"/>
                <w:szCs w:val="18"/>
              </w:rPr>
            </w:pPr>
            <w:r w:rsidRPr="003C5DB3">
              <w:rPr>
                <w:rFonts w:ascii="Arial" w:hAnsi="Arial" w:cs="Arial"/>
                <w:color w:val="000000" w:themeColor="text1"/>
                <w:sz w:val="18"/>
                <w:szCs w:val="18"/>
              </w:rPr>
              <w:t>21,268</w:t>
            </w:r>
          </w:p>
        </w:tc>
      </w:tr>
      <w:tr w:rsidR="00900AC1" w:rsidRPr="003C5DB3" w14:paraId="3C57E86C" w14:textId="77777777" w:rsidTr="007C053E">
        <w:trPr>
          <w:cantSplit/>
          <w:trHeight w:val="126"/>
        </w:trPr>
        <w:tc>
          <w:tcPr>
            <w:tcW w:w="4950" w:type="dxa"/>
            <w:vAlign w:val="bottom"/>
          </w:tcPr>
          <w:p w14:paraId="7918A53B" w14:textId="763BA7C4" w:rsidR="00900AC1" w:rsidRPr="003C5DB3" w:rsidRDefault="00900AC1" w:rsidP="00900AC1">
            <w:pPr>
              <w:snapToGrid w:val="0"/>
              <w:spacing w:line="360" w:lineRule="exact"/>
              <w:ind w:left="361" w:right="90" w:hanging="91"/>
              <w:rPr>
                <w:rFonts w:ascii="Arial" w:hAnsi="Arial" w:cs="Arial"/>
                <w:color w:val="000000" w:themeColor="text1"/>
                <w:sz w:val="18"/>
                <w:szCs w:val="18"/>
              </w:rPr>
            </w:pPr>
            <w:r w:rsidRPr="003C5DB3">
              <w:rPr>
                <w:rFonts w:ascii="Arial" w:hAnsi="Arial" w:cs="Arial"/>
                <w:color w:val="000000" w:themeColor="text1"/>
                <w:sz w:val="18"/>
                <w:szCs w:val="18"/>
              </w:rPr>
              <w:t xml:space="preserve">Capital deduction items on Common Equity Tier 1 </w:t>
            </w:r>
          </w:p>
        </w:tc>
        <w:tc>
          <w:tcPr>
            <w:tcW w:w="2070" w:type="dxa"/>
            <w:tcBorders>
              <w:top w:val="nil"/>
              <w:left w:val="nil"/>
              <w:right w:val="nil"/>
            </w:tcBorders>
            <w:shd w:val="clear" w:color="auto" w:fill="auto"/>
            <w:vAlign w:val="bottom"/>
          </w:tcPr>
          <w:p w14:paraId="4187B66E" w14:textId="1EDACCD8" w:rsidR="00900AC1" w:rsidRPr="003C5DB3" w:rsidRDefault="00900AC1" w:rsidP="00900AC1">
            <w:pPr>
              <w:pBdr>
                <w:bottom w:val="single" w:sz="4" w:space="1" w:color="auto"/>
              </w:pBdr>
              <w:tabs>
                <w:tab w:val="decimal" w:pos="1759"/>
              </w:tabs>
              <w:spacing w:line="360" w:lineRule="exact"/>
              <w:ind w:left="81" w:right="135"/>
              <w:rPr>
                <w:rFonts w:ascii="Arial" w:hAnsi="Arial" w:cs="Arial"/>
                <w:color w:val="000000" w:themeColor="text1"/>
                <w:sz w:val="18"/>
                <w:szCs w:val="18"/>
                <w:cs/>
              </w:rPr>
            </w:pPr>
            <w:r w:rsidRPr="003C5DB3">
              <w:rPr>
                <w:rFonts w:ascii="Arial" w:hAnsi="Arial" w:cs="Arial"/>
                <w:sz w:val="18"/>
                <w:szCs w:val="18"/>
                <w:cs/>
              </w:rPr>
              <w:t>(</w:t>
            </w:r>
            <w:r w:rsidRPr="003C5DB3">
              <w:rPr>
                <w:rFonts w:ascii="Arial" w:hAnsi="Arial" w:cs="Arial"/>
                <w:sz w:val="18"/>
                <w:szCs w:val="18"/>
              </w:rPr>
              <w:t>24,647</w:t>
            </w:r>
            <w:r w:rsidRPr="003C5DB3">
              <w:rPr>
                <w:rFonts w:ascii="Arial" w:hAnsi="Arial" w:cs="Arial"/>
                <w:sz w:val="18"/>
                <w:szCs w:val="18"/>
                <w:cs/>
              </w:rPr>
              <w:t>)</w:t>
            </w:r>
          </w:p>
        </w:tc>
        <w:tc>
          <w:tcPr>
            <w:tcW w:w="2070" w:type="dxa"/>
            <w:vAlign w:val="bottom"/>
          </w:tcPr>
          <w:p w14:paraId="0E6E6651" w14:textId="57C71718" w:rsidR="00900AC1" w:rsidRPr="003C5DB3" w:rsidRDefault="00900AC1" w:rsidP="00900AC1">
            <w:pPr>
              <w:pBdr>
                <w:bottom w:val="single" w:sz="4" w:space="1" w:color="auto"/>
              </w:pBdr>
              <w:tabs>
                <w:tab w:val="decimal" w:pos="1759"/>
              </w:tabs>
              <w:spacing w:line="360" w:lineRule="exact"/>
              <w:ind w:left="81" w:right="135"/>
              <w:rPr>
                <w:rFonts w:ascii="Arial" w:hAnsi="Arial" w:cs="Arial"/>
                <w:color w:val="000000" w:themeColor="text1"/>
                <w:sz w:val="18"/>
                <w:szCs w:val="18"/>
              </w:rPr>
            </w:pPr>
            <w:r w:rsidRPr="003C5DB3">
              <w:rPr>
                <w:rFonts w:ascii="Arial" w:hAnsi="Arial" w:cs="Arial"/>
                <w:color w:val="000000" w:themeColor="text1"/>
                <w:sz w:val="18"/>
                <w:szCs w:val="18"/>
                <w:cs/>
              </w:rPr>
              <w:t>(</w:t>
            </w:r>
            <w:r w:rsidRPr="003C5DB3">
              <w:rPr>
                <w:rFonts w:ascii="Arial" w:hAnsi="Arial" w:cs="Arial"/>
                <w:color w:val="000000" w:themeColor="text1"/>
                <w:sz w:val="18"/>
                <w:szCs w:val="18"/>
              </w:rPr>
              <w:t>18,965</w:t>
            </w:r>
            <w:r w:rsidRPr="003C5DB3">
              <w:rPr>
                <w:rFonts w:ascii="Arial" w:hAnsi="Arial" w:cs="Arial"/>
                <w:color w:val="000000" w:themeColor="text1"/>
                <w:sz w:val="18"/>
                <w:szCs w:val="18"/>
                <w:cs/>
              </w:rPr>
              <w:t>)</w:t>
            </w:r>
          </w:p>
        </w:tc>
      </w:tr>
      <w:tr w:rsidR="00900AC1" w:rsidRPr="003C5DB3" w14:paraId="3116AAA2" w14:textId="77777777" w:rsidTr="00D455F4">
        <w:trPr>
          <w:cantSplit/>
          <w:trHeight w:val="126"/>
        </w:trPr>
        <w:tc>
          <w:tcPr>
            <w:tcW w:w="4950" w:type="dxa"/>
            <w:vAlign w:val="bottom"/>
          </w:tcPr>
          <w:p w14:paraId="137C5D84" w14:textId="1041C8BB" w:rsidR="00900AC1" w:rsidRPr="003C5DB3" w:rsidRDefault="00900AC1" w:rsidP="00900AC1">
            <w:pPr>
              <w:snapToGrid w:val="0"/>
              <w:spacing w:line="360" w:lineRule="exact"/>
              <w:ind w:left="90" w:right="90"/>
              <w:rPr>
                <w:rFonts w:ascii="Arial" w:hAnsi="Arial" w:cs="Arial"/>
                <w:color w:val="000000" w:themeColor="text1"/>
                <w:sz w:val="18"/>
                <w:szCs w:val="18"/>
              </w:rPr>
            </w:pPr>
            <w:r w:rsidRPr="003C5DB3">
              <w:rPr>
                <w:rFonts w:ascii="Arial" w:hAnsi="Arial" w:cs="Arial"/>
                <w:color w:val="000000" w:themeColor="text1"/>
                <w:sz w:val="18"/>
                <w:szCs w:val="18"/>
              </w:rPr>
              <w:t>Total Common Equity Tier1</w:t>
            </w:r>
          </w:p>
        </w:tc>
        <w:tc>
          <w:tcPr>
            <w:tcW w:w="2070" w:type="dxa"/>
            <w:tcBorders>
              <w:top w:val="nil"/>
              <w:left w:val="nil"/>
              <w:bottom w:val="nil"/>
              <w:right w:val="nil"/>
            </w:tcBorders>
            <w:shd w:val="clear" w:color="auto" w:fill="auto"/>
            <w:vAlign w:val="center"/>
          </w:tcPr>
          <w:p w14:paraId="251C421C" w14:textId="4AF12B06" w:rsidR="00900AC1" w:rsidRPr="003C5DB3" w:rsidRDefault="00900AC1" w:rsidP="00900AC1">
            <w:pPr>
              <w:tabs>
                <w:tab w:val="decimal" w:pos="1759"/>
              </w:tabs>
              <w:spacing w:line="360" w:lineRule="exact"/>
              <w:ind w:left="81" w:right="135"/>
              <w:rPr>
                <w:rFonts w:ascii="Arial" w:hAnsi="Arial" w:cs="Arial"/>
                <w:color w:val="000000" w:themeColor="text1"/>
                <w:sz w:val="18"/>
                <w:szCs w:val="18"/>
              </w:rPr>
            </w:pPr>
            <w:r w:rsidRPr="003C5DB3">
              <w:rPr>
                <w:rFonts w:ascii="Arial" w:hAnsi="Arial" w:cs="Arial"/>
                <w:sz w:val="18"/>
                <w:szCs w:val="18"/>
              </w:rPr>
              <w:t>336,010</w:t>
            </w:r>
          </w:p>
        </w:tc>
        <w:tc>
          <w:tcPr>
            <w:tcW w:w="2070" w:type="dxa"/>
            <w:vAlign w:val="center"/>
          </w:tcPr>
          <w:p w14:paraId="4820E5A4" w14:textId="0BCDD8E0" w:rsidR="00900AC1" w:rsidRPr="003C5DB3" w:rsidRDefault="00900AC1" w:rsidP="00900AC1">
            <w:pPr>
              <w:tabs>
                <w:tab w:val="decimal" w:pos="1759"/>
              </w:tabs>
              <w:spacing w:line="360" w:lineRule="exact"/>
              <w:ind w:left="81" w:right="135"/>
              <w:rPr>
                <w:rFonts w:ascii="Arial" w:hAnsi="Arial" w:cs="Arial"/>
                <w:color w:val="000000" w:themeColor="text1"/>
                <w:sz w:val="18"/>
                <w:szCs w:val="18"/>
              </w:rPr>
            </w:pPr>
            <w:r w:rsidRPr="003C5DB3">
              <w:rPr>
                <w:rFonts w:ascii="Arial" w:hAnsi="Arial" w:cs="Arial"/>
                <w:color w:val="000000" w:themeColor="text1"/>
                <w:sz w:val="18"/>
                <w:szCs w:val="18"/>
              </w:rPr>
              <w:t>319,896</w:t>
            </w:r>
          </w:p>
        </w:tc>
      </w:tr>
      <w:tr w:rsidR="00900AC1" w:rsidRPr="003C5DB3" w14:paraId="10D1D234" w14:textId="77777777" w:rsidTr="007C053E">
        <w:trPr>
          <w:cantSplit/>
          <w:trHeight w:val="126"/>
        </w:trPr>
        <w:tc>
          <w:tcPr>
            <w:tcW w:w="4950" w:type="dxa"/>
            <w:vAlign w:val="bottom"/>
          </w:tcPr>
          <w:p w14:paraId="4D9CCB76" w14:textId="77777777" w:rsidR="00900AC1" w:rsidRPr="003C5DB3" w:rsidRDefault="00900AC1" w:rsidP="00900AC1">
            <w:pPr>
              <w:snapToGrid w:val="0"/>
              <w:spacing w:line="360" w:lineRule="exact"/>
              <w:ind w:left="90" w:right="90"/>
              <w:rPr>
                <w:rFonts w:ascii="Arial" w:hAnsi="Arial" w:cs="Arial"/>
                <w:color w:val="000000" w:themeColor="text1"/>
                <w:sz w:val="18"/>
                <w:szCs w:val="18"/>
                <w:cs/>
              </w:rPr>
            </w:pPr>
            <w:r w:rsidRPr="003C5DB3">
              <w:rPr>
                <w:rFonts w:ascii="Arial" w:hAnsi="Arial" w:cs="Arial"/>
                <w:color w:val="000000" w:themeColor="text1"/>
                <w:sz w:val="18"/>
                <w:szCs w:val="18"/>
              </w:rPr>
              <w:t xml:space="preserve">Tier 1 capital funds </w:t>
            </w:r>
            <w:r w:rsidRPr="003C5DB3">
              <w:rPr>
                <w:rFonts w:ascii="Arial" w:hAnsi="Arial" w:cs="Arial"/>
                <w:color w:val="000000" w:themeColor="text1"/>
                <w:sz w:val="18"/>
                <w:szCs w:val="18"/>
                <w:cs/>
              </w:rPr>
              <w:t xml:space="preserve">- </w:t>
            </w:r>
            <w:r w:rsidRPr="003C5DB3">
              <w:rPr>
                <w:rFonts w:ascii="Arial" w:hAnsi="Arial" w:cs="Arial"/>
                <w:color w:val="000000" w:themeColor="text1"/>
                <w:sz w:val="18"/>
                <w:szCs w:val="18"/>
              </w:rPr>
              <w:t>financial instruments</w:t>
            </w:r>
          </w:p>
        </w:tc>
        <w:tc>
          <w:tcPr>
            <w:tcW w:w="2070" w:type="dxa"/>
            <w:tcBorders>
              <w:top w:val="nil"/>
              <w:left w:val="nil"/>
              <w:bottom w:val="nil"/>
              <w:right w:val="nil"/>
            </w:tcBorders>
            <w:shd w:val="clear" w:color="auto" w:fill="auto"/>
            <w:vAlign w:val="bottom"/>
          </w:tcPr>
          <w:p w14:paraId="13365A11" w14:textId="210C53A2" w:rsidR="00900AC1" w:rsidRPr="003C5DB3" w:rsidRDefault="00900AC1" w:rsidP="00900AC1">
            <w:pPr>
              <w:pBdr>
                <w:bottom w:val="single" w:sz="4" w:space="1" w:color="auto"/>
              </w:pBdr>
              <w:tabs>
                <w:tab w:val="decimal" w:pos="1759"/>
              </w:tabs>
              <w:spacing w:line="360" w:lineRule="exact"/>
              <w:ind w:left="81" w:right="135"/>
              <w:rPr>
                <w:rFonts w:ascii="Arial" w:hAnsi="Arial" w:cs="Arial"/>
                <w:color w:val="000000" w:themeColor="text1"/>
                <w:sz w:val="18"/>
                <w:szCs w:val="18"/>
              </w:rPr>
            </w:pPr>
            <w:r w:rsidRPr="003C5DB3">
              <w:rPr>
                <w:rFonts w:ascii="Arial" w:hAnsi="Arial" w:cs="Arial"/>
                <w:sz w:val="18"/>
                <w:szCs w:val="18"/>
              </w:rPr>
              <w:t>18,647</w:t>
            </w:r>
          </w:p>
        </w:tc>
        <w:tc>
          <w:tcPr>
            <w:tcW w:w="2070" w:type="dxa"/>
            <w:vAlign w:val="bottom"/>
          </w:tcPr>
          <w:p w14:paraId="2729FCBE" w14:textId="7305C517" w:rsidR="00900AC1" w:rsidRPr="003C5DB3" w:rsidRDefault="00900AC1" w:rsidP="00900AC1">
            <w:pPr>
              <w:pBdr>
                <w:bottom w:val="single" w:sz="4" w:space="1" w:color="auto"/>
              </w:pBdr>
              <w:tabs>
                <w:tab w:val="decimal" w:pos="1759"/>
              </w:tabs>
              <w:spacing w:line="360" w:lineRule="exact"/>
              <w:ind w:left="81" w:right="135"/>
              <w:rPr>
                <w:rFonts w:ascii="Arial" w:hAnsi="Arial" w:cs="Arial"/>
                <w:color w:val="000000" w:themeColor="text1"/>
                <w:sz w:val="18"/>
                <w:szCs w:val="18"/>
              </w:rPr>
            </w:pPr>
            <w:r w:rsidRPr="003C5DB3">
              <w:rPr>
                <w:rFonts w:ascii="Arial" w:hAnsi="Arial" w:cs="Arial"/>
                <w:color w:val="000000" w:themeColor="text1"/>
                <w:sz w:val="18"/>
                <w:szCs w:val="18"/>
              </w:rPr>
              <w:t>18,647</w:t>
            </w:r>
          </w:p>
        </w:tc>
      </w:tr>
      <w:tr w:rsidR="00900AC1" w:rsidRPr="003C5DB3" w14:paraId="6E47FEC3" w14:textId="77777777" w:rsidTr="007C053E">
        <w:trPr>
          <w:cantSplit/>
          <w:trHeight w:val="126"/>
        </w:trPr>
        <w:tc>
          <w:tcPr>
            <w:tcW w:w="4950" w:type="dxa"/>
            <w:vAlign w:val="bottom"/>
          </w:tcPr>
          <w:p w14:paraId="5C79CBD0" w14:textId="77777777" w:rsidR="00900AC1" w:rsidRPr="003C5DB3" w:rsidRDefault="00900AC1" w:rsidP="00900AC1">
            <w:pPr>
              <w:snapToGrid w:val="0"/>
              <w:spacing w:line="360" w:lineRule="exact"/>
              <w:ind w:left="90" w:right="90"/>
              <w:rPr>
                <w:rFonts w:ascii="Arial" w:hAnsi="Arial" w:cs="Arial"/>
                <w:color w:val="000000" w:themeColor="text1"/>
                <w:sz w:val="18"/>
                <w:szCs w:val="18"/>
              </w:rPr>
            </w:pPr>
            <w:r w:rsidRPr="003C5DB3">
              <w:rPr>
                <w:rFonts w:ascii="Arial" w:hAnsi="Arial" w:cs="Arial"/>
                <w:color w:val="000000" w:themeColor="text1"/>
                <w:sz w:val="18"/>
                <w:szCs w:val="18"/>
              </w:rPr>
              <w:t>Total tier 1 capital funds</w:t>
            </w:r>
          </w:p>
        </w:tc>
        <w:tc>
          <w:tcPr>
            <w:tcW w:w="2070" w:type="dxa"/>
            <w:tcBorders>
              <w:left w:val="nil"/>
              <w:right w:val="nil"/>
            </w:tcBorders>
            <w:shd w:val="clear" w:color="auto" w:fill="auto"/>
            <w:vAlign w:val="bottom"/>
          </w:tcPr>
          <w:p w14:paraId="478CC9DF" w14:textId="70F12825" w:rsidR="00900AC1" w:rsidRPr="003C5DB3" w:rsidRDefault="00900AC1" w:rsidP="00900AC1">
            <w:pPr>
              <w:pBdr>
                <w:bottom w:val="single" w:sz="4" w:space="1" w:color="auto"/>
              </w:pBdr>
              <w:tabs>
                <w:tab w:val="decimal" w:pos="1759"/>
              </w:tabs>
              <w:spacing w:line="360" w:lineRule="exact"/>
              <w:ind w:left="81" w:right="135"/>
              <w:rPr>
                <w:rFonts w:ascii="Arial" w:hAnsi="Arial" w:cs="Arial"/>
                <w:color w:val="000000" w:themeColor="text1"/>
                <w:sz w:val="18"/>
                <w:szCs w:val="18"/>
              </w:rPr>
            </w:pPr>
            <w:r w:rsidRPr="003C5DB3">
              <w:rPr>
                <w:rFonts w:ascii="Arial" w:hAnsi="Arial" w:cs="Arial"/>
                <w:sz w:val="18"/>
                <w:szCs w:val="18"/>
              </w:rPr>
              <w:t>354,657</w:t>
            </w:r>
          </w:p>
        </w:tc>
        <w:tc>
          <w:tcPr>
            <w:tcW w:w="2070" w:type="dxa"/>
            <w:vAlign w:val="bottom"/>
          </w:tcPr>
          <w:p w14:paraId="7F294BA5" w14:textId="3F66FAA4" w:rsidR="00900AC1" w:rsidRPr="003C5DB3" w:rsidRDefault="00900AC1" w:rsidP="00900AC1">
            <w:pPr>
              <w:pBdr>
                <w:bottom w:val="single" w:sz="4" w:space="1" w:color="auto"/>
              </w:pBdr>
              <w:tabs>
                <w:tab w:val="decimal" w:pos="1759"/>
              </w:tabs>
              <w:spacing w:line="360" w:lineRule="exact"/>
              <w:ind w:left="81" w:right="135"/>
              <w:rPr>
                <w:rFonts w:ascii="Arial" w:hAnsi="Arial" w:cs="Arial"/>
                <w:color w:val="000000" w:themeColor="text1"/>
                <w:sz w:val="18"/>
                <w:szCs w:val="18"/>
              </w:rPr>
            </w:pPr>
            <w:r w:rsidRPr="003C5DB3">
              <w:rPr>
                <w:rFonts w:ascii="Arial" w:hAnsi="Arial" w:cs="Arial"/>
                <w:color w:val="000000" w:themeColor="text1"/>
                <w:sz w:val="18"/>
                <w:szCs w:val="18"/>
              </w:rPr>
              <w:t>338,543</w:t>
            </w:r>
          </w:p>
        </w:tc>
      </w:tr>
      <w:tr w:rsidR="00900AC1" w:rsidRPr="003C5DB3" w14:paraId="3372BC07" w14:textId="77777777" w:rsidTr="00540D9E">
        <w:trPr>
          <w:cantSplit/>
          <w:trHeight w:val="126"/>
        </w:trPr>
        <w:tc>
          <w:tcPr>
            <w:tcW w:w="4950" w:type="dxa"/>
            <w:vAlign w:val="bottom"/>
          </w:tcPr>
          <w:p w14:paraId="5B056890" w14:textId="77777777" w:rsidR="00900AC1" w:rsidRPr="003C5DB3" w:rsidRDefault="00900AC1" w:rsidP="00900AC1">
            <w:pPr>
              <w:snapToGrid w:val="0"/>
              <w:spacing w:line="360" w:lineRule="exact"/>
              <w:ind w:left="90" w:right="90"/>
              <w:rPr>
                <w:rFonts w:ascii="Arial" w:hAnsi="Arial" w:cs="Arial"/>
                <w:color w:val="000000" w:themeColor="text1"/>
                <w:sz w:val="18"/>
                <w:szCs w:val="18"/>
                <w:cs/>
              </w:rPr>
            </w:pPr>
            <w:r w:rsidRPr="003C5DB3">
              <w:rPr>
                <w:rFonts w:ascii="Arial" w:hAnsi="Arial" w:cs="Arial"/>
                <w:color w:val="000000" w:themeColor="text1"/>
                <w:sz w:val="18"/>
                <w:szCs w:val="18"/>
              </w:rPr>
              <w:t>Tier 2 capital funds</w:t>
            </w:r>
          </w:p>
        </w:tc>
        <w:tc>
          <w:tcPr>
            <w:tcW w:w="2070" w:type="dxa"/>
            <w:tcBorders>
              <w:left w:val="nil"/>
              <w:bottom w:val="nil"/>
              <w:right w:val="nil"/>
            </w:tcBorders>
            <w:shd w:val="clear" w:color="auto" w:fill="auto"/>
            <w:vAlign w:val="center"/>
          </w:tcPr>
          <w:p w14:paraId="7989418A" w14:textId="77777777" w:rsidR="00900AC1" w:rsidRPr="003C5DB3" w:rsidRDefault="00900AC1" w:rsidP="00900AC1">
            <w:pPr>
              <w:tabs>
                <w:tab w:val="decimal" w:pos="1759"/>
              </w:tabs>
              <w:spacing w:line="360" w:lineRule="exact"/>
              <w:ind w:left="81" w:right="135"/>
              <w:rPr>
                <w:rFonts w:ascii="Arial" w:hAnsi="Arial" w:cs="Arial"/>
                <w:color w:val="000000" w:themeColor="text1"/>
                <w:sz w:val="18"/>
                <w:szCs w:val="18"/>
              </w:rPr>
            </w:pPr>
          </w:p>
        </w:tc>
        <w:tc>
          <w:tcPr>
            <w:tcW w:w="2070" w:type="dxa"/>
            <w:vAlign w:val="center"/>
          </w:tcPr>
          <w:p w14:paraId="21A4342F" w14:textId="77777777" w:rsidR="00900AC1" w:rsidRPr="003C5DB3" w:rsidRDefault="00900AC1" w:rsidP="00900AC1">
            <w:pPr>
              <w:tabs>
                <w:tab w:val="decimal" w:pos="1759"/>
              </w:tabs>
              <w:spacing w:line="360" w:lineRule="exact"/>
              <w:ind w:left="81" w:right="135"/>
              <w:rPr>
                <w:rFonts w:ascii="Arial" w:hAnsi="Arial" w:cs="Arial"/>
                <w:color w:val="000000" w:themeColor="text1"/>
                <w:sz w:val="18"/>
                <w:szCs w:val="18"/>
              </w:rPr>
            </w:pPr>
          </w:p>
        </w:tc>
      </w:tr>
      <w:tr w:rsidR="00900AC1" w:rsidRPr="003C5DB3" w14:paraId="5E0FC845" w14:textId="77777777" w:rsidTr="007C053E">
        <w:trPr>
          <w:cantSplit/>
          <w:trHeight w:val="126"/>
        </w:trPr>
        <w:tc>
          <w:tcPr>
            <w:tcW w:w="4950" w:type="dxa"/>
            <w:vAlign w:val="bottom"/>
          </w:tcPr>
          <w:p w14:paraId="53A420EC" w14:textId="77777777" w:rsidR="00900AC1" w:rsidRPr="003C5DB3" w:rsidRDefault="00900AC1" w:rsidP="00900AC1">
            <w:pPr>
              <w:snapToGrid w:val="0"/>
              <w:spacing w:line="360" w:lineRule="exact"/>
              <w:ind w:left="361" w:right="90" w:hanging="91"/>
              <w:rPr>
                <w:rFonts w:ascii="Arial" w:hAnsi="Arial" w:cs="Arial"/>
                <w:color w:val="000000" w:themeColor="text1"/>
                <w:sz w:val="18"/>
                <w:szCs w:val="18"/>
                <w:cs/>
              </w:rPr>
            </w:pPr>
            <w:r w:rsidRPr="003C5DB3">
              <w:rPr>
                <w:rFonts w:ascii="Arial" w:hAnsi="Arial" w:cs="Arial"/>
                <w:color w:val="000000" w:themeColor="text1"/>
                <w:sz w:val="18"/>
                <w:szCs w:val="18"/>
              </w:rPr>
              <w:t>Long</w:t>
            </w:r>
            <w:r w:rsidRPr="003C5DB3">
              <w:rPr>
                <w:rFonts w:ascii="Arial" w:hAnsi="Arial" w:cs="Arial"/>
                <w:color w:val="000000" w:themeColor="text1"/>
                <w:sz w:val="18"/>
                <w:szCs w:val="18"/>
                <w:cs/>
              </w:rPr>
              <w:t>-</w:t>
            </w:r>
            <w:r w:rsidRPr="003C5DB3">
              <w:rPr>
                <w:rFonts w:ascii="Arial" w:hAnsi="Arial" w:cs="Arial"/>
                <w:color w:val="000000" w:themeColor="text1"/>
                <w:sz w:val="18"/>
                <w:szCs w:val="18"/>
              </w:rPr>
              <w:t xml:space="preserve">term subordinated debt    </w:t>
            </w:r>
          </w:p>
        </w:tc>
        <w:tc>
          <w:tcPr>
            <w:tcW w:w="2070" w:type="dxa"/>
            <w:tcBorders>
              <w:top w:val="nil"/>
              <w:left w:val="nil"/>
              <w:right w:val="nil"/>
            </w:tcBorders>
            <w:shd w:val="clear" w:color="auto" w:fill="auto"/>
            <w:vAlign w:val="bottom"/>
          </w:tcPr>
          <w:p w14:paraId="5A8FE968" w14:textId="6E9DF96B" w:rsidR="00900AC1" w:rsidRPr="003C5DB3" w:rsidRDefault="00900AC1" w:rsidP="00900AC1">
            <w:pPr>
              <w:tabs>
                <w:tab w:val="decimal" w:pos="1759"/>
              </w:tabs>
              <w:spacing w:line="360" w:lineRule="exact"/>
              <w:ind w:left="81" w:right="135"/>
              <w:rPr>
                <w:rFonts w:ascii="Arial" w:hAnsi="Arial" w:cs="Arial"/>
                <w:color w:val="000000" w:themeColor="text1"/>
                <w:sz w:val="18"/>
                <w:szCs w:val="18"/>
              </w:rPr>
            </w:pPr>
            <w:r w:rsidRPr="003C5DB3">
              <w:rPr>
                <w:rFonts w:ascii="Arial" w:hAnsi="Arial" w:cs="Arial"/>
                <w:sz w:val="18"/>
                <w:szCs w:val="18"/>
              </w:rPr>
              <w:t>42,080</w:t>
            </w:r>
          </w:p>
        </w:tc>
        <w:tc>
          <w:tcPr>
            <w:tcW w:w="2070" w:type="dxa"/>
            <w:vAlign w:val="bottom"/>
          </w:tcPr>
          <w:p w14:paraId="5DFA154B" w14:textId="6CAA4602" w:rsidR="00900AC1" w:rsidRPr="003C5DB3" w:rsidRDefault="00900AC1" w:rsidP="00900AC1">
            <w:pPr>
              <w:tabs>
                <w:tab w:val="decimal" w:pos="1759"/>
              </w:tabs>
              <w:spacing w:line="360" w:lineRule="exact"/>
              <w:ind w:left="81" w:right="135"/>
              <w:rPr>
                <w:rFonts w:ascii="Arial" w:hAnsi="Arial" w:cs="Arial"/>
                <w:color w:val="000000" w:themeColor="text1"/>
                <w:sz w:val="18"/>
                <w:szCs w:val="18"/>
              </w:rPr>
            </w:pPr>
            <w:r w:rsidRPr="003C5DB3">
              <w:rPr>
                <w:rFonts w:ascii="Arial" w:hAnsi="Arial" w:cs="Arial"/>
                <w:color w:val="000000" w:themeColor="text1"/>
                <w:sz w:val="18"/>
                <w:szCs w:val="18"/>
              </w:rPr>
              <w:t>42,080</w:t>
            </w:r>
          </w:p>
        </w:tc>
      </w:tr>
      <w:tr w:rsidR="00900AC1" w:rsidRPr="003C5DB3" w14:paraId="73B02A5C" w14:textId="77777777" w:rsidTr="007C053E">
        <w:trPr>
          <w:cantSplit/>
          <w:trHeight w:val="126"/>
        </w:trPr>
        <w:tc>
          <w:tcPr>
            <w:tcW w:w="4950" w:type="dxa"/>
            <w:vAlign w:val="bottom"/>
          </w:tcPr>
          <w:p w14:paraId="1E82D9BB" w14:textId="77777777" w:rsidR="00900AC1" w:rsidRPr="003C5DB3" w:rsidRDefault="00900AC1" w:rsidP="00900AC1">
            <w:pPr>
              <w:snapToGrid w:val="0"/>
              <w:spacing w:line="360" w:lineRule="exact"/>
              <w:ind w:left="361" w:right="90" w:hanging="91"/>
              <w:rPr>
                <w:rFonts w:ascii="Arial" w:hAnsi="Arial" w:cs="Arial"/>
                <w:color w:val="000000" w:themeColor="text1"/>
                <w:sz w:val="18"/>
                <w:szCs w:val="18"/>
                <w:cs/>
              </w:rPr>
            </w:pPr>
            <w:r w:rsidRPr="003C5DB3">
              <w:rPr>
                <w:rFonts w:ascii="Arial" w:hAnsi="Arial" w:cs="Arial"/>
                <w:color w:val="000000" w:themeColor="text1"/>
                <w:sz w:val="18"/>
                <w:szCs w:val="18"/>
              </w:rPr>
              <w:t>Allowance for assets classified as normal</w:t>
            </w:r>
          </w:p>
        </w:tc>
        <w:tc>
          <w:tcPr>
            <w:tcW w:w="2070" w:type="dxa"/>
            <w:tcBorders>
              <w:top w:val="nil"/>
              <w:left w:val="nil"/>
              <w:bottom w:val="nil"/>
              <w:right w:val="nil"/>
            </w:tcBorders>
            <w:shd w:val="clear" w:color="auto" w:fill="auto"/>
            <w:vAlign w:val="bottom"/>
          </w:tcPr>
          <w:p w14:paraId="1CE7AC88" w14:textId="3D765FF4" w:rsidR="00900AC1" w:rsidRPr="003C5DB3" w:rsidRDefault="00900AC1" w:rsidP="00900AC1">
            <w:pPr>
              <w:pBdr>
                <w:bottom w:val="single" w:sz="4" w:space="1" w:color="auto"/>
              </w:pBdr>
              <w:tabs>
                <w:tab w:val="decimal" w:pos="1759"/>
              </w:tabs>
              <w:spacing w:line="360" w:lineRule="exact"/>
              <w:ind w:left="81" w:right="135"/>
              <w:rPr>
                <w:rFonts w:ascii="Arial" w:hAnsi="Arial" w:cs="Arial"/>
                <w:color w:val="000000" w:themeColor="text1"/>
                <w:sz w:val="18"/>
                <w:szCs w:val="18"/>
              </w:rPr>
            </w:pPr>
            <w:r w:rsidRPr="003C5DB3">
              <w:rPr>
                <w:rFonts w:ascii="Arial" w:hAnsi="Arial" w:cs="Arial"/>
                <w:sz w:val="18"/>
                <w:szCs w:val="18"/>
              </w:rPr>
              <w:t>23,251</w:t>
            </w:r>
          </w:p>
        </w:tc>
        <w:tc>
          <w:tcPr>
            <w:tcW w:w="2070" w:type="dxa"/>
            <w:vAlign w:val="bottom"/>
          </w:tcPr>
          <w:p w14:paraId="7ED2AFD3" w14:textId="5B4CB229" w:rsidR="00900AC1" w:rsidRPr="003C5DB3" w:rsidRDefault="00900AC1" w:rsidP="00900AC1">
            <w:pPr>
              <w:pBdr>
                <w:bottom w:val="single" w:sz="4" w:space="1" w:color="auto"/>
              </w:pBdr>
              <w:tabs>
                <w:tab w:val="decimal" w:pos="1759"/>
              </w:tabs>
              <w:spacing w:line="360" w:lineRule="exact"/>
              <w:ind w:left="81" w:right="135"/>
              <w:rPr>
                <w:rFonts w:ascii="Arial" w:hAnsi="Arial" w:cs="Arial"/>
                <w:color w:val="000000" w:themeColor="text1"/>
                <w:sz w:val="18"/>
                <w:szCs w:val="18"/>
              </w:rPr>
            </w:pPr>
            <w:r w:rsidRPr="003C5DB3">
              <w:rPr>
                <w:rFonts w:ascii="Arial" w:hAnsi="Arial" w:cs="Arial"/>
                <w:color w:val="000000" w:themeColor="text1"/>
                <w:sz w:val="18"/>
                <w:szCs w:val="18"/>
              </w:rPr>
              <w:t>23,237</w:t>
            </w:r>
          </w:p>
        </w:tc>
      </w:tr>
      <w:tr w:rsidR="00900AC1" w:rsidRPr="003C5DB3" w14:paraId="02DAB8B0" w14:textId="77777777" w:rsidTr="007C053E">
        <w:trPr>
          <w:cantSplit/>
          <w:trHeight w:val="126"/>
        </w:trPr>
        <w:tc>
          <w:tcPr>
            <w:tcW w:w="4950" w:type="dxa"/>
            <w:vAlign w:val="bottom"/>
          </w:tcPr>
          <w:p w14:paraId="4855FD3D" w14:textId="77777777" w:rsidR="00900AC1" w:rsidRPr="003C5DB3" w:rsidRDefault="00900AC1" w:rsidP="00900AC1">
            <w:pPr>
              <w:snapToGrid w:val="0"/>
              <w:spacing w:line="360" w:lineRule="exact"/>
              <w:ind w:left="90" w:right="90"/>
              <w:rPr>
                <w:rFonts w:ascii="Arial" w:hAnsi="Arial" w:cs="Arial"/>
                <w:color w:val="000000" w:themeColor="text1"/>
                <w:sz w:val="18"/>
                <w:szCs w:val="18"/>
                <w:cs/>
              </w:rPr>
            </w:pPr>
            <w:r w:rsidRPr="003C5DB3">
              <w:rPr>
                <w:rFonts w:ascii="Arial" w:hAnsi="Arial" w:cs="Arial"/>
                <w:color w:val="000000" w:themeColor="text1"/>
                <w:sz w:val="18"/>
                <w:szCs w:val="18"/>
              </w:rPr>
              <w:t>Total Tier 2 capital funds</w:t>
            </w:r>
          </w:p>
        </w:tc>
        <w:tc>
          <w:tcPr>
            <w:tcW w:w="2070" w:type="dxa"/>
            <w:tcBorders>
              <w:left w:val="nil"/>
              <w:right w:val="nil"/>
            </w:tcBorders>
            <w:shd w:val="clear" w:color="auto" w:fill="auto"/>
            <w:vAlign w:val="bottom"/>
          </w:tcPr>
          <w:p w14:paraId="25E0E3B4" w14:textId="014BE4A4" w:rsidR="00900AC1" w:rsidRPr="003C5DB3" w:rsidRDefault="00900AC1" w:rsidP="00900AC1">
            <w:pPr>
              <w:pBdr>
                <w:bottom w:val="single" w:sz="4" w:space="1" w:color="auto"/>
              </w:pBdr>
              <w:tabs>
                <w:tab w:val="decimal" w:pos="1759"/>
              </w:tabs>
              <w:spacing w:line="360" w:lineRule="exact"/>
              <w:ind w:left="81" w:right="135"/>
              <w:rPr>
                <w:rFonts w:ascii="Arial" w:hAnsi="Arial" w:cs="Arial"/>
                <w:color w:val="000000" w:themeColor="text1"/>
                <w:sz w:val="18"/>
                <w:szCs w:val="18"/>
              </w:rPr>
            </w:pPr>
            <w:r w:rsidRPr="003C5DB3">
              <w:rPr>
                <w:rFonts w:ascii="Arial" w:hAnsi="Arial" w:cs="Arial"/>
                <w:sz w:val="18"/>
                <w:szCs w:val="18"/>
              </w:rPr>
              <w:t>65,331</w:t>
            </w:r>
          </w:p>
        </w:tc>
        <w:tc>
          <w:tcPr>
            <w:tcW w:w="2070" w:type="dxa"/>
            <w:vAlign w:val="bottom"/>
          </w:tcPr>
          <w:p w14:paraId="3F8C425D" w14:textId="285BBD6A" w:rsidR="00900AC1" w:rsidRPr="003C5DB3" w:rsidRDefault="00900AC1" w:rsidP="00900AC1">
            <w:pPr>
              <w:pBdr>
                <w:bottom w:val="single" w:sz="4" w:space="1" w:color="auto"/>
              </w:pBdr>
              <w:tabs>
                <w:tab w:val="decimal" w:pos="1759"/>
              </w:tabs>
              <w:spacing w:line="360" w:lineRule="exact"/>
              <w:ind w:left="81" w:right="135"/>
              <w:rPr>
                <w:rFonts w:ascii="Arial" w:hAnsi="Arial" w:cs="Arial"/>
                <w:color w:val="000000" w:themeColor="text1"/>
                <w:sz w:val="18"/>
                <w:szCs w:val="18"/>
              </w:rPr>
            </w:pPr>
            <w:r w:rsidRPr="003C5DB3">
              <w:rPr>
                <w:rFonts w:ascii="Arial" w:hAnsi="Arial" w:cs="Arial"/>
                <w:color w:val="000000" w:themeColor="text1"/>
                <w:sz w:val="18"/>
                <w:szCs w:val="18"/>
              </w:rPr>
              <w:t>65,317</w:t>
            </w:r>
          </w:p>
        </w:tc>
      </w:tr>
      <w:tr w:rsidR="00900AC1" w:rsidRPr="003C5DB3" w14:paraId="795B08BE" w14:textId="77777777" w:rsidTr="007C053E">
        <w:trPr>
          <w:cantSplit/>
          <w:trHeight w:val="126"/>
        </w:trPr>
        <w:tc>
          <w:tcPr>
            <w:tcW w:w="4950" w:type="dxa"/>
            <w:vAlign w:val="bottom"/>
          </w:tcPr>
          <w:p w14:paraId="1BEBF5AE" w14:textId="77777777" w:rsidR="00900AC1" w:rsidRPr="003C5DB3" w:rsidRDefault="00900AC1" w:rsidP="00900AC1">
            <w:pPr>
              <w:snapToGrid w:val="0"/>
              <w:spacing w:line="360" w:lineRule="exact"/>
              <w:ind w:left="90" w:right="90"/>
              <w:rPr>
                <w:rFonts w:ascii="Arial" w:hAnsi="Arial" w:cs="Arial"/>
                <w:color w:val="000000" w:themeColor="text1"/>
                <w:sz w:val="18"/>
                <w:szCs w:val="18"/>
                <w:cs/>
              </w:rPr>
            </w:pPr>
            <w:r w:rsidRPr="003C5DB3">
              <w:rPr>
                <w:rFonts w:ascii="Arial" w:hAnsi="Arial" w:cs="Arial"/>
                <w:color w:val="000000" w:themeColor="text1"/>
                <w:sz w:val="18"/>
                <w:szCs w:val="18"/>
              </w:rPr>
              <w:t>Total capital funds</w:t>
            </w:r>
          </w:p>
        </w:tc>
        <w:tc>
          <w:tcPr>
            <w:tcW w:w="2070" w:type="dxa"/>
            <w:tcBorders>
              <w:left w:val="nil"/>
              <w:right w:val="nil"/>
            </w:tcBorders>
            <w:shd w:val="clear" w:color="auto" w:fill="auto"/>
            <w:vAlign w:val="bottom"/>
          </w:tcPr>
          <w:p w14:paraId="463CE177" w14:textId="578F289D" w:rsidR="00900AC1" w:rsidRPr="003C5DB3" w:rsidRDefault="00900AC1" w:rsidP="00900AC1">
            <w:pPr>
              <w:pBdr>
                <w:bottom w:val="double" w:sz="4" w:space="1" w:color="auto"/>
              </w:pBdr>
              <w:tabs>
                <w:tab w:val="decimal" w:pos="1759"/>
              </w:tabs>
              <w:spacing w:line="360" w:lineRule="exact"/>
              <w:ind w:left="81" w:right="135"/>
              <w:rPr>
                <w:rFonts w:ascii="Arial" w:hAnsi="Arial" w:cs="Arial"/>
                <w:color w:val="000000" w:themeColor="text1"/>
                <w:sz w:val="18"/>
                <w:szCs w:val="18"/>
              </w:rPr>
            </w:pPr>
            <w:r w:rsidRPr="003C5DB3">
              <w:rPr>
                <w:rFonts w:ascii="Arial" w:hAnsi="Arial" w:cs="Arial"/>
                <w:sz w:val="18"/>
                <w:szCs w:val="18"/>
              </w:rPr>
              <w:t>419,988</w:t>
            </w:r>
          </w:p>
        </w:tc>
        <w:tc>
          <w:tcPr>
            <w:tcW w:w="2070" w:type="dxa"/>
            <w:vAlign w:val="bottom"/>
          </w:tcPr>
          <w:p w14:paraId="28A26720" w14:textId="627E6246" w:rsidR="00900AC1" w:rsidRPr="003C5DB3" w:rsidRDefault="00900AC1" w:rsidP="00900AC1">
            <w:pPr>
              <w:pBdr>
                <w:bottom w:val="double" w:sz="4" w:space="1" w:color="auto"/>
              </w:pBdr>
              <w:tabs>
                <w:tab w:val="decimal" w:pos="1759"/>
              </w:tabs>
              <w:spacing w:line="360" w:lineRule="exact"/>
              <w:ind w:left="81" w:right="135"/>
              <w:rPr>
                <w:rFonts w:ascii="Arial" w:hAnsi="Arial" w:cs="Arial"/>
                <w:color w:val="000000" w:themeColor="text1"/>
                <w:sz w:val="18"/>
                <w:szCs w:val="18"/>
              </w:rPr>
            </w:pPr>
            <w:r w:rsidRPr="003C5DB3">
              <w:rPr>
                <w:rFonts w:ascii="Arial" w:hAnsi="Arial" w:cs="Arial"/>
                <w:color w:val="000000" w:themeColor="text1"/>
                <w:sz w:val="18"/>
                <w:szCs w:val="18"/>
              </w:rPr>
              <w:t>403,860</w:t>
            </w:r>
          </w:p>
        </w:tc>
      </w:tr>
    </w:tbl>
    <w:p w14:paraId="346B6439" w14:textId="77777777" w:rsidR="00443320" w:rsidRPr="003C5DB3" w:rsidRDefault="00443320" w:rsidP="00443320">
      <w:pPr>
        <w:rPr>
          <w:rFonts w:ascii="Arial" w:hAnsi="Arial" w:cs="Arial"/>
          <w:color w:val="000000" w:themeColor="text1"/>
        </w:rPr>
      </w:pPr>
    </w:p>
    <w:p w14:paraId="524F024F" w14:textId="77777777" w:rsidR="003C5DB3" w:rsidRPr="003C5DB3" w:rsidRDefault="003C5DB3">
      <w:r w:rsidRPr="003C5DB3">
        <w:br w:type="page"/>
      </w:r>
    </w:p>
    <w:tbl>
      <w:tblPr>
        <w:tblW w:w="9090" w:type="dxa"/>
        <w:tblInd w:w="540" w:type="dxa"/>
        <w:tblLayout w:type="fixed"/>
        <w:tblCellMar>
          <w:left w:w="0" w:type="dxa"/>
          <w:right w:w="0" w:type="dxa"/>
        </w:tblCellMar>
        <w:tblLook w:val="0000" w:firstRow="0" w:lastRow="0" w:firstColumn="0" w:lastColumn="0" w:noHBand="0" w:noVBand="0"/>
      </w:tblPr>
      <w:tblGrid>
        <w:gridCol w:w="2340"/>
        <w:gridCol w:w="1710"/>
        <w:gridCol w:w="1260"/>
        <w:gridCol w:w="1260"/>
        <w:gridCol w:w="1260"/>
        <w:gridCol w:w="1260"/>
      </w:tblGrid>
      <w:tr w:rsidR="00BC1DA5" w:rsidRPr="003C5DB3" w14:paraId="0D3C63BD" w14:textId="77777777" w:rsidTr="00B55048">
        <w:trPr>
          <w:cantSplit/>
          <w:trHeight w:val="380"/>
        </w:trPr>
        <w:tc>
          <w:tcPr>
            <w:tcW w:w="2340" w:type="dxa"/>
            <w:vAlign w:val="bottom"/>
          </w:tcPr>
          <w:p w14:paraId="16F0BAA6" w14:textId="320704C7" w:rsidR="00F02D31" w:rsidRPr="003C5DB3" w:rsidRDefault="00F02D31" w:rsidP="00205D6E">
            <w:pPr>
              <w:snapToGrid w:val="0"/>
              <w:spacing w:line="360" w:lineRule="exact"/>
              <w:ind w:left="90" w:right="90"/>
              <w:jc w:val="center"/>
              <w:rPr>
                <w:rFonts w:ascii="Arial" w:hAnsi="Arial" w:cs="Arial"/>
                <w:color w:val="000000" w:themeColor="text1"/>
                <w:sz w:val="18"/>
                <w:szCs w:val="18"/>
                <w:cs/>
              </w:rPr>
            </w:pPr>
          </w:p>
        </w:tc>
        <w:tc>
          <w:tcPr>
            <w:tcW w:w="1710" w:type="dxa"/>
          </w:tcPr>
          <w:p w14:paraId="5A971FEB" w14:textId="77777777" w:rsidR="00F02D31" w:rsidRPr="003C5DB3" w:rsidRDefault="00F02D31" w:rsidP="00F02D31">
            <w:pPr>
              <w:spacing w:line="360" w:lineRule="exact"/>
              <w:ind w:left="81" w:right="135"/>
              <w:jc w:val="center"/>
              <w:rPr>
                <w:rFonts w:ascii="Arial" w:hAnsi="Arial" w:cs="Arial"/>
                <w:color w:val="000000" w:themeColor="text1"/>
                <w:sz w:val="18"/>
                <w:szCs w:val="18"/>
              </w:rPr>
            </w:pPr>
          </w:p>
        </w:tc>
        <w:tc>
          <w:tcPr>
            <w:tcW w:w="5040" w:type="dxa"/>
            <w:gridSpan w:val="4"/>
            <w:vAlign w:val="bottom"/>
          </w:tcPr>
          <w:p w14:paraId="2C3520E9" w14:textId="11950755" w:rsidR="00F02D31" w:rsidRPr="003C5DB3" w:rsidRDefault="00F02D31" w:rsidP="00205D6E">
            <w:pPr>
              <w:pBdr>
                <w:bottom w:val="single" w:sz="4" w:space="1" w:color="auto"/>
              </w:pBdr>
              <w:spacing w:line="360" w:lineRule="exact"/>
              <w:ind w:left="81" w:right="135"/>
              <w:jc w:val="center"/>
              <w:rPr>
                <w:rFonts w:ascii="Arial" w:hAnsi="Arial" w:cs="Arial"/>
                <w:color w:val="000000" w:themeColor="text1"/>
                <w:sz w:val="18"/>
                <w:szCs w:val="18"/>
              </w:rPr>
            </w:pPr>
            <w:r w:rsidRPr="003C5DB3">
              <w:rPr>
                <w:rFonts w:ascii="Arial" w:hAnsi="Arial" w:cs="Arial"/>
                <w:color w:val="000000" w:themeColor="text1"/>
                <w:sz w:val="18"/>
                <w:szCs w:val="18"/>
              </w:rPr>
              <w:t>Capital adequacy ratio</w:t>
            </w:r>
          </w:p>
        </w:tc>
      </w:tr>
      <w:tr w:rsidR="00BC1DA5" w:rsidRPr="003C5DB3" w14:paraId="6647D23D" w14:textId="77777777" w:rsidTr="00B55048">
        <w:trPr>
          <w:cantSplit/>
          <w:trHeight w:val="380"/>
        </w:trPr>
        <w:tc>
          <w:tcPr>
            <w:tcW w:w="2340" w:type="dxa"/>
            <w:vAlign w:val="bottom"/>
          </w:tcPr>
          <w:p w14:paraId="60CAFC03" w14:textId="77777777" w:rsidR="00F02D31" w:rsidRPr="003C5DB3" w:rsidRDefault="00F02D31" w:rsidP="00205D6E">
            <w:pPr>
              <w:snapToGrid w:val="0"/>
              <w:spacing w:line="360" w:lineRule="exact"/>
              <w:ind w:left="90" w:right="90"/>
              <w:jc w:val="center"/>
              <w:rPr>
                <w:rFonts w:ascii="Arial" w:hAnsi="Arial" w:cs="Arial"/>
                <w:color w:val="000000" w:themeColor="text1"/>
                <w:sz w:val="18"/>
                <w:szCs w:val="18"/>
                <w:cs/>
              </w:rPr>
            </w:pPr>
          </w:p>
        </w:tc>
        <w:tc>
          <w:tcPr>
            <w:tcW w:w="1710" w:type="dxa"/>
          </w:tcPr>
          <w:p w14:paraId="71DD8A50" w14:textId="77777777" w:rsidR="00F02D31" w:rsidRPr="003C5DB3" w:rsidRDefault="00F02D31" w:rsidP="00F02D31">
            <w:pPr>
              <w:spacing w:line="360" w:lineRule="exact"/>
              <w:ind w:left="81" w:right="135"/>
              <w:jc w:val="center"/>
              <w:rPr>
                <w:rFonts w:ascii="Arial" w:hAnsi="Arial" w:cs="Arial"/>
                <w:color w:val="000000" w:themeColor="text1"/>
                <w:sz w:val="18"/>
                <w:szCs w:val="18"/>
              </w:rPr>
            </w:pPr>
          </w:p>
        </w:tc>
        <w:tc>
          <w:tcPr>
            <w:tcW w:w="2520" w:type="dxa"/>
            <w:gridSpan w:val="2"/>
            <w:vAlign w:val="bottom"/>
          </w:tcPr>
          <w:p w14:paraId="6632DB53" w14:textId="72B055EE" w:rsidR="00F02D31" w:rsidRPr="003C5DB3" w:rsidRDefault="00F02D31" w:rsidP="00205D6E">
            <w:pPr>
              <w:pBdr>
                <w:bottom w:val="single" w:sz="4" w:space="1" w:color="auto"/>
              </w:pBdr>
              <w:spacing w:line="360" w:lineRule="exact"/>
              <w:ind w:left="81" w:right="135"/>
              <w:jc w:val="center"/>
              <w:rPr>
                <w:rFonts w:ascii="Arial" w:hAnsi="Arial" w:cs="Arial"/>
                <w:color w:val="000000" w:themeColor="text1"/>
                <w:sz w:val="18"/>
                <w:szCs w:val="18"/>
              </w:rPr>
            </w:pPr>
            <w:r w:rsidRPr="003C5DB3">
              <w:rPr>
                <w:rFonts w:ascii="Arial" w:hAnsi="Arial" w:cs="Arial"/>
                <w:color w:val="000000" w:themeColor="text1"/>
                <w:sz w:val="18"/>
                <w:szCs w:val="18"/>
              </w:rPr>
              <w:t>Financial business group</w:t>
            </w:r>
          </w:p>
        </w:tc>
        <w:tc>
          <w:tcPr>
            <w:tcW w:w="2520" w:type="dxa"/>
            <w:gridSpan w:val="2"/>
            <w:vAlign w:val="bottom"/>
          </w:tcPr>
          <w:p w14:paraId="4814EFFF" w14:textId="77777777" w:rsidR="00F02D31" w:rsidRPr="003C5DB3" w:rsidRDefault="00F02D31" w:rsidP="00205D6E">
            <w:pPr>
              <w:pBdr>
                <w:bottom w:val="single" w:sz="4" w:space="1" w:color="auto"/>
              </w:pBdr>
              <w:spacing w:line="360" w:lineRule="exact"/>
              <w:ind w:left="81" w:right="135"/>
              <w:jc w:val="center"/>
              <w:rPr>
                <w:rFonts w:ascii="Arial" w:hAnsi="Arial" w:cs="Arial"/>
                <w:color w:val="000000" w:themeColor="text1"/>
                <w:spacing w:val="-4"/>
                <w:sz w:val="18"/>
                <w:szCs w:val="18"/>
              </w:rPr>
            </w:pPr>
            <w:r w:rsidRPr="003C5DB3">
              <w:rPr>
                <w:rFonts w:ascii="Arial" w:hAnsi="Arial" w:cs="Arial"/>
                <w:color w:val="000000" w:themeColor="text1"/>
                <w:spacing w:val="-4"/>
                <w:sz w:val="18"/>
                <w:szCs w:val="18"/>
              </w:rPr>
              <w:t>Separate financial statements</w:t>
            </w:r>
          </w:p>
        </w:tc>
      </w:tr>
      <w:tr w:rsidR="00F872B8" w:rsidRPr="003C5DB3" w14:paraId="66B50BD6" w14:textId="77777777" w:rsidTr="00973829">
        <w:trPr>
          <w:cantSplit/>
          <w:trHeight w:val="80"/>
        </w:trPr>
        <w:tc>
          <w:tcPr>
            <w:tcW w:w="2340" w:type="dxa"/>
            <w:vAlign w:val="bottom"/>
          </w:tcPr>
          <w:p w14:paraId="6C596EBC" w14:textId="77777777" w:rsidR="00F872B8" w:rsidRPr="003C5DB3" w:rsidRDefault="00F872B8" w:rsidP="00F872B8">
            <w:pPr>
              <w:snapToGrid w:val="0"/>
              <w:spacing w:line="360" w:lineRule="exact"/>
              <w:ind w:left="90" w:right="90"/>
              <w:jc w:val="center"/>
              <w:rPr>
                <w:rFonts w:ascii="Arial" w:hAnsi="Arial" w:cs="Arial"/>
                <w:color w:val="000000" w:themeColor="text1"/>
                <w:sz w:val="18"/>
                <w:szCs w:val="18"/>
                <w:cs/>
              </w:rPr>
            </w:pPr>
          </w:p>
        </w:tc>
        <w:tc>
          <w:tcPr>
            <w:tcW w:w="1710" w:type="dxa"/>
            <w:vAlign w:val="bottom"/>
          </w:tcPr>
          <w:p w14:paraId="11C92544" w14:textId="2FB3F9E4" w:rsidR="00F872B8" w:rsidRPr="003C5DB3" w:rsidRDefault="00F872B8" w:rsidP="00F872B8">
            <w:pPr>
              <w:pBdr>
                <w:bottom w:val="single" w:sz="4" w:space="1" w:color="auto"/>
              </w:pBdr>
              <w:spacing w:line="360" w:lineRule="exact"/>
              <w:ind w:left="81" w:right="135"/>
              <w:jc w:val="center"/>
              <w:rPr>
                <w:rFonts w:ascii="Arial" w:hAnsi="Arial" w:cs="Arial"/>
                <w:color w:val="000000" w:themeColor="text1"/>
                <w:sz w:val="18"/>
                <w:szCs w:val="18"/>
              </w:rPr>
            </w:pPr>
            <w:r w:rsidRPr="003C5DB3">
              <w:rPr>
                <w:rFonts w:ascii="Arial" w:hAnsi="Arial" w:cs="Arial"/>
                <w:color w:val="000000" w:themeColor="text1"/>
                <w:sz w:val="18"/>
                <w:szCs w:val="18"/>
              </w:rPr>
              <w:t xml:space="preserve">Minimum rate of </w:t>
            </w:r>
            <w:r w:rsidRPr="003C5DB3">
              <w:rPr>
                <w:rFonts w:ascii="Arial" w:hAnsi="Arial" w:cs="Arial"/>
                <w:color w:val="000000" w:themeColor="text1"/>
                <w:spacing w:val="-4"/>
                <w:sz w:val="18"/>
                <w:szCs w:val="18"/>
              </w:rPr>
              <w:t>BOT</w:t>
            </w:r>
            <w:r w:rsidRPr="003C5DB3">
              <w:rPr>
                <w:rFonts w:ascii="Arial" w:hAnsi="Arial" w:cs="Arial"/>
                <w:color w:val="000000" w:themeColor="text1"/>
                <w:spacing w:val="-4"/>
                <w:sz w:val="18"/>
                <w:szCs w:val="18"/>
                <w:cs/>
              </w:rPr>
              <w:t>’</w:t>
            </w:r>
            <w:r w:rsidRPr="003C5DB3">
              <w:rPr>
                <w:rFonts w:ascii="Arial" w:hAnsi="Arial" w:cs="Arial"/>
                <w:color w:val="000000" w:themeColor="text1"/>
                <w:spacing w:val="-4"/>
                <w:sz w:val="18"/>
                <w:szCs w:val="18"/>
              </w:rPr>
              <w:t>s requirement</w:t>
            </w:r>
          </w:p>
        </w:tc>
        <w:tc>
          <w:tcPr>
            <w:tcW w:w="1260" w:type="dxa"/>
            <w:shd w:val="clear" w:color="auto" w:fill="auto"/>
            <w:vAlign w:val="bottom"/>
          </w:tcPr>
          <w:p w14:paraId="3DFA16D0" w14:textId="58931B4C" w:rsidR="00F872B8" w:rsidRPr="003C5DB3" w:rsidRDefault="00F872B8" w:rsidP="00F872B8">
            <w:pPr>
              <w:pBdr>
                <w:bottom w:val="single" w:sz="4" w:space="1" w:color="auto"/>
              </w:pBdr>
              <w:spacing w:line="360" w:lineRule="exact"/>
              <w:ind w:left="81" w:right="135"/>
              <w:jc w:val="center"/>
              <w:rPr>
                <w:rFonts w:ascii="Arial" w:hAnsi="Arial" w:cs="Arial"/>
                <w:color w:val="000000" w:themeColor="text1"/>
                <w:sz w:val="18"/>
                <w:szCs w:val="18"/>
              </w:rPr>
            </w:pPr>
            <w:r w:rsidRPr="003C5DB3">
              <w:rPr>
                <w:rFonts w:ascii="Arial" w:hAnsi="Arial" w:cs="Arial"/>
                <w:color w:val="000000" w:themeColor="text1"/>
                <w:sz w:val="18"/>
                <w:szCs w:val="18"/>
              </w:rPr>
              <w:t>30 September 2023</w:t>
            </w:r>
          </w:p>
        </w:tc>
        <w:tc>
          <w:tcPr>
            <w:tcW w:w="1260" w:type="dxa"/>
            <w:vAlign w:val="bottom"/>
          </w:tcPr>
          <w:p w14:paraId="3E49EE6C" w14:textId="0F8CC78A" w:rsidR="00F872B8" w:rsidRPr="003C5DB3" w:rsidRDefault="00F872B8" w:rsidP="00F872B8">
            <w:pPr>
              <w:pBdr>
                <w:bottom w:val="single" w:sz="4" w:space="1" w:color="auto"/>
              </w:pBdr>
              <w:spacing w:line="360" w:lineRule="exact"/>
              <w:ind w:left="81" w:right="135"/>
              <w:jc w:val="center"/>
              <w:rPr>
                <w:rFonts w:ascii="Arial" w:hAnsi="Arial" w:cs="Arial"/>
                <w:color w:val="000000" w:themeColor="text1"/>
                <w:sz w:val="18"/>
                <w:szCs w:val="18"/>
              </w:rPr>
            </w:pPr>
            <w:r w:rsidRPr="003C5DB3">
              <w:rPr>
                <w:rFonts w:ascii="Arial" w:hAnsi="Arial" w:cs="Arial"/>
                <w:color w:val="000000" w:themeColor="text1"/>
                <w:sz w:val="18"/>
                <w:szCs w:val="18"/>
              </w:rPr>
              <w:t>31 December 2022</w:t>
            </w:r>
          </w:p>
        </w:tc>
        <w:tc>
          <w:tcPr>
            <w:tcW w:w="1260" w:type="dxa"/>
            <w:vAlign w:val="bottom"/>
          </w:tcPr>
          <w:p w14:paraId="354C7C4D" w14:textId="5026FC12" w:rsidR="00F872B8" w:rsidRPr="003C5DB3" w:rsidRDefault="00F872B8" w:rsidP="00F872B8">
            <w:pPr>
              <w:pBdr>
                <w:bottom w:val="single" w:sz="4" w:space="1" w:color="auto"/>
              </w:pBdr>
              <w:spacing w:line="360" w:lineRule="exact"/>
              <w:ind w:left="81" w:right="135"/>
              <w:jc w:val="center"/>
              <w:rPr>
                <w:rFonts w:ascii="Arial" w:hAnsi="Arial" w:cs="Arial"/>
                <w:color w:val="000000" w:themeColor="text1"/>
                <w:sz w:val="18"/>
                <w:szCs w:val="18"/>
              </w:rPr>
            </w:pPr>
            <w:r w:rsidRPr="003C5DB3">
              <w:rPr>
                <w:rFonts w:ascii="Arial" w:hAnsi="Arial" w:cs="Arial"/>
                <w:color w:val="000000" w:themeColor="text1"/>
                <w:sz w:val="18"/>
                <w:szCs w:val="18"/>
              </w:rPr>
              <w:t>30 September 2023</w:t>
            </w:r>
          </w:p>
        </w:tc>
        <w:tc>
          <w:tcPr>
            <w:tcW w:w="1260" w:type="dxa"/>
            <w:vAlign w:val="bottom"/>
          </w:tcPr>
          <w:p w14:paraId="5249725C" w14:textId="7B2DDC04" w:rsidR="00F872B8" w:rsidRPr="003C5DB3" w:rsidRDefault="00F872B8" w:rsidP="00F872B8">
            <w:pPr>
              <w:pBdr>
                <w:bottom w:val="single" w:sz="4" w:space="1" w:color="auto"/>
              </w:pBdr>
              <w:spacing w:line="360" w:lineRule="exact"/>
              <w:ind w:left="81" w:right="135"/>
              <w:jc w:val="center"/>
              <w:rPr>
                <w:rFonts w:ascii="Arial" w:hAnsi="Arial" w:cs="Arial"/>
                <w:color w:val="000000" w:themeColor="text1"/>
                <w:sz w:val="18"/>
                <w:szCs w:val="18"/>
              </w:rPr>
            </w:pPr>
            <w:r w:rsidRPr="003C5DB3">
              <w:rPr>
                <w:rFonts w:ascii="Arial" w:hAnsi="Arial" w:cs="Arial"/>
                <w:color w:val="000000" w:themeColor="text1"/>
                <w:sz w:val="18"/>
                <w:szCs w:val="18"/>
              </w:rPr>
              <w:t>31 December 2022</w:t>
            </w:r>
          </w:p>
        </w:tc>
      </w:tr>
      <w:tr w:rsidR="00F872B8" w:rsidRPr="003C5DB3" w14:paraId="738C80DA" w14:textId="77777777" w:rsidTr="00C059D0">
        <w:trPr>
          <w:cantSplit/>
          <w:trHeight w:val="87"/>
        </w:trPr>
        <w:tc>
          <w:tcPr>
            <w:tcW w:w="2340" w:type="dxa"/>
            <w:vAlign w:val="bottom"/>
          </w:tcPr>
          <w:p w14:paraId="4A93F778" w14:textId="77777777" w:rsidR="00F872B8" w:rsidRPr="003C5DB3" w:rsidRDefault="00F872B8" w:rsidP="00F872B8">
            <w:pPr>
              <w:snapToGrid w:val="0"/>
              <w:spacing w:line="360" w:lineRule="exact"/>
              <w:ind w:left="91" w:right="90"/>
              <w:jc w:val="center"/>
              <w:rPr>
                <w:rFonts w:ascii="Arial" w:hAnsi="Arial" w:cs="Arial"/>
                <w:color w:val="000000" w:themeColor="text1"/>
                <w:sz w:val="18"/>
                <w:szCs w:val="18"/>
              </w:rPr>
            </w:pPr>
          </w:p>
        </w:tc>
        <w:tc>
          <w:tcPr>
            <w:tcW w:w="1710" w:type="dxa"/>
          </w:tcPr>
          <w:p w14:paraId="6DE84FF0" w14:textId="4E6F45B3" w:rsidR="00F872B8" w:rsidRPr="003C5DB3" w:rsidRDefault="00F872B8" w:rsidP="00F872B8">
            <w:pPr>
              <w:spacing w:line="360" w:lineRule="exact"/>
              <w:ind w:left="81" w:right="135"/>
              <w:jc w:val="center"/>
              <w:rPr>
                <w:rFonts w:ascii="Arial" w:hAnsi="Arial" w:cs="Arial"/>
                <w:color w:val="000000" w:themeColor="text1"/>
                <w:sz w:val="18"/>
                <w:szCs w:val="18"/>
              </w:rPr>
            </w:pPr>
            <w:r w:rsidRPr="003C5DB3">
              <w:rPr>
                <w:rFonts w:ascii="Arial" w:hAnsi="Arial" w:cs="Arial"/>
                <w:color w:val="000000" w:themeColor="text1"/>
                <w:sz w:val="18"/>
                <w:szCs w:val="18"/>
                <w:cs/>
              </w:rPr>
              <w:t>(%)</w:t>
            </w:r>
          </w:p>
        </w:tc>
        <w:tc>
          <w:tcPr>
            <w:tcW w:w="1260" w:type="dxa"/>
            <w:shd w:val="clear" w:color="auto" w:fill="auto"/>
            <w:vAlign w:val="bottom"/>
          </w:tcPr>
          <w:p w14:paraId="2989918F" w14:textId="75956067" w:rsidR="00F872B8" w:rsidRPr="003C5DB3" w:rsidRDefault="00F872B8" w:rsidP="00F872B8">
            <w:pPr>
              <w:spacing w:line="360" w:lineRule="exact"/>
              <w:ind w:left="81" w:right="135"/>
              <w:jc w:val="center"/>
              <w:rPr>
                <w:rFonts w:ascii="Arial" w:hAnsi="Arial" w:cs="Arial"/>
                <w:color w:val="000000" w:themeColor="text1"/>
                <w:sz w:val="18"/>
                <w:szCs w:val="18"/>
              </w:rPr>
            </w:pPr>
            <w:r w:rsidRPr="003C5DB3">
              <w:rPr>
                <w:rFonts w:ascii="Arial" w:hAnsi="Arial" w:cs="Arial"/>
                <w:color w:val="000000" w:themeColor="text1"/>
                <w:sz w:val="18"/>
                <w:szCs w:val="18"/>
                <w:cs/>
              </w:rPr>
              <w:t>(%)</w:t>
            </w:r>
          </w:p>
        </w:tc>
        <w:tc>
          <w:tcPr>
            <w:tcW w:w="1260" w:type="dxa"/>
            <w:vAlign w:val="bottom"/>
          </w:tcPr>
          <w:p w14:paraId="1DA1E20F" w14:textId="7C212217" w:rsidR="00F872B8" w:rsidRPr="003C5DB3" w:rsidRDefault="00F872B8" w:rsidP="00F872B8">
            <w:pPr>
              <w:spacing w:line="360" w:lineRule="exact"/>
              <w:ind w:left="81" w:right="135"/>
              <w:jc w:val="center"/>
              <w:rPr>
                <w:rFonts w:ascii="Arial" w:hAnsi="Arial" w:cs="Arial"/>
                <w:color w:val="000000" w:themeColor="text1"/>
                <w:sz w:val="18"/>
                <w:szCs w:val="18"/>
              </w:rPr>
            </w:pPr>
            <w:r w:rsidRPr="003C5DB3">
              <w:rPr>
                <w:rFonts w:ascii="Arial" w:hAnsi="Arial" w:cs="Arial"/>
                <w:color w:val="000000" w:themeColor="text1"/>
                <w:sz w:val="18"/>
                <w:szCs w:val="18"/>
                <w:cs/>
              </w:rPr>
              <w:t>(%)</w:t>
            </w:r>
          </w:p>
        </w:tc>
        <w:tc>
          <w:tcPr>
            <w:tcW w:w="1260" w:type="dxa"/>
          </w:tcPr>
          <w:p w14:paraId="666A1B62" w14:textId="7EA03F95" w:rsidR="00F872B8" w:rsidRPr="003C5DB3" w:rsidRDefault="00F872B8" w:rsidP="00F872B8">
            <w:pPr>
              <w:spacing w:line="360" w:lineRule="exact"/>
              <w:ind w:left="81" w:right="135"/>
              <w:jc w:val="center"/>
              <w:rPr>
                <w:rFonts w:ascii="Arial" w:hAnsi="Arial" w:cs="Arial"/>
                <w:color w:val="000000" w:themeColor="text1"/>
                <w:sz w:val="18"/>
                <w:szCs w:val="18"/>
              </w:rPr>
            </w:pPr>
            <w:r w:rsidRPr="003C5DB3">
              <w:rPr>
                <w:rFonts w:ascii="Arial" w:hAnsi="Arial" w:cs="Arial"/>
                <w:color w:val="000000" w:themeColor="text1"/>
                <w:sz w:val="18"/>
                <w:szCs w:val="18"/>
                <w:cs/>
              </w:rPr>
              <w:t>(%)</w:t>
            </w:r>
          </w:p>
        </w:tc>
        <w:tc>
          <w:tcPr>
            <w:tcW w:w="1260" w:type="dxa"/>
          </w:tcPr>
          <w:p w14:paraId="0FA978D0" w14:textId="315C7D48" w:rsidR="00F872B8" w:rsidRPr="003C5DB3" w:rsidRDefault="00F872B8" w:rsidP="00F872B8">
            <w:pPr>
              <w:spacing w:line="360" w:lineRule="exact"/>
              <w:ind w:left="81" w:right="135"/>
              <w:jc w:val="center"/>
              <w:rPr>
                <w:rFonts w:ascii="Arial" w:hAnsi="Arial" w:cs="Arial"/>
                <w:color w:val="000000" w:themeColor="text1"/>
                <w:sz w:val="18"/>
                <w:szCs w:val="18"/>
              </w:rPr>
            </w:pPr>
            <w:r w:rsidRPr="003C5DB3">
              <w:rPr>
                <w:rFonts w:ascii="Arial" w:hAnsi="Arial" w:cs="Arial"/>
                <w:color w:val="000000" w:themeColor="text1"/>
                <w:sz w:val="18"/>
                <w:szCs w:val="18"/>
                <w:cs/>
              </w:rPr>
              <w:t>(%)</w:t>
            </w:r>
          </w:p>
        </w:tc>
      </w:tr>
      <w:tr w:rsidR="005346E6" w:rsidRPr="003C5DB3" w14:paraId="6B004407" w14:textId="77777777" w:rsidTr="0058312C">
        <w:trPr>
          <w:cantSplit/>
          <w:trHeight w:val="350"/>
        </w:trPr>
        <w:tc>
          <w:tcPr>
            <w:tcW w:w="2340" w:type="dxa"/>
            <w:vAlign w:val="bottom"/>
          </w:tcPr>
          <w:p w14:paraId="70381B5C" w14:textId="0EEE3EDD" w:rsidR="005346E6" w:rsidRPr="003C5DB3" w:rsidRDefault="005346E6" w:rsidP="005346E6">
            <w:pPr>
              <w:snapToGrid w:val="0"/>
              <w:spacing w:line="360" w:lineRule="exact"/>
              <w:ind w:left="91"/>
              <w:rPr>
                <w:rFonts w:ascii="Arial" w:hAnsi="Arial" w:cs="Arial"/>
                <w:color w:val="000000" w:themeColor="text1"/>
                <w:sz w:val="18"/>
                <w:szCs w:val="18"/>
                <w:cs/>
              </w:rPr>
            </w:pPr>
            <w:r w:rsidRPr="003C5DB3">
              <w:rPr>
                <w:rFonts w:ascii="Arial" w:hAnsi="Arial" w:cs="Arial"/>
                <w:color w:val="000000" w:themeColor="text1"/>
                <w:sz w:val="18"/>
                <w:szCs w:val="18"/>
              </w:rPr>
              <w:t>Common Equity Tier 1 ratio</w:t>
            </w:r>
          </w:p>
        </w:tc>
        <w:tc>
          <w:tcPr>
            <w:tcW w:w="1710" w:type="dxa"/>
          </w:tcPr>
          <w:p w14:paraId="7AD64349" w14:textId="06D61312" w:rsidR="005346E6" w:rsidRPr="003C5DB3" w:rsidRDefault="005346E6" w:rsidP="005346E6">
            <w:pPr>
              <w:spacing w:line="360" w:lineRule="exact"/>
              <w:ind w:left="81" w:right="135"/>
              <w:jc w:val="center"/>
              <w:rPr>
                <w:rFonts w:ascii="Arial" w:hAnsi="Arial" w:cs="Arial"/>
                <w:color w:val="000000" w:themeColor="text1"/>
                <w:sz w:val="18"/>
                <w:szCs w:val="18"/>
              </w:rPr>
            </w:pPr>
            <w:r w:rsidRPr="003C5DB3">
              <w:rPr>
                <w:rFonts w:ascii="Arial" w:hAnsi="Arial" w:cs="Arial"/>
                <w:color w:val="000000" w:themeColor="text1"/>
                <w:sz w:val="18"/>
                <w:szCs w:val="18"/>
              </w:rPr>
              <w:t>8</w:t>
            </w:r>
            <w:r w:rsidRPr="003C5DB3">
              <w:rPr>
                <w:rFonts w:ascii="Arial" w:hAnsi="Arial" w:cs="Arial"/>
                <w:color w:val="000000" w:themeColor="text1"/>
                <w:sz w:val="18"/>
                <w:szCs w:val="18"/>
                <w:cs/>
              </w:rPr>
              <w:t>.</w:t>
            </w:r>
            <w:r w:rsidRPr="003C5DB3">
              <w:rPr>
                <w:rFonts w:ascii="Arial" w:hAnsi="Arial" w:cs="Arial"/>
                <w:color w:val="000000" w:themeColor="text1"/>
                <w:sz w:val="18"/>
                <w:szCs w:val="18"/>
              </w:rPr>
              <w:t>00</w:t>
            </w:r>
          </w:p>
        </w:tc>
        <w:tc>
          <w:tcPr>
            <w:tcW w:w="1260" w:type="dxa"/>
            <w:tcBorders>
              <w:top w:val="nil"/>
              <w:left w:val="nil"/>
              <w:bottom w:val="nil"/>
              <w:right w:val="nil"/>
            </w:tcBorders>
            <w:shd w:val="clear" w:color="auto" w:fill="auto"/>
            <w:vAlign w:val="bottom"/>
          </w:tcPr>
          <w:p w14:paraId="337E957A" w14:textId="75D02F9A" w:rsidR="005346E6" w:rsidRPr="003C5DB3" w:rsidRDefault="005346E6" w:rsidP="005346E6">
            <w:pPr>
              <w:spacing w:line="360" w:lineRule="exact"/>
              <w:ind w:left="81" w:right="135"/>
              <w:jc w:val="center"/>
              <w:rPr>
                <w:rFonts w:ascii="Arial" w:hAnsi="Arial" w:cs="Arial"/>
                <w:color w:val="000000" w:themeColor="text1"/>
                <w:sz w:val="18"/>
                <w:szCs w:val="18"/>
              </w:rPr>
            </w:pPr>
            <w:r w:rsidRPr="005346E6">
              <w:rPr>
                <w:rFonts w:ascii="Arial" w:hAnsi="Arial" w:cs="Arial"/>
                <w:color w:val="000000" w:themeColor="text1"/>
                <w:sz w:val="18"/>
                <w:szCs w:val="18"/>
              </w:rPr>
              <w:t>16.43</w:t>
            </w:r>
          </w:p>
        </w:tc>
        <w:tc>
          <w:tcPr>
            <w:tcW w:w="1260" w:type="dxa"/>
            <w:vAlign w:val="bottom"/>
          </w:tcPr>
          <w:p w14:paraId="1A39494E" w14:textId="73D2A345" w:rsidR="005346E6" w:rsidRPr="003C5DB3" w:rsidRDefault="005346E6" w:rsidP="005346E6">
            <w:pPr>
              <w:spacing w:line="360" w:lineRule="exact"/>
              <w:ind w:left="81" w:right="135"/>
              <w:jc w:val="center"/>
              <w:rPr>
                <w:rFonts w:ascii="Arial" w:hAnsi="Arial" w:cs="Arial"/>
                <w:color w:val="000000" w:themeColor="text1"/>
                <w:sz w:val="18"/>
                <w:szCs w:val="18"/>
              </w:rPr>
            </w:pPr>
            <w:r w:rsidRPr="003C5DB3">
              <w:rPr>
                <w:rFonts w:ascii="Arial" w:hAnsi="Arial" w:cs="Arial"/>
                <w:color w:val="000000" w:themeColor="text1"/>
                <w:sz w:val="18"/>
                <w:szCs w:val="18"/>
              </w:rPr>
              <w:t>15</w:t>
            </w:r>
            <w:r w:rsidRPr="003C5DB3">
              <w:rPr>
                <w:rFonts w:ascii="Arial" w:hAnsi="Arial" w:cs="Arial"/>
                <w:color w:val="000000" w:themeColor="text1"/>
                <w:sz w:val="18"/>
                <w:szCs w:val="18"/>
                <w:cs/>
              </w:rPr>
              <w:t>.</w:t>
            </w:r>
            <w:r w:rsidRPr="003C5DB3">
              <w:rPr>
                <w:rFonts w:ascii="Arial" w:hAnsi="Arial" w:cs="Arial"/>
                <w:color w:val="000000" w:themeColor="text1"/>
                <w:sz w:val="18"/>
                <w:szCs w:val="18"/>
              </w:rPr>
              <w:t>74</w:t>
            </w:r>
          </w:p>
        </w:tc>
        <w:tc>
          <w:tcPr>
            <w:tcW w:w="1260" w:type="dxa"/>
            <w:tcBorders>
              <w:top w:val="nil"/>
              <w:left w:val="nil"/>
              <w:bottom w:val="nil"/>
              <w:right w:val="nil"/>
            </w:tcBorders>
            <w:shd w:val="clear" w:color="auto" w:fill="auto"/>
            <w:vAlign w:val="bottom"/>
          </w:tcPr>
          <w:p w14:paraId="22BE02F7" w14:textId="17172FC7" w:rsidR="005346E6" w:rsidRPr="003C5DB3" w:rsidRDefault="005346E6" w:rsidP="005346E6">
            <w:pPr>
              <w:spacing w:line="360" w:lineRule="exact"/>
              <w:ind w:left="81" w:right="135"/>
              <w:jc w:val="center"/>
              <w:rPr>
                <w:rFonts w:ascii="Arial" w:hAnsi="Arial" w:cs="Arial"/>
                <w:color w:val="000000" w:themeColor="text1"/>
                <w:sz w:val="18"/>
                <w:szCs w:val="18"/>
              </w:rPr>
            </w:pPr>
            <w:r w:rsidRPr="003C5DB3">
              <w:rPr>
                <w:rFonts w:ascii="Arial" w:hAnsi="Arial" w:cs="Arial"/>
                <w:sz w:val="18"/>
                <w:szCs w:val="18"/>
              </w:rPr>
              <w:t>16</w:t>
            </w:r>
            <w:r w:rsidRPr="003C5DB3">
              <w:rPr>
                <w:rFonts w:ascii="Arial" w:hAnsi="Arial" w:cs="Arial"/>
                <w:sz w:val="18"/>
                <w:szCs w:val="18"/>
                <w:cs/>
              </w:rPr>
              <w:t>.</w:t>
            </w:r>
            <w:r w:rsidRPr="003C5DB3">
              <w:rPr>
                <w:rFonts w:ascii="Arial" w:hAnsi="Arial" w:cs="Arial"/>
                <w:sz w:val="18"/>
                <w:szCs w:val="18"/>
              </w:rPr>
              <w:t>38</w:t>
            </w:r>
          </w:p>
        </w:tc>
        <w:tc>
          <w:tcPr>
            <w:tcW w:w="1260" w:type="dxa"/>
            <w:vAlign w:val="bottom"/>
          </w:tcPr>
          <w:p w14:paraId="6E847819" w14:textId="72CE7DA2" w:rsidR="005346E6" w:rsidRPr="003C5DB3" w:rsidRDefault="005346E6" w:rsidP="005346E6">
            <w:pPr>
              <w:spacing w:line="360" w:lineRule="exact"/>
              <w:ind w:left="81" w:right="135"/>
              <w:jc w:val="center"/>
              <w:rPr>
                <w:rFonts w:ascii="Arial" w:hAnsi="Arial" w:cs="Arial"/>
                <w:color w:val="000000" w:themeColor="text1"/>
                <w:sz w:val="18"/>
                <w:szCs w:val="18"/>
              </w:rPr>
            </w:pPr>
            <w:r w:rsidRPr="003C5DB3">
              <w:rPr>
                <w:rFonts w:ascii="Arial" w:hAnsi="Arial" w:cs="Arial"/>
                <w:color w:val="000000" w:themeColor="text1"/>
                <w:sz w:val="18"/>
                <w:szCs w:val="18"/>
              </w:rPr>
              <w:t>15</w:t>
            </w:r>
            <w:r w:rsidRPr="003C5DB3">
              <w:rPr>
                <w:rFonts w:ascii="Arial" w:hAnsi="Arial" w:cs="Arial"/>
                <w:color w:val="000000" w:themeColor="text1"/>
                <w:sz w:val="18"/>
                <w:szCs w:val="18"/>
                <w:cs/>
              </w:rPr>
              <w:t>.</w:t>
            </w:r>
            <w:r w:rsidRPr="003C5DB3">
              <w:rPr>
                <w:rFonts w:ascii="Arial" w:hAnsi="Arial" w:cs="Arial"/>
                <w:color w:val="000000" w:themeColor="text1"/>
                <w:sz w:val="18"/>
                <w:szCs w:val="18"/>
              </w:rPr>
              <w:t>59</w:t>
            </w:r>
          </w:p>
        </w:tc>
      </w:tr>
      <w:tr w:rsidR="005346E6" w:rsidRPr="003C5DB3" w14:paraId="4ED927A4" w14:textId="77777777" w:rsidTr="0058312C">
        <w:trPr>
          <w:cantSplit/>
          <w:trHeight w:val="350"/>
        </w:trPr>
        <w:tc>
          <w:tcPr>
            <w:tcW w:w="2340" w:type="dxa"/>
            <w:vAlign w:val="bottom"/>
          </w:tcPr>
          <w:p w14:paraId="043E9E95" w14:textId="77777777" w:rsidR="005346E6" w:rsidRPr="003C5DB3" w:rsidRDefault="005346E6" w:rsidP="005346E6">
            <w:pPr>
              <w:snapToGrid w:val="0"/>
              <w:spacing w:line="360" w:lineRule="exact"/>
              <w:ind w:left="91" w:right="90"/>
              <w:jc w:val="both"/>
              <w:rPr>
                <w:rFonts w:ascii="Arial" w:hAnsi="Arial" w:cs="Arial"/>
                <w:color w:val="000000" w:themeColor="text1"/>
                <w:sz w:val="18"/>
                <w:szCs w:val="18"/>
              </w:rPr>
            </w:pPr>
            <w:r w:rsidRPr="003C5DB3">
              <w:rPr>
                <w:rFonts w:ascii="Arial" w:hAnsi="Arial" w:cs="Arial"/>
                <w:color w:val="000000" w:themeColor="text1"/>
                <w:sz w:val="18"/>
                <w:szCs w:val="18"/>
              </w:rPr>
              <w:t>Tier 1 capital fund ratio</w:t>
            </w:r>
          </w:p>
        </w:tc>
        <w:tc>
          <w:tcPr>
            <w:tcW w:w="1710" w:type="dxa"/>
          </w:tcPr>
          <w:p w14:paraId="1D80094D" w14:textId="4E67808D" w:rsidR="005346E6" w:rsidRPr="003C5DB3" w:rsidRDefault="005346E6" w:rsidP="005346E6">
            <w:pPr>
              <w:spacing w:line="360" w:lineRule="exact"/>
              <w:ind w:left="81" w:right="135"/>
              <w:jc w:val="center"/>
              <w:rPr>
                <w:rFonts w:ascii="Arial" w:hAnsi="Arial" w:cs="Arial"/>
                <w:color w:val="000000" w:themeColor="text1"/>
                <w:sz w:val="18"/>
                <w:szCs w:val="18"/>
              </w:rPr>
            </w:pPr>
            <w:r w:rsidRPr="003C5DB3">
              <w:rPr>
                <w:rFonts w:ascii="Arial" w:hAnsi="Arial" w:cs="Arial"/>
                <w:color w:val="000000" w:themeColor="text1"/>
                <w:sz w:val="18"/>
                <w:szCs w:val="18"/>
              </w:rPr>
              <w:t>9</w:t>
            </w:r>
            <w:r w:rsidRPr="003C5DB3">
              <w:rPr>
                <w:rFonts w:ascii="Arial" w:hAnsi="Arial" w:cs="Arial"/>
                <w:color w:val="000000" w:themeColor="text1"/>
                <w:sz w:val="18"/>
                <w:szCs w:val="18"/>
                <w:cs/>
              </w:rPr>
              <w:t>.</w:t>
            </w:r>
            <w:r w:rsidRPr="003C5DB3">
              <w:rPr>
                <w:rFonts w:ascii="Arial" w:hAnsi="Arial" w:cs="Arial"/>
                <w:color w:val="000000" w:themeColor="text1"/>
                <w:sz w:val="18"/>
                <w:szCs w:val="18"/>
              </w:rPr>
              <w:t>50</w:t>
            </w:r>
          </w:p>
        </w:tc>
        <w:tc>
          <w:tcPr>
            <w:tcW w:w="1260" w:type="dxa"/>
            <w:tcBorders>
              <w:top w:val="nil"/>
              <w:left w:val="nil"/>
              <w:bottom w:val="nil"/>
              <w:right w:val="nil"/>
            </w:tcBorders>
            <w:shd w:val="clear" w:color="auto" w:fill="auto"/>
            <w:vAlign w:val="bottom"/>
          </w:tcPr>
          <w:p w14:paraId="71566C1A" w14:textId="4EBF0BB9" w:rsidR="005346E6" w:rsidRPr="003C5DB3" w:rsidRDefault="005346E6" w:rsidP="005346E6">
            <w:pPr>
              <w:spacing w:line="360" w:lineRule="exact"/>
              <w:ind w:left="81" w:right="135"/>
              <w:jc w:val="center"/>
              <w:rPr>
                <w:rFonts w:ascii="Arial" w:hAnsi="Arial" w:cs="Arial"/>
                <w:color w:val="000000" w:themeColor="text1"/>
                <w:sz w:val="18"/>
                <w:szCs w:val="18"/>
              </w:rPr>
            </w:pPr>
            <w:r w:rsidRPr="005346E6">
              <w:rPr>
                <w:rFonts w:ascii="Arial" w:hAnsi="Arial" w:cs="Arial"/>
                <w:color w:val="000000" w:themeColor="text1"/>
                <w:sz w:val="18"/>
                <w:szCs w:val="18"/>
              </w:rPr>
              <w:t>17.37</w:t>
            </w:r>
          </w:p>
        </w:tc>
        <w:tc>
          <w:tcPr>
            <w:tcW w:w="1260" w:type="dxa"/>
            <w:vAlign w:val="bottom"/>
          </w:tcPr>
          <w:p w14:paraId="1B7E2792" w14:textId="76B69B85" w:rsidR="005346E6" w:rsidRPr="003C5DB3" w:rsidRDefault="005346E6" w:rsidP="005346E6">
            <w:pPr>
              <w:spacing w:line="360" w:lineRule="exact"/>
              <w:ind w:left="81" w:right="135"/>
              <w:jc w:val="center"/>
              <w:rPr>
                <w:rFonts w:ascii="Arial" w:hAnsi="Arial" w:cs="Arial"/>
                <w:color w:val="000000" w:themeColor="text1"/>
                <w:sz w:val="18"/>
                <w:szCs w:val="18"/>
              </w:rPr>
            </w:pPr>
            <w:r w:rsidRPr="003C5DB3">
              <w:rPr>
                <w:rFonts w:ascii="Arial" w:hAnsi="Arial" w:cs="Arial"/>
                <w:color w:val="000000" w:themeColor="text1"/>
                <w:sz w:val="18"/>
                <w:szCs w:val="18"/>
              </w:rPr>
              <w:t>16</w:t>
            </w:r>
            <w:r w:rsidRPr="003C5DB3">
              <w:rPr>
                <w:rFonts w:ascii="Arial" w:hAnsi="Arial" w:cs="Arial"/>
                <w:color w:val="000000" w:themeColor="text1"/>
                <w:sz w:val="18"/>
                <w:szCs w:val="18"/>
                <w:cs/>
              </w:rPr>
              <w:t>.</w:t>
            </w:r>
            <w:r w:rsidRPr="003C5DB3">
              <w:rPr>
                <w:rFonts w:ascii="Arial" w:hAnsi="Arial" w:cs="Arial"/>
                <w:color w:val="000000" w:themeColor="text1"/>
                <w:sz w:val="18"/>
                <w:szCs w:val="18"/>
              </w:rPr>
              <w:t>69</w:t>
            </w:r>
          </w:p>
        </w:tc>
        <w:tc>
          <w:tcPr>
            <w:tcW w:w="1260" w:type="dxa"/>
            <w:tcBorders>
              <w:top w:val="nil"/>
              <w:left w:val="nil"/>
              <w:bottom w:val="nil"/>
              <w:right w:val="nil"/>
            </w:tcBorders>
            <w:shd w:val="clear" w:color="auto" w:fill="auto"/>
            <w:vAlign w:val="bottom"/>
          </w:tcPr>
          <w:p w14:paraId="51C0C4E9" w14:textId="6F90929F" w:rsidR="005346E6" w:rsidRPr="003C5DB3" w:rsidRDefault="005346E6" w:rsidP="005346E6">
            <w:pPr>
              <w:spacing w:line="360" w:lineRule="exact"/>
              <w:ind w:left="81" w:right="135"/>
              <w:jc w:val="center"/>
              <w:rPr>
                <w:rFonts w:ascii="Arial" w:hAnsi="Arial" w:cs="Arial"/>
                <w:color w:val="000000" w:themeColor="text1"/>
                <w:sz w:val="18"/>
                <w:szCs w:val="18"/>
              </w:rPr>
            </w:pPr>
            <w:r w:rsidRPr="003C5DB3">
              <w:rPr>
                <w:rFonts w:ascii="Arial" w:hAnsi="Arial" w:cs="Arial"/>
                <w:sz w:val="18"/>
                <w:szCs w:val="18"/>
              </w:rPr>
              <w:t>17</w:t>
            </w:r>
            <w:r w:rsidRPr="003C5DB3">
              <w:rPr>
                <w:rFonts w:ascii="Arial" w:hAnsi="Arial" w:cs="Arial"/>
                <w:sz w:val="18"/>
                <w:szCs w:val="18"/>
                <w:cs/>
              </w:rPr>
              <w:t>.</w:t>
            </w:r>
            <w:r w:rsidRPr="003C5DB3">
              <w:rPr>
                <w:rFonts w:ascii="Arial" w:hAnsi="Arial" w:cs="Arial"/>
                <w:sz w:val="18"/>
                <w:szCs w:val="18"/>
              </w:rPr>
              <w:t>28</w:t>
            </w:r>
          </w:p>
        </w:tc>
        <w:tc>
          <w:tcPr>
            <w:tcW w:w="1260" w:type="dxa"/>
            <w:vAlign w:val="bottom"/>
          </w:tcPr>
          <w:p w14:paraId="6B4EF350" w14:textId="56793E44" w:rsidR="005346E6" w:rsidRPr="003C5DB3" w:rsidRDefault="005346E6" w:rsidP="005346E6">
            <w:pPr>
              <w:spacing w:line="360" w:lineRule="exact"/>
              <w:ind w:left="81" w:right="135"/>
              <w:jc w:val="center"/>
              <w:rPr>
                <w:rFonts w:ascii="Arial" w:hAnsi="Arial" w:cs="Arial"/>
                <w:color w:val="000000" w:themeColor="text1"/>
                <w:sz w:val="18"/>
                <w:szCs w:val="18"/>
              </w:rPr>
            </w:pPr>
            <w:r w:rsidRPr="003C5DB3">
              <w:rPr>
                <w:rFonts w:ascii="Arial" w:hAnsi="Arial" w:cs="Arial"/>
                <w:color w:val="000000" w:themeColor="text1"/>
                <w:sz w:val="18"/>
                <w:szCs w:val="18"/>
              </w:rPr>
              <w:t>16</w:t>
            </w:r>
            <w:r w:rsidRPr="003C5DB3">
              <w:rPr>
                <w:rFonts w:ascii="Arial" w:hAnsi="Arial" w:cs="Arial"/>
                <w:color w:val="000000" w:themeColor="text1"/>
                <w:sz w:val="18"/>
                <w:szCs w:val="18"/>
                <w:cs/>
              </w:rPr>
              <w:t>.</w:t>
            </w:r>
            <w:r w:rsidRPr="003C5DB3">
              <w:rPr>
                <w:rFonts w:ascii="Arial" w:hAnsi="Arial" w:cs="Arial"/>
                <w:color w:val="000000" w:themeColor="text1"/>
                <w:sz w:val="18"/>
                <w:szCs w:val="18"/>
              </w:rPr>
              <w:t>50</w:t>
            </w:r>
          </w:p>
        </w:tc>
      </w:tr>
      <w:tr w:rsidR="005346E6" w:rsidRPr="003C5DB3" w14:paraId="2D457ACB" w14:textId="77777777" w:rsidTr="0058312C">
        <w:trPr>
          <w:cantSplit/>
          <w:trHeight w:val="350"/>
        </w:trPr>
        <w:tc>
          <w:tcPr>
            <w:tcW w:w="2340" w:type="dxa"/>
            <w:vAlign w:val="bottom"/>
          </w:tcPr>
          <w:p w14:paraId="7BD2A7D9" w14:textId="77777777" w:rsidR="005346E6" w:rsidRPr="003C5DB3" w:rsidRDefault="005346E6" w:rsidP="005346E6">
            <w:pPr>
              <w:snapToGrid w:val="0"/>
              <w:spacing w:line="320" w:lineRule="exact"/>
              <w:ind w:left="91" w:right="90"/>
              <w:jc w:val="both"/>
              <w:rPr>
                <w:rFonts w:ascii="Arial" w:hAnsi="Arial" w:cs="Arial"/>
                <w:color w:val="000000" w:themeColor="text1"/>
                <w:sz w:val="18"/>
                <w:szCs w:val="18"/>
              </w:rPr>
            </w:pPr>
            <w:r w:rsidRPr="003C5DB3">
              <w:rPr>
                <w:rFonts w:ascii="Arial" w:hAnsi="Arial" w:cs="Arial"/>
                <w:color w:val="000000" w:themeColor="text1"/>
                <w:sz w:val="18"/>
                <w:szCs w:val="18"/>
              </w:rPr>
              <w:t>Capital adequacy ratio</w:t>
            </w:r>
          </w:p>
        </w:tc>
        <w:tc>
          <w:tcPr>
            <w:tcW w:w="1710" w:type="dxa"/>
          </w:tcPr>
          <w:p w14:paraId="75344FC8" w14:textId="55A1FB67" w:rsidR="005346E6" w:rsidRPr="003C5DB3" w:rsidRDefault="005346E6" w:rsidP="005346E6">
            <w:pPr>
              <w:spacing w:line="320" w:lineRule="exact"/>
              <w:ind w:left="81" w:right="135"/>
              <w:jc w:val="center"/>
              <w:rPr>
                <w:rFonts w:ascii="Arial" w:hAnsi="Arial" w:cs="Arial"/>
                <w:color w:val="000000" w:themeColor="text1"/>
                <w:sz w:val="18"/>
                <w:szCs w:val="18"/>
              </w:rPr>
            </w:pPr>
            <w:r w:rsidRPr="003C5DB3">
              <w:rPr>
                <w:rFonts w:ascii="Arial" w:hAnsi="Arial" w:cs="Arial"/>
                <w:color w:val="000000" w:themeColor="text1"/>
                <w:sz w:val="18"/>
                <w:szCs w:val="18"/>
              </w:rPr>
              <w:t>12</w:t>
            </w:r>
            <w:r w:rsidRPr="003C5DB3">
              <w:rPr>
                <w:rFonts w:ascii="Arial" w:hAnsi="Arial" w:cs="Arial"/>
                <w:color w:val="000000" w:themeColor="text1"/>
                <w:sz w:val="18"/>
                <w:szCs w:val="18"/>
                <w:cs/>
              </w:rPr>
              <w:t>.</w:t>
            </w:r>
            <w:r w:rsidRPr="003C5DB3">
              <w:rPr>
                <w:rFonts w:ascii="Arial" w:hAnsi="Arial" w:cs="Arial"/>
                <w:color w:val="000000" w:themeColor="text1"/>
                <w:sz w:val="18"/>
                <w:szCs w:val="18"/>
              </w:rPr>
              <w:t>00</w:t>
            </w:r>
          </w:p>
        </w:tc>
        <w:tc>
          <w:tcPr>
            <w:tcW w:w="1260" w:type="dxa"/>
            <w:tcBorders>
              <w:top w:val="nil"/>
              <w:left w:val="nil"/>
              <w:bottom w:val="nil"/>
              <w:right w:val="nil"/>
            </w:tcBorders>
            <w:shd w:val="clear" w:color="auto" w:fill="auto"/>
            <w:vAlign w:val="bottom"/>
          </w:tcPr>
          <w:p w14:paraId="5B7E37E7" w14:textId="12319DE3" w:rsidR="005346E6" w:rsidRPr="003C5DB3" w:rsidRDefault="005346E6" w:rsidP="005346E6">
            <w:pPr>
              <w:spacing w:line="360" w:lineRule="exact"/>
              <w:ind w:left="81" w:right="135"/>
              <w:jc w:val="center"/>
              <w:rPr>
                <w:rFonts w:ascii="Arial" w:hAnsi="Arial" w:cs="Arial"/>
                <w:color w:val="000000" w:themeColor="text1"/>
                <w:sz w:val="18"/>
                <w:szCs w:val="18"/>
              </w:rPr>
            </w:pPr>
            <w:r w:rsidRPr="005346E6">
              <w:rPr>
                <w:rFonts w:ascii="Arial" w:hAnsi="Arial" w:cs="Arial"/>
                <w:color w:val="000000" w:themeColor="text1"/>
                <w:sz w:val="18"/>
                <w:szCs w:val="18"/>
              </w:rPr>
              <w:t>20.47</w:t>
            </w:r>
          </w:p>
        </w:tc>
        <w:tc>
          <w:tcPr>
            <w:tcW w:w="1260" w:type="dxa"/>
            <w:vAlign w:val="bottom"/>
          </w:tcPr>
          <w:p w14:paraId="14336D5D" w14:textId="0456A7C6" w:rsidR="005346E6" w:rsidRPr="003C5DB3" w:rsidRDefault="005346E6" w:rsidP="005346E6">
            <w:pPr>
              <w:spacing w:line="320" w:lineRule="exact"/>
              <w:ind w:left="81" w:right="135"/>
              <w:jc w:val="center"/>
              <w:rPr>
                <w:rFonts w:ascii="Arial" w:hAnsi="Arial" w:cs="Arial"/>
                <w:color w:val="000000" w:themeColor="text1"/>
                <w:sz w:val="18"/>
                <w:szCs w:val="18"/>
              </w:rPr>
            </w:pPr>
            <w:r w:rsidRPr="003C5DB3">
              <w:rPr>
                <w:rFonts w:ascii="Arial" w:hAnsi="Arial" w:cs="Arial"/>
                <w:color w:val="000000" w:themeColor="text1"/>
                <w:sz w:val="18"/>
                <w:szCs w:val="18"/>
              </w:rPr>
              <w:t>19</w:t>
            </w:r>
            <w:r w:rsidRPr="003C5DB3">
              <w:rPr>
                <w:rFonts w:ascii="Arial" w:hAnsi="Arial" w:cs="Arial"/>
                <w:color w:val="000000" w:themeColor="text1"/>
                <w:sz w:val="18"/>
                <w:szCs w:val="18"/>
                <w:cs/>
              </w:rPr>
              <w:t>.</w:t>
            </w:r>
            <w:r w:rsidRPr="003C5DB3">
              <w:rPr>
                <w:rFonts w:ascii="Arial" w:hAnsi="Arial" w:cs="Arial"/>
                <w:color w:val="000000" w:themeColor="text1"/>
                <w:sz w:val="18"/>
                <w:szCs w:val="18"/>
              </w:rPr>
              <w:t>80</w:t>
            </w:r>
          </w:p>
        </w:tc>
        <w:tc>
          <w:tcPr>
            <w:tcW w:w="1260" w:type="dxa"/>
            <w:tcBorders>
              <w:top w:val="nil"/>
              <w:left w:val="nil"/>
              <w:bottom w:val="nil"/>
              <w:right w:val="nil"/>
            </w:tcBorders>
            <w:shd w:val="clear" w:color="auto" w:fill="auto"/>
            <w:vAlign w:val="bottom"/>
          </w:tcPr>
          <w:p w14:paraId="13F75776" w14:textId="1855D9D9" w:rsidR="005346E6" w:rsidRPr="003C5DB3" w:rsidRDefault="005346E6" w:rsidP="005346E6">
            <w:pPr>
              <w:spacing w:line="320" w:lineRule="exact"/>
              <w:ind w:left="81" w:right="135"/>
              <w:jc w:val="center"/>
              <w:rPr>
                <w:rFonts w:ascii="Arial" w:hAnsi="Arial" w:cs="Arial"/>
                <w:color w:val="000000" w:themeColor="text1"/>
                <w:sz w:val="18"/>
                <w:szCs w:val="18"/>
              </w:rPr>
            </w:pPr>
            <w:r w:rsidRPr="003C5DB3">
              <w:rPr>
                <w:rFonts w:ascii="Arial" w:hAnsi="Arial" w:cs="Arial"/>
                <w:sz w:val="18"/>
                <w:szCs w:val="18"/>
              </w:rPr>
              <w:t>20</w:t>
            </w:r>
            <w:r w:rsidRPr="003C5DB3">
              <w:rPr>
                <w:rFonts w:ascii="Arial" w:hAnsi="Arial" w:cs="Arial"/>
                <w:sz w:val="18"/>
                <w:szCs w:val="18"/>
                <w:cs/>
              </w:rPr>
              <w:t>.</w:t>
            </w:r>
            <w:r w:rsidRPr="003C5DB3">
              <w:rPr>
                <w:rFonts w:ascii="Arial" w:hAnsi="Arial" w:cs="Arial"/>
                <w:sz w:val="18"/>
                <w:szCs w:val="18"/>
              </w:rPr>
              <w:t>47</w:t>
            </w:r>
          </w:p>
        </w:tc>
        <w:tc>
          <w:tcPr>
            <w:tcW w:w="1260" w:type="dxa"/>
            <w:vAlign w:val="bottom"/>
          </w:tcPr>
          <w:p w14:paraId="12E31912" w14:textId="0B6F0E15" w:rsidR="005346E6" w:rsidRPr="003C5DB3" w:rsidRDefault="005346E6" w:rsidP="005346E6">
            <w:pPr>
              <w:spacing w:line="320" w:lineRule="exact"/>
              <w:ind w:left="81" w:right="135"/>
              <w:jc w:val="center"/>
              <w:rPr>
                <w:rFonts w:ascii="Arial" w:hAnsi="Arial" w:cs="Arial"/>
                <w:color w:val="000000" w:themeColor="text1"/>
                <w:sz w:val="18"/>
                <w:szCs w:val="18"/>
                <w:cs/>
              </w:rPr>
            </w:pPr>
            <w:r w:rsidRPr="003C5DB3">
              <w:rPr>
                <w:rFonts w:ascii="Arial" w:hAnsi="Arial" w:cs="Arial"/>
                <w:color w:val="000000" w:themeColor="text1"/>
                <w:sz w:val="18"/>
                <w:szCs w:val="18"/>
              </w:rPr>
              <w:t>19</w:t>
            </w:r>
            <w:r w:rsidRPr="003C5DB3">
              <w:rPr>
                <w:rFonts w:ascii="Arial" w:hAnsi="Arial" w:cs="Arial"/>
                <w:color w:val="000000" w:themeColor="text1"/>
                <w:sz w:val="18"/>
                <w:szCs w:val="18"/>
                <w:cs/>
              </w:rPr>
              <w:t>.</w:t>
            </w:r>
            <w:r w:rsidRPr="003C5DB3">
              <w:rPr>
                <w:rFonts w:ascii="Arial" w:hAnsi="Arial" w:cs="Arial"/>
                <w:color w:val="000000" w:themeColor="text1"/>
                <w:sz w:val="18"/>
                <w:szCs w:val="18"/>
              </w:rPr>
              <w:t>68</w:t>
            </w:r>
          </w:p>
        </w:tc>
      </w:tr>
    </w:tbl>
    <w:p w14:paraId="5D847A83" w14:textId="5F4A5C92" w:rsidR="00443320" w:rsidRPr="003C5DB3" w:rsidRDefault="00443320" w:rsidP="00205D6E">
      <w:pPr>
        <w:spacing w:before="240" w:after="120" w:line="380" w:lineRule="exact"/>
        <w:ind w:left="634"/>
        <w:jc w:val="thaiDistribute"/>
        <w:rPr>
          <w:rFonts w:ascii="Arial" w:hAnsi="Arial" w:cs="Arial"/>
          <w:color w:val="000000" w:themeColor="text1"/>
        </w:rPr>
      </w:pPr>
      <w:r w:rsidRPr="003C5DB3">
        <w:rPr>
          <w:rFonts w:ascii="Arial" w:hAnsi="Arial" w:cs="Arial"/>
          <w:color w:val="000000" w:themeColor="text1"/>
        </w:rPr>
        <w:t>The Bank discloses information about the capital requirements of the Bank and the financial business group in accordance with the BOT</w:t>
      </w:r>
      <w:r w:rsidRPr="003C5DB3">
        <w:rPr>
          <w:rFonts w:ascii="Arial" w:hAnsi="Arial" w:cs="Arial"/>
          <w:color w:val="000000" w:themeColor="text1"/>
          <w:cs/>
        </w:rPr>
        <w:t>’</w:t>
      </w:r>
      <w:r w:rsidRPr="003C5DB3">
        <w:rPr>
          <w:rFonts w:ascii="Arial" w:hAnsi="Arial" w:cs="Arial"/>
          <w:color w:val="000000" w:themeColor="text1"/>
        </w:rPr>
        <w:t>s Notification regarding the Disclosure of Capital Requirements</w:t>
      </w:r>
      <w:r w:rsidRPr="003C5DB3">
        <w:rPr>
          <w:rFonts w:ascii="Arial" w:hAnsi="Arial" w:cs="Arial"/>
          <w:color w:val="000000" w:themeColor="text1"/>
          <w:cs/>
        </w:rPr>
        <w:t xml:space="preserve"> </w:t>
      </w:r>
      <w:r w:rsidRPr="003C5DB3">
        <w:rPr>
          <w:rFonts w:ascii="Arial" w:hAnsi="Arial" w:cs="Arial"/>
          <w:color w:val="000000" w:themeColor="text1"/>
        </w:rPr>
        <w:t>of Commercial Banks and Notification regarding the Disclosure of Capital Requirement of</w:t>
      </w:r>
      <w:r w:rsidRPr="003C5DB3">
        <w:rPr>
          <w:rFonts w:ascii="Arial" w:hAnsi="Arial" w:cs="Arial"/>
          <w:color w:val="000000" w:themeColor="text1"/>
          <w:cs/>
        </w:rPr>
        <w:t xml:space="preserve"> </w:t>
      </w:r>
      <w:r w:rsidRPr="003C5DB3">
        <w:rPr>
          <w:rFonts w:ascii="Arial" w:hAnsi="Arial" w:cs="Arial"/>
          <w:color w:val="000000" w:themeColor="text1"/>
        </w:rPr>
        <w:t>Financial Business Groups</w:t>
      </w:r>
      <w:r w:rsidRPr="003C5DB3">
        <w:rPr>
          <w:rFonts w:ascii="Arial" w:hAnsi="Arial" w:cs="Arial"/>
          <w:color w:val="000000" w:themeColor="text1"/>
          <w:cs/>
        </w:rPr>
        <w:t>.</w:t>
      </w:r>
    </w:p>
    <w:tbl>
      <w:tblPr>
        <w:tblW w:w="9090" w:type="dxa"/>
        <w:tblInd w:w="540" w:type="dxa"/>
        <w:shd w:val="clear" w:color="auto" w:fill="FFFFFF"/>
        <w:tblCellMar>
          <w:left w:w="0" w:type="dxa"/>
          <w:right w:w="0" w:type="dxa"/>
        </w:tblCellMar>
        <w:tblLook w:val="04A0" w:firstRow="1" w:lastRow="0" w:firstColumn="1" w:lastColumn="0" w:noHBand="0" w:noVBand="1"/>
      </w:tblPr>
      <w:tblGrid>
        <w:gridCol w:w="3078"/>
        <w:gridCol w:w="6012"/>
      </w:tblGrid>
      <w:tr w:rsidR="00BC1DA5" w:rsidRPr="003C5DB3" w14:paraId="148AFEFE" w14:textId="77777777" w:rsidTr="001A35D5">
        <w:trPr>
          <w:trHeight w:hRule="exact" w:val="783"/>
        </w:trPr>
        <w:tc>
          <w:tcPr>
            <w:tcW w:w="3078" w:type="dxa"/>
            <w:shd w:val="clear" w:color="auto" w:fill="FFFFFF"/>
            <w:tcMar>
              <w:top w:w="0" w:type="dxa"/>
              <w:left w:w="108" w:type="dxa"/>
              <w:bottom w:w="0" w:type="dxa"/>
              <w:right w:w="108" w:type="dxa"/>
            </w:tcMar>
          </w:tcPr>
          <w:p w14:paraId="3E5CD958" w14:textId="77777777" w:rsidR="00443320" w:rsidRPr="003C5DB3" w:rsidRDefault="00443320" w:rsidP="00205D6E">
            <w:pPr>
              <w:tabs>
                <w:tab w:val="left" w:pos="1276"/>
              </w:tabs>
              <w:spacing w:line="380" w:lineRule="exact"/>
              <w:rPr>
                <w:rFonts w:ascii="Arial" w:hAnsi="Arial" w:cs="Arial"/>
                <w:color w:val="000000" w:themeColor="text1"/>
              </w:rPr>
            </w:pPr>
            <w:r w:rsidRPr="003C5DB3">
              <w:rPr>
                <w:rFonts w:ascii="Arial" w:hAnsi="Arial" w:cs="Arial"/>
                <w:color w:val="000000" w:themeColor="text1"/>
              </w:rPr>
              <w:t>Channel of disclosure</w:t>
            </w:r>
            <w:r w:rsidRPr="003C5DB3">
              <w:rPr>
                <w:rFonts w:ascii="Arial" w:hAnsi="Arial" w:cs="Arial"/>
                <w:color w:val="000000" w:themeColor="text1"/>
              </w:rPr>
              <w:tab/>
            </w:r>
          </w:p>
        </w:tc>
        <w:tc>
          <w:tcPr>
            <w:tcW w:w="6012" w:type="dxa"/>
            <w:shd w:val="clear" w:color="auto" w:fill="FFFFFF"/>
            <w:tcMar>
              <w:top w:w="0" w:type="dxa"/>
              <w:left w:w="108" w:type="dxa"/>
              <w:bottom w:w="0" w:type="dxa"/>
              <w:right w:w="108" w:type="dxa"/>
            </w:tcMar>
          </w:tcPr>
          <w:p w14:paraId="0B0AD213" w14:textId="0839D0A5" w:rsidR="00443320" w:rsidRPr="003C5DB3" w:rsidRDefault="00443320" w:rsidP="00205D6E">
            <w:pPr>
              <w:tabs>
                <w:tab w:val="left" w:pos="1276"/>
              </w:tabs>
              <w:spacing w:line="380" w:lineRule="exact"/>
              <w:rPr>
                <w:rFonts w:ascii="Arial" w:hAnsi="Arial" w:cs="Arial"/>
                <w:color w:val="000000" w:themeColor="text1"/>
              </w:rPr>
            </w:pPr>
            <w:r w:rsidRPr="003C5DB3">
              <w:rPr>
                <w:rFonts w:ascii="Arial" w:hAnsi="Arial" w:cs="Arial"/>
                <w:color w:val="000000" w:themeColor="text1"/>
              </w:rPr>
              <w:t>www</w:t>
            </w:r>
            <w:r w:rsidRPr="003C5DB3">
              <w:rPr>
                <w:rFonts w:ascii="Arial" w:hAnsi="Arial" w:cs="Arial"/>
                <w:color w:val="000000" w:themeColor="text1"/>
                <w:cs/>
              </w:rPr>
              <w:t>.</w:t>
            </w:r>
            <w:proofErr w:type="spellStart"/>
            <w:r w:rsidR="007F6010" w:rsidRPr="003C5DB3">
              <w:rPr>
                <w:rFonts w:ascii="Arial" w:hAnsi="Arial" w:cs="Arial"/>
                <w:color w:val="000000" w:themeColor="text1"/>
              </w:rPr>
              <w:t>krungthai</w:t>
            </w:r>
            <w:proofErr w:type="spellEnd"/>
            <w:r w:rsidRPr="003C5DB3">
              <w:rPr>
                <w:rFonts w:ascii="Arial" w:hAnsi="Arial" w:cs="Arial"/>
                <w:color w:val="000000" w:themeColor="text1"/>
                <w:cs/>
              </w:rPr>
              <w:t>.</w:t>
            </w:r>
            <w:r w:rsidR="007F6010" w:rsidRPr="003C5DB3">
              <w:rPr>
                <w:rFonts w:ascii="Arial" w:hAnsi="Arial" w:cs="Arial"/>
                <w:color w:val="000000" w:themeColor="text1"/>
              </w:rPr>
              <w:t>com</w:t>
            </w:r>
            <w:r w:rsidR="00336732" w:rsidRPr="003C5DB3">
              <w:rPr>
                <w:rFonts w:ascii="Arial" w:hAnsi="Arial" w:cs="Arial"/>
                <w:color w:val="000000" w:themeColor="text1"/>
                <w:cs/>
              </w:rPr>
              <w:t xml:space="preserve"> </w:t>
            </w:r>
            <w:r w:rsidRPr="003C5DB3">
              <w:rPr>
                <w:rFonts w:ascii="Arial" w:hAnsi="Arial" w:cs="Arial"/>
                <w:color w:val="000000" w:themeColor="text1"/>
              </w:rPr>
              <w:t>&gt;</w:t>
            </w:r>
            <w:r w:rsidR="00336732" w:rsidRPr="003C5DB3">
              <w:rPr>
                <w:rFonts w:ascii="Arial" w:hAnsi="Arial" w:cs="Arial"/>
                <w:color w:val="000000" w:themeColor="text1"/>
                <w:cs/>
              </w:rPr>
              <w:t xml:space="preserve"> </w:t>
            </w:r>
            <w:r w:rsidRPr="003C5DB3">
              <w:rPr>
                <w:rFonts w:ascii="Arial" w:hAnsi="Arial" w:cs="Arial"/>
                <w:color w:val="000000" w:themeColor="text1"/>
              </w:rPr>
              <w:t>Investor Relations</w:t>
            </w:r>
            <w:r w:rsidR="00336732" w:rsidRPr="003C5DB3">
              <w:rPr>
                <w:rFonts w:ascii="Arial" w:hAnsi="Arial" w:cs="Arial"/>
                <w:color w:val="000000" w:themeColor="text1"/>
                <w:cs/>
              </w:rPr>
              <w:t xml:space="preserve"> </w:t>
            </w:r>
            <w:r w:rsidRPr="003C5DB3">
              <w:rPr>
                <w:rFonts w:ascii="Arial" w:hAnsi="Arial" w:cs="Arial"/>
                <w:color w:val="000000" w:themeColor="text1"/>
              </w:rPr>
              <w:t>&gt;</w:t>
            </w:r>
            <w:r w:rsidR="00336732" w:rsidRPr="003C5DB3">
              <w:rPr>
                <w:rFonts w:ascii="Arial" w:hAnsi="Arial" w:cs="Arial"/>
                <w:color w:val="000000" w:themeColor="text1"/>
                <w:cs/>
              </w:rPr>
              <w:t xml:space="preserve"> </w:t>
            </w:r>
            <w:r w:rsidRPr="003C5DB3">
              <w:rPr>
                <w:rFonts w:ascii="Arial" w:hAnsi="Arial" w:cs="Arial"/>
                <w:color w:val="000000" w:themeColor="text1"/>
              </w:rPr>
              <w:t>Financial Information</w:t>
            </w:r>
            <w:r w:rsidR="00336732" w:rsidRPr="003C5DB3">
              <w:rPr>
                <w:rFonts w:ascii="Arial" w:hAnsi="Arial" w:cs="Arial"/>
                <w:color w:val="000000" w:themeColor="text1"/>
                <w:cs/>
              </w:rPr>
              <w:t xml:space="preserve"> </w:t>
            </w:r>
            <w:r w:rsidRPr="003C5DB3">
              <w:rPr>
                <w:rFonts w:ascii="Arial" w:hAnsi="Arial" w:cs="Arial"/>
                <w:color w:val="000000" w:themeColor="text1"/>
              </w:rPr>
              <w:t>&gt;</w:t>
            </w:r>
            <w:r w:rsidR="00292BEF" w:rsidRPr="003C5DB3">
              <w:rPr>
                <w:rFonts w:ascii="Arial" w:hAnsi="Arial" w:cs="Arial"/>
                <w:color w:val="000000" w:themeColor="text1"/>
                <w:cs/>
              </w:rPr>
              <w:t xml:space="preserve"> </w:t>
            </w:r>
            <w:r w:rsidR="00BB0356" w:rsidRPr="003C5DB3">
              <w:rPr>
                <w:rFonts w:ascii="Arial" w:hAnsi="Arial" w:cs="Arial"/>
                <w:color w:val="000000" w:themeColor="text1"/>
              </w:rPr>
              <w:t xml:space="preserve">Pillar </w:t>
            </w:r>
            <w:proofErr w:type="spellStart"/>
            <w:r w:rsidR="00BB0356" w:rsidRPr="003C5DB3">
              <w:rPr>
                <w:rFonts w:ascii="Arial" w:hAnsi="Arial" w:cs="Arial"/>
                <w:color w:val="000000" w:themeColor="text1"/>
              </w:rPr>
              <w:t>lll</w:t>
            </w:r>
            <w:proofErr w:type="spellEnd"/>
            <w:r w:rsidR="00BB0356" w:rsidRPr="003C5DB3">
              <w:rPr>
                <w:rFonts w:ascii="Arial" w:hAnsi="Arial" w:cs="Arial"/>
                <w:color w:val="000000" w:themeColor="text1"/>
              </w:rPr>
              <w:t xml:space="preserve"> disclosures</w:t>
            </w:r>
            <w:r w:rsidRPr="003C5DB3">
              <w:rPr>
                <w:rFonts w:ascii="Arial" w:hAnsi="Arial" w:cs="Arial"/>
                <w:color w:val="000000" w:themeColor="text1"/>
                <w:cs/>
              </w:rPr>
              <w:t xml:space="preserve"> </w:t>
            </w:r>
          </w:p>
          <w:p w14:paraId="3929D2DB" w14:textId="77777777" w:rsidR="00443320" w:rsidRPr="003C5DB3" w:rsidRDefault="00443320" w:rsidP="00205D6E">
            <w:pPr>
              <w:tabs>
                <w:tab w:val="left" w:pos="1276"/>
              </w:tabs>
              <w:spacing w:line="380" w:lineRule="exact"/>
              <w:ind w:left="339" w:hanging="339"/>
              <w:rPr>
                <w:rFonts w:ascii="Arial" w:hAnsi="Arial" w:cs="Arial"/>
                <w:color w:val="000000" w:themeColor="text1"/>
              </w:rPr>
            </w:pPr>
            <w:r w:rsidRPr="003C5DB3">
              <w:rPr>
                <w:rFonts w:ascii="Arial" w:hAnsi="Arial" w:cs="Arial"/>
                <w:color w:val="000000" w:themeColor="text1"/>
              </w:rPr>
              <w:tab/>
              <w:t>Basel III Disclosures</w:t>
            </w:r>
          </w:p>
        </w:tc>
      </w:tr>
      <w:tr w:rsidR="00BC1DA5" w:rsidRPr="003C5DB3" w14:paraId="7DD5D08B" w14:textId="77777777" w:rsidTr="001A35D5">
        <w:trPr>
          <w:trHeight w:hRule="exact" w:val="369"/>
        </w:trPr>
        <w:tc>
          <w:tcPr>
            <w:tcW w:w="3078" w:type="dxa"/>
            <w:shd w:val="clear" w:color="auto" w:fill="FFFFFF"/>
            <w:tcMar>
              <w:top w:w="0" w:type="dxa"/>
              <w:left w:w="108" w:type="dxa"/>
              <w:bottom w:w="0" w:type="dxa"/>
              <w:right w:w="108" w:type="dxa"/>
            </w:tcMar>
          </w:tcPr>
          <w:p w14:paraId="33650B2D" w14:textId="77777777" w:rsidR="00443320" w:rsidRPr="003C5DB3" w:rsidRDefault="00443320" w:rsidP="00205D6E">
            <w:pPr>
              <w:tabs>
                <w:tab w:val="left" w:pos="1276"/>
              </w:tabs>
              <w:spacing w:line="380" w:lineRule="exact"/>
              <w:rPr>
                <w:rFonts w:ascii="Arial" w:hAnsi="Arial" w:cs="Arial"/>
                <w:color w:val="000000" w:themeColor="text1"/>
              </w:rPr>
            </w:pPr>
            <w:r w:rsidRPr="003C5DB3">
              <w:rPr>
                <w:rFonts w:ascii="Arial" w:hAnsi="Arial" w:cs="Arial"/>
                <w:color w:val="000000" w:themeColor="text1"/>
              </w:rPr>
              <w:t xml:space="preserve">Date of disclosure </w:t>
            </w:r>
            <w:proofErr w:type="spellStart"/>
            <w:r w:rsidRPr="003C5DB3">
              <w:rPr>
                <w:rFonts w:ascii="Arial" w:hAnsi="Arial" w:cs="Arial"/>
                <w:color w:val="000000" w:themeColor="text1"/>
              </w:rPr>
              <w:t>Guidances</w:t>
            </w:r>
            <w:proofErr w:type="spellEnd"/>
          </w:p>
        </w:tc>
        <w:tc>
          <w:tcPr>
            <w:tcW w:w="6012" w:type="dxa"/>
            <w:shd w:val="clear" w:color="auto" w:fill="FFFFFF"/>
            <w:tcMar>
              <w:top w:w="0" w:type="dxa"/>
              <w:left w:w="108" w:type="dxa"/>
              <w:bottom w:w="0" w:type="dxa"/>
              <w:right w:w="108" w:type="dxa"/>
            </w:tcMar>
          </w:tcPr>
          <w:p w14:paraId="466A79F7" w14:textId="77777777" w:rsidR="00443320" w:rsidRPr="003C5DB3" w:rsidRDefault="00BC0B8F" w:rsidP="00205D6E">
            <w:pPr>
              <w:tabs>
                <w:tab w:val="left" w:pos="1276"/>
              </w:tabs>
              <w:spacing w:line="380" w:lineRule="exact"/>
              <w:rPr>
                <w:rFonts w:ascii="Arial" w:hAnsi="Arial" w:cs="Arial"/>
                <w:color w:val="000000" w:themeColor="text1"/>
              </w:rPr>
            </w:pPr>
            <w:r w:rsidRPr="003C5DB3">
              <w:rPr>
                <w:rFonts w:ascii="Arial" w:hAnsi="Arial" w:cs="Arial"/>
                <w:color w:val="000000" w:themeColor="text1"/>
              </w:rPr>
              <w:t>Within</w:t>
            </w:r>
            <w:r w:rsidRPr="003C5DB3">
              <w:rPr>
                <w:rFonts w:ascii="Arial" w:hAnsi="Arial" w:cs="Arial"/>
                <w:color w:val="000000" w:themeColor="text1"/>
                <w:cs/>
              </w:rPr>
              <w:t xml:space="preserve"> </w:t>
            </w:r>
            <w:r w:rsidRPr="003C5DB3">
              <w:rPr>
                <w:rFonts w:ascii="Arial" w:hAnsi="Arial" w:cs="Arial"/>
                <w:color w:val="000000" w:themeColor="text1"/>
              </w:rPr>
              <w:t xml:space="preserve">4 months after the end of </w:t>
            </w:r>
            <w:r w:rsidR="00400F35" w:rsidRPr="003C5DB3">
              <w:rPr>
                <w:rFonts w:ascii="Arial" w:hAnsi="Arial" w:cs="Arial"/>
                <w:color w:val="000000" w:themeColor="text1"/>
              </w:rPr>
              <w:t xml:space="preserve">reporting </w:t>
            </w:r>
            <w:r w:rsidRPr="003C5DB3">
              <w:rPr>
                <w:rFonts w:ascii="Arial" w:hAnsi="Arial" w:cs="Arial"/>
                <w:color w:val="000000" w:themeColor="text1"/>
              </w:rPr>
              <w:t>period</w:t>
            </w:r>
            <w:r w:rsidRPr="003C5DB3">
              <w:rPr>
                <w:rFonts w:ascii="Arial" w:hAnsi="Arial" w:cs="Arial"/>
                <w:color w:val="000000" w:themeColor="text1"/>
                <w:cs/>
              </w:rPr>
              <w:t>.</w:t>
            </w:r>
          </w:p>
        </w:tc>
      </w:tr>
      <w:tr w:rsidR="00BC1DA5" w:rsidRPr="003C5DB3" w14:paraId="6528D2D9" w14:textId="77777777" w:rsidTr="001A35D5">
        <w:trPr>
          <w:trHeight w:hRule="exact" w:val="369"/>
        </w:trPr>
        <w:tc>
          <w:tcPr>
            <w:tcW w:w="3078" w:type="dxa"/>
            <w:shd w:val="clear" w:color="auto" w:fill="FFFFFF"/>
            <w:tcMar>
              <w:top w:w="0" w:type="dxa"/>
              <w:left w:w="108" w:type="dxa"/>
              <w:bottom w:w="0" w:type="dxa"/>
              <w:right w:w="108" w:type="dxa"/>
            </w:tcMar>
          </w:tcPr>
          <w:p w14:paraId="0EAE6035" w14:textId="77777777" w:rsidR="00443320" w:rsidRPr="003C5DB3" w:rsidRDefault="00443320" w:rsidP="00205D6E">
            <w:pPr>
              <w:tabs>
                <w:tab w:val="left" w:pos="1276"/>
              </w:tabs>
              <w:spacing w:line="380" w:lineRule="exact"/>
              <w:rPr>
                <w:rFonts w:ascii="Arial" w:hAnsi="Arial" w:cs="Arial"/>
                <w:color w:val="000000" w:themeColor="text1"/>
              </w:rPr>
            </w:pPr>
            <w:r w:rsidRPr="003C5DB3">
              <w:rPr>
                <w:rFonts w:ascii="Arial" w:hAnsi="Arial" w:cs="Arial"/>
                <w:color w:val="000000" w:themeColor="text1"/>
              </w:rPr>
              <w:t>Information as at</w:t>
            </w:r>
          </w:p>
        </w:tc>
        <w:tc>
          <w:tcPr>
            <w:tcW w:w="6012" w:type="dxa"/>
            <w:shd w:val="clear" w:color="auto" w:fill="FFFFFF"/>
            <w:tcMar>
              <w:top w:w="0" w:type="dxa"/>
              <w:left w:w="108" w:type="dxa"/>
              <w:bottom w:w="0" w:type="dxa"/>
              <w:right w:w="108" w:type="dxa"/>
            </w:tcMar>
          </w:tcPr>
          <w:p w14:paraId="52AD8088" w14:textId="6A92965A" w:rsidR="00443320" w:rsidRPr="003C5DB3" w:rsidRDefault="00A57742" w:rsidP="00205D6E">
            <w:pPr>
              <w:tabs>
                <w:tab w:val="left" w:pos="1276"/>
              </w:tabs>
              <w:spacing w:line="380" w:lineRule="exact"/>
              <w:rPr>
                <w:rFonts w:ascii="Arial" w:hAnsi="Arial" w:cs="Arial"/>
                <w:color w:val="000000" w:themeColor="text1"/>
              </w:rPr>
            </w:pPr>
            <w:r w:rsidRPr="003C5DB3">
              <w:rPr>
                <w:rFonts w:ascii="Arial" w:hAnsi="Arial" w:cs="Arial"/>
                <w:color w:val="000000" w:themeColor="text1"/>
              </w:rPr>
              <w:t>30 June 2023</w:t>
            </w:r>
          </w:p>
        </w:tc>
      </w:tr>
    </w:tbl>
    <w:p w14:paraId="6A2DA8D2" w14:textId="74C6D073" w:rsidR="00443320" w:rsidRPr="003C5DB3" w:rsidRDefault="007C053E" w:rsidP="00205D6E">
      <w:pPr>
        <w:tabs>
          <w:tab w:val="left" w:pos="1440"/>
        </w:tabs>
        <w:spacing w:before="120" w:after="120" w:line="380" w:lineRule="exact"/>
        <w:ind w:left="634" w:hanging="634"/>
        <w:jc w:val="thaiDistribute"/>
        <w:outlineLvl w:val="0"/>
        <w:rPr>
          <w:rFonts w:ascii="Arial" w:hAnsi="Arial" w:cs="Arial"/>
          <w:b/>
          <w:bCs/>
          <w:color w:val="000000" w:themeColor="text1"/>
        </w:rPr>
      </w:pPr>
      <w:bookmarkStart w:id="8" w:name="_Toc149940807"/>
      <w:bookmarkEnd w:id="7"/>
      <w:r w:rsidRPr="003C5DB3">
        <w:rPr>
          <w:rFonts w:ascii="Arial" w:hAnsi="Arial" w:cs="Arial"/>
          <w:b/>
          <w:bCs/>
          <w:color w:val="000000" w:themeColor="text1"/>
        </w:rPr>
        <w:t>4</w:t>
      </w:r>
      <w:r w:rsidR="00EC1CC2" w:rsidRPr="003C5DB3">
        <w:rPr>
          <w:rFonts w:ascii="Arial" w:hAnsi="Arial" w:cs="Arial"/>
          <w:b/>
          <w:bCs/>
          <w:color w:val="000000" w:themeColor="text1"/>
          <w:cs/>
        </w:rPr>
        <w:t>.</w:t>
      </w:r>
      <w:r w:rsidR="00EC1CC2" w:rsidRPr="003C5DB3">
        <w:rPr>
          <w:rFonts w:ascii="Arial" w:hAnsi="Arial" w:cs="Arial"/>
          <w:b/>
          <w:bCs/>
          <w:color w:val="000000" w:themeColor="text1"/>
        </w:rPr>
        <w:tab/>
      </w:r>
      <w:r w:rsidR="00443320" w:rsidRPr="003C5DB3">
        <w:rPr>
          <w:rFonts w:ascii="Arial" w:hAnsi="Arial" w:cs="Arial"/>
          <w:b/>
          <w:bCs/>
          <w:color w:val="000000" w:themeColor="text1"/>
        </w:rPr>
        <w:t>Supplementary information</w:t>
      </w:r>
      <w:bookmarkEnd w:id="8"/>
    </w:p>
    <w:p w14:paraId="74B25FE5" w14:textId="43FD3F8A" w:rsidR="00443320" w:rsidRPr="003C5DB3" w:rsidRDefault="007C053E" w:rsidP="00205D6E">
      <w:pPr>
        <w:tabs>
          <w:tab w:val="left" w:pos="1440"/>
        </w:tabs>
        <w:spacing w:before="120" w:after="120" w:line="380" w:lineRule="exact"/>
        <w:ind w:left="630" w:hanging="630"/>
        <w:jc w:val="thaiDistribute"/>
        <w:outlineLvl w:val="0"/>
        <w:rPr>
          <w:rFonts w:ascii="Arial" w:hAnsi="Arial" w:cs="Arial"/>
          <w:b/>
          <w:bCs/>
          <w:color w:val="000000" w:themeColor="text1"/>
        </w:rPr>
      </w:pPr>
      <w:bookmarkStart w:id="9" w:name="_Toc149940808"/>
      <w:r w:rsidRPr="003C5DB3">
        <w:rPr>
          <w:rFonts w:ascii="Arial" w:hAnsi="Arial" w:cs="Arial"/>
          <w:b/>
          <w:bCs/>
          <w:color w:val="000000" w:themeColor="text1"/>
        </w:rPr>
        <w:t>4</w:t>
      </w:r>
      <w:r w:rsidR="00EC1CC2" w:rsidRPr="003C5DB3">
        <w:rPr>
          <w:rFonts w:ascii="Arial" w:hAnsi="Arial" w:cs="Arial"/>
          <w:b/>
          <w:bCs/>
          <w:color w:val="000000" w:themeColor="text1"/>
          <w:cs/>
        </w:rPr>
        <w:t>.</w:t>
      </w:r>
      <w:r w:rsidR="00EC1CC2" w:rsidRPr="003C5DB3">
        <w:rPr>
          <w:rFonts w:ascii="Arial" w:hAnsi="Arial" w:cs="Arial"/>
          <w:b/>
          <w:bCs/>
          <w:color w:val="000000" w:themeColor="text1"/>
        </w:rPr>
        <w:t>1</w:t>
      </w:r>
      <w:r w:rsidRPr="003C5DB3">
        <w:rPr>
          <w:rFonts w:ascii="Arial" w:hAnsi="Arial" w:cs="Arial"/>
          <w:b/>
          <w:bCs/>
          <w:color w:val="000000" w:themeColor="text1"/>
        </w:rPr>
        <w:tab/>
      </w:r>
      <w:r w:rsidR="00443320" w:rsidRPr="003C5DB3">
        <w:rPr>
          <w:rFonts w:ascii="Arial" w:hAnsi="Arial" w:cs="Arial"/>
          <w:b/>
          <w:bCs/>
          <w:color w:val="000000" w:themeColor="text1"/>
        </w:rPr>
        <w:t xml:space="preserve">Supplementary information of </w:t>
      </w:r>
      <w:r w:rsidR="00973829" w:rsidRPr="003C5DB3">
        <w:rPr>
          <w:rFonts w:ascii="Arial" w:hAnsi="Arial" w:cs="Arial"/>
          <w:b/>
          <w:bCs/>
          <w:color w:val="000000" w:themeColor="text1"/>
        </w:rPr>
        <w:t xml:space="preserve">cash and </w:t>
      </w:r>
      <w:r w:rsidR="00443320" w:rsidRPr="003C5DB3">
        <w:rPr>
          <w:rFonts w:ascii="Arial" w:hAnsi="Arial" w:cs="Arial"/>
          <w:b/>
          <w:bCs/>
          <w:color w:val="000000" w:themeColor="text1"/>
        </w:rPr>
        <w:t>cash flows</w:t>
      </w:r>
      <w:bookmarkEnd w:id="9"/>
      <w:r w:rsidR="00443320" w:rsidRPr="003C5DB3">
        <w:rPr>
          <w:rFonts w:ascii="Arial" w:hAnsi="Arial" w:cs="Arial"/>
          <w:b/>
          <w:bCs/>
          <w:color w:val="000000" w:themeColor="text1"/>
        </w:rPr>
        <w:tab/>
      </w:r>
    </w:p>
    <w:p w14:paraId="7A15CBB3" w14:textId="1A8D2686" w:rsidR="007166C8" w:rsidRPr="003C5DB3" w:rsidRDefault="007C053E" w:rsidP="00205D6E">
      <w:pPr>
        <w:spacing w:before="120" w:after="120" w:line="380" w:lineRule="exact"/>
        <w:ind w:left="630" w:hanging="630"/>
        <w:jc w:val="thaiDistribute"/>
        <w:rPr>
          <w:rFonts w:ascii="Arial" w:hAnsi="Arial" w:cs="Arial"/>
          <w:color w:val="000000" w:themeColor="text1"/>
        </w:rPr>
      </w:pPr>
      <w:bookmarkStart w:id="10" w:name="_Toc48945011"/>
      <w:bookmarkStart w:id="11" w:name="_Hlk49184888"/>
      <w:r w:rsidRPr="003C5DB3">
        <w:rPr>
          <w:rFonts w:ascii="Arial" w:hAnsi="Arial" w:cs="Arial"/>
          <w:color w:val="000000" w:themeColor="text1"/>
        </w:rPr>
        <w:t>4</w:t>
      </w:r>
      <w:r w:rsidR="00EC1CC2" w:rsidRPr="003C5DB3">
        <w:rPr>
          <w:rFonts w:ascii="Arial" w:hAnsi="Arial" w:cs="Arial"/>
          <w:color w:val="000000" w:themeColor="text1"/>
          <w:cs/>
        </w:rPr>
        <w:t>.</w:t>
      </w:r>
      <w:r w:rsidR="00EC1CC2" w:rsidRPr="003C5DB3">
        <w:rPr>
          <w:rFonts w:ascii="Arial" w:hAnsi="Arial" w:cs="Arial"/>
          <w:color w:val="000000" w:themeColor="text1"/>
        </w:rPr>
        <w:t>1</w:t>
      </w:r>
      <w:r w:rsidR="00EC1CC2" w:rsidRPr="003C5DB3">
        <w:rPr>
          <w:rFonts w:ascii="Arial" w:hAnsi="Arial" w:cs="Arial"/>
          <w:color w:val="000000" w:themeColor="text1"/>
          <w:cs/>
        </w:rPr>
        <w:t>.</w:t>
      </w:r>
      <w:r w:rsidR="00EC1CC2" w:rsidRPr="003C5DB3">
        <w:rPr>
          <w:rFonts w:ascii="Arial" w:hAnsi="Arial" w:cs="Arial"/>
          <w:color w:val="000000" w:themeColor="text1"/>
        </w:rPr>
        <w:t>1</w:t>
      </w:r>
      <w:r w:rsidR="007166C8" w:rsidRPr="003C5DB3">
        <w:rPr>
          <w:rFonts w:ascii="Arial" w:hAnsi="Arial" w:cs="Arial"/>
          <w:color w:val="000000" w:themeColor="text1"/>
        </w:rPr>
        <w:tab/>
        <w:t>Cash</w:t>
      </w:r>
    </w:p>
    <w:p w14:paraId="31348771" w14:textId="2654CED9" w:rsidR="007166C8" w:rsidRPr="003C5DB3" w:rsidRDefault="007166C8" w:rsidP="00205D6E">
      <w:pPr>
        <w:spacing w:before="120" w:after="120" w:line="380" w:lineRule="exact"/>
        <w:ind w:left="630"/>
        <w:jc w:val="thaiDistribute"/>
        <w:rPr>
          <w:rFonts w:ascii="Arial" w:hAnsi="Arial" w:cs="Arial"/>
          <w:color w:val="000000" w:themeColor="text1"/>
        </w:rPr>
      </w:pPr>
      <w:r w:rsidRPr="003C5DB3">
        <w:rPr>
          <w:rFonts w:ascii="Arial" w:hAnsi="Arial" w:cs="Arial"/>
          <w:color w:val="000000" w:themeColor="text1"/>
        </w:rPr>
        <w:t xml:space="preserve">Cash as at </w:t>
      </w:r>
      <w:r w:rsidR="00F872B8" w:rsidRPr="003C5DB3">
        <w:rPr>
          <w:rFonts w:ascii="Arial" w:hAnsi="Arial" w:cs="Arial"/>
          <w:color w:val="000000" w:themeColor="text1"/>
        </w:rPr>
        <w:t xml:space="preserve">30 September </w:t>
      </w:r>
      <w:r w:rsidR="005B3F46" w:rsidRPr="003C5DB3">
        <w:rPr>
          <w:rFonts w:ascii="Arial" w:hAnsi="Arial" w:cs="Arial"/>
          <w:color w:val="000000" w:themeColor="text1"/>
        </w:rPr>
        <w:t>2023</w:t>
      </w:r>
      <w:r w:rsidR="00B51900" w:rsidRPr="003C5DB3">
        <w:rPr>
          <w:rFonts w:ascii="Arial" w:hAnsi="Arial" w:cs="Arial"/>
          <w:color w:val="000000" w:themeColor="text1"/>
        </w:rPr>
        <w:t xml:space="preserve"> and </w:t>
      </w:r>
      <w:r w:rsidR="00F55338" w:rsidRPr="003C5DB3">
        <w:rPr>
          <w:rFonts w:ascii="Arial" w:hAnsi="Arial" w:cs="Arial"/>
          <w:color w:val="000000" w:themeColor="text1"/>
        </w:rPr>
        <w:t xml:space="preserve">31 December </w:t>
      </w:r>
      <w:r w:rsidR="005B3F46" w:rsidRPr="003C5DB3">
        <w:rPr>
          <w:rFonts w:ascii="Arial" w:hAnsi="Arial" w:cs="Arial"/>
          <w:color w:val="000000" w:themeColor="text1"/>
        </w:rPr>
        <w:t>2022</w:t>
      </w:r>
      <w:r w:rsidR="00C2486E" w:rsidRPr="003C5DB3">
        <w:rPr>
          <w:rFonts w:ascii="Arial" w:hAnsi="Arial" w:cs="Arial"/>
          <w:color w:val="000000" w:themeColor="text1"/>
          <w:cs/>
        </w:rPr>
        <w:t xml:space="preserve"> </w:t>
      </w:r>
      <w:r w:rsidRPr="003C5DB3">
        <w:rPr>
          <w:rFonts w:ascii="Arial" w:hAnsi="Arial" w:cs="Arial"/>
          <w:color w:val="000000" w:themeColor="text1"/>
        </w:rPr>
        <w:t>are as follows</w:t>
      </w:r>
      <w:r w:rsidRPr="003C5DB3">
        <w:rPr>
          <w:rFonts w:ascii="Arial" w:hAnsi="Arial" w:cs="Arial"/>
          <w:color w:val="000000" w:themeColor="text1"/>
          <w:cs/>
        </w:rPr>
        <w:t>:</w:t>
      </w:r>
    </w:p>
    <w:tbl>
      <w:tblPr>
        <w:tblW w:w="9000" w:type="dxa"/>
        <w:tblInd w:w="540" w:type="dxa"/>
        <w:tblLayout w:type="fixed"/>
        <w:tblLook w:val="04A0" w:firstRow="1" w:lastRow="0" w:firstColumn="1" w:lastColumn="0" w:noHBand="0" w:noVBand="1"/>
      </w:tblPr>
      <w:tblGrid>
        <w:gridCol w:w="3780"/>
        <w:gridCol w:w="1305"/>
        <w:gridCol w:w="1305"/>
        <w:gridCol w:w="1305"/>
        <w:gridCol w:w="1305"/>
      </w:tblGrid>
      <w:tr w:rsidR="00BC1DA5" w:rsidRPr="003C5DB3" w14:paraId="3C6C7B72" w14:textId="77777777" w:rsidTr="00540D9E">
        <w:trPr>
          <w:trHeight w:val="64"/>
        </w:trPr>
        <w:tc>
          <w:tcPr>
            <w:tcW w:w="3780" w:type="dxa"/>
            <w:tcBorders>
              <w:top w:val="nil"/>
              <w:left w:val="nil"/>
              <w:bottom w:val="nil"/>
              <w:right w:val="nil"/>
            </w:tcBorders>
            <w:shd w:val="clear" w:color="auto" w:fill="auto"/>
            <w:noWrap/>
            <w:vAlign w:val="center"/>
            <w:hideMark/>
          </w:tcPr>
          <w:p w14:paraId="473CC5CE" w14:textId="77777777" w:rsidR="007166C8" w:rsidRPr="003C5DB3" w:rsidRDefault="007166C8" w:rsidP="0080363A">
            <w:pPr>
              <w:spacing w:line="340" w:lineRule="exact"/>
              <w:rPr>
                <w:rFonts w:ascii="Arial" w:hAnsi="Arial" w:cs="Arial"/>
                <w:color w:val="000000" w:themeColor="text1"/>
                <w:sz w:val="18"/>
                <w:szCs w:val="18"/>
              </w:rPr>
            </w:pPr>
            <w:r w:rsidRPr="003C5DB3">
              <w:rPr>
                <w:rFonts w:ascii="Arial" w:hAnsi="Arial" w:cs="Arial"/>
                <w:color w:val="000000" w:themeColor="text1"/>
                <w:sz w:val="18"/>
                <w:szCs w:val="18"/>
                <w:cs/>
              </w:rPr>
              <w:tab/>
            </w:r>
          </w:p>
        </w:tc>
        <w:tc>
          <w:tcPr>
            <w:tcW w:w="5220" w:type="dxa"/>
            <w:gridSpan w:val="4"/>
            <w:tcBorders>
              <w:top w:val="nil"/>
              <w:left w:val="nil"/>
              <w:bottom w:val="nil"/>
              <w:right w:val="nil"/>
            </w:tcBorders>
            <w:shd w:val="clear" w:color="auto" w:fill="auto"/>
            <w:noWrap/>
            <w:vAlign w:val="center"/>
            <w:hideMark/>
          </w:tcPr>
          <w:p w14:paraId="017D3BD1" w14:textId="77777777" w:rsidR="007166C8" w:rsidRPr="003C5DB3" w:rsidRDefault="007166C8" w:rsidP="0080363A">
            <w:pPr>
              <w:spacing w:line="340" w:lineRule="exact"/>
              <w:jc w:val="right"/>
              <w:rPr>
                <w:rFonts w:ascii="Arial" w:hAnsi="Arial" w:cs="Arial"/>
                <w:color w:val="000000" w:themeColor="text1"/>
                <w:sz w:val="18"/>
                <w:szCs w:val="18"/>
              </w:rPr>
            </w:pPr>
            <w:r w:rsidRPr="003C5DB3">
              <w:rPr>
                <w:rFonts w:ascii="Arial" w:hAnsi="Arial" w:cs="Arial"/>
                <w:color w:val="000000" w:themeColor="text1"/>
                <w:sz w:val="18"/>
                <w:szCs w:val="18"/>
                <w:cs/>
              </w:rPr>
              <w:t>(</w:t>
            </w:r>
            <w:r w:rsidRPr="003C5DB3">
              <w:rPr>
                <w:rFonts w:ascii="Arial" w:hAnsi="Arial" w:cs="Arial"/>
                <w:color w:val="000000" w:themeColor="text1"/>
                <w:sz w:val="18"/>
                <w:szCs w:val="18"/>
              </w:rPr>
              <w:t>Unit</w:t>
            </w:r>
            <w:r w:rsidRPr="003C5DB3">
              <w:rPr>
                <w:rFonts w:ascii="Arial" w:hAnsi="Arial" w:cs="Arial"/>
                <w:color w:val="000000" w:themeColor="text1"/>
                <w:sz w:val="18"/>
                <w:szCs w:val="18"/>
                <w:cs/>
              </w:rPr>
              <w:t xml:space="preserve">: </w:t>
            </w:r>
            <w:r w:rsidRPr="003C5DB3">
              <w:rPr>
                <w:rFonts w:ascii="Arial" w:hAnsi="Arial" w:cs="Arial"/>
                <w:color w:val="000000" w:themeColor="text1"/>
                <w:sz w:val="18"/>
                <w:szCs w:val="18"/>
              </w:rPr>
              <w:t>Million Baht</w:t>
            </w:r>
            <w:r w:rsidRPr="003C5DB3">
              <w:rPr>
                <w:rFonts w:ascii="Arial" w:hAnsi="Arial" w:cs="Arial"/>
                <w:color w:val="000000" w:themeColor="text1"/>
                <w:sz w:val="18"/>
                <w:szCs w:val="18"/>
                <w:cs/>
              </w:rPr>
              <w:t>)</w:t>
            </w:r>
          </w:p>
        </w:tc>
      </w:tr>
      <w:tr w:rsidR="00BC1DA5" w:rsidRPr="003C5DB3" w14:paraId="573925BE" w14:textId="77777777" w:rsidTr="00540D9E">
        <w:trPr>
          <w:trHeight w:val="64"/>
        </w:trPr>
        <w:tc>
          <w:tcPr>
            <w:tcW w:w="3780" w:type="dxa"/>
            <w:tcBorders>
              <w:top w:val="nil"/>
              <w:left w:val="nil"/>
              <w:bottom w:val="nil"/>
              <w:right w:val="nil"/>
            </w:tcBorders>
            <w:shd w:val="clear" w:color="auto" w:fill="auto"/>
            <w:noWrap/>
            <w:vAlign w:val="center"/>
            <w:hideMark/>
          </w:tcPr>
          <w:p w14:paraId="28C898F0" w14:textId="77777777" w:rsidR="007166C8" w:rsidRPr="003C5DB3" w:rsidRDefault="007166C8" w:rsidP="0080363A">
            <w:pPr>
              <w:spacing w:line="340" w:lineRule="exact"/>
              <w:jc w:val="right"/>
              <w:rPr>
                <w:rFonts w:ascii="Arial" w:hAnsi="Arial" w:cs="Arial"/>
                <w:color w:val="000000" w:themeColor="text1"/>
                <w:sz w:val="18"/>
                <w:szCs w:val="18"/>
              </w:rPr>
            </w:pPr>
          </w:p>
        </w:tc>
        <w:tc>
          <w:tcPr>
            <w:tcW w:w="2610" w:type="dxa"/>
            <w:gridSpan w:val="2"/>
            <w:noWrap/>
            <w:vAlign w:val="bottom"/>
            <w:hideMark/>
          </w:tcPr>
          <w:p w14:paraId="329FE9EF" w14:textId="77777777" w:rsidR="007166C8" w:rsidRPr="003C5DB3" w:rsidRDefault="007166C8" w:rsidP="0080363A">
            <w:pPr>
              <w:pBdr>
                <w:bottom w:val="single" w:sz="4" w:space="1" w:color="auto"/>
              </w:pBdr>
              <w:spacing w:line="340" w:lineRule="exact"/>
              <w:jc w:val="center"/>
              <w:rPr>
                <w:rFonts w:ascii="Arial" w:hAnsi="Arial" w:cs="Arial"/>
                <w:color w:val="000000" w:themeColor="text1"/>
                <w:sz w:val="18"/>
                <w:szCs w:val="18"/>
              </w:rPr>
            </w:pPr>
            <w:r w:rsidRPr="003C5DB3">
              <w:rPr>
                <w:rFonts w:ascii="Arial" w:hAnsi="Arial" w:cs="Arial"/>
                <w:color w:val="000000" w:themeColor="text1"/>
                <w:sz w:val="18"/>
                <w:szCs w:val="18"/>
              </w:rPr>
              <w:t xml:space="preserve">Consolidated </w:t>
            </w:r>
            <w:r w:rsidR="0063135D" w:rsidRPr="003C5DB3">
              <w:rPr>
                <w:rFonts w:ascii="Arial" w:hAnsi="Arial" w:cs="Arial"/>
                <w:color w:val="000000" w:themeColor="text1"/>
                <w:sz w:val="18"/>
                <w:szCs w:val="18"/>
                <w:cs/>
              </w:rPr>
              <w:t xml:space="preserve">                    </w:t>
            </w:r>
            <w:r w:rsidRPr="003C5DB3">
              <w:rPr>
                <w:rFonts w:ascii="Arial" w:hAnsi="Arial" w:cs="Arial"/>
                <w:color w:val="000000" w:themeColor="text1"/>
                <w:sz w:val="18"/>
                <w:szCs w:val="18"/>
              </w:rPr>
              <w:t>financial statements</w:t>
            </w:r>
          </w:p>
        </w:tc>
        <w:tc>
          <w:tcPr>
            <w:tcW w:w="2610" w:type="dxa"/>
            <w:gridSpan w:val="2"/>
            <w:noWrap/>
            <w:vAlign w:val="bottom"/>
            <w:hideMark/>
          </w:tcPr>
          <w:p w14:paraId="3BDE38E3" w14:textId="77777777" w:rsidR="007166C8" w:rsidRPr="003C5DB3" w:rsidRDefault="007166C8" w:rsidP="0080363A">
            <w:pPr>
              <w:pBdr>
                <w:bottom w:val="single" w:sz="4" w:space="1" w:color="auto"/>
              </w:pBdr>
              <w:spacing w:line="340" w:lineRule="exact"/>
              <w:jc w:val="center"/>
              <w:rPr>
                <w:rFonts w:ascii="Arial" w:hAnsi="Arial" w:cs="Arial"/>
                <w:color w:val="000000" w:themeColor="text1"/>
                <w:sz w:val="18"/>
                <w:szCs w:val="18"/>
              </w:rPr>
            </w:pPr>
            <w:r w:rsidRPr="003C5DB3">
              <w:rPr>
                <w:rFonts w:ascii="Arial" w:hAnsi="Arial" w:cs="Arial"/>
                <w:color w:val="000000" w:themeColor="text1"/>
                <w:sz w:val="18"/>
                <w:szCs w:val="18"/>
              </w:rPr>
              <w:t xml:space="preserve">Separate </w:t>
            </w:r>
            <w:r w:rsidR="0063135D" w:rsidRPr="003C5DB3">
              <w:rPr>
                <w:rFonts w:ascii="Arial" w:hAnsi="Arial" w:cs="Arial"/>
                <w:color w:val="000000" w:themeColor="text1"/>
                <w:sz w:val="18"/>
                <w:szCs w:val="18"/>
                <w:cs/>
              </w:rPr>
              <w:t xml:space="preserve">                   </w:t>
            </w:r>
            <w:r w:rsidR="004B1FC3" w:rsidRPr="003C5DB3">
              <w:rPr>
                <w:rFonts w:ascii="Arial" w:hAnsi="Arial" w:cs="Arial"/>
                <w:color w:val="000000" w:themeColor="text1"/>
                <w:sz w:val="18"/>
                <w:szCs w:val="18"/>
                <w:cs/>
              </w:rPr>
              <w:t xml:space="preserve">  </w:t>
            </w:r>
            <w:r w:rsidR="0063135D" w:rsidRPr="003C5DB3">
              <w:rPr>
                <w:rFonts w:ascii="Arial" w:hAnsi="Arial" w:cs="Arial"/>
                <w:color w:val="000000" w:themeColor="text1"/>
                <w:sz w:val="18"/>
                <w:szCs w:val="18"/>
                <w:cs/>
              </w:rPr>
              <w:t xml:space="preserve"> </w:t>
            </w:r>
            <w:r w:rsidRPr="003C5DB3">
              <w:rPr>
                <w:rFonts w:ascii="Arial" w:hAnsi="Arial" w:cs="Arial"/>
                <w:color w:val="000000" w:themeColor="text1"/>
                <w:sz w:val="18"/>
                <w:szCs w:val="18"/>
              </w:rPr>
              <w:t>financial statements</w:t>
            </w:r>
          </w:p>
        </w:tc>
      </w:tr>
      <w:tr w:rsidR="00F872B8" w:rsidRPr="003C5DB3" w14:paraId="4A24D3BA" w14:textId="77777777" w:rsidTr="00633154">
        <w:trPr>
          <w:trHeight w:val="64"/>
        </w:trPr>
        <w:tc>
          <w:tcPr>
            <w:tcW w:w="3780" w:type="dxa"/>
            <w:tcBorders>
              <w:top w:val="nil"/>
              <w:left w:val="nil"/>
              <w:bottom w:val="nil"/>
              <w:right w:val="nil"/>
            </w:tcBorders>
            <w:shd w:val="clear" w:color="auto" w:fill="auto"/>
            <w:noWrap/>
            <w:vAlign w:val="center"/>
            <w:hideMark/>
          </w:tcPr>
          <w:p w14:paraId="4669DC97" w14:textId="77777777" w:rsidR="00F872B8" w:rsidRPr="003C5DB3" w:rsidRDefault="00F872B8" w:rsidP="00F872B8">
            <w:pPr>
              <w:spacing w:line="340" w:lineRule="exact"/>
              <w:jc w:val="center"/>
              <w:rPr>
                <w:rFonts w:ascii="Arial" w:hAnsi="Arial" w:cs="Arial"/>
                <w:color w:val="000000" w:themeColor="text1"/>
                <w:sz w:val="18"/>
                <w:szCs w:val="18"/>
                <w:u w:val="single"/>
              </w:rPr>
            </w:pPr>
          </w:p>
        </w:tc>
        <w:tc>
          <w:tcPr>
            <w:tcW w:w="1305" w:type="dxa"/>
            <w:noWrap/>
            <w:vAlign w:val="bottom"/>
          </w:tcPr>
          <w:p w14:paraId="66405C47" w14:textId="59212829" w:rsidR="00F872B8" w:rsidRPr="003C5DB3" w:rsidRDefault="00F872B8" w:rsidP="00F872B8">
            <w:pPr>
              <w:pBdr>
                <w:bottom w:val="single" w:sz="4" w:space="1" w:color="auto"/>
              </w:pBdr>
              <w:spacing w:line="340" w:lineRule="exact"/>
              <w:jc w:val="center"/>
              <w:rPr>
                <w:rFonts w:ascii="Arial" w:hAnsi="Arial" w:cs="Arial"/>
                <w:color w:val="000000" w:themeColor="text1"/>
                <w:sz w:val="18"/>
                <w:szCs w:val="18"/>
              </w:rPr>
            </w:pPr>
            <w:r w:rsidRPr="003C5DB3">
              <w:rPr>
                <w:rFonts w:ascii="Arial" w:hAnsi="Arial" w:cs="Arial"/>
                <w:color w:val="000000" w:themeColor="text1"/>
                <w:spacing w:val="-4"/>
                <w:sz w:val="18"/>
                <w:szCs w:val="18"/>
              </w:rPr>
              <w:t>30 September 2023</w:t>
            </w:r>
          </w:p>
        </w:tc>
        <w:tc>
          <w:tcPr>
            <w:tcW w:w="1305" w:type="dxa"/>
            <w:noWrap/>
            <w:vAlign w:val="bottom"/>
            <w:hideMark/>
          </w:tcPr>
          <w:p w14:paraId="4E20FE50" w14:textId="5F8579E8" w:rsidR="00F872B8" w:rsidRPr="003C5DB3" w:rsidRDefault="00F872B8" w:rsidP="00F872B8">
            <w:pPr>
              <w:pBdr>
                <w:bottom w:val="single" w:sz="4" w:space="1" w:color="auto"/>
              </w:pBdr>
              <w:spacing w:line="340" w:lineRule="exact"/>
              <w:jc w:val="center"/>
              <w:rPr>
                <w:rFonts w:ascii="Arial" w:hAnsi="Arial" w:cs="Arial"/>
                <w:color w:val="000000" w:themeColor="text1"/>
                <w:sz w:val="18"/>
                <w:szCs w:val="18"/>
              </w:rPr>
            </w:pPr>
            <w:r w:rsidRPr="003C5DB3">
              <w:rPr>
                <w:rFonts w:ascii="Arial" w:hAnsi="Arial" w:cs="Arial"/>
                <w:color w:val="000000" w:themeColor="text1"/>
                <w:sz w:val="18"/>
                <w:szCs w:val="18"/>
              </w:rPr>
              <w:t>31 December               2022</w:t>
            </w:r>
          </w:p>
        </w:tc>
        <w:tc>
          <w:tcPr>
            <w:tcW w:w="1305" w:type="dxa"/>
            <w:noWrap/>
            <w:vAlign w:val="bottom"/>
          </w:tcPr>
          <w:p w14:paraId="62C919D4" w14:textId="373D8056" w:rsidR="00F872B8" w:rsidRPr="003C5DB3" w:rsidRDefault="00F872B8" w:rsidP="00F872B8">
            <w:pPr>
              <w:pBdr>
                <w:bottom w:val="single" w:sz="4" w:space="1" w:color="auto"/>
              </w:pBdr>
              <w:spacing w:line="340" w:lineRule="exact"/>
              <w:jc w:val="center"/>
              <w:rPr>
                <w:rFonts w:ascii="Arial" w:hAnsi="Arial" w:cs="Arial"/>
                <w:color w:val="000000" w:themeColor="text1"/>
                <w:sz w:val="18"/>
                <w:szCs w:val="18"/>
              </w:rPr>
            </w:pPr>
            <w:r w:rsidRPr="003C5DB3">
              <w:rPr>
                <w:rFonts w:ascii="Arial" w:hAnsi="Arial" w:cs="Arial"/>
                <w:color w:val="000000" w:themeColor="text1"/>
                <w:spacing w:val="-4"/>
                <w:sz w:val="18"/>
                <w:szCs w:val="18"/>
              </w:rPr>
              <w:t>30 September 2023</w:t>
            </w:r>
          </w:p>
        </w:tc>
        <w:tc>
          <w:tcPr>
            <w:tcW w:w="1305" w:type="dxa"/>
            <w:noWrap/>
            <w:vAlign w:val="bottom"/>
            <w:hideMark/>
          </w:tcPr>
          <w:p w14:paraId="57F0C0E4" w14:textId="08D467C0" w:rsidR="00F872B8" w:rsidRPr="003C5DB3" w:rsidRDefault="00F872B8" w:rsidP="00F872B8">
            <w:pPr>
              <w:pBdr>
                <w:bottom w:val="single" w:sz="4" w:space="1" w:color="auto"/>
              </w:pBdr>
              <w:spacing w:line="340" w:lineRule="exact"/>
              <w:jc w:val="center"/>
              <w:rPr>
                <w:rFonts w:ascii="Arial" w:hAnsi="Arial" w:cs="Arial"/>
                <w:color w:val="000000" w:themeColor="text1"/>
                <w:sz w:val="18"/>
                <w:szCs w:val="18"/>
              </w:rPr>
            </w:pPr>
            <w:r w:rsidRPr="003C5DB3">
              <w:rPr>
                <w:rFonts w:ascii="Arial" w:hAnsi="Arial" w:cs="Arial"/>
                <w:color w:val="000000" w:themeColor="text1"/>
                <w:sz w:val="18"/>
                <w:szCs w:val="18"/>
              </w:rPr>
              <w:t>31 December               2022</w:t>
            </w:r>
          </w:p>
        </w:tc>
      </w:tr>
      <w:tr w:rsidR="00F675E9" w:rsidRPr="003C5DB3" w14:paraId="1BC8086D" w14:textId="77777777" w:rsidTr="00B51900">
        <w:trPr>
          <w:trHeight w:val="279"/>
        </w:trPr>
        <w:tc>
          <w:tcPr>
            <w:tcW w:w="3780" w:type="dxa"/>
            <w:tcBorders>
              <w:top w:val="nil"/>
              <w:left w:val="nil"/>
              <w:bottom w:val="nil"/>
              <w:right w:val="nil"/>
            </w:tcBorders>
            <w:shd w:val="clear" w:color="auto" w:fill="auto"/>
            <w:noWrap/>
            <w:vAlign w:val="center"/>
          </w:tcPr>
          <w:p w14:paraId="01DB6BCD" w14:textId="77777777" w:rsidR="00F675E9" w:rsidRPr="003C5DB3" w:rsidRDefault="00F675E9" w:rsidP="00F675E9">
            <w:pPr>
              <w:spacing w:line="340" w:lineRule="exact"/>
              <w:ind w:left="163" w:right="-107" w:hanging="163"/>
              <w:rPr>
                <w:rFonts w:ascii="Arial" w:hAnsi="Arial" w:cs="Arial"/>
                <w:color w:val="000000" w:themeColor="text1"/>
                <w:sz w:val="18"/>
                <w:szCs w:val="18"/>
              </w:rPr>
            </w:pPr>
            <w:r w:rsidRPr="003C5DB3">
              <w:rPr>
                <w:rFonts w:ascii="Arial" w:hAnsi="Arial" w:cs="Arial"/>
                <w:color w:val="000000" w:themeColor="text1"/>
                <w:sz w:val="18"/>
                <w:szCs w:val="18"/>
              </w:rPr>
              <w:t>Cash</w:t>
            </w:r>
          </w:p>
        </w:tc>
        <w:tc>
          <w:tcPr>
            <w:tcW w:w="1305" w:type="dxa"/>
            <w:tcBorders>
              <w:top w:val="nil"/>
              <w:left w:val="nil"/>
              <w:bottom w:val="nil"/>
              <w:right w:val="nil"/>
            </w:tcBorders>
            <w:shd w:val="clear" w:color="auto" w:fill="auto"/>
            <w:noWrap/>
            <w:vAlign w:val="bottom"/>
          </w:tcPr>
          <w:p w14:paraId="59C35A28" w14:textId="1F157ADA" w:rsidR="00F675E9" w:rsidRPr="003C5DB3" w:rsidRDefault="00F675E9" w:rsidP="00F675E9">
            <w:pPr>
              <w:tabs>
                <w:tab w:val="decimal" w:pos="873"/>
              </w:tabs>
              <w:spacing w:line="340" w:lineRule="exact"/>
              <w:rPr>
                <w:rFonts w:ascii="Arial" w:hAnsi="Arial" w:cs="Arial"/>
                <w:color w:val="000000" w:themeColor="text1"/>
                <w:sz w:val="18"/>
                <w:szCs w:val="18"/>
              </w:rPr>
            </w:pPr>
            <w:r w:rsidRPr="003C5DB3">
              <w:rPr>
                <w:rFonts w:ascii="Arial" w:hAnsi="Arial" w:cs="Arial"/>
                <w:sz w:val="18"/>
                <w:szCs w:val="18"/>
              </w:rPr>
              <w:t>36,205</w:t>
            </w:r>
          </w:p>
        </w:tc>
        <w:tc>
          <w:tcPr>
            <w:tcW w:w="1305" w:type="dxa"/>
            <w:tcBorders>
              <w:top w:val="nil"/>
              <w:left w:val="nil"/>
              <w:bottom w:val="nil"/>
              <w:right w:val="nil"/>
            </w:tcBorders>
            <w:shd w:val="clear" w:color="auto" w:fill="auto"/>
            <w:noWrap/>
            <w:vAlign w:val="bottom"/>
          </w:tcPr>
          <w:p w14:paraId="3666A3B3" w14:textId="014A5C54" w:rsidR="00F675E9" w:rsidRPr="003C5DB3" w:rsidRDefault="00F675E9" w:rsidP="00F675E9">
            <w:pPr>
              <w:tabs>
                <w:tab w:val="decimal" w:pos="873"/>
              </w:tabs>
              <w:spacing w:line="340" w:lineRule="exact"/>
              <w:rPr>
                <w:rFonts w:ascii="Arial" w:hAnsi="Arial" w:cs="Arial"/>
                <w:color w:val="000000" w:themeColor="text1"/>
                <w:sz w:val="18"/>
                <w:szCs w:val="18"/>
              </w:rPr>
            </w:pPr>
            <w:r w:rsidRPr="003C5DB3">
              <w:rPr>
                <w:rFonts w:ascii="Arial" w:hAnsi="Arial" w:cs="Arial"/>
                <w:color w:val="000000" w:themeColor="text1"/>
                <w:sz w:val="18"/>
                <w:szCs w:val="18"/>
              </w:rPr>
              <w:t>50,202</w:t>
            </w:r>
          </w:p>
        </w:tc>
        <w:tc>
          <w:tcPr>
            <w:tcW w:w="1305" w:type="dxa"/>
            <w:tcBorders>
              <w:top w:val="nil"/>
              <w:left w:val="nil"/>
              <w:bottom w:val="nil"/>
              <w:right w:val="nil"/>
            </w:tcBorders>
            <w:shd w:val="clear" w:color="auto" w:fill="auto"/>
            <w:noWrap/>
            <w:vAlign w:val="bottom"/>
          </w:tcPr>
          <w:p w14:paraId="1AA2DB7A" w14:textId="09D140CA" w:rsidR="00F675E9" w:rsidRPr="003C5DB3" w:rsidRDefault="00F675E9" w:rsidP="00F675E9">
            <w:pPr>
              <w:tabs>
                <w:tab w:val="decimal" w:pos="873"/>
              </w:tabs>
              <w:spacing w:line="340" w:lineRule="exact"/>
              <w:rPr>
                <w:rFonts w:ascii="Arial" w:hAnsi="Arial" w:cs="Arial"/>
                <w:color w:val="000000" w:themeColor="text1"/>
                <w:sz w:val="18"/>
                <w:szCs w:val="18"/>
              </w:rPr>
            </w:pPr>
            <w:r w:rsidRPr="003C5DB3">
              <w:rPr>
                <w:rFonts w:ascii="Arial" w:hAnsi="Arial" w:cs="Arial"/>
                <w:sz w:val="18"/>
                <w:szCs w:val="18"/>
              </w:rPr>
              <w:t>36,176</w:t>
            </w:r>
          </w:p>
        </w:tc>
        <w:tc>
          <w:tcPr>
            <w:tcW w:w="1305" w:type="dxa"/>
            <w:tcBorders>
              <w:top w:val="nil"/>
              <w:left w:val="nil"/>
              <w:bottom w:val="nil"/>
              <w:right w:val="nil"/>
            </w:tcBorders>
            <w:shd w:val="clear" w:color="auto" w:fill="auto"/>
            <w:noWrap/>
            <w:vAlign w:val="bottom"/>
          </w:tcPr>
          <w:p w14:paraId="74CA9BCD" w14:textId="1CC4B372" w:rsidR="00F675E9" w:rsidRPr="003C5DB3" w:rsidRDefault="00F675E9" w:rsidP="00F675E9">
            <w:pPr>
              <w:tabs>
                <w:tab w:val="decimal" w:pos="873"/>
              </w:tabs>
              <w:spacing w:line="340" w:lineRule="exact"/>
              <w:rPr>
                <w:rFonts w:ascii="Arial" w:hAnsi="Arial" w:cs="Arial"/>
                <w:color w:val="000000" w:themeColor="text1"/>
                <w:sz w:val="18"/>
                <w:szCs w:val="18"/>
              </w:rPr>
            </w:pPr>
            <w:r w:rsidRPr="003C5DB3">
              <w:rPr>
                <w:rFonts w:ascii="Arial" w:hAnsi="Arial" w:cs="Arial"/>
                <w:color w:val="000000" w:themeColor="text1"/>
                <w:sz w:val="18"/>
                <w:szCs w:val="18"/>
              </w:rPr>
              <w:t>50,176</w:t>
            </w:r>
          </w:p>
        </w:tc>
      </w:tr>
      <w:tr w:rsidR="00F675E9" w:rsidRPr="003C5DB3" w14:paraId="58AF1C97" w14:textId="77777777" w:rsidTr="00540D9E">
        <w:trPr>
          <w:trHeight w:val="64"/>
        </w:trPr>
        <w:tc>
          <w:tcPr>
            <w:tcW w:w="3780" w:type="dxa"/>
            <w:tcBorders>
              <w:top w:val="nil"/>
              <w:left w:val="nil"/>
              <w:bottom w:val="nil"/>
              <w:right w:val="nil"/>
            </w:tcBorders>
            <w:shd w:val="clear" w:color="auto" w:fill="auto"/>
            <w:noWrap/>
            <w:vAlign w:val="center"/>
          </w:tcPr>
          <w:p w14:paraId="63F8084D" w14:textId="77777777" w:rsidR="00F675E9" w:rsidRPr="003C5DB3" w:rsidRDefault="00F675E9" w:rsidP="00F675E9">
            <w:pPr>
              <w:spacing w:line="340" w:lineRule="exact"/>
              <w:ind w:left="163" w:right="-107" w:hanging="163"/>
              <w:rPr>
                <w:rFonts w:ascii="Arial" w:hAnsi="Arial" w:cs="Arial"/>
                <w:color w:val="000000" w:themeColor="text1"/>
                <w:sz w:val="18"/>
                <w:szCs w:val="18"/>
              </w:rPr>
            </w:pPr>
            <w:r w:rsidRPr="003C5DB3">
              <w:rPr>
                <w:rFonts w:ascii="Arial" w:hAnsi="Arial" w:cs="Arial"/>
                <w:color w:val="000000" w:themeColor="text1"/>
                <w:sz w:val="18"/>
                <w:szCs w:val="18"/>
              </w:rPr>
              <w:t>Cash received in advance from electronic money transactions and electronic money transfer services</w:t>
            </w:r>
          </w:p>
        </w:tc>
        <w:tc>
          <w:tcPr>
            <w:tcW w:w="1305" w:type="dxa"/>
            <w:tcBorders>
              <w:top w:val="nil"/>
              <w:left w:val="nil"/>
              <w:bottom w:val="nil"/>
              <w:right w:val="nil"/>
            </w:tcBorders>
            <w:shd w:val="clear" w:color="auto" w:fill="auto"/>
            <w:noWrap/>
            <w:vAlign w:val="bottom"/>
          </w:tcPr>
          <w:p w14:paraId="3D634F7C" w14:textId="1616BB64" w:rsidR="00F675E9" w:rsidRPr="003C5DB3" w:rsidRDefault="00F675E9" w:rsidP="00F675E9">
            <w:pPr>
              <w:pBdr>
                <w:bottom w:val="single" w:sz="4" w:space="1" w:color="auto"/>
              </w:pBdr>
              <w:tabs>
                <w:tab w:val="decimal" w:pos="873"/>
              </w:tabs>
              <w:spacing w:line="340" w:lineRule="exact"/>
              <w:rPr>
                <w:rFonts w:ascii="Arial" w:hAnsi="Arial" w:cs="Arial"/>
                <w:color w:val="000000" w:themeColor="text1"/>
                <w:sz w:val="18"/>
                <w:szCs w:val="18"/>
              </w:rPr>
            </w:pPr>
            <w:r w:rsidRPr="003C5DB3">
              <w:rPr>
                <w:rFonts w:ascii="Arial" w:hAnsi="Arial" w:cs="Arial"/>
                <w:sz w:val="18"/>
                <w:szCs w:val="18"/>
              </w:rPr>
              <w:t>13,990</w:t>
            </w:r>
          </w:p>
        </w:tc>
        <w:tc>
          <w:tcPr>
            <w:tcW w:w="1305" w:type="dxa"/>
            <w:tcBorders>
              <w:top w:val="nil"/>
              <w:left w:val="nil"/>
              <w:bottom w:val="nil"/>
              <w:right w:val="nil"/>
            </w:tcBorders>
            <w:shd w:val="clear" w:color="auto" w:fill="auto"/>
            <w:noWrap/>
            <w:vAlign w:val="bottom"/>
          </w:tcPr>
          <w:p w14:paraId="25ED15E6" w14:textId="4124E758" w:rsidR="00F675E9" w:rsidRPr="003C5DB3" w:rsidRDefault="00F675E9" w:rsidP="00F675E9">
            <w:pPr>
              <w:pBdr>
                <w:bottom w:val="single" w:sz="4" w:space="1" w:color="auto"/>
              </w:pBdr>
              <w:tabs>
                <w:tab w:val="decimal" w:pos="873"/>
              </w:tabs>
              <w:spacing w:line="340" w:lineRule="exact"/>
              <w:rPr>
                <w:rFonts w:ascii="Arial" w:hAnsi="Arial" w:cs="Arial"/>
                <w:color w:val="000000" w:themeColor="text1"/>
                <w:sz w:val="18"/>
                <w:szCs w:val="18"/>
              </w:rPr>
            </w:pPr>
            <w:r w:rsidRPr="003C5DB3">
              <w:rPr>
                <w:rFonts w:ascii="Arial" w:hAnsi="Arial" w:cs="Arial"/>
                <w:color w:val="000000" w:themeColor="text1"/>
                <w:sz w:val="18"/>
                <w:szCs w:val="18"/>
              </w:rPr>
              <w:t>11,389</w:t>
            </w:r>
          </w:p>
        </w:tc>
        <w:tc>
          <w:tcPr>
            <w:tcW w:w="1305" w:type="dxa"/>
            <w:tcBorders>
              <w:top w:val="nil"/>
              <w:left w:val="nil"/>
              <w:bottom w:val="nil"/>
              <w:right w:val="nil"/>
            </w:tcBorders>
            <w:shd w:val="clear" w:color="auto" w:fill="auto"/>
            <w:noWrap/>
            <w:vAlign w:val="bottom"/>
          </w:tcPr>
          <w:p w14:paraId="136DE7D5" w14:textId="3BAF4E70" w:rsidR="00F675E9" w:rsidRPr="003C5DB3" w:rsidRDefault="00F675E9" w:rsidP="00F675E9">
            <w:pPr>
              <w:pBdr>
                <w:bottom w:val="single" w:sz="4" w:space="1" w:color="auto"/>
              </w:pBdr>
              <w:tabs>
                <w:tab w:val="decimal" w:pos="873"/>
              </w:tabs>
              <w:spacing w:line="340" w:lineRule="exact"/>
              <w:rPr>
                <w:rFonts w:ascii="Arial" w:hAnsi="Arial" w:cs="Arial"/>
                <w:color w:val="000000" w:themeColor="text1"/>
                <w:sz w:val="18"/>
                <w:szCs w:val="18"/>
              </w:rPr>
            </w:pPr>
            <w:r w:rsidRPr="003C5DB3">
              <w:rPr>
                <w:rFonts w:ascii="Arial" w:hAnsi="Arial" w:cs="Arial"/>
                <w:sz w:val="18"/>
                <w:szCs w:val="18"/>
              </w:rPr>
              <w:t>13,990</w:t>
            </w:r>
          </w:p>
        </w:tc>
        <w:tc>
          <w:tcPr>
            <w:tcW w:w="1305" w:type="dxa"/>
            <w:tcBorders>
              <w:top w:val="nil"/>
              <w:left w:val="nil"/>
              <w:bottom w:val="nil"/>
              <w:right w:val="nil"/>
            </w:tcBorders>
            <w:shd w:val="clear" w:color="auto" w:fill="auto"/>
            <w:noWrap/>
            <w:vAlign w:val="bottom"/>
          </w:tcPr>
          <w:p w14:paraId="7A639098" w14:textId="3FCBF286" w:rsidR="00F675E9" w:rsidRPr="003C5DB3" w:rsidRDefault="00F675E9" w:rsidP="00F675E9">
            <w:pPr>
              <w:pBdr>
                <w:bottom w:val="single" w:sz="4" w:space="1" w:color="auto"/>
              </w:pBdr>
              <w:tabs>
                <w:tab w:val="decimal" w:pos="873"/>
              </w:tabs>
              <w:spacing w:line="340" w:lineRule="exact"/>
              <w:rPr>
                <w:rFonts w:ascii="Arial" w:hAnsi="Arial" w:cs="Arial"/>
                <w:color w:val="000000" w:themeColor="text1"/>
                <w:sz w:val="18"/>
                <w:szCs w:val="18"/>
              </w:rPr>
            </w:pPr>
            <w:r w:rsidRPr="003C5DB3">
              <w:rPr>
                <w:rFonts w:ascii="Arial" w:hAnsi="Arial" w:cs="Arial"/>
                <w:color w:val="000000" w:themeColor="text1"/>
                <w:sz w:val="18"/>
                <w:szCs w:val="18"/>
                <w:cs/>
              </w:rPr>
              <w:t>11</w:t>
            </w:r>
            <w:r w:rsidRPr="003C5DB3">
              <w:rPr>
                <w:rFonts w:ascii="Arial" w:hAnsi="Arial" w:cs="Arial"/>
                <w:color w:val="000000" w:themeColor="text1"/>
                <w:sz w:val="18"/>
                <w:szCs w:val="18"/>
              </w:rPr>
              <w:t>,389</w:t>
            </w:r>
          </w:p>
        </w:tc>
      </w:tr>
      <w:tr w:rsidR="00F675E9" w:rsidRPr="003C5DB3" w14:paraId="7FA7DC72" w14:textId="77777777" w:rsidTr="00540D9E">
        <w:trPr>
          <w:trHeight w:val="89"/>
        </w:trPr>
        <w:tc>
          <w:tcPr>
            <w:tcW w:w="3780" w:type="dxa"/>
            <w:tcBorders>
              <w:top w:val="nil"/>
              <w:left w:val="nil"/>
              <w:bottom w:val="nil"/>
              <w:right w:val="nil"/>
            </w:tcBorders>
            <w:shd w:val="clear" w:color="auto" w:fill="auto"/>
            <w:noWrap/>
            <w:vAlign w:val="center"/>
          </w:tcPr>
          <w:p w14:paraId="50E8B2FB" w14:textId="77777777" w:rsidR="00F675E9" w:rsidRPr="003C5DB3" w:rsidRDefault="00F675E9" w:rsidP="00F675E9">
            <w:pPr>
              <w:spacing w:line="340" w:lineRule="exact"/>
              <w:ind w:left="163" w:right="-107" w:hanging="163"/>
              <w:rPr>
                <w:rFonts w:ascii="Arial" w:hAnsi="Arial" w:cs="Arial"/>
                <w:color w:val="000000" w:themeColor="text1"/>
                <w:sz w:val="18"/>
                <w:szCs w:val="18"/>
              </w:rPr>
            </w:pPr>
            <w:r w:rsidRPr="003C5DB3">
              <w:rPr>
                <w:rFonts w:ascii="Arial" w:hAnsi="Arial" w:cs="Arial"/>
                <w:color w:val="000000" w:themeColor="text1"/>
                <w:sz w:val="18"/>
                <w:szCs w:val="18"/>
              </w:rPr>
              <w:t>Total</w:t>
            </w:r>
          </w:p>
        </w:tc>
        <w:tc>
          <w:tcPr>
            <w:tcW w:w="1305" w:type="dxa"/>
            <w:tcBorders>
              <w:top w:val="nil"/>
              <w:left w:val="nil"/>
              <w:bottom w:val="nil"/>
              <w:right w:val="nil"/>
            </w:tcBorders>
            <w:shd w:val="clear" w:color="auto" w:fill="auto"/>
            <w:noWrap/>
            <w:vAlign w:val="bottom"/>
          </w:tcPr>
          <w:p w14:paraId="0A273721" w14:textId="011F95AB" w:rsidR="00F675E9" w:rsidRPr="003C5DB3" w:rsidRDefault="00F675E9" w:rsidP="00F675E9">
            <w:pPr>
              <w:pBdr>
                <w:bottom w:val="double" w:sz="4" w:space="1" w:color="auto"/>
              </w:pBdr>
              <w:tabs>
                <w:tab w:val="decimal" w:pos="873"/>
              </w:tabs>
              <w:spacing w:line="340" w:lineRule="exact"/>
              <w:rPr>
                <w:rFonts w:ascii="Arial" w:hAnsi="Arial" w:cs="Arial"/>
                <w:color w:val="000000" w:themeColor="text1"/>
                <w:sz w:val="18"/>
                <w:szCs w:val="18"/>
              </w:rPr>
            </w:pPr>
            <w:r w:rsidRPr="003C5DB3">
              <w:rPr>
                <w:rFonts w:ascii="Arial" w:hAnsi="Arial" w:cs="Arial"/>
                <w:sz w:val="18"/>
                <w:szCs w:val="18"/>
              </w:rPr>
              <w:t>50,195</w:t>
            </w:r>
          </w:p>
        </w:tc>
        <w:tc>
          <w:tcPr>
            <w:tcW w:w="1305" w:type="dxa"/>
            <w:tcBorders>
              <w:top w:val="nil"/>
              <w:left w:val="nil"/>
              <w:bottom w:val="nil"/>
              <w:right w:val="nil"/>
            </w:tcBorders>
            <w:shd w:val="clear" w:color="auto" w:fill="auto"/>
            <w:noWrap/>
            <w:vAlign w:val="bottom"/>
          </w:tcPr>
          <w:p w14:paraId="1D7AAEB4" w14:textId="0E23CEDB" w:rsidR="00F675E9" w:rsidRPr="003C5DB3" w:rsidRDefault="00F675E9" w:rsidP="00F675E9">
            <w:pPr>
              <w:pBdr>
                <w:bottom w:val="double" w:sz="4" w:space="1" w:color="auto"/>
              </w:pBdr>
              <w:tabs>
                <w:tab w:val="decimal" w:pos="873"/>
              </w:tabs>
              <w:spacing w:line="340" w:lineRule="exact"/>
              <w:rPr>
                <w:rFonts w:ascii="Arial" w:hAnsi="Arial" w:cs="Arial"/>
                <w:color w:val="000000" w:themeColor="text1"/>
                <w:sz w:val="18"/>
                <w:szCs w:val="18"/>
              </w:rPr>
            </w:pPr>
            <w:r w:rsidRPr="003C5DB3">
              <w:rPr>
                <w:rFonts w:ascii="Arial" w:hAnsi="Arial" w:cs="Arial"/>
                <w:color w:val="000000" w:themeColor="text1"/>
                <w:sz w:val="18"/>
                <w:szCs w:val="18"/>
              </w:rPr>
              <w:t>61,591</w:t>
            </w:r>
          </w:p>
        </w:tc>
        <w:tc>
          <w:tcPr>
            <w:tcW w:w="1305" w:type="dxa"/>
            <w:tcBorders>
              <w:top w:val="nil"/>
              <w:left w:val="nil"/>
              <w:bottom w:val="nil"/>
              <w:right w:val="nil"/>
            </w:tcBorders>
            <w:shd w:val="clear" w:color="auto" w:fill="auto"/>
            <w:noWrap/>
            <w:vAlign w:val="bottom"/>
          </w:tcPr>
          <w:p w14:paraId="068CEE56" w14:textId="4F60FC59" w:rsidR="00F675E9" w:rsidRPr="003C5DB3" w:rsidRDefault="00F675E9" w:rsidP="00F675E9">
            <w:pPr>
              <w:pBdr>
                <w:bottom w:val="double" w:sz="4" w:space="1" w:color="auto"/>
              </w:pBdr>
              <w:tabs>
                <w:tab w:val="decimal" w:pos="873"/>
              </w:tabs>
              <w:spacing w:line="340" w:lineRule="exact"/>
              <w:rPr>
                <w:rFonts w:ascii="Arial" w:hAnsi="Arial" w:cs="Arial"/>
                <w:color w:val="000000" w:themeColor="text1"/>
                <w:sz w:val="18"/>
                <w:szCs w:val="18"/>
              </w:rPr>
            </w:pPr>
            <w:r w:rsidRPr="003C5DB3">
              <w:rPr>
                <w:rFonts w:ascii="Arial" w:hAnsi="Arial" w:cs="Arial"/>
                <w:sz w:val="18"/>
                <w:szCs w:val="18"/>
                <w:cs/>
              </w:rPr>
              <w:t>50</w:t>
            </w:r>
            <w:r w:rsidRPr="003C5DB3">
              <w:rPr>
                <w:rFonts w:ascii="Arial" w:hAnsi="Arial" w:cs="Arial"/>
                <w:sz w:val="18"/>
                <w:szCs w:val="18"/>
              </w:rPr>
              <w:t>,166</w:t>
            </w:r>
          </w:p>
        </w:tc>
        <w:tc>
          <w:tcPr>
            <w:tcW w:w="1305" w:type="dxa"/>
            <w:tcBorders>
              <w:top w:val="nil"/>
              <w:left w:val="nil"/>
              <w:bottom w:val="nil"/>
              <w:right w:val="nil"/>
            </w:tcBorders>
            <w:shd w:val="clear" w:color="auto" w:fill="auto"/>
            <w:noWrap/>
            <w:vAlign w:val="bottom"/>
          </w:tcPr>
          <w:p w14:paraId="679FFC88" w14:textId="0EC368AD" w:rsidR="00F675E9" w:rsidRPr="003C5DB3" w:rsidRDefault="00F675E9" w:rsidP="00F675E9">
            <w:pPr>
              <w:pBdr>
                <w:bottom w:val="double" w:sz="4" w:space="1" w:color="auto"/>
              </w:pBdr>
              <w:tabs>
                <w:tab w:val="decimal" w:pos="873"/>
              </w:tabs>
              <w:spacing w:line="340" w:lineRule="exact"/>
              <w:rPr>
                <w:rFonts w:ascii="Arial" w:hAnsi="Arial" w:cs="Arial"/>
                <w:color w:val="000000" w:themeColor="text1"/>
                <w:sz w:val="18"/>
                <w:szCs w:val="18"/>
              </w:rPr>
            </w:pPr>
            <w:r w:rsidRPr="003C5DB3">
              <w:rPr>
                <w:rFonts w:ascii="Arial" w:hAnsi="Arial" w:cs="Arial"/>
                <w:color w:val="000000" w:themeColor="text1"/>
                <w:sz w:val="18"/>
                <w:szCs w:val="18"/>
                <w:cs/>
              </w:rPr>
              <w:t>61</w:t>
            </w:r>
            <w:r w:rsidRPr="003C5DB3">
              <w:rPr>
                <w:rFonts w:ascii="Arial" w:hAnsi="Arial" w:cs="Arial"/>
                <w:color w:val="000000" w:themeColor="text1"/>
                <w:sz w:val="18"/>
                <w:szCs w:val="18"/>
              </w:rPr>
              <w:t>,565</w:t>
            </w:r>
          </w:p>
        </w:tc>
      </w:tr>
    </w:tbl>
    <w:p w14:paraId="14FD1A3B" w14:textId="77777777" w:rsidR="00B55048" w:rsidRPr="003C5DB3" w:rsidRDefault="00B55048" w:rsidP="00D153AD">
      <w:pPr>
        <w:spacing w:before="240" w:line="380" w:lineRule="exact"/>
        <w:ind w:left="634" w:hanging="634"/>
        <w:jc w:val="thaiDistribute"/>
        <w:rPr>
          <w:rFonts w:ascii="Arial" w:hAnsi="Arial" w:cs="Arial"/>
          <w:color w:val="000000" w:themeColor="text1"/>
        </w:rPr>
      </w:pPr>
    </w:p>
    <w:p w14:paraId="62FF9614" w14:textId="77777777" w:rsidR="00B55048" w:rsidRPr="003C5DB3" w:rsidRDefault="00B55048">
      <w:pPr>
        <w:autoSpaceDE/>
        <w:autoSpaceDN/>
        <w:spacing w:after="160" w:line="259" w:lineRule="auto"/>
        <w:rPr>
          <w:rFonts w:ascii="Arial" w:hAnsi="Arial" w:cs="Arial"/>
          <w:color w:val="000000" w:themeColor="text1"/>
        </w:rPr>
      </w:pPr>
      <w:r w:rsidRPr="003C5DB3">
        <w:rPr>
          <w:rFonts w:ascii="Arial" w:hAnsi="Arial" w:cs="Arial"/>
          <w:color w:val="000000" w:themeColor="text1"/>
          <w:cs/>
        </w:rPr>
        <w:br w:type="page"/>
      </w:r>
    </w:p>
    <w:p w14:paraId="3A69E116" w14:textId="4BD19EBE" w:rsidR="007166C8" w:rsidRPr="003C5DB3" w:rsidRDefault="007C053E" w:rsidP="00D153AD">
      <w:pPr>
        <w:spacing w:before="240" w:line="380" w:lineRule="exact"/>
        <w:ind w:left="634" w:hanging="634"/>
        <w:jc w:val="thaiDistribute"/>
        <w:rPr>
          <w:rFonts w:ascii="Arial" w:hAnsi="Arial" w:cs="Arial"/>
          <w:color w:val="000000" w:themeColor="text1"/>
        </w:rPr>
      </w:pPr>
      <w:r w:rsidRPr="003C5DB3">
        <w:rPr>
          <w:rFonts w:ascii="Arial" w:hAnsi="Arial" w:cs="Arial"/>
          <w:color w:val="000000" w:themeColor="text1"/>
        </w:rPr>
        <w:lastRenderedPageBreak/>
        <w:t>4</w:t>
      </w:r>
      <w:r w:rsidR="00EC1CC2" w:rsidRPr="003C5DB3">
        <w:rPr>
          <w:rFonts w:ascii="Arial" w:hAnsi="Arial" w:cs="Arial"/>
          <w:color w:val="000000" w:themeColor="text1"/>
          <w:cs/>
        </w:rPr>
        <w:t>.</w:t>
      </w:r>
      <w:r w:rsidR="007166C8" w:rsidRPr="003C5DB3">
        <w:rPr>
          <w:rFonts w:ascii="Arial" w:hAnsi="Arial" w:cs="Arial"/>
          <w:color w:val="000000" w:themeColor="text1"/>
          <w:cs/>
        </w:rPr>
        <w:t>1.</w:t>
      </w:r>
      <w:r w:rsidR="007166C8" w:rsidRPr="003C5DB3">
        <w:rPr>
          <w:rFonts w:ascii="Arial" w:hAnsi="Arial" w:cs="Arial"/>
          <w:color w:val="000000" w:themeColor="text1"/>
        </w:rPr>
        <w:t>2</w:t>
      </w:r>
      <w:r w:rsidR="007166C8" w:rsidRPr="003C5DB3">
        <w:rPr>
          <w:rFonts w:ascii="Arial" w:hAnsi="Arial" w:cs="Arial"/>
          <w:color w:val="000000" w:themeColor="text1"/>
        </w:rPr>
        <w:tab/>
        <w:t>Significant non</w:t>
      </w:r>
      <w:r w:rsidR="007166C8" w:rsidRPr="003C5DB3">
        <w:rPr>
          <w:rFonts w:ascii="Arial" w:hAnsi="Arial" w:cs="Arial"/>
          <w:color w:val="000000" w:themeColor="text1"/>
          <w:cs/>
        </w:rPr>
        <w:t>-</w:t>
      </w:r>
      <w:r w:rsidR="007166C8" w:rsidRPr="003C5DB3">
        <w:rPr>
          <w:rFonts w:ascii="Arial" w:hAnsi="Arial" w:cs="Arial"/>
          <w:color w:val="000000" w:themeColor="text1"/>
        </w:rPr>
        <w:t xml:space="preserve">cash items for the </w:t>
      </w:r>
      <w:r w:rsidR="00F872B8" w:rsidRPr="003C5DB3">
        <w:rPr>
          <w:rFonts w:ascii="Arial" w:hAnsi="Arial" w:cs="Arial"/>
          <w:color w:val="000000" w:themeColor="text1"/>
        </w:rPr>
        <w:t>nine</w:t>
      </w:r>
      <w:r w:rsidR="00292113" w:rsidRPr="003C5DB3">
        <w:rPr>
          <w:rFonts w:ascii="Arial" w:hAnsi="Arial" w:cs="Arial"/>
          <w:color w:val="000000" w:themeColor="text1"/>
          <w:cs/>
        </w:rPr>
        <w:t>-</w:t>
      </w:r>
      <w:r w:rsidR="00292113" w:rsidRPr="003C5DB3">
        <w:rPr>
          <w:rFonts w:ascii="Arial" w:hAnsi="Arial" w:cs="Arial"/>
          <w:color w:val="000000" w:themeColor="text1"/>
        </w:rPr>
        <w:t>month period</w:t>
      </w:r>
      <w:r w:rsidRPr="003C5DB3">
        <w:rPr>
          <w:rFonts w:ascii="Arial" w:hAnsi="Arial" w:cs="Arial"/>
          <w:color w:val="000000" w:themeColor="text1"/>
        </w:rPr>
        <w:t>s</w:t>
      </w:r>
      <w:r w:rsidR="007166C8" w:rsidRPr="003C5DB3">
        <w:rPr>
          <w:rFonts w:ascii="Arial" w:hAnsi="Arial" w:cs="Arial"/>
          <w:color w:val="000000" w:themeColor="text1"/>
        </w:rPr>
        <w:t xml:space="preserve"> ended </w:t>
      </w:r>
      <w:r w:rsidR="00F872B8" w:rsidRPr="003C5DB3">
        <w:rPr>
          <w:rFonts w:ascii="Arial" w:hAnsi="Arial" w:cs="Arial"/>
          <w:color w:val="000000" w:themeColor="text1"/>
        </w:rPr>
        <w:t>30 September</w:t>
      </w:r>
      <w:r w:rsidR="005B3F46" w:rsidRPr="003C5DB3">
        <w:rPr>
          <w:rFonts w:ascii="Arial" w:hAnsi="Arial" w:cs="Arial"/>
          <w:color w:val="000000" w:themeColor="text1"/>
        </w:rPr>
        <w:t xml:space="preserve"> 2023 and 2022</w:t>
      </w:r>
      <w:r w:rsidR="007166C8" w:rsidRPr="003C5DB3">
        <w:rPr>
          <w:rFonts w:ascii="Arial" w:hAnsi="Arial" w:cs="Arial"/>
          <w:color w:val="000000" w:themeColor="text1"/>
        </w:rPr>
        <w:t xml:space="preserve"> are as follows</w:t>
      </w:r>
      <w:r w:rsidR="007166C8" w:rsidRPr="003C5DB3">
        <w:rPr>
          <w:rFonts w:ascii="Arial" w:hAnsi="Arial" w:cs="Arial"/>
          <w:color w:val="000000" w:themeColor="text1"/>
          <w:cs/>
        </w:rPr>
        <w:t>:</w:t>
      </w:r>
    </w:p>
    <w:p w14:paraId="0AECD174" w14:textId="77777777" w:rsidR="007166C8" w:rsidRPr="003C5DB3" w:rsidRDefault="007166C8" w:rsidP="00540D9E">
      <w:pPr>
        <w:spacing w:line="360" w:lineRule="exact"/>
        <w:ind w:left="547" w:right="83"/>
        <w:jc w:val="right"/>
        <w:rPr>
          <w:rFonts w:ascii="Arial" w:hAnsi="Arial" w:cs="Arial"/>
          <w:color w:val="000000" w:themeColor="text1"/>
          <w:sz w:val="18"/>
          <w:szCs w:val="18"/>
        </w:rPr>
      </w:pPr>
      <w:r w:rsidRPr="003C5DB3">
        <w:rPr>
          <w:rFonts w:ascii="Arial" w:hAnsi="Arial" w:cs="Arial"/>
          <w:color w:val="000000" w:themeColor="text1"/>
          <w:sz w:val="18"/>
          <w:szCs w:val="18"/>
          <w:cs/>
        </w:rPr>
        <w:t>(</w:t>
      </w:r>
      <w:r w:rsidRPr="003C5DB3">
        <w:rPr>
          <w:rFonts w:ascii="Arial" w:hAnsi="Arial" w:cs="Arial"/>
          <w:color w:val="000000" w:themeColor="text1"/>
          <w:sz w:val="18"/>
          <w:szCs w:val="18"/>
        </w:rPr>
        <w:t>Unit</w:t>
      </w:r>
      <w:r w:rsidRPr="003C5DB3">
        <w:rPr>
          <w:rFonts w:ascii="Arial" w:hAnsi="Arial" w:cs="Arial"/>
          <w:color w:val="000000" w:themeColor="text1"/>
          <w:sz w:val="18"/>
          <w:szCs w:val="18"/>
          <w:cs/>
        </w:rPr>
        <w:t xml:space="preserve">: </w:t>
      </w:r>
      <w:r w:rsidRPr="003C5DB3">
        <w:rPr>
          <w:rFonts w:ascii="Arial" w:hAnsi="Arial" w:cs="Arial"/>
          <w:color w:val="000000" w:themeColor="text1"/>
          <w:sz w:val="18"/>
          <w:szCs w:val="18"/>
        </w:rPr>
        <w:t>Million Baht</w:t>
      </w:r>
      <w:r w:rsidRPr="003C5DB3">
        <w:rPr>
          <w:rFonts w:ascii="Arial" w:hAnsi="Arial" w:cs="Arial"/>
          <w:color w:val="000000" w:themeColor="text1"/>
          <w:sz w:val="18"/>
          <w:szCs w:val="18"/>
          <w:cs/>
        </w:rPr>
        <w:t>)</w:t>
      </w:r>
    </w:p>
    <w:tbl>
      <w:tblPr>
        <w:tblW w:w="9000" w:type="dxa"/>
        <w:tblInd w:w="540" w:type="dxa"/>
        <w:tblLayout w:type="fixed"/>
        <w:tblCellMar>
          <w:left w:w="0" w:type="dxa"/>
          <w:right w:w="0" w:type="dxa"/>
        </w:tblCellMar>
        <w:tblLook w:val="0000" w:firstRow="0" w:lastRow="0" w:firstColumn="0" w:lastColumn="0" w:noHBand="0" w:noVBand="0"/>
      </w:tblPr>
      <w:tblGrid>
        <w:gridCol w:w="3780"/>
        <w:gridCol w:w="1305"/>
        <w:gridCol w:w="1305"/>
        <w:gridCol w:w="1305"/>
        <w:gridCol w:w="1305"/>
      </w:tblGrid>
      <w:tr w:rsidR="00BC1DA5" w:rsidRPr="003C5DB3" w14:paraId="3F1D1B36" w14:textId="77777777" w:rsidTr="00B07BFE">
        <w:trPr>
          <w:cantSplit/>
        </w:trPr>
        <w:tc>
          <w:tcPr>
            <w:tcW w:w="3780" w:type="dxa"/>
            <w:vAlign w:val="bottom"/>
          </w:tcPr>
          <w:p w14:paraId="3A2BF50E" w14:textId="77777777" w:rsidR="007166C8" w:rsidRPr="003C5DB3" w:rsidRDefault="007166C8" w:rsidP="0063135D">
            <w:pPr>
              <w:snapToGrid w:val="0"/>
              <w:spacing w:line="360" w:lineRule="exact"/>
              <w:ind w:left="90" w:right="90"/>
              <w:jc w:val="center"/>
              <w:rPr>
                <w:rFonts w:ascii="Arial" w:hAnsi="Arial" w:cs="Arial"/>
                <w:color w:val="000000" w:themeColor="text1"/>
                <w:sz w:val="18"/>
                <w:szCs w:val="18"/>
                <w:cs/>
              </w:rPr>
            </w:pPr>
          </w:p>
        </w:tc>
        <w:tc>
          <w:tcPr>
            <w:tcW w:w="2610" w:type="dxa"/>
            <w:gridSpan w:val="2"/>
            <w:vAlign w:val="bottom"/>
          </w:tcPr>
          <w:p w14:paraId="4364F07A" w14:textId="77777777" w:rsidR="007166C8" w:rsidRPr="003C5DB3" w:rsidRDefault="007166C8" w:rsidP="0063135D">
            <w:pPr>
              <w:pBdr>
                <w:bottom w:val="single" w:sz="4" w:space="1" w:color="auto"/>
              </w:pBdr>
              <w:spacing w:line="360" w:lineRule="exact"/>
              <w:ind w:left="81" w:right="135"/>
              <w:jc w:val="center"/>
              <w:rPr>
                <w:rFonts w:ascii="Arial" w:hAnsi="Arial" w:cs="Arial"/>
                <w:color w:val="000000" w:themeColor="text1"/>
                <w:sz w:val="18"/>
                <w:szCs w:val="18"/>
              </w:rPr>
            </w:pPr>
            <w:r w:rsidRPr="003C5DB3">
              <w:rPr>
                <w:rFonts w:ascii="Arial" w:hAnsi="Arial" w:cs="Arial"/>
                <w:color w:val="000000" w:themeColor="text1"/>
                <w:sz w:val="18"/>
                <w:szCs w:val="18"/>
              </w:rPr>
              <w:t xml:space="preserve">Consolidated </w:t>
            </w:r>
          </w:p>
          <w:p w14:paraId="126A62B9" w14:textId="77777777" w:rsidR="007166C8" w:rsidRPr="003C5DB3" w:rsidRDefault="007166C8" w:rsidP="0063135D">
            <w:pPr>
              <w:pBdr>
                <w:bottom w:val="single" w:sz="4" w:space="1" w:color="auto"/>
              </w:pBdr>
              <w:spacing w:line="360" w:lineRule="exact"/>
              <w:ind w:left="81" w:right="135"/>
              <w:jc w:val="center"/>
              <w:rPr>
                <w:rFonts w:ascii="Arial" w:hAnsi="Arial" w:cs="Arial"/>
                <w:color w:val="000000" w:themeColor="text1"/>
                <w:sz w:val="18"/>
                <w:szCs w:val="18"/>
              </w:rPr>
            </w:pPr>
            <w:r w:rsidRPr="003C5DB3">
              <w:rPr>
                <w:rFonts w:ascii="Arial" w:hAnsi="Arial" w:cs="Arial"/>
                <w:color w:val="000000" w:themeColor="text1"/>
                <w:sz w:val="18"/>
                <w:szCs w:val="18"/>
              </w:rPr>
              <w:t>financial statements</w:t>
            </w:r>
          </w:p>
        </w:tc>
        <w:tc>
          <w:tcPr>
            <w:tcW w:w="2610" w:type="dxa"/>
            <w:gridSpan w:val="2"/>
            <w:vAlign w:val="bottom"/>
          </w:tcPr>
          <w:p w14:paraId="165A03FD" w14:textId="77777777" w:rsidR="007166C8" w:rsidRPr="003C5DB3" w:rsidRDefault="007166C8" w:rsidP="0063135D">
            <w:pPr>
              <w:pBdr>
                <w:bottom w:val="single" w:sz="4" w:space="1" w:color="auto"/>
              </w:pBdr>
              <w:spacing w:line="360" w:lineRule="exact"/>
              <w:ind w:left="81" w:right="135"/>
              <w:jc w:val="center"/>
              <w:rPr>
                <w:rFonts w:ascii="Arial" w:hAnsi="Arial" w:cs="Arial"/>
                <w:color w:val="000000" w:themeColor="text1"/>
                <w:sz w:val="18"/>
                <w:szCs w:val="18"/>
              </w:rPr>
            </w:pPr>
            <w:r w:rsidRPr="003C5DB3">
              <w:rPr>
                <w:rFonts w:ascii="Arial" w:hAnsi="Arial" w:cs="Arial"/>
                <w:color w:val="000000" w:themeColor="text1"/>
                <w:sz w:val="18"/>
                <w:szCs w:val="18"/>
              </w:rPr>
              <w:t xml:space="preserve">Separate </w:t>
            </w:r>
          </w:p>
          <w:p w14:paraId="1657BDE8" w14:textId="77777777" w:rsidR="007166C8" w:rsidRPr="003C5DB3" w:rsidRDefault="007166C8" w:rsidP="0063135D">
            <w:pPr>
              <w:pBdr>
                <w:bottom w:val="single" w:sz="4" w:space="1" w:color="auto"/>
              </w:pBdr>
              <w:spacing w:line="360" w:lineRule="exact"/>
              <w:ind w:left="81" w:right="135"/>
              <w:jc w:val="center"/>
              <w:rPr>
                <w:rFonts w:ascii="Arial" w:hAnsi="Arial" w:cs="Arial"/>
                <w:color w:val="000000" w:themeColor="text1"/>
                <w:sz w:val="18"/>
                <w:szCs w:val="18"/>
              </w:rPr>
            </w:pPr>
            <w:r w:rsidRPr="003C5DB3">
              <w:rPr>
                <w:rFonts w:ascii="Arial" w:hAnsi="Arial" w:cs="Arial"/>
                <w:color w:val="000000" w:themeColor="text1"/>
                <w:sz w:val="18"/>
                <w:szCs w:val="18"/>
              </w:rPr>
              <w:t>financial statements</w:t>
            </w:r>
          </w:p>
        </w:tc>
      </w:tr>
      <w:tr w:rsidR="00BC1DA5" w:rsidRPr="003C5DB3" w14:paraId="09162FA3" w14:textId="77777777" w:rsidTr="00B07BFE">
        <w:trPr>
          <w:cantSplit/>
        </w:trPr>
        <w:tc>
          <w:tcPr>
            <w:tcW w:w="3780" w:type="dxa"/>
            <w:vAlign w:val="bottom"/>
          </w:tcPr>
          <w:p w14:paraId="5AA9CDB8" w14:textId="77777777" w:rsidR="00F55338" w:rsidRPr="003C5DB3" w:rsidRDefault="00F55338" w:rsidP="00F55338">
            <w:pPr>
              <w:snapToGrid w:val="0"/>
              <w:spacing w:line="360" w:lineRule="exact"/>
              <w:ind w:left="90" w:right="90"/>
              <w:jc w:val="center"/>
              <w:rPr>
                <w:rFonts w:ascii="Arial" w:hAnsi="Arial" w:cs="Arial"/>
                <w:color w:val="000000" w:themeColor="text1"/>
                <w:sz w:val="18"/>
                <w:szCs w:val="18"/>
                <w:cs/>
              </w:rPr>
            </w:pPr>
          </w:p>
        </w:tc>
        <w:tc>
          <w:tcPr>
            <w:tcW w:w="1305" w:type="dxa"/>
            <w:vAlign w:val="bottom"/>
          </w:tcPr>
          <w:p w14:paraId="3F45E349" w14:textId="15B03A3A" w:rsidR="00F55338" w:rsidRPr="003C5DB3" w:rsidRDefault="005B3F46" w:rsidP="00F55338">
            <w:pPr>
              <w:pBdr>
                <w:bottom w:val="single" w:sz="4" w:space="1" w:color="auto"/>
              </w:pBdr>
              <w:spacing w:line="360" w:lineRule="exact"/>
              <w:ind w:left="81" w:right="135"/>
              <w:jc w:val="center"/>
              <w:rPr>
                <w:rFonts w:ascii="Arial" w:hAnsi="Arial" w:cs="Arial"/>
                <w:color w:val="000000" w:themeColor="text1"/>
                <w:sz w:val="18"/>
                <w:szCs w:val="18"/>
              </w:rPr>
            </w:pPr>
            <w:r w:rsidRPr="003C5DB3">
              <w:rPr>
                <w:rFonts w:ascii="Arial" w:hAnsi="Arial" w:cs="Arial"/>
                <w:color w:val="000000" w:themeColor="text1"/>
                <w:sz w:val="18"/>
                <w:szCs w:val="18"/>
              </w:rPr>
              <w:t>2023</w:t>
            </w:r>
          </w:p>
        </w:tc>
        <w:tc>
          <w:tcPr>
            <w:tcW w:w="1305" w:type="dxa"/>
            <w:vAlign w:val="bottom"/>
          </w:tcPr>
          <w:p w14:paraId="772D4062" w14:textId="105B846A" w:rsidR="00F55338" w:rsidRPr="003C5DB3" w:rsidRDefault="005B3F46" w:rsidP="00F55338">
            <w:pPr>
              <w:pBdr>
                <w:bottom w:val="single" w:sz="4" w:space="1" w:color="auto"/>
              </w:pBdr>
              <w:spacing w:line="360" w:lineRule="exact"/>
              <w:ind w:left="81" w:right="135"/>
              <w:jc w:val="center"/>
              <w:rPr>
                <w:rFonts w:ascii="Arial" w:hAnsi="Arial" w:cs="Arial"/>
                <w:color w:val="000000" w:themeColor="text1"/>
                <w:sz w:val="18"/>
                <w:szCs w:val="18"/>
              </w:rPr>
            </w:pPr>
            <w:r w:rsidRPr="003C5DB3">
              <w:rPr>
                <w:rFonts w:ascii="Arial" w:hAnsi="Arial" w:cs="Arial"/>
                <w:color w:val="000000" w:themeColor="text1"/>
                <w:sz w:val="18"/>
                <w:szCs w:val="18"/>
              </w:rPr>
              <w:t>2022</w:t>
            </w:r>
          </w:p>
        </w:tc>
        <w:tc>
          <w:tcPr>
            <w:tcW w:w="1305" w:type="dxa"/>
            <w:vAlign w:val="bottom"/>
          </w:tcPr>
          <w:p w14:paraId="1E0BD9C7" w14:textId="1948348C" w:rsidR="00F55338" w:rsidRPr="003C5DB3" w:rsidRDefault="005B3F46" w:rsidP="00F55338">
            <w:pPr>
              <w:pBdr>
                <w:bottom w:val="single" w:sz="4" w:space="1" w:color="auto"/>
              </w:pBdr>
              <w:spacing w:line="360" w:lineRule="exact"/>
              <w:ind w:left="81" w:right="135"/>
              <w:jc w:val="center"/>
              <w:rPr>
                <w:rFonts w:ascii="Arial" w:hAnsi="Arial" w:cs="Arial"/>
                <w:color w:val="000000" w:themeColor="text1"/>
                <w:sz w:val="18"/>
                <w:szCs w:val="18"/>
              </w:rPr>
            </w:pPr>
            <w:r w:rsidRPr="003C5DB3">
              <w:rPr>
                <w:rFonts w:ascii="Arial" w:hAnsi="Arial" w:cs="Arial"/>
                <w:color w:val="000000" w:themeColor="text1"/>
                <w:sz w:val="18"/>
                <w:szCs w:val="18"/>
              </w:rPr>
              <w:t>2023</w:t>
            </w:r>
          </w:p>
        </w:tc>
        <w:tc>
          <w:tcPr>
            <w:tcW w:w="1305" w:type="dxa"/>
            <w:vAlign w:val="bottom"/>
          </w:tcPr>
          <w:p w14:paraId="47AE699B" w14:textId="0DB11A84" w:rsidR="00F55338" w:rsidRPr="003C5DB3" w:rsidRDefault="005B3F46" w:rsidP="00F55338">
            <w:pPr>
              <w:pBdr>
                <w:bottom w:val="single" w:sz="4" w:space="1" w:color="auto"/>
              </w:pBdr>
              <w:spacing w:line="360" w:lineRule="exact"/>
              <w:ind w:left="81" w:right="135"/>
              <w:jc w:val="center"/>
              <w:rPr>
                <w:rFonts w:ascii="Arial" w:hAnsi="Arial" w:cs="Arial"/>
                <w:color w:val="000000" w:themeColor="text1"/>
                <w:sz w:val="18"/>
                <w:szCs w:val="18"/>
              </w:rPr>
            </w:pPr>
            <w:r w:rsidRPr="003C5DB3">
              <w:rPr>
                <w:rFonts w:ascii="Arial" w:hAnsi="Arial" w:cs="Arial"/>
                <w:color w:val="000000" w:themeColor="text1"/>
                <w:sz w:val="18"/>
                <w:szCs w:val="18"/>
              </w:rPr>
              <w:t>2022</w:t>
            </w:r>
          </w:p>
        </w:tc>
      </w:tr>
      <w:tr w:rsidR="00EE5143" w:rsidRPr="003C5DB3" w14:paraId="06E0296B" w14:textId="77777777" w:rsidTr="00AC0B12">
        <w:trPr>
          <w:cantSplit/>
        </w:trPr>
        <w:tc>
          <w:tcPr>
            <w:tcW w:w="3780" w:type="dxa"/>
            <w:vAlign w:val="bottom"/>
          </w:tcPr>
          <w:p w14:paraId="332E28E7" w14:textId="32FA031E" w:rsidR="00EE5143" w:rsidRPr="003C5DB3" w:rsidRDefault="00757BD3" w:rsidP="00EE5143">
            <w:pPr>
              <w:snapToGrid w:val="0"/>
              <w:spacing w:line="360" w:lineRule="exact"/>
              <w:ind w:left="273" w:hanging="179"/>
              <w:rPr>
                <w:rFonts w:ascii="Arial" w:hAnsi="Arial" w:cs="Arial"/>
                <w:color w:val="000000" w:themeColor="text1"/>
                <w:sz w:val="18"/>
                <w:szCs w:val="18"/>
              </w:rPr>
            </w:pPr>
            <w:r>
              <w:rPr>
                <w:rFonts w:ascii="Arial" w:hAnsi="Arial" w:cs="Arial"/>
                <w:color w:val="000000" w:themeColor="text1"/>
                <w:sz w:val="18"/>
                <w:szCs w:val="18"/>
              </w:rPr>
              <w:t>D</w:t>
            </w:r>
            <w:r w:rsidR="00EE5143" w:rsidRPr="003C5DB3">
              <w:rPr>
                <w:rFonts w:ascii="Arial" w:hAnsi="Arial" w:cs="Arial"/>
                <w:color w:val="000000" w:themeColor="text1"/>
                <w:sz w:val="18"/>
                <w:szCs w:val="18"/>
              </w:rPr>
              <w:t>ecrease in revaluation surplus</w:t>
            </w:r>
            <w:r w:rsidR="00EE5143" w:rsidRPr="003C5DB3">
              <w:rPr>
                <w:rFonts w:ascii="Arial" w:hAnsi="Arial" w:cs="Arial"/>
                <w:color w:val="000000" w:themeColor="text1"/>
                <w:sz w:val="18"/>
                <w:szCs w:val="18"/>
                <w:cs/>
              </w:rPr>
              <w:t xml:space="preserve"> </w:t>
            </w:r>
            <w:r w:rsidR="00EE5143" w:rsidRPr="003C5DB3">
              <w:rPr>
                <w:rFonts w:ascii="Arial" w:hAnsi="Arial" w:cs="Arial"/>
                <w:color w:val="000000" w:themeColor="text1"/>
                <w:sz w:val="18"/>
                <w:szCs w:val="18"/>
              </w:rPr>
              <w:t>on investments measured at fair value through other comprehensive income</w:t>
            </w:r>
            <w:r w:rsidR="00EE5143" w:rsidRPr="003C5DB3">
              <w:rPr>
                <w:rFonts w:ascii="Arial" w:hAnsi="Arial" w:cs="Arial"/>
                <w:color w:val="000000" w:themeColor="text1"/>
                <w:sz w:val="18"/>
                <w:szCs w:val="18"/>
                <w:cs/>
              </w:rPr>
              <w:t xml:space="preserve"> - </w:t>
            </w:r>
            <w:r w:rsidR="00EE5143" w:rsidRPr="003C5DB3">
              <w:rPr>
                <w:rFonts w:ascii="Arial" w:hAnsi="Arial" w:cs="Arial"/>
                <w:color w:val="000000" w:themeColor="text1"/>
                <w:sz w:val="18"/>
                <w:szCs w:val="18"/>
              </w:rPr>
              <w:t>net of income tax expenses</w:t>
            </w:r>
          </w:p>
        </w:tc>
        <w:tc>
          <w:tcPr>
            <w:tcW w:w="1305" w:type="dxa"/>
            <w:vAlign w:val="bottom"/>
          </w:tcPr>
          <w:p w14:paraId="0CE3F199" w14:textId="770FDC3E" w:rsidR="00EE5143" w:rsidRPr="003C5DB3" w:rsidRDefault="008A2969" w:rsidP="00EE5143">
            <w:pPr>
              <w:tabs>
                <w:tab w:val="decimal" w:pos="1040"/>
              </w:tabs>
              <w:spacing w:line="360" w:lineRule="exact"/>
              <w:ind w:right="160"/>
              <w:rPr>
                <w:rFonts w:ascii="Arial" w:hAnsi="Arial" w:cs="Arial"/>
                <w:color w:val="000000" w:themeColor="text1"/>
                <w:sz w:val="18"/>
                <w:szCs w:val="18"/>
              </w:rPr>
            </w:pPr>
            <w:r w:rsidRPr="003C5DB3">
              <w:rPr>
                <w:rFonts w:ascii="Arial" w:hAnsi="Arial" w:cs="Arial"/>
                <w:sz w:val="18"/>
                <w:szCs w:val="18"/>
                <w:cs/>
              </w:rPr>
              <w:t>(</w:t>
            </w:r>
            <w:r w:rsidR="00BE752A" w:rsidRPr="003C5DB3">
              <w:rPr>
                <w:rFonts w:ascii="Arial" w:hAnsi="Arial" w:cs="Arial"/>
                <w:sz w:val="18"/>
                <w:szCs w:val="18"/>
              </w:rPr>
              <w:t>3,725</w:t>
            </w:r>
            <w:r w:rsidRPr="003C5DB3">
              <w:rPr>
                <w:rFonts w:ascii="Arial" w:hAnsi="Arial" w:cs="Arial"/>
                <w:sz w:val="18"/>
                <w:szCs w:val="18"/>
                <w:cs/>
              </w:rPr>
              <w:t>)</w:t>
            </w:r>
          </w:p>
        </w:tc>
        <w:tc>
          <w:tcPr>
            <w:tcW w:w="1305" w:type="dxa"/>
            <w:vAlign w:val="bottom"/>
          </w:tcPr>
          <w:p w14:paraId="1FB83F98" w14:textId="6F37A0A5" w:rsidR="00EE5143" w:rsidRPr="003C5DB3" w:rsidRDefault="00EE5143" w:rsidP="00EE5143">
            <w:pPr>
              <w:tabs>
                <w:tab w:val="decimal" w:pos="1040"/>
              </w:tabs>
              <w:spacing w:line="360" w:lineRule="exact"/>
              <w:ind w:right="160"/>
              <w:rPr>
                <w:rFonts w:ascii="Arial" w:hAnsi="Arial" w:cs="Arial"/>
                <w:color w:val="000000" w:themeColor="text1"/>
                <w:sz w:val="18"/>
                <w:szCs w:val="18"/>
              </w:rPr>
            </w:pPr>
            <w:r w:rsidRPr="003C5DB3">
              <w:rPr>
                <w:rFonts w:ascii="Arial" w:hAnsi="Arial" w:cs="Arial"/>
                <w:color w:val="000000" w:themeColor="text1"/>
                <w:sz w:val="18"/>
                <w:szCs w:val="18"/>
                <w:cs/>
              </w:rPr>
              <w:t>(</w:t>
            </w:r>
            <w:r w:rsidRPr="003C5DB3">
              <w:rPr>
                <w:rFonts w:ascii="Arial" w:hAnsi="Arial" w:cs="Arial"/>
                <w:color w:val="000000" w:themeColor="text1"/>
                <w:sz w:val="18"/>
                <w:szCs w:val="18"/>
              </w:rPr>
              <w:t>4,493</w:t>
            </w:r>
            <w:r w:rsidRPr="003C5DB3">
              <w:rPr>
                <w:rFonts w:ascii="Arial" w:hAnsi="Arial" w:cs="Arial"/>
                <w:color w:val="000000" w:themeColor="text1"/>
                <w:sz w:val="18"/>
                <w:szCs w:val="18"/>
                <w:cs/>
              </w:rPr>
              <w:t>)</w:t>
            </w:r>
          </w:p>
        </w:tc>
        <w:tc>
          <w:tcPr>
            <w:tcW w:w="1305" w:type="dxa"/>
            <w:vAlign w:val="bottom"/>
          </w:tcPr>
          <w:p w14:paraId="7A6C68DB" w14:textId="14BCC871" w:rsidR="00EE5143" w:rsidRPr="003C5DB3" w:rsidRDefault="008A2969" w:rsidP="00EE5143">
            <w:pPr>
              <w:tabs>
                <w:tab w:val="decimal" w:pos="1040"/>
              </w:tabs>
              <w:spacing w:line="360" w:lineRule="exact"/>
              <w:ind w:right="160"/>
              <w:rPr>
                <w:rFonts w:ascii="Arial" w:hAnsi="Arial" w:cs="Arial"/>
                <w:color w:val="000000" w:themeColor="text1"/>
                <w:sz w:val="18"/>
                <w:szCs w:val="18"/>
                <w:cs/>
              </w:rPr>
            </w:pPr>
            <w:r w:rsidRPr="003C5DB3">
              <w:rPr>
                <w:rFonts w:ascii="Arial" w:hAnsi="Arial" w:cs="Arial"/>
                <w:sz w:val="18"/>
                <w:szCs w:val="18"/>
                <w:cs/>
              </w:rPr>
              <w:t>(</w:t>
            </w:r>
            <w:r w:rsidR="00BE752A" w:rsidRPr="003C5DB3">
              <w:rPr>
                <w:rFonts w:ascii="Arial" w:hAnsi="Arial" w:cs="Arial"/>
                <w:sz w:val="18"/>
                <w:szCs w:val="18"/>
              </w:rPr>
              <w:t>3,744</w:t>
            </w:r>
            <w:r w:rsidRPr="003C5DB3">
              <w:rPr>
                <w:rFonts w:ascii="Arial" w:hAnsi="Arial" w:cs="Arial"/>
                <w:sz w:val="18"/>
                <w:szCs w:val="18"/>
                <w:cs/>
              </w:rPr>
              <w:t>)</w:t>
            </w:r>
          </w:p>
        </w:tc>
        <w:tc>
          <w:tcPr>
            <w:tcW w:w="1305" w:type="dxa"/>
            <w:tcBorders>
              <w:top w:val="nil"/>
              <w:left w:val="nil"/>
              <w:bottom w:val="nil"/>
              <w:right w:val="nil"/>
            </w:tcBorders>
            <w:shd w:val="clear" w:color="auto" w:fill="auto"/>
            <w:vAlign w:val="bottom"/>
          </w:tcPr>
          <w:p w14:paraId="2BFF9411" w14:textId="441AC8FC" w:rsidR="00EE5143" w:rsidRPr="003C5DB3" w:rsidRDefault="00EE5143" w:rsidP="00EE5143">
            <w:pPr>
              <w:tabs>
                <w:tab w:val="decimal" w:pos="1040"/>
              </w:tabs>
              <w:spacing w:line="360" w:lineRule="exact"/>
              <w:ind w:right="160"/>
              <w:rPr>
                <w:rFonts w:ascii="Arial" w:hAnsi="Arial" w:cs="Arial"/>
                <w:color w:val="000000" w:themeColor="text1"/>
                <w:sz w:val="18"/>
                <w:szCs w:val="18"/>
              </w:rPr>
            </w:pPr>
            <w:r w:rsidRPr="003C5DB3">
              <w:rPr>
                <w:rFonts w:ascii="Arial" w:hAnsi="Arial" w:cs="Arial"/>
                <w:color w:val="000000" w:themeColor="text1"/>
                <w:sz w:val="18"/>
                <w:szCs w:val="18"/>
                <w:cs/>
              </w:rPr>
              <w:t>(</w:t>
            </w:r>
            <w:r w:rsidRPr="003C5DB3">
              <w:rPr>
                <w:rFonts w:ascii="Arial" w:hAnsi="Arial" w:cs="Arial"/>
                <w:color w:val="000000" w:themeColor="text1"/>
                <w:sz w:val="18"/>
                <w:szCs w:val="18"/>
              </w:rPr>
              <w:t>4,502</w:t>
            </w:r>
            <w:r w:rsidRPr="003C5DB3">
              <w:rPr>
                <w:rFonts w:ascii="Arial" w:hAnsi="Arial" w:cs="Arial"/>
                <w:color w:val="000000" w:themeColor="text1"/>
                <w:sz w:val="18"/>
                <w:szCs w:val="18"/>
                <w:cs/>
              </w:rPr>
              <w:t>)</w:t>
            </w:r>
          </w:p>
        </w:tc>
      </w:tr>
      <w:tr w:rsidR="00EE5143" w:rsidRPr="003C5DB3" w14:paraId="25486167" w14:textId="77777777" w:rsidTr="00AC0B12">
        <w:trPr>
          <w:cantSplit/>
        </w:trPr>
        <w:tc>
          <w:tcPr>
            <w:tcW w:w="3780" w:type="dxa"/>
            <w:vAlign w:val="bottom"/>
          </w:tcPr>
          <w:p w14:paraId="60A1AE28" w14:textId="77777777" w:rsidR="00EE5143" w:rsidRPr="003C5DB3" w:rsidRDefault="00EE5143" w:rsidP="00EE5143">
            <w:pPr>
              <w:snapToGrid w:val="0"/>
              <w:spacing w:line="360" w:lineRule="exact"/>
              <w:ind w:left="270" w:right="90" w:hanging="179"/>
              <w:rPr>
                <w:rFonts w:ascii="Arial" w:hAnsi="Arial" w:cs="Arial"/>
                <w:color w:val="000000" w:themeColor="text1"/>
                <w:sz w:val="18"/>
                <w:szCs w:val="18"/>
              </w:rPr>
            </w:pPr>
            <w:r w:rsidRPr="003C5DB3">
              <w:rPr>
                <w:rFonts w:ascii="Arial" w:hAnsi="Arial" w:cs="Arial"/>
                <w:color w:val="000000" w:themeColor="text1"/>
                <w:sz w:val="18"/>
                <w:szCs w:val="18"/>
              </w:rPr>
              <w:t>Increase in right</w:t>
            </w:r>
            <w:r w:rsidRPr="003C5DB3">
              <w:rPr>
                <w:rFonts w:ascii="Arial" w:hAnsi="Arial" w:cs="Arial"/>
                <w:color w:val="000000" w:themeColor="text1"/>
                <w:sz w:val="18"/>
                <w:szCs w:val="18"/>
                <w:cs/>
              </w:rPr>
              <w:t>-</w:t>
            </w:r>
            <w:r w:rsidRPr="003C5DB3">
              <w:rPr>
                <w:rFonts w:ascii="Arial" w:hAnsi="Arial" w:cs="Arial"/>
                <w:color w:val="000000" w:themeColor="text1"/>
                <w:sz w:val="18"/>
                <w:szCs w:val="18"/>
              </w:rPr>
              <w:t>of</w:t>
            </w:r>
            <w:r w:rsidRPr="003C5DB3">
              <w:rPr>
                <w:rFonts w:ascii="Arial" w:hAnsi="Arial" w:cs="Arial"/>
                <w:color w:val="000000" w:themeColor="text1"/>
                <w:sz w:val="18"/>
                <w:szCs w:val="18"/>
                <w:cs/>
              </w:rPr>
              <w:t>-</w:t>
            </w:r>
            <w:r w:rsidRPr="003C5DB3">
              <w:rPr>
                <w:rFonts w:ascii="Arial" w:hAnsi="Arial" w:cs="Arial"/>
                <w:color w:val="000000" w:themeColor="text1"/>
                <w:sz w:val="18"/>
                <w:szCs w:val="18"/>
              </w:rPr>
              <w:t xml:space="preserve">use assets </w:t>
            </w:r>
          </w:p>
        </w:tc>
        <w:tc>
          <w:tcPr>
            <w:tcW w:w="1305" w:type="dxa"/>
            <w:vAlign w:val="bottom"/>
          </w:tcPr>
          <w:p w14:paraId="35A32EE4" w14:textId="7AF3A416" w:rsidR="00EE5143" w:rsidRPr="003C5DB3" w:rsidRDefault="009D15FD" w:rsidP="00EE5143">
            <w:pPr>
              <w:tabs>
                <w:tab w:val="decimal" w:pos="1040"/>
              </w:tabs>
              <w:spacing w:line="360" w:lineRule="exact"/>
              <w:ind w:right="160"/>
              <w:rPr>
                <w:rFonts w:ascii="Arial" w:hAnsi="Arial" w:cs="Arial"/>
                <w:color w:val="000000" w:themeColor="text1"/>
                <w:sz w:val="18"/>
                <w:szCs w:val="18"/>
              </w:rPr>
            </w:pPr>
            <w:r w:rsidRPr="003C5DB3">
              <w:rPr>
                <w:rFonts w:ascii="Arial" w:hAnsi="Arial" w:cs="Arial"/>
                <w:color w:val="000000" w:themeColor="text1"/>
                <w:sz w:val="18"/>
                <w:szCs w:val="18"/>
              </w:rPr>
              <w:t>1,486</w:t>
            </w:r>
          </w:p>
        </w:tc>
        <w:tc>
          <w:tcPr>
            <w:tcW w:w="1305" w:type="dxa"/>
            <w:vAlign w:val="bottom"/>
          </w:tcPr>
          <w:p w14:paraId="504AAC0E" w14:textId="529D4CE1" w:rsidR="00EE5143" w:rsidRPr="003C5DB3" w:rsidRDefault="00EE5143" w:rsidP="00EE5143">
            <w:pPr>
              <w:tabs>
                <w:tab w:val="decimal" w:pos="1040"/>
              </w:tabs>
              <w:spacing w:line="360" w:lineRule="exact"/>
              <w:ind w:right="160"/>
              <w:rPr>
                <w:rFonts w:ascii="Arial" w:hAnsi="Arial" w:cs="Arial"/>
                <w:color w:val="000000" w:themeColor="text1"/>
                <w:sz w:val="18"/>
                <w:szCs w:val="18"/>
              </w:rPr>
            </w:pPr>
            <w:r w:rsidRPr="003C5DB3">
              <w:rPr>
                <w:rFonts w:ascii="Arial" w:hAnsi="Arial" w:cs="Arial"/>
                <w:color w:val="000000" w:themeColor="text1"/>
                <w:sz w:val="18"/>
                <w:szCs w:val="18"/>
              </w:rPr>
              <w:t>1,135</w:t>
            </w:r>
          </w:p>
        </w:tc>
        <w:tc>
          <w:tcPr>
            <w:tcW w:w="1305" w:type="dxa"/>
            <w:vAlign w:val="bottom"/>
          </w:tcPr>
          <w:p w14:paraId="5BB77D03" w14:textId="5B569294" w:rsidR="00EE5143" w:rsidRPr="003C5DB3" w:rsidRDefault="009D15FD" w:rsidP="00EE5143">
            <w:pPr>
              <w:tabs>
                <w:tab w:val="decimal" w:pos="1040"/>
              </w:tabs>
              <w:spacing w:line="360" w:lineRule="exact"/>
              <w:ind w:right="160"/>
              <w:rPr>
                <w:rFonts w:ascii="Arial" w:hAnsi="Arial" w:cs="Arial"/>
                <w:color w:val="000000" w:themeColor="text1"/>
                <w:sz w:val="18"/>
                <w:szCs w:val="18"/>
              </w:rPr>
            </w:pPr>
            <w:r w:rsidRPr="003C5DB3">
              <w:rPr>
                <w:rFonts w:ascii="Arial" w:hAnsi="Arial" w:cs="Arial"/>
                <w:color w:val="000000" w:themeColor="text1"/>
                <w:sz w:val="18"/>
                <w:szCs w:val="18"/>
              </w:rPr>
              <w:t>948</w:t>
            </w:r>
          </w:p>
        </w:tc>
        <w:tc>
          <w:tcPr>
            <w:tcW w:w="1305" w:type="dxa"/>
            <w:tcBorders>
              <w:top w:val="nil"/>
              <w:left w:val="nil"/>
              <w:bottom w:val="nil"/>
              <w:right w:val="nil"/>
            </w:tcBorders>
            <w:shd w:val="clear" w:color="auto" w:fill="auto"/>
            <w:vAlign w:val="bottom"/>
          </w:tcPr>
          <w:p w14:paraId="2943B375" w14:textId="779B2BB3" w:rsidR="00EE5143" w:rsidRPr="003C5DB3" w:rsidRDefault="00EE5143" w:rsidP="00EE5143">
            <w:pPr>
              <w:tabs>
                <w:tab w:val="decimal" w:pos="1040"/>
              </w:tabs>
              <w:spacing w:line="360" w:lineRule="exact"/>
              <w:ind w:right="160"/>
              <w:rPr>
                <w:rFonts w:ascii="Arial" w:hAnsi="Arial" w:cs="Arial"/>
                <w:color w:val="000000" w:themeColor="text1"/>
                <w:sz w:val="18"/>
                <w:szCs w:val="18"/>
              </w:rPr>
            </w:pPr>
            <w:r w:rsidRPr="003C5DB3">
              <w:rPr>
                <w:rFonts w:ascii="Arial" w:hAnsi="Arial" w:cs="Arial"/>
                <w:color w:val="000000" w:themeColor="text1"/>
                <w:sz w:val="18"/>
                <w:szCs w:val="18"/>
              </w:rPr>
              <w:t>982</w:t>
            </w:r>
          </w:p>
        </w:tc>
      </w:tr>
      <w:tr w:rsidR="00EE5143" w:rsidRPr="003C5DB3" w14:paraId="099D4178" w14:textId="77777777" w:rsidTr="00B07BFE">
        <w:trPr>
          <w:cantSplit/>
        </w:trPr>
        <w:tc>
          <w:tcPr>
            <w:tcW w:w="3780" w:type="dxa"/>
            <w:vAlign w:val="bottom"/>
          </w:tcPr>
          <w:p w14:paraId="64CD7459" w14:textId="77777777" w:rsidR="00EE5143" w:rsidRPr="003C5DB3" w:rsidRDefault="00EE5143" w:rsidP="00EE5143">
            <w:pPr>
              <w:snapToGrid w:val="0"/>
              <w:spacing w:line="360" w:lineRule="exact"/>
              <w:ind w:left="270" w:right="90" w:hanging="179"/>
              <w:rPr>
                <w:rFonts w:ascii="Arial" w:hAnsi="Arial" w:cs="Arial"/>
                <w:color w:val="000000" w:themeColor="text1"/>
                <w:sz w:val="18"/>
                <w:szCs w:val="18"/>
              </w:rPr>
            </w:pPr>
            <w:r w:rsidRPr="003C5DB3">
              <w:rPr>
                <w:rFonts w:ascii="Arial" w:hAnsi="Arial" w:cs="Arial"/>
                <w:color w:val="000000" w:themeColor="text1"/>
                <w:sz w:val="18"/>
                <w:szCs w:val="18"/>
              </w:rPr>
              <w:t>Increase in properties for sale from loans repayment</w:t>
            </w:r>
          </w:p>
        </w:tc>
        <w:tc>
          <w:tcPr>
            <w:tcW w:w="1305" w:type="dxa"/>
            <w:tcBorders>
              <w:top w:val="nil"/>
              <w:left w:val="nil"/>
              <w:bottom w:val="nil"/>
              <w:right w:val="nil"/>
            </w:tcBorders>
            <w:shd w:val="clear" w:color="auto" w:fill="auto"/>
            <w:vAlign w:val="bottom"/>
          </w:tcPr>
          <w:p w14:paraId="38F5628F" w14:textId="006AEA5E" w:rsidR="00EE5143" w:rsidRPr="003C5DB3" w:rsidRDefault="00D015D9" w:rsidP="00EE5143">
            <w:pPr>
              <w:tabs>
                <w:tab w:val="decimal" w:pos="1040"/>
              </w:tabs>
              <w:spacing w:line="360" w:lineRule="exact"/>
              <w:ind w:right="160"/>
              <w:rPr>
                <w:rFonts w:ascii="Arial" w:hAnsi="Arial" w:cs="Arial"/>
                <w:color w:val="000000" w:themeColor="text1"/>
                <w:sz w:val="18"/>
                <w:szCs w:val="18"/>
              </w:rPr>
            </w:pPr>
            <w:r w:rsidRPr="003C5DB3">
              <w:rPr>
                <w:rFonts w:ascii="Arial" w:hAnsi="Arial" w:cs="Arial"/>
                <w:sz w:val="18"/>
                <w:szCs w:val="18"/>
              </w:rPr>
              <w:t>602</w:t>
            </w:r>
          </w:p>
        </w:tc>
        <w:tc>
          <w:tcPr>
            <w:tcW w:w="1305" w:type="dxa"/>
            <w:tcBorders>
              <w:top w:val="nil"/>
              <w:left w:val="nil"/>
              <w:bottom w:val="nil"/>
              <w:right w:val="nil"/>
            </w:tcBorders>
            <w:shd w:val="clear" w:color="auto" w:fill="auto"/>
            <w:vAlign w:val="bottom"/>
          </w:tcPr>
          <w:p w14:paraId="38D2D4D4" w14:textId="38EB43E3" w:rsidR="00EE5143" w:rsidRPr="003C5DB3" w:rsidRDefault="00606CDF" w:rsidP="00EE5143">
            <w:pPr>
              <w:tabs>
                <w:tab w:val="decimal" w:pos="1040"/>
              </w:tabs>
              <w:spacing w:line="360" w:lineRule="exact"/>
              <w:ind w:right="160"/>
              <w:rPr>
                <w:rFonts w:ascii="Arial" w:hAnsi="Arial" w:cs="Arial"/>
                <w:color w:val="000000" w:themeColor="text1"/>
                <w:sz w:val="18"/>
                <w:szCs w:val="18"/>
              </w:rPr>
            </w:pPr>
            <w:r w:rsidRPr="003C5DB3">
              <w:rPr>
                <w:rFonts w:ascii="Arial" w:hAnsi="Arial" w:cs="Arial"/>
                <w:color w:val="000000" w:themeColor="text1"/>
                <w:sz w:val="18"/>
                <w:szCs w:val="18"/>
              </w:rPr>
              <w:t>1,520</w:t>
            </w:r>
          </w:p>
        </w:tc>
        <w:tc>
          <w:tcPr>
            <w:tcW w:w="1305" w:type="dxa"/>
            <w:tcBorders>
              <w:top w:val="nil"/>
              <w:left w:val="nil"/>
              <w:bottom w:val="nil"/>
              <w:right w:val="nil"/>
            </w:tcBorders>
            <w:shd w:val="clear" w:color="auto" w:fill="auto"/>
            <w:vAlign w:val="bottom"/>
          </w:tcPr>
          <w:p w14:paraId="0B3B8A6E" w14:textId="68A46C4C" w:rsidR="00EE5143" w:rsidRPr="003C5DB3" w:rsidRDefault="00D015D9" w:rsidP="00EE5143">
            <w:pPr>
              <w:tabs>
                <w:tab w:val="decimal" w:pos="1040"/>
              </w:tabs>
              <w:spacing w:line="360" w:lineRule="exact"/>
              <w:ind w:right="160"/>
              <w:rPr>
                <w:rFonts w:ascii="Arial" w:hAnsi="Arial" w:cs="Arial"/>
                <w:color w:val="000000" w:themeColor="text1"/>
                <w:sz w:val="18"/>
                <w:szCs w:val="18"/>
              </w:rPr>
            </w:pPr>
            <w:r w:rsidRPr="003C5DB3">
              <w:rPr>
                <w:rFonts w:ascii="Arial" w:hAnsi="Arial" w:cs="Arial"/>
                <w:color w:val="000000" w:themeColor="text1"/>
                <w:sz w:val="18"/>
                <w:szCs w:val="18"/>
              </w:rPr>
              <w:t>526</w:t>
            </w:r>
          </w:p>
        </w:tc>
        <w:tc>
          <w:tcPr>
            <w:tcW w:w="1305" w:type="dxa"/>
            <w:tcBorders>
              <w:top w:val="nil"/>
              <w:left w:val="nil"/>
              <w:bottom w:val="nil"/>
              <w:right w:val="nil"/>
            </w:tcBorders>
            <w:shd w:val="clear" w:color="auto" w:fill="auto"/>
            <w:vAlign w:val="bottom"/>
          </w:tcPr>
          <w:p w14:paraId="063A6765" w14:textId="2D1C6DDB" w:rsidR="00EE5143" w:rsidRPr="003C5DB3" w:rsidRDefault="00606CDF" w:rsidP="00EE5143">
            <w:pPr>
              <w:tabs>
                <w:tab w:val="decimal" w:pos="1040"/>
              </w:tabs>
              <w:spacing w:line="360" w:lineRule="exact"/>
              <w:ind w:right="160"/>
              <w:rPr>
                <w:rFonts w:ascii="Arial" w:hAnsi="Arial" w:cs="Arial"/>
                <w:color w:val="000000" w:themeColor="text1"/>
                <w:sz w:val="18"/>
                <w:szCs w:val="18"/>
              </w:rPr>
            </w:pPr>
            <w:r w:rsidRPr="003C5DB3">
              <w:rPr>
                <w:rFonts w:ascii="Arial" w:hAnsi="Arial" w:cs="Arial"/>
                <w:color w:val="000000" w:themeColor="text1"/>
                <w:sz w:val="18"/>
                <w:szCs w:val="18"/>
              </w:rPr>
              <w:t>1,487</w:t>
            </w:r>
          </w:p>
        </w:tc>
      </w:tr>
      <w:tr w:rsidR="00EE5143" w:rsidRPr="003C5DB3" w14:paraId="740CD6A1" w14:textId="77777777" w:rsidTr="00B07BFE">
        <w:trPr>
          <w:cantSplit/>
        </w:trPr>
        <w:tc>
          <w:tcPr>
            <w:tcW w:w="3780" w:type="dxa"/>
            <w:vAlign w:val="bottom"/>
          </w:tcPr>
          <w:p w14:paraId="522F6FF5" w14:textId="186B2A48" w:rsidR="00EE5143" w:rsidRPr="003C5DB3" w:rsidRDefault="00EE5143" w:rsidP="00EE5143">
            <w:pPr>
              <w:snapToGrid w:val="0"/>
              <w:spacing w:line="360" w:lineRule="exact"/>
              <w:ind w:left="270" w:right="90" w:hanging="179"/>
              <w:rPr>
                <w:rFonts w:ascii="Arial" w:hAnsi="Arial" w:cs="Arial"/>
                <w:color w:val="000000" w:themeColor="text1"/>
                <w:sz w:val="18"/>
                <w:szCs w:val="18"/>
              </w:rPr>
            </w:pPr>
            <w:r w:rsidRPr="003C5DB3">
              <w:rPr>
                <w:rFonts w:ascii="Arial" w:hAnsi="Arial" w:cs="Arial"/>
                <w:color w:val="000000" w:themeColor="text1"/>
                <w:sz w:val="18"/>
                <w:szCs w:val="18"/>
              </w:rPr>
              <w:t>Increase in properties for sale form asset warehousing</w:t>
            </w:r>
          </w:p>
        </w:tc>
        <w:tc>
          <w:tcPr>
            <w:tcW w:w="1305" w:type="dxa"/>
            <w:tcBorders>
              <w:top w:val="nil"/>
              <w:left w:val="nil"/>
              <w:bottom w:val="nil"/>
              <w:right w:val="nil"/>
            </w:tcBorders>
            <w:shd w:val="clear" w:color="auto" w:fill="auto"/>
            <w:vAlign w:val="bottom"/>
          </w:tcPr>
          <w:p w14:paraId="00E6F9A7" w14:textId="5BE93D31" w:rsidR="00EE5143" w:rsidRPr="003C5DB3" w:rsidRDefault="00D015D9" w:rsidP="00EE5143">
            <w:pPr>
              <w:tabs>
                <w:tab w:val="decimal" w:pos="1040"/>
              </w:tabs>
              <w:spacing w:line="360" w:lineRule="exact"/>
              <w:ind w:right="160"/>
              <w:rPr>
                <w:rFonts w:ascii="Arial" w:hAnsi="Arial" w:cs="Arial"/>
                <w:color w:val="000000" w:themeColor="text1"/>
                <w:sz w:val="18"/>
                <w:szCs w:val="18"/>
              </w:rPr>
            </w:pPr>
            <w:r w:rsidRPr="003C5DB3">
              <w:rPr>
                <w:rFonts w:ascii="Arial" w:hAnsi="Arial" w:cs="Arial"/>
                <w:color w:val="000000" w:themeColor="text1"/>
                <w:sz w:val="18"/>
                <w:szCs w:val="18"/>
              </w:rPr>
              <w:t>156</w:t>
            </w:r>
          </w:p>
        </w:tc>
        <w:tc>
          <w:tcPr>
            <w:tcW w:w="1305" w:type="dxa"/>
            <w:tcBorders>
              <w:top w:val="nil"/>
              <w:left w:val="nil"/>
              <w:bottom w:val="nil"/>
              <w:right w:val="nil"/>
            </w:tcBorders>
            <w:shd w:val="clear" w:color="auto" w:fill="auto"/>
            <w:vAlign w:val="bottom"/>
          </w:tcPr>
          <w:p w14:paraId="38042182" w14:textId="0840FFF4" w:rsidR="00EE5143" w:rsidRPr="003C5DB3" w:rsidRDefault="00606CDF" w:rsidP="00EE5143">
            <w:pPr>
              <w:tabs>
                <w:tab w:val="decimal" w:pos="1040"/>
              </w:tabs>
              <w:spacing w:line="360" w:lineRule="exact"/>
              <w:ind w:right="160"/>
              <w:rPr>
                <w:rFonts w:ascii="Arial" w:hAnsi="Arial" w:cs="Arial"/>
                <w:color w:val="000000" w:themeColor="text1"/>
                <w:sz w:val="18"/>
                <w:szCs w:val="18"/>
              </w:rPr>
            </w:pPr>
            <w:r w:rsidRPr="003C5DB3">
              <w:rPr>
                <w:rFonts w:ascii="Arial" w:hAnsi="Arial" w:cs="Arial"/>
                <w:color w:val="000000" w:themeColor="text1"/>
                <w:sz w:val="18"/>
                <w:szCs w:val="18"/>
              </w:rPr>
              <w:t>2,511</w:t>
            </w:r>
          </w:p>
        </w:tc>
        <w:tc>
          <w:tcPr>
            <w:tcW w:w="1305" w:type="dxa"/>
            <w:tcBorders>
              <w:top w:val="nil"/>
              <w:left w:val="nil"/>
              <w:bottom w:val="nil"/>
              <w:right w:val="nil"/>
            </w:tcBorders>
            <w:shd w:val="clear" w:color="auto" w:fill="auto"/>
            <w:vAlign w:val="bottom"/>
          </w:tcPr>
          <w:p w14:paraId="118647A8" w14:textId="7CE50846" w:rsidR="00EE5143" w:rsidRPr="003C5DB3" w:rsidRDefault="00D015D9" w:rsidP="00EE5143">
            <w:pPr>
              <w:tabs>
                <w:tab w:val="decimal" w:pos="1040"/>
              </w:tabs>
              <w:spacing w:line="360" w:lineRule="exact"/>
              <w:ind w:right="160"/>
              <w:rPr>
                <w:rFonts w:ascii="Arial" w:hAnsi="Arial" w:cs="Arial"/>
                <w:color w:val="000000" w:themeColor="text1"/>
                <w:sz w:val="18"/>
                <w:szCs w:val="18"/>
              </w:rPr>
            </w:pPr>
            <w:r w:rsidRPr="003C5DB3">
              <w:rPr>
                <w:rFonts w:ascii="Arial" w:hAnsi="Arial" w:cs="Arial"/>
                <w:color w:val="000000" w:themeColor="text1"/>
                <w:sz w:val="18"/>
                <w:szCs w:val="18"/>
              </w:rPr>
              <w:t>156</w:t>
            </w:r>
          </w:p>
        </w:tc>
        <w:tc>
          <w:tcPr>
            <w:tcW w:w="1305" w:type="dxa"/>
            <w:tcBorders>
              <w:top w:val="nil"/>
              <w:left w:val="nil"/>
              <w:bottom w:val="nil"/>
              <w:right w:val="nil"/>
            </w:tcBorders>
            <w:shd w:val="clear" w:color="auto" w:fill="auto"/>
            <w:vAlign w:val="bottom"/>
          </w:tcPr>
          <w:p w14:paraId="6777A549" w14:textId="49F1FE90" w:rsidR="00EE5143" w:rsidRPr="003C5DB3" w:rsidRDefault="00606CDF" w:rsidP="00EE5143">
            <w:pPr>
              <w:tabs>
                <w:tab w:val="decimal" w:pos="1040"/>
              </w:tabs>
              <w:spacing w:line="360" w:lineRule="exact"/>
              <w:ind w:right="160"/>
              <w:rPr>
                <w:rFonts w:ascii="Arial" w:hAnsi="Arial" w:cs="Arial"/>
                <w:color w:val="000000" w:themeColor="text1"/>
                <w:sz w:val="18"/>
                <w:szCs w:val="18"/>
              </w:rPr>
            </w:pPr>
            <w:r w:rsidRPr="003C5DB3">
              <w:rPr>
                <w:rFonts w:ascii="Arial" w:hAnsi="Arial" w:cs="Arial"/>
                <w:color w:val="000000" w:themeColor="text1"/>
                <w:sz w:val="18"/>
                <w:szCs w:val="18"/>
              </w:rPr>
              <w:t>2,511</w:t>
            </w:r>
          </w:p>
        </w:tc>
      </w:tr>
      <w:tr w:rsidR="00A57742" w:rsidRPr="003C5DB3" w14:paraId="007F8978" w14:textId="77777777" w:rsidTr="00B07BFE">
        <w:trPr>
          <w:cantSplit/>
        </w:trPr>
        <w:tc>
          <w:tcPr>
            <w:tcW w:w="3780" w:type="dxa"/>
            <w:vAlign w:val="bottom"/>
          </w:tcPr>
          <w:p w14:paraId="1D2F15B2" w14:textId="493F49FF" w:rsidR="00A57742" w:rsidRPr="003C5DB3" w:rsidRDefault="00757BD3" w:rsidP="00EE5143">
            <w:pPr>
              <w:snapToGrid w:val="0"/>
              <w:spacing w:line="360" w:lineRule="exact"/>
              <w:ind w:left="270" w:right="90" w:hanging="179"/>
              <w:rPr>
                <w:rFonts w:ascii="Arial" w:hAnsi="Arial" w:cs="Arial"/>
                <w:color w:val="000000" w:themeColor="text1"/>
                <w:sz w:val="18"/>
                <w:szCs w:val="18"/>
              </w:rPr>
            </w:pPr>
            <w:r>
              <w:rPr>
                <w:rFonts w:ascii="Arial" w:hAnsi="Arial" w:cs="Arial"/>
                <w:color w:val="000000" w:themeColor="text1"/>
                <w:sz w:val="18"/>
                <w:szCs w:val="18"/>
              </w:rPr>
              <w:t>D</w:t>
            </w:r>
            <w:r w:rsidR="00A57742" w:rsidRPr="003C5DB3">
              <w:rPr>
                <w:rFonts w:ascii="Arial" w:hAnsi="Arial" w:cs="Arial"/>
                <w:color w:val="000000" w:themeColor="text1"/>
                <w:sz w:val="18"/>
                <w:szCs w:val="18"/>
              </w:rPr>
              <w:t>ecrease in surplus on revaluation of assets</w:t>
            </w:r>
          </w:p>
        </w:tc>
        <w:tc>
          <w:tcPr>
            <w:tcW w:w="1305" w:type="dxa"/>
            <w:tcBorders>
              <w:top w:val="nil"/>
              <w:left w:val="nil"/>
              <w:bottom w:val="nil"/>
              <w:right w:val="nil"/>
            </w:tcBorders>
            <w:shd w:val="clear" w:color="auto" w:fill="auto"/>
            <w:vAlign w:val="bottom"/>
          </w:tcPr>
          <w:p w14:paraId="326016F2" w14:textId="4E606017" w:rsidR="00A57742" w:rsidRPr="003C5DB3" w:rsidRDefault="00BF7AE8" w:rsidP="00EE5143">
            <w:pPr>
              <w:tabs>
                <w:tab w:val="decimal" w:pos="1040"/>
              </w:tabs>
              <w:spacing w:line="360" w:lineRule="exact"/>
              <w:ind w:right="160"/>
              <w:rPr>
                <w:rFonts w:ascii="Arial" w:hAnsi="Arial" w:cs="Arial"/>
                <w:color w:val="000000" w:themeColor="text1"/>
                <w:sz w:val="18"/>
                <w:szCs w:val="18"/>
              </w:rPr>
            </w:pPr>
            <w:r w:rsidRPr="003C5DB3">
              <w:rPr>
                <w:rFonts w:ascii="Arial" w:hAnsi="Arial" w:cs="Arial"/>
                <w:color w:val="000000" w:themeColor="text1"/>
                <w:sz w:val="18"/>
                <w:szCs w:val="18"/>
                <w:cs/>
              </w:rPr>
              <w:t>(</w:t>
            </w:r>
            <w:r w:rsidRPr="003C5DB3">
              <w:rPr>
                <w:rFonts w:ascii="Arial" w:hAnsi="Arial" w:cs="Arial"/>
                <w:color w:val="000000" w:themeColor="text1"/>
                <w:sz w:val="18"/>
                <w:szCs w:val="18"/>
              </w:rPr>
              <w:t>3</w:t>
            </w:r>
            <w:r w:rsidRPr="003C5DB3">
              <w:rPr>
                <w:rFonts w:ascii="Arial" w:hAnsi="Arial" w:cs="Arial"/>
                <w:color w:val="000000" w:themeColor="text1"/>
                <w:sz w:val="18"/>
                <w:szCs w:val="18"/>
                <w:cs/>
              </w:rPr>
              <w:t>)</w:t>
            </w:r>
          </w:p>
        </w:tc>
        <w:tc>
          <w:tcPr>
            <w:tcW w:w="1305" w:type="dxa"/>
            <w:tcBorders>
              <w:top w:val="nil"/>
              <w:left w:val="nil"/>
              <w:bottom w:val="nil"/>
              <w:right w:val="nil"/>
            </w:tcBorders>
            <w:shd w:val="clear" w:color="auto" w:fill="auto"/>
            <w:vAlign w:val="bottom"/>
          </w:tcPr>
          <w:p w14:paraId="2B5D0E1E" w14:textId="6F5DA232" w:rsidR="00A57742" w:rsidRPr="003C5DB3" w:rsidRDefault="00D443A8" w:rsidP="00EE5143">
            <w:pPr>
              <w:tabs>
                <w:tab w:val="decimal" w:pos="1040"/>
              </w:tabs>
              <w:spacing w:line="360" w:lineRule="exact"/>
              <w:ind w:right="160"/>
              <w:rPr>
                <w:rFonts w:ascii="Arial" w:hAnsi="Arial" w:cs="Arial"/>
                <w:color w:val="000000" w:themeColor="text1"/>
                <w:sz w:val="18"/>
                <w:szCs w:val="18"/>
              </w:rPr>
            </w:pPr>
            <w:r w:rsidRPr="003C5DB3">
              <w:rPr>
                <w:rFonts w:ascii="Arial" w:hAnsi="Arial" w:cs="Arial"/>
                <w:color w:val="000000" w:themeColor="text1"/>
                <w:sz w:val="18"/>
                <w:szCs w:val="18"/>
                <w:cs/>
              </w:rPr>
              <w:t>(</w:t>
            </w:r>
            <w:r w:rsidRPr="003C5DB3">
              <w:rPr>
                <w:rFonts w:ascii="Arial" w:hAnsi="Arial" w:cs="Arial"/>
                <w:color w:val="000000" w:themeColor="text1"/>
                <w:sz w:val="18"/>
                <w:szCs w:val="18"/>
              </w:rPr>
              <w:t>12</w:t>
            </w:r>
            <w:r w:rsidRPr="003C5DB3">
              <w:rPr>
                <w:rFonts w:ascii="Arial" w:hAnsi="Arial" w:cs="Arial"/>
                <w:color w:val="000000" w:themeColor="text1"/>
                <w:sz w:val="18"/>
                <w:szCs w:val="18"/>
                <w:cs/>
              </w:rPr>
              <w:t>)</w:t>
            </w:r>
          </w:p>
        </w:tc>
        <w:tc>
          <w:tcPr>
            <w:tcW w:w="1305" w:type="dxa"/>
            <w:tcBorders>
              <w:top w:val="nil"/>
              <w:left w:val="nil"/>
              <w:bottom w:val="nil"/>
              <w:right w:val="nil"/>
            </w:tcBorders>
            <w:shd w:val="clear" w:color="auto" w:fill="auto"/>
            <w:vAlign w:val="bottom"/>
          </w:tcPr>
          <w:p w14:paraId="2BF36453" w14:textId="4AC51DE5" w:rsidR="00A57742" w:rsidRPr="003C5DB3" w:rsidRDefault="00BF7AE8" w:rsidP="00EE5143">
            <w:pPr>
              <w:tabs>
                <w:tab w:val="decimal" w:pos="1040"/>
              </w:tabs>
              <w:spacing w:line="360" w:lineRule="exact"/>
              <w:ind w:right="160"/>
              <w:rPr>
                <w:rFonts w:ascii="Arial" w:hAnsi="Arial" w:cs="Arial"/>
                <w:color w:val="000000" w:themeColor="text1"/>
                <w:sz w:val="18"/>
                <w:szCs w:val="18"/>
              </w:rPr>
            </w:pPr>
            <w:r w:rsidRPr="003C5DB3">
              <w:rPr>
                <w:rFonts w:ascii="Arial" w:hAnsi="Arial" w:cs="Arial"/>
                <w:color w:val="000000" w:themeColor="text1"/>
                <w:sz w:val="18"/>
                <w:szCs w:val="18"/>
                <w:cs/>
              </w:rPr>
              <w:t>(</w:t>
            </w:r>
            <w:r w:rsidRPr="003C5DB3">
              <w:rPr>
                <w:rFonts w:ascii="Arial" w:hAnsi="Arial" w:cs="Arial"/>
                <w:color w:val="000000" w:themeColor="text1"/>
                <w:sz w:val="18"/>
                <w:szCs w:val="18"/>
              </w:rPr>
              <w:t>3</w:t>
            </w:r>
            <w:r w:rsidRPr="003C5DB3">
              <w:rPr>
                <w:rFonts w:ascii="Arial" w:hAnsi="Arial" w:cs="Arial"/>
                <w:color w:val="000000" w:themeColor="text1"/>
                <w:sz w:val="18"/>
                <w:szCs w:val="18"/>
                <w:cs/>
              </w:rPr>
              <w:t>)</w:t>
            </w:r>
          </w:p>
        </w:tc>
        <w:tc>
          <w:tcPr>
            <w:tcW w:w="1305" w:type="dxa"/>
            <w:tcBorders>
              <w:top w:val="nil"/>
              <w:left w:val="nil"/>
              <w:bottom w:val="nil"/>
              <w:right w:val="nil"/>
            </w:tcBorders>
            <w:shd w:val="clear" w:color="auto" w:fill="auto"/>
            <w:vAlign w:val="bottom"/>
          </w:tcPr>
          <w:p w14:paraId="335C8C4F" w14:textId="09AEDD8A" w:rsidR="00A57742" w:rsidRPr="003C5DB3" w:rsidRDefault="00D443A8" w:rsidP="00EE5143">
            <w:pPr>
              <w:tabs>
                <w:tab w:val="decimal" w:pos="1040"/>
              </w:tabs>
              <w:spacing w:line="360" w:lineRule="exact"/>
              <w:ind w:right="160"/>
              <w:rPr>
                <w:rFonts w:ascii="Arial" w:hAnsi="Arial" w:cs="Arial"/>
                <w:color w:val="000000" w:themeColor="text1"/>
                <w:sz w:val="18"/>
                <w:szCs w:val="18"/>
              </w:rPr>
            </w:pPr>
            <w:r w:rsidRPr="003C5DB3">
              <w:rPr>
                <w:rFonts w:ascii="Arial" w:hAnsi="Arial" w:cs="Arial"/>
                <w:color w:val="000000" w:themeColor="text1"/>
                <w:sz w:val="18"/>
                <w:szCs w:val="18"/>
                <w:cs/>
              </w:rPr>
              <w:t>(</w:t>
            </w:r>
            <w:r w:rsidRPr="003C5DB3">
              <w:rPr>
                <w:rFonts w:ascii="Arial" w:hAnsi="Arial" w:cs="Arial"/>
                <w:color w:val="000000" w:themeColor="text1"/>
                <w:sz w:val="18"/>
                <w:szCs w:val="18"/>
              </w:rPr>
              <w:t>12</w:t>
            </w:r>
            <w:r w:rsidRPr="003C5DB3">
              <w:rPr>
                <w:rFonts w:ascii="Arial" w:hAnsi="Arial" w:cs="Arial"/>
                <w:color w:val="000000" w:themeColor="text1"/>
                <w:sz w:val="18"/>
                <w:szCs w:val="18"/>
                <w:cs/>
              </w:rPr>
              <w:t>)</w:t>
            </w:r>
          </w:p>
        </w:tc>
      </w:tr>
    </w:tbl>
    <w:p w14:paraId="70E55FC6" w14:textId="2F74BC44" w:rsidR="007166C8" w:rsidRPr="003C5DB3" w:rsidRDefault="007C053E" w:rsidP="00C15425">
      <w:pPr>
        <w:spacing w:before="240" w:after="120" w:line="380" w:lineRule="exact"/>
        <w:ind w:left="630" w:hanging="630"/>
        <w:jc w:val="thaiDistribute"/>
        <w:rPr>
          <w:rFonts w:ascii="Arial" w:hAnsi="Arial" w:cs="Arial"/>
          <w:color w:val="000000" w:themeColor="text1"/>
        </w:rPr>
      </w:pPr>
      <w:r w:rsidRPr="003C5DB3">
        <w:rPr>
          <w:rFonts w:ascii="Arial" w:hAnsi="Arial" w:cs="Arial"/>
          <w:color w:val="000000" w:themeColor="text1"/>
        </w:rPr>
        <w:t>4</w:t>
      </w:r>
      <w:r w:rsidR="007166C8" w:rsidRPr="003C5DB3">
        <w:rPr>
          <w:rFonts w:ascii="Arial" w:hAnsi="Arial" w:cs="Arial"/>
          <w:color w:val="000000" w:themeColor="text1"/>
          <w:cs/>
        </w:rPr>
        <w:t>.</w:t>
      </w:r>
      <w:r w:rsidR="007166C8" w:rsidRPr="003C5DB3">
        <w:rPr>
          <w:rFonts w:ascii="Arial" w:hAnsi="Arial" w:cs="Arial"/>
          <w:color w:val="000000" w:themeColor="text1"/>
        </w:rPr>
        <w:t>1</w:t>
      </w:r>
      <w:r w:rsidR="007166C8" w:rsidRPr="003C5DB3">
        <w:rPr>
          <w:rFonts w:ascii="Arial" w:hAnsi="Arial" w:cs="Arial"/>
          <w:color w:val="000000" w:themeColor="text1"/>
          <w:cs/>
        </w:rPr>
        <w:t>.</w:t>
      </w:r>
      <w:r w:rsidR="007166C8" w:rsidRPr="003C5DB3">
        <w:rPr>
          <w:rFonts w:ascii="Arial" w:hAnsi="Arial" w:cs="Arial"/>
          <w:color w:val="000000" w:themeColor="text1"/>
        </w:rPr>
        <w:t>3</w:t>
      </w:r>
      <w:r w:rsidR="007166C8" w:rsidRPr="003C5DB3">
        <w:rPr>
          <w:rFonts w:ascii="Arial" w:hAnsi="Arial" w:cs="Arial"/>
          <w:color w:val="000000" w:themeColor="text1"/>
        </w:rPr>
        <w:tab/>
        <w:t>Disclosures of related changes in</w:t>
      </w:r>
      <w:r w:rsidR="007166C8" w:rsidRPr="003C5DB3">
        <w:rPr>
          <w:rFonts w:ascii="Arial" w:hAnsi="Arial" w:cs="Arial"/>
          <w:color w:val="000000" w:themeColor="text1"/>
          <w:cs/>
        </w:rPr>
        <w:t xml:space="preserve"> </w:t>
      </w:r>
      <w:r w:rsidR="007166C8" w:rsidRPr="003C5DB3">
        <w:rPr>
          <w:rFonts w:ascii="Arial" w:hAnsi="Arial" w:cs="Arial"/>
          <w:color w:val="000000" w:themeColor="text1"/>
        </w:rPr>
        <w:t>liabilities from financing activities</w:t>
      </w:r>
    </w:p>
    <w:tbl>
      <w:tblPr>
        <w:tblW w:w="9000" w:type="dxa"/>
        <w:tblInd w:w="540" w:type="dxa"/>
        <w:tblLayout w:type="fixed"/>
        <w:tblCellMar>
          <w:left w:w="0" w:type="dxa"/>
          <w:right w:w="0" w:type="dxa"/>
        </w:tblCellMar>
        <w:tblLook w:val="0000" w:firstRow="0" w:lastRow="0" w:firstColumn="0" w:lastColumn="0" w:noHBand="0" w:noVBand="0"/>
      </w:tblPr>
      <w:tblGrid>
        <w:gridCol w:w="2430"/>
        <w:gridCol w:w="1642"/>
        <w:gridCol w:w="1643"/>
        <w:gridCol w:w="1642"/>
        <w:gridCol w:w="1643"/>
      </w:tblGrid>
      <w:tr w:rsidR="00BC1DA5" w:rsidRPr="003C5DB3" w14:paraId="1C550D27" w14:textId="77777777" w:rsidTr="00A57742">
        <w:trPr>
          <w:cantSplit/>
        </w:trPr>
        <w:tc>
          <w:tcPr>
            <w:tcW w:w="2430" w:type="dxa"/>
            <w:vAlign w:val="bottom"/>
          </w:tcPr>
          <w:p w14:paraId="2A981E33" w14:textId="77777777" w:rsidR="007166C8" w:rsidRPr="003C5DB3" w:rsidRDefault="007166C8" w:rsidP="00132962">
            <w:pPr>
              <w:snapToGrid w:val="0"/>
              <w:spacing w:line="360" w:lineRule="exact"/>
              <w:ind w:left="90" w:right="90"/>
              <w:jc w:val="center"/>
              <w:rPr>
                <w:rFonts w:ascii="Arial" w:hAnsi="Arial" w:cs="Arial"/>
                <w:color w:val="000000" w:themeColor="text1"/>
                <w:sz w:val="18"/>
                <w:szCs w:val="18"/>
                <w:cs/>
              </w:rPr>
            </w:pPr>
          </w:p>
        </w:tc>
        <w:tc>
          <w:tcPr>
            <w:tcW w:w="6570" w:type="dxa"/>
            <w:gridSpan w:val="4"/>
            <w:vAlign w:val="bottom"/>
          </w:tcPr>
          <w:p w14:paraId="28CB5A54" w14:textId="77777777" w:rsidR="007166C8" w:rsidRPr="003C5DB3" w:rsidRDefault="007166C8" w:rsidP="00132962">
            <w:pPr>
              <w:spacing w:line="360" w:lineRule="exact"/>
              <w:ind w:left="81" w:right="135"/>
              <w:jc w:val="right"/>
              <w:rPr>
                <w:rFonts w:ascii="Arial" w:hAnsi="Arial" w:cs="Arial"/>
                <w:color w:val="000000" w:themeColor="text1"/>
                <w:sz w:val="18"/>
                <w:szCs w:val="18"/>
              </w:rPr>
            </w:pPr>
            <w:r w:rsidRPr="003C5DB3">
              <w:rPr>
                <w:rFonts w:ascii="Arial" w:hAnsi="Arial" w:cs="Arial"/>
                <w:color w:val="000000" w:themeColor="text1"/>
                <w:sz w:val="18"/>
                <w:szCs w:val="18"/>
                <w:cs/>
              </w:rPr>
              <w:t>(</w:t>
            </w:r>
            <w:r w:rsidRPr="003C5DB3">
              <w:rPr>
                <w:rFonts w:ascii="Arial" w:hAnsi="Arial" w:cs="Arial"/>
                <w:color w:val="000000" w:themeColor="text1"/>
                <w:sz w:val="18"/>
                <w:szCs w:val="18"/>
              </w:rPr>
              <w:t>Unit</w:t>
            </w:r>
            <w:r w:rsidRPr="003C5DB3">
              <w:rPr>
                <w:rFonts w:ascii="Arial" w:hAnsi="Arial" w:cs="Arial"/>
                <w:color w:val="000000" w:themeColor="text1"/>
                <w:sz w:val="18"/>
                <w:szCs w:val="18"/>
                <w:cs/>
              </w:rPr>
              <w:t xml:space="preserve">: </w:t>
            </w:r>
            <w:r w:rsidRPr="003C5DB3">
              <w:rPr>
                <w:rFonts w:ascii="Arial" w:hAnsi="Arial" w:cs="Arial"/>
                <w:color w:val="000000" w:themeColor="text1"/>
                <w:sz w:val="18"/>
                <w:szCs w:val="18"/>
              </w:rPr>
              <w:t>Million Baht</w:t>
            </w:r>
            <w:r w:rsidRPr="003C5DB3">
              <w:rPr>
                <w:rFonts w:ascii="Arial" w:hAnsi="Arial" w:cs="Arial"/>
                <w:color w:val="000000" w:themeColor="text1"/>
                <w:sz w:val="18"/>
                <w:szCs w:val="18"/>
                <w:cs/>
              </w:rPr>
              <w:t>)</w:t>
            </w:r>
          </w:p>
        </w:tc>
      </w:tr>
      <w:tr w:rsidR="00BC1DA5" w:rsidRPr="003C5DB3" w14:paraId="565255FE" w14:textId="77777777" w:rsidTr="00A57742">
        <w:trPr>
          <w:cantSplit/>
        </w:trPr>
        <w:tc>
          <w:tcPr>
            <w:tcW w:w="2430" w:type="dxa"/>
            <w:vAlign w:val="bottom"/>
          </w:tcPr>
          <w:p w14:paraId="05E65355" w14:textId="77777777" w:rsidR="007166C8" w:rsidRPr="003C5DB3" w:rsidRDefault="007166C8" w:rsidP="00132962">
            <w:pPr>
              <w:snapToGrid w:val="0"/>
              <w:spacing w:line="360" w:lineRule="exact"/>
              <w:ind w:left="90" w:right="90"/>
              <w:jc w:val="center"/>
              <w:rPr>
                <w:rFonts w:ascii="Arial" w:hAnsi="Arial" w:cs="Arial"/>
                <w:color w:val="000000" w:themeColor="text1"/>
                <w:sz w:val="18"/>
                <w:szCs w:val="18"/>
                <w:cs/>
              </w:rPr>
            </w:pPr>
          </w:p>
        </w:tc>
        <w:tc>
          <w:tcPr>
            <w:tcW w:w="6570" w:type="dxa"/>
            <w:gridSpan w:val="4"/>
            <w:vAlign w:val="bottom"/>
          </w:tcPr>
          <w:p w14:paraId="7017A643" w14:textId="77777777" w:rsidR="007166C8" w:rsidRPr="003C5DB3" w:rsidRDefault="007166C8" w:rsidP="00132962">
            <w:pPr>
              <w:pBdr>
                <w:bottom w:val="single" w:sz="4" w:space="1" w:color="auto"/>
              </w:pBdr>
              <w:spacing w:line="360" w:lineRule="exact"/>
              <w:ind w:left="81" w:right="135"/>
              <w:jc w:val="center"/>
              <w:rPr>
                <w:rFonts w:ascii="Arial" w:hAnsi="Arial" w:cs="Arial"/>
                <w:color w:val="000000" w:themeColor="text1"/>
                <w:sz w:val="18"/>
                <w:szCs w:val="18"/>
              </w:rPr>
            </w:pPr>
            <w:r w:rsidRPr="003C5DB3">
              <w:rPr>
                <w:rFonts w:ascii="Arial" w:hAnsi="Arial" w:cs="Arial"/>
                <w:color w:val="000000" w:themeColor="text1"/>
                <w:sz w:val="18"/>
                <w:szCs w:val="18"/>
              </w:rPr>
              <w:t>Consolidated financial statements</w:t>
            </w:r>
          </w:p>
        </w:tc>
      </w:tr>
      <w:tr w:rsidR="00BC1DA5" w:rsidRPr="003C5DB3" w14:paraId="35AA5B7A" w14:textId="77777777" w:rsidTr="00A57742">
        <w:trPr>
          <w:cantSplit/>
        </w:trPr>
        <w:tc>
          <w:tcPr>
            <w:tcW w:w="2430" w:type="dxa"/>
            <w:vAlign w:val="bottom"/>
          </w:tcPr>
          <w:p w14:paraId="2FB9E2A4" w14:textId="77777777" w:rsidR="000F1290" w:rsidRPr="003C5DB3" w:rsidRDefault="000F1290" w:rsidP="00132962">
            <w:pPr>
              <w:pBdr>
                <w:bottom w:val="single" w:sz="4" w:space="1" w:color="auto"/>
              </w:pBdr>
              <w:spacing w:line="360" w:lineRule="exact"/>
              <w:ind w:left="81" w:right="135"/>
              <w:jc w:val="center"/>
              <w:rPr>
                <w:rFonts w:ascii="Arial" w:hAnsi="Arial" w:cs="Arial"/>
                <w:color w:val="000000" w:themeColor="text1"/>
                <w:sz w:val="18"/>
                <w:szCs w:val="18"/>
                <w:cs/>
              </w:rPr>
            </w:pPr>
            <w:r w:rsidRPr="003C5DB3">
              <w:rPr>
                <w:rFonts w:ascii="Arial" w:hAnsi="Arial" w:cs="Arial"/>
                <w:color w:val="000000" w:themeColor="text1"/>
                <w:sz w:val="18"/>
                <w:szCs w:val="18"/>
              </w:rPr>
              <w:t>Item</w:t>
            </w:r>
          </w:p>
        </w:tc>
        <w:tc>
          <w:tcPr>
            <w:tcW w:w="1642" w:type="dxa"/>
            <w:vAlign w:val="bottom"/>
          </w:tcPr>
          <w:p w14:paraId="0938809A" w14:textId="51B568CD" w:rsidR="000F1290" w:rsidRPr="003C5DB3" w:rsidRDefault="004F51BC" w:rsidP="00132962">
            <w:pPr>
              <w:pBdr>
                <w:bottom w:val="single" w:sz="4" w:space="1" w:color="auto"/>
              </w:pBdr>
              <w:spacing w:line="360" w:lineRule="exact"/>
              <w:ind w:left="81" w:right="135"/>
              <w:jc w:val="center"/>
              <w:rPr>
                <w:rFonts w:ascii="Arial" w:hAnsi="Arial" w:cs="Arial"/>
                <w:color w:val="000000" w:themeColor="text1"/>
                <w:sz w:val="18"/>
                <w:szCs w:val="18"/>
              </w:rPr>
            </w:pPr>
            <w:r w:rsidRPr="003C5DB3">
              <w:rPr>
                <w:rFonts w:ascii="Arial" w:hAnsi="Arial" w:cs="Arial"/>
                <w:color w:val="000000" w:themeColor="text1"/>
                <w:sz w:val="18"/>
                <w:szCs w:val="18"/>
              </w:rPr>
              <w:t>1 January</w:t>
            </w:r>
            <w:r w:rsidR="00EE5143" w:rsidRPr="003C5DB3">
              <w:rPr>
                <w:rFonts w:ascii="Arial" w:hAnsi="Arial" w:cs="Arial"/>
                <w:color w:val="000000" w:themeColor="text1"/>
                <w:sz w:val="18"/>
                <w:szCs w:val="18"/>
                <w:cs/>
              </w:rPr>
              <w:t xml:space="preserve"> </w:t>
            </w:r>
            <w:r w:rsidR="001D4EFB">
              <w:rPr>
                <w:rFonts w:ascii="Arial" w:hAnsi="Arial" w:cs="Arial"/>
                <w:color w:val="000000" w:themeColor="text1"/>
                <w:sz w:val="18"/>
                <w:szCs w:val="18"/>
              </w:rPr>
              <w:t xml:space="preserve">                </w:t>
            </w:r>
            <w:r w:rsidR="005B3F46" w:rsidRPr="003C5DB3">
              <w:rPr>
                <w:rFonts w:ascii="Arial" w:hAnsi="Arial" w:cs="Arial"/>
                <w:color w:val="000000" w:themeColor="text1"/>
                <w:sz w:val="18"/>
                <w:szCs w:val="18"/>
              </w:rPr>
              <w:t>2023</w:t>
            </w:r>
          </w:p>
        </w:tc>
        <w:tc>
          <w:tcPr>
            <w:tcW w:w="1643" w:type="dxa"/>
            <w:vAlign w:val="bottom"/>
          </w:tcPr>
          <w:p w14:paraId="57AA514F" w14:textId="77777777" w:rsidR="000F1290" w:rsidRPr="003C5DB3" w:rsidRDefault="000F1290" w:rsidP="00132962">
            <w:pPr>
              <w:pBdr>
                <w:bottom w:val="single" w:sz="4" w:space="1" w:color="auto"/>
              </w:pBdr>
              <w:spacing w:line="360" w:lineRule="exact"/>
              <w:ind w:left="81" w:right="135"/>
              <w:jc w:val="center"/>
              <w:rPr>
                <w:rFonts w:ascii="Arial" w:hAnsi="Arial" w:cs="Arial"/>
                <w:color w:val="000000" w:themeColor="text1"/>
                <w:sz w:val="18"/>
                <w:szCs w:val="18"/>
              </w:rPr>
            </w:pPr>
            <w:r w:rsidRPr="003C5DB3">
              <w:rPr>
                <w:rFonts w:ascii="Arial" w:hAnsi="Arial" w:cs="Arial"/>
                <w:color w:val="000000" w:themeColor="text1"/>
                <w:sz w:val="18"/>
                <w:szCs w:val="18"/>
              </w:rPr>
              <w:t xml:space="preserve">Cash flows </w:t>
            </w:r>
            <w:r w:rsidRPr="003C5DB3">
              <w:rPr>
                <w:rFonts w:ascii="Arial" w:hAnsi="Arial" w:cs="Arial"/>
                <w:color w:val="000000" w:themeColor="text1"/>
                <w:sz w:val="18"/>
                <w:szCs w:val="18"/>
                <w:cs/>
              </w:rPr>
              <w:t xml:space="preserve">               </w:t>
            </w:r>
            <w:r w:rsidRPr="003C5DB3">
              <w:rPr>
                <w:rFonts w:ascii="Arial" w:hAnsi="Arial" w:cs="Arial"/>
                <w:color w:val="000000" w:themeColor="text1"/>
                <w:sz w:val="18"/>
                <w:szCs w:val="18"/>
              </w:rPr>
              <w:t>from financing activities</w:t>
            </w:r>
          </w:p>
        </w:tc>
        <w:tc>
          <w:tcPr>
            <w:tcW w:w="1642" w:type="dxa"/>
            <w:vAlign w:val="bottom"/>
          </w:tcPr>
          <w:p w14:paraId="3BFE3AD6" w14:textId="77777777" w:rsidR="000F1290" w:rsidRPr="003C5DB3" w:rsidRDefault="000F1290" w:rsidP="00132962">
            <w:pPr>
              <w:pBdr>
                <w:bottom w:val="single" w:sz="4" w:space="1" w:color="auto"/>
              </w:pBdr>
              <w:spacing w:line="360" w:lineRule="exact"/>
              <w:ind w:left="81" w:right="135"/>
              <w:jc w:val="center"/>
              <w:rPr>
                <w:rFonts w:ascii="Arial" w:hAnsi="Arial" w:cs="Arial"/>
                <w:color w:val="000000" w:themeColor="text1"/>
                <w:sz w:val="18"/>
                <w:szCs w:val="18"/>
              </w:rPr>
            </w:pPr>
            <w:r w:rsidRPr="003C5DB3">
              <w:rPr>
                <w:rFonts w:ascii="Arial" w:hAnsi="Arial" w:cs="Arial"/>
                <w:color w:val="000000" w:themeColor="text1"/>
                <w:sz w:val="18"/>
                <w:szCs w:val="18"/>
              </w:rPr>
              <w:t>Non</w:t>
            </w:r>
            <w:r w:rsidRPr="003C5DB3">
              <w:rPr>
                <w:rFonts w:ascii="Arial" w:hAnsi="Arial" w:cs="Arial"/>
                <w:color w:val="000000" w:themeColor="text1"/>
                <w:sz w:val="18"/>
                <w:szCs w:val="18"/>
                <w:cs/>
              </w:rPr>
              <w:t>-</w:t>
            </w:r>
            <w:r w:rsidRPr="003C5DB3">
              <w:rPr>
                <w:rFonts w:ascii="Arial" w:hAnsi="Arial" w:cs="Arial"/>
                <w:color w:val="000000" w:themeColor="text1"/>
                <w:sz w:val="18"/>
                <w:szCs w:val="18"/>
              </w:rPr>
              <w:t>cash item</w:t>
            </w:r>
            <w:r w:rsidR="00A37DCA" w:rsidRPr="003C5DB3">
              <w:rPr>
                <w:rFonts w:ascii="Arial" w:hAnsi="Arial" w:cs="Arial"/>
                <w:color w:val="000000" w:themeColor="text1"/>
                <w:sz w:val="18"/>
                <w:szCs w:val="18"/>
              </w:rPr>
              <w:t>s</w:t>
            </w:r>
          </w:p>
        </w:tc>
        <w:tc>
          <w:tcPr>
            <w:tcW w:w="1643" w:type="dxa"/>
            <w:vAlign w:val="bottom"/>
          </w:tcPr>
          <w:p w14:paraId="2323F63E" w14:textId="7BA3B701" w:rsidR="000F1290" w:rsidRPr="001D4EFB" w:rsidRDefault="00EE5143" w:rsidP="00132962">
            <w:pPr>
              <w:pBdr>
                <w:bottom w:val="single" w:sz="4" w:space="1" w:color="auto"/>
              </w:pBdr>
              <w:spacing w:line="360" w:lineRule="exact"/>
              <w:ind w:left="81" w:right="135"/>
              <w:jc w:val="center"/>
              <w:rPr>
                <w:rFonts w:ascii="Arial" w:hAnsi="Arial" w:cs="Arial"/>
                <w:color w:val="000000" w:themeColor="text1"/>
                <w:sz w:val="18"/>
                <w:szCs w:val="18"/>
              </w:rPr>
            </w:pPr>
            <w:r w:rsidRPr="001D4EFB">
              <w:rPr>
                <w:rFonts w:ascii="Arial" w:hAnsi="Arial" w:cs="Arial"/>
                <w:color w:val="000000" w:themeColor="text1"/>
                <w:sz w:val="18"/>
                <w:szCs w:val="18"/>
              </w:rPr>
              <w:t>30 September 2023</w:t>
            </w:r>
          </w:p>
        </w:tc>
      </w:tr>
      <w:tr w:rsidR="005346E6" w:rsidRPr="003C5DB3" w14:paraId="42A4C32A" w14:textId="77777777" w:rsidTr="00A57742">
        <w:trPr>
          <w:cantSplit/>
        </w:trPr>
        <w:tc>
          <w:tcPr>
            <w:tcW w:w="2430" w:type="dxa"/>
            <w:vAlign w:val="bottom"/>
          </w:tcPr>
          <w:p w14:paraId="63841E93" w14:textId="77777777" w:rsidR="005346E6" w:rsidRPr="003C5DB3" w:rsidRDefault="005346E6" w:rsidP="005346E6">
            <w:pPr>
              <w:snapToGrid w:val="0"/>
              <w:spacing w:line="360" w:lineRule="exact"/>
              <w:ind w:left="270" w:hanging="179"/>
              <w:rPr>
                <w:rFonts w:ascii="Arial" w:hAnsi="Arial" w:cs="Arial"/>
                <w:color w:val="000000" w:themeColor="text1"/>
                <w:sz w:val="18"/>
                <w:szCs w:val="18"/>
                <w:cs/>
              </w:rPr>
            </w:pPr>
            <w:r w:rsidRPr="003C5DB3">
              <w:rPr>
                <w:rFonts w:ascii="Arial" w:hAnsi="Arial" w:cs="Arial"/>
                <w:color w:val="000000" w:themeColor="text1"/>
                <w:sz w:val="18"/>
                <w:szCs w:val="18"/>
              </w:rPr>
              <w:t>Debt issued and borrowings</w:t>
            </w:r>
          </w:p>
        </w:tc>
        <w:tc>
          <w:tcPr>
            <w:tcW w:w="1642" w:type="dxa"/>
            <w:tcBorders>
              <w:top w:val="nil"/>
              <w:left w:val="nil"/>
              <w:bottom w:val="nil"/>
              <w:right w:val="nil"/>
            </w:tcBorders>
            <w:shd w:val="clear" w:color="auto" w:fill="auto"/>
            <w:vAlign w:val="bottom"/>
          </w:tcPr>
          <w:p w14:paraId="5E95E3A3" w14:textId="277E0292" w:rsidR="005346E6" w:rsidRPr="003C5DB3" w:rsidRDefault="005346E6" w:rsidP="005346E6">
            <w:pPr>
              <w:pBdr>
                <w:bottom w:val="single" w:sz="4" w:space="1" w:color="auto"/>
              </w:pBdr>
              <w:tabs>
                <w:tab w:val="decimal" w:pos="1350"/>
              </w:tabs>
              <w:spacing w:line="360" w:lineRule="exact"/>
              <w:ind w:left="81" w:right="135"/>
              <w:rPr>
                <w:rFonts w:ascii="Arial" w:hAnsi="Arial" w:cs="Arial"/>
                <w:color w:val="000000" w:themeColor="text1"/>
                <w:sz w:val="18"/>
                <w:szCs w:val="18"/>
              </w:rPr>
            </w:pPr>
            <w:r w:rsidRPr="003C5DB3">
              <w:rPr>
                <w:rFonts w:ascii="Arial" w:hAnsi="Arial" w:cs="Arial"/>
                <w:color w:val="000000" w:themeColor="text1"/>
                <w:sz w:val="18"/>
                <w:szCs w:val="18"/>
              </w:rPr>
              <w:t>151,172</w:t>
            </w:r>
          </w:p>
        </w:tc>
        <w:tc>
          <w:tcPr>
            <w:tcW w:w="1643" w:type="dxa"/>
            <w:tcBorders>
              <w:top w:val="nil"/>
              <w:left w:val="nil"/>
              <w:bottom w:val="nil"/>
              <w:right w:val="nil"/>
            </w:tcBorders>
            <w:shd w:val="clear" w:color="auto" w:fill="auto"/>
            <w:vAlign w:val="bottom"/>
          </w:tcPr>
          <w:p w14:paraId="374AD62E" w14:textId="2358D974" w:rsidR="005346E6" w:rsidRPr="003C5DB3" w:rsidRDefault="005346E6" w:rsidP="005346E6">
            <w:pPr>
              <w:pBdr>
                <w:bottom w:val="single" w:sz="4" w:space="1" w:color="auto"/>
              </w:pBdr>
              <w:tabs>
                <w:tab w:val="decimal" w:pos="1350"/>
              </w:tabs>
              <w:spacing w:line="360" w:lineRule="exact"/>
              <w:ind w:left="81" w:right="135"/>
              <w:rPr>
                <w:rFonts w:ascii="Arial" w:hAnsi="Arial" w:cs="Arial"/>
                <w:color w:val="000000" w:themeColor="text1"/>
                <w:sz w:val="18"/>
                <w:szCs w:val="18"/>
              </w:rPr>
            </w:pPr>
            <w:r w:rsidRPr="005346E6">
              <w:rPr>
                <w:rFonts w:ascii="Arial" w:hAnsi="Arial" w:cs="Arial"/>
                <w:color w:val="000000" w:themeColor="text1"/>
                <w:sz w:val="18"/>
                <w:szCs w:val="18"/>
              </w:rPr>
              <w:t>8,695</w:t>
            </w:r>
          </w:p>
        </w:tc>
        <w:tc>
          <w:tcPr>
            <w:tcW w:w="1642" w:type="dxa"/>
            <w:tcBorders>
              <w:top w:val="nil"/>
              <w:left w:val="nil"/>
              <w:bottom w:val="nil"/>
              <w:right w:val="nil"/>
            </w:tcBorders>
            <w:shd w:val="clear" w:color="auto" w:fill="auto"/>
            <w:vAlign w:val="center"/>
          </w:tcPr>
          <w:p w14:paraId="4D07871D" w14:textId="2DD3CDCD" w:rsidR="005346E6" w:rsidRPr="003C5DB3" w:rsidRDefault="005346E6" w:rsidP="005346E6">
            <w:pPr>
              <w:pBdr>
                <w:bottom w:val="single" w:sz="4" w:space="1" w:color="auto"/>
              </w:pBdr>
              <w:tabs>
                <w:tab w:val="decimal" w:pos="1350"/>
              </w:tabs>
              <w:spacing w:line="360" w:lineRule="exact"/>
              <w:ind w:left="81" w:right="135"/>
              <w:rPr>
                <w:rFonts w:ascii="Arial" w:hAnsi="Arial" w:cs="Arial"/>
                <w:color w:val="000000" w:themeColor="text1"/>
                <w:sz w:val="18"/>
                <w:szCs w:val="18"/>
              </w:rPr>
            </w:pPr>
            <w:r w:rsidRPr="005346E6">
              <w:rPr>
                <w:rFonts w:ascii="Arial" w:hAnsi="Arial" w:cs="Arial"/>
                <w:color w:val="000000" w:themeColor="text1"/>
                <w:sz w:val="18"/>
                <w:szCs w:val="18"/>
              </w:rPr>
              <w:t>2,286</w:t>
            </w:r>
          </w:p>
        </w:tc>
        <w:tc>
          <w:tcPr>
            <w:tcW w:w="1643" w:type="dxa"/>
            <w:tcBorders>
              <w:top w:val="nil"/>
              <w:left w:val="nil"/>
              <w:bottom w:val="nil"/>
              <w:right w:val="nil"/>
            </w:tcBorders>
            <w:shd w:val="clear" w:color="auto" w:fill="auto"/>
            <w:vAlign w:val="bottom"/>
          </w:tcPr>
          <w:p w14:paraId="34D74CA9" w14:textId="3E23EEE6" w:rsidR="005346E6" w:rsidRPr="003C5DB3" w:rsidRDefault="005346E6" w:rsidP="005346E6">
            <w:pPr>
              <w:pBdr>
                <w:bottom w:val="single" w:sz="4" w:space="1" w:color="auto"/>
              </w:pBdr>
              <w:tabs>
                <w:tab w:val="decimal" w:pos="1350"/>
              </w:tabs>
              <w:spacing w:line="360" w:lineRule="exact"/>
              <w:ind w:left="81" w:right="135"/>
              <w:rPr>
                <w:rFonts w:ascii="Arial" w:hAnsi="Arial" w:cs="Arial"/>
                <w:color w:val="000000" w:themeColor="text1"/>
                <w:sz w:val="18"/>
                <w:szCs w:val="18"/>
              </w:rPr>
            </w:pPr>
            <w:r w:rsidRPr="005346E6">
              <w:rPr>
                <w:rFonts w:ascii="Arial" w:hAnsi="Arial" w:cs="Arial"/>
                <w:color w:val="000000" w:themeColor="text1"/>
                <w:sz w:val="18"/>
                <w:szCs w:val="18"/>
              </w:rPr>
              <w:t>162,153</w:t>
            </w:r>
          </w:p>
        </w:tc>
      </w:tr>
      <w:tr w:rsidR="005346E6" w:rsidRPr="003C5DB3" w14:paraId="7C06B998" w14:textId="77777777" w:rsidTr="00A57742">
        <w:trPr>
          <w:cantSplit/>
        </w:trPr>
        <w:tc>
          <w:tcPr>
            <w:tcW w:w="2430" w:type="dxa"/>
            <w:vAlign w:val="bottom"/>
          </w:tcPr>
          <w:p w14:paraId="45DFFEF2" w14:textId="77777777" w:rsidR="005346E6" w:rsidRPr="003C5DB3" w:rsidRDefault="005346E6" w:rsidP="005346E6">
            <w:pPr>
              <w:snapToGrid w:val="0"/>
              <w:spacing w:line="360" w:lineRule="exact"/>
              <w:ind w:left="270" w:right="90" w:hanging="179"/>
              <w:rPr>
                <w:rFonts w:ascii="Arial" w:hAnsi="Arial" w:cs="Arial"/>
                <w:color w:val="000000" w:themeColor="text1"/>
                <w:sz w:val="18"/>
                <w:szCs w:val="18"/>
              </w:rPr>
            </w:pPr>
            <w:r w:rsidRPr="003C5DB3">
              <w:rPr>
                <w:rFonts w:ascii="Arial" w:hAnsi="Arial" w:cs="Arial"/>
                <w:color w:val="000000" w:themeColor="text1"/>
                <w:sz w:val="18"/>
                <w:szCs w:val="18"/>
              </w:rPr>
              <w:t>Total</w:t>
            </w:r>
          </w:p>
        </w:tc>
        <w:tc>
          <w:tcPr>
            <w:tcW w:w="1642" w:type="dxa"/>
            <w:tcBorders>
              <w:left w:val="nil"/>
              <w:right w:val="nil"/>
            </w:tcBorders>
            <w:shd w:val="clear" w:color="auto" w:fill="auto"/>
          </w:tcPr>
          <w:p w14:paraId="3D4457D7" w14:textId="28355D6E" w:rsidR="005346E6" w:rsidRPr="003C5DB3" w:rsidRDefault="005346E6" w:rsidP="005346E6">
            <w:pPr>
              <w:pBdr>
                <w:bottom w:val="double" w:sz="4" w:space="1" w:color="auto"/>
              </w:pBdr>
              <w:tabs>
                <w:tab w:val="decimal" w:pos="1350"/>
              </w:tabs>
              <w:spacing w:line="360" w:lineRule="exact"/>
              <w:ind w:left="81" w:right="135"/>
              <w:rPr>
                <w:rFonts w:ascii="Arial" w:hAnsi="Arial" w:cs="Arial"/>
                <w:color w:val="000000" w:themeColor="text1"/>
                <w:sz w:val="18"/>
                <w:szCs w:val="18"/>
              </w:rPr>
            </w:pPr>
            <w:r w:rsidRPr="003C5DB3">
              <w:rPr>
                <w:rFonts w:ascii="Arial" w:hAnsi="Arial" w:cs="Arial"/>
                <w:color w:val="000000" w:themeColor="text1"/>
                <w:sz w:val="18"/>
                <w:szCs w:val="18"/>
              </w:rPr>
              <w:t>151,172</w:t>
            </w:r>
          </w:p>
        </w:tc>
        <w:tc>
          <w:tcPr>
            <w:tcW w:w="1643" w:type="dxa"/>
            <w:tcBorders>
              <w:left w:val="nil"/>
              <w:right w:val="nil"/>
            </w:tcBorders>
            <w:shd w:val="clear" w:color="auto" w:fill="auto"/>
          </w:tcPr>
          <w:p w14:paraId="01EAA95A" w14:textId="63FC2256" w:rsidR="005346E6" w:rsidRPr="003C5DB3" w:rsidRDefault="005346E6" w:rsidP="005346E6">
            <w:pPr>
              <w:pBdr>
                <w:bottom w:val="double" w:sz="4" w:space="1" w:color="auto"/>
              </w:pBdr>
              <w:tabs>
                <w:tab w:val="decimal" w:pos="1350"/>
              </w:tabs>
              <w:spacing w:line="360" w:lineRule="exact"/>
              <w:ind w:left="81" w:right="135"/>
              <w:rPr>
                <w:rFonts w:ascii="Arial" w:hAnsi="Arial" w:cs="Arial"/>
                <w:color w:val="000000" w:themeColor="text1"/>
                <w:sz w:val="18"/>
                <w:szCs w:val="18"/>
              </w:rPr>
            </w:pPr>
            <w:r w:rsidRPr="005346E6">
              <w:rPr>
                <w:rFonts w:ascii="Arial" w:hAnsi="Arial" w:cs="Arial"/>
                <w:color w:val="000000" w:themeColor="text1"/>
                <w:sz w:val="18"/>
                <w:szCs w:val="18"/>
              </w:rPr>
              <w:t>8,695</w:t>
            </w:r>
          </w:p>
        </w:tc>
        <w:tc>
          <w:tcPr>
            <w:tcW w:w="1642" w:type="dxa"/>
            <w:tcBorders>
              <w:left w:val="nil"/>
              <w:right w:val="nil"/>
            </w:tcBorders>
            <w:shd w:val="clear" w:color="auto" w:fill="auto"/>
            <w:vAlign w:val="center"/>
          </w:tcPr>
          <w:p w14:paraId="226F97CC" w14:textId="4C2BD3E9" w:rsidR="005346E6" w:rsidRPr="003C5DB3" w:rsidRDefault="005346E6" w:rsidP="005346E6">
            <w:pPr>
              <w:pBdr>
                <w:bottom w:val="double" w:sz="4" w:space="1" w:color="auto"/>
              </w:pBdr>
              <w:tabs>
                <w:tab w:val="decimal" w:pos="1350"/>
              </w:tabs>
              <w:spacing w:line="360" w:lineRule="exact"/>
              <w:ind w:left="81" w:right="135"/>
              <w:rPr>
                <w:rFonts w:ascii="Arial" w:hAnsi="Arial" w:cs="Arial"/>
                <w:color w:val="000000" w:themeColor="text1"/>
                <w:sz w:val="18"/>
                <w:szCs w:val="18"/>
              </w:rPr>
            </w:pPr>
            <w:r w:rsidRPr="005346E6">
              <w:rPr>
                <w:rFonts w:ascii="Arial" w:hAnsi="Arial" w:cs="Arial"/>
                <w:color w:val="000000" w:themeColor="text1"/>
                <w:sz w:val="18"/>
                <w:szCs w:val="18"/>
              </w:rPr>
              <w:t>2,286</w:t>
            </w:r>
          </w:p>
        </w:tc>
        <w:tc>
          <w:tcPr>
            <w:tcW w:w="1643" w:type="dxa"/>
            <w:tcBorders>
              <w:left w:val="nil"/>
              <w:right w:val="nil"/>
            </w:tcBorders>
            <w:shd w:val="clear" w:color="auto" w:fill="auto"/>
            <w:vAlign w:val="bottom"/>
          </w:tcPr>
          <w:p w14:paraId="2E1F2622" w14:textId="2748B6AA" w:rsidR="005346E6" w:rsidRPr="003C5DB3" w:rsidRDefault="005346E6" w:rsidP="005346E6">
            <w:pPr>
              <w:pBdr>
                <w:bottom w:val="double" w:sz="4" w:space="1" w:color="auto"/>
              </w:pBdr>
              <w:tabs>
                <w:tab w:val="decimal" w:pos="1350"/>
              </w:tabs>
              <w:spacing w:line="360" w:lineRule="exact"/>
              <w:ind w:left="81" w:right="135"/>
              <w:rPr>
                <w:rFonts w:ascii="Arial" w:hAnsi="Arial" w:cs="Arial"/>
                <w:color w:val="000000" w:themeColor="text1"/>
                <w:sz w:val="18"/>
                <w:szCs w:val="18"/>
              </w:rPr>
            </w:pPr>
            <w:r w:rsidRPr="005346E6">
              <w:rPr>
                <w:rFonts w:ascii="Arial" w:hAnsi="Arial" w:cs="Arial"/>
                <w:color w:val="000000" w:themeColor="text1"/>
                <w:sz w:val="18"/>
                <w:szCs w:val="18"/>
              </w:rPr>
              <w:t>162,153</w:t>
            </w:r>
          </w:p>
        </w:tc>
      </w:tr>
    </w:tbl>
    <w:p w14:paraId="71030834" w14:textId="77777777" w:rsidR="00132962" w:rsidRPr="003C5DB3" w:rsidRDefault="00132962">
      <w:pPr>
        <w:rPr>
          <w:rFonts w:ascii="Arial" w:hAnsi="Arial" w:cs="Arial"/>
          <w:color w:val="000000" w:themeColor="text1"/>
        </w:rPr>
      </w:pPr>
    </w:p>
    <w:tbl>
      <w:tblPr>
        <w:tblW w:w="9000" w:type="dxa"/>
        <w:tblInd w:w="540" w:type="dxa"/>
        <w:tblLayout w:type="fixed"/>
        <w:tblCellMar>
          <w:left w:w="0" w:type="dxa"/>
          <w:right w:w="0" w:type="dxa"/>
        </w:tblCellMar>
        <w:tblLook w:val="0000" w:firstRow="0" w:lastRow="0" w:firstColumn="0" w:lastColumn="0" w:noHBand="0" w:noVBand="0"/>
      </w:tblPr>
      <w:tblGrid>
        <w:gridCol w:w="2430"/>
        <w:gridCol w:w="1642"/>
        <w:gridCol w:w="1643"/>
        <w:gridCol w:w="1642"/>
        <w:gridCol w:w="1643"/>
      </w:tblGrid>
      <w:tr w:rsidR="00BC1DA5" w:rsidRPr="003C5DB3" w14:paraId="56B03231" w14:textId="77777777" w:rsidTr="00A57742">
        <w:trPr>
          <w:cantSplit/>
        </w:trPr>
        <w:tc>
          <w:tcPr>
            <w:tcW w:w="2430" w:type="dxa"/>
            <w:vAlign w:val="bottom"/>
          </w:tcPr>
          <w:p w14:paraId="3F7F67BD" w14:textId="77777777" w:rsidR="00132962" w:rsidRPr="003C5DB3" w:rsidRDefault="00132962" w:rsidP="00132962">
            <w:pPr>
              <w:snapToGrid w:val="0"/>
              <w:spacing w:line="360" w:lineRule="exact"/>
              <w:ind w:left="90" w:right="90"/>
              <w:jc w:val="center"/>
              <w:rPr>
                <w:rFonts w:ascii="Arial" w:hAnsi="Arial" w:cs="Arial"/>
                <w:color w:val="000000" w:themeColor="text1"/>
                <w:sz w:val="18"/>
                <w:szCs w:val="18"/>
                <w:cs/>
              </w:rPr>
            </w:pPr>
          </w:p>
        </w:tc>
        <w:tc>
          <w:tcPr>
            <w:tcW w:w="6570" w:type="dxa"/>
            <w:gridSpan w:val="4"/>
            <w:vAlign w:val="bottom"/>
          </w:tcPr>
          <w:p w14:paraId="15BB8A2A" w14:textId="77777777" w:rsidR="00132962" w:rsidRPr="003C5DB3" w:rsidRDefault="00132962" w:rsidP="00132962">
            <w:pPr>
              <w:spacing w:line="360" w:lineRule="exact"/>
              <w:ind w:left="81" w:right="135"/>
              <w:jc w:val="right"/>
              <w:rPr>
                <w:rFonts w:ascii="Arial" w:hAnsi="Arial" w:cs="Arial"/>
                <w:color w:val="000000" w:themeColor="text1"/>
                <w:sz w:val="18"/>
                <w:szCs w:val="18"/>
              </w:rPr>
            </w:pPr>
            <w:r w:rsidRPr="003C5DB3">
              <w:rPr>
                <w:rFonts w:ascii="Arial" w:hAnsi="Arial" w:cs="Arial"/>
                <w:color w:val="000000" w:themeColor="text1"/>
                <w:sz w:val="18"/>
                <w:szCs w:val="18"/>
                <w:cs/>
              </w:rPr>
              <w:t>(</w:t>
            </w:r>
            <w:r w:rsidRPr="003C5DB3">
              <w:rPr>
                <w:rFonts w:ascii="Arial" w:hAnsi="Arial" w:cs="Arial"/>
                <w:color w:val="000000" w:themeColor="text1"/>
                <w:sz w:val="18"/>
                <w:szCs w:val="18"/>
              </w:rPr>
              <w:t>Unit</w:t>
            </w:r>
            <w:r w:rsidRPr="003C5DB3">
              <w:rPr>
                <w:rFonts w:ascii="Arial" w:hAnsi="Arial" w:cs="Arial"/>
                <w:color w:val="000000" w:themeColor="text1"/>
                <w:sz w:val="18"/>
                <w:szCs w:val="18"/>
                <w:cs/>
              </w:rPr>
              <w:t xml:space="preserve">: </w:t>
            </w:r>
            <w:r w:rsidRPr="003C5DB3">
              <w:rPr>
                <w:rFonts w:ascii="Arial" w:hAnsi="Arial" w:cs="Arial"/>
                <w:color w:val="000000" w:themeColor="text1"/>
                <w:sz w:val="18"/>
                <w:szCs w:val="18"/>
              </w:rPr>
              <w:t>Million Baht</w:t>
            </w:r>
            <w:r w:rsidRPr="003C5DB3">
              <w:rPr>
                <w:rFonts w:ascii="Arial" w:hAnsi="Arial" w:cs="Arial"/>
                <w:color w:val="000000" w:themeColor="text1"/>
                <w:sz w:val="18"/>
                <w:szCs w:val="18"/>
                <w:cs/>
              </w:rPr>
              <w:t>)</w:t>
            </w:r>
          </w:p>
        </w:tc>
      </w:tr>
      <w:tr w:rsidR="00BC1DA5" w:rsidRPr="003C5DB3" w14:paraId="6C99BE84" w14:textId="77777777" w:rsidTr="00A57742">
        <w:trPr>
          <w:cantSplit/>
        </w:trPr>
        <w:tc>
          <w:tcPr>
            <w:tcW w:w="2430" w:type="dxa"/>
            <w:vAlign w:val="bottom"/>
          </w:tcPr>
          <w:p w14:paraId="40825FD6" w14:textId="77777777" w:rsidR="00132962" w:rsidRPr="003C5DB3" w:rsidRDefault="00132962" w:rsidP="00132962">
            <w:pPr>
              <w:snapToGrid w:val="0"/>
              <w:spacing w:line="360" w:lineRule="exact"/>
              <w:ind w:left="90" w:right="90"/>
              <w:jc w:val="center"/>
              <w:rPr>
                <w:rFonts w:ascii="Arial" w:hAnsi="Arial" w:cs="Arial"/>
                <w:color w:val="000000" w:themeColor="text1"/>
                <w:sz w:val="18"/>
                <w:szCs w:val="18"/>
                <w:cs/>
              </w:rPr>
            </w:pPr>
          </w:p>
        </w:tc>
        <w:tc>
          <w:tcPr>
            <w:tcW w:w="6570" w:type="dxa"/>
            <w:gridSpan w:val="4"/>
            <w:vAlign w:val="bottom"/>
          </w:tcPr>
          <w:p w14:paraId="64A36D01" w14:textId="77777777" w:rsidR="00132962" w:rsidRPr="003C5DB3" w:rsidRDefault="00132962" w:rsidP="00132962">
            <w:pPr>
              <w:pBdr>
                <w:bottom w:val="single" w:sz="4" w:space="1" w:color="auto"/>
              </w:pBdr>
              <w:spacing w:line="360" w:lineRule="exact"/>
              <w:ind w:left="81" w:right="135"/>
              <w:jc w:val="center"/>
              <w:rPr>
                <w:rFonts w:ascii="Arial" w:hAnsi="Arial" w:cs="Arial"/>
                <w:color w:val="000000" w:themeColor="text1"/>
                <w:sz w:val="18"/>
                <w:szCs w:val="18"/>
              </w:rPr>
            </w:pPr>
            <w:r w:rsidRPr="003C5DB3">
              <w:rPr>
                <w:rFonts w:ascii="Arial" w:hAnsi="Arial" w:cs="Arial"/>
                <w:color w:val="000000" w:themeColor="text1"/>
                <w:sz w:val="18"/>
                <w:szCs w:val="18"/>
              </w:rPr>
              <w:t>Consolidated financial statements</w:t>
            </w:r>
          </w:p>
        </w:tc>
      </w:tr>
      <w:tr w:rsidR="00BC1DA5" w:rsidRPr="003C5DB3" w14:paraId="09AF0B3F" w14:textId="77777777" w:rsidTr="00A57742">
        <w:trPr>
          <w:cantSplit/>
        </w:trPr>
        <w:tc>
          <w:tcPr>
            <w:tcW w:w="2430" w:type="dxa"/>
            <w:vAlign w:val="bottom"/>
          </w:tcPr>
          <w:p w14:paraId="612EB128" w14:textId="77777777" w:rsidR="00132962" w:rsidRPr="003C5DB3" w:rsidRDefault="00132962" w:rsidP="00132962">
            <w:pPr>
              <w:pBdr>
                <w:bottom w:val="single" w:sz="4" w:space="1" w:color="auto"/>
              </w:pBdr>
              <w:spacing w:line="360" w:lineRule="exact"/>
              <w:ind w:left="81" w:right="135"/>
              <w:jc w:val="center"/>
              <w:rPr>
                <w:rFonts w:ascii="Arial" w:hAnsi="Arial" w:cs="Arial"/>
                <w:color w:val="000000" w:themeColor="text1"/>
                <w:sz w:val="18"/>
                <w:szCs w:val="18"/>
                <w:cs/>
              </w:rPr>
            </w:pPr>
            <w:r w:rsidRPr="003C5DB3">
              <w:rPr>
                <w:rFonts w:ascii="Arial" w:hAnsi="Arial" w:cs="Arial"/>
                <w:color w:val="000000" w:themeColor="text1"/>
                <w:sz w:val="18"/>
                <w:szCs w:val="18"/>
              </w:rPr>
              <w:t>Item</w:t>
            </w:r>
          </w:p>
        </w:tc>
        <w:tc>
          <w:tcPr>
            <w:tcW w:w="1642" w:type="dxa"/>
            <w:vAlign w:val="bottom"/>
          </w:tcPr>
          <w:p w14:paraId="574F3840" w14:textId="533E4847" w:rsidR="00132962" w:rsidRPr="003C5DB3" w:rsidRDefault="00132962" w:rsidP="00132962">
            <w:pPr>
              <w:pBdr>
                <w:bottom w:val="single" w:sz="4" w:space="1" w:color="auto"/>
              </w:pBdr>
              <w:spacing w:line="360" w:lineRule="exact"/>
              <w:ind w:left="81" w:right="135"/>
              <w:jc w:val="center"/>
              <w:rPr>
                <w:rFonts w:ascii="Arial" w:hAnsi="Arial" w:cs="Arial"/>
                <w:color w:val="000000" w:themeColor="text1"/>
                <w:sz w:val="18"/>
                <w:szCs w:val="18"/>
              </w:rPr>
            </w:pPr>
            <w:r w:rsidRPr="003C5DB3">
              <w:rPr>
                <w:rFonts w:ascii="Arial" w:hAnsi="Arial" w:cs="Arial"/>
                <w:color w:val="000000" w:themeColor="text1"/>
                <w:sz w:val="18"/>
                <w:szCs w:val="18"/>
              </w:rPr>
              <w:t>1 January</w:t>
            </w:r>
            <w:r w:rsidR="00EE5143" w:rsidRPr="003C5DB3">
              <w:rPr>
                <w:rFonts w:ascii="Arial" w:hAnsi="Arial" w:cs="Arial"/>
                <w:color w:val="000000" w:themeColor="text1"/>
                <w:sz w:val="18"/>
                <w:szCs w:val="18"/>
                <w:cs/>
              </w:rPr>
              <w:t xml:space="preserve"> </w:t>
            </w:r>
            <w:r w:rsidR="001D4EFB">
              <w:rPr>
                <w:rFonts w:ascii="Arial" w:hAnsi="Arial" w:cs="Arial"/>
                <w:color w:val="000000" w:themeColor="text1"/>
                <w:sz w:val="18"/>
                <w:szCs w:val="18"/>
              </w:rPr>
              <w:t xml:space="preserve">             </w:t>
            </w:r>
            <w:r w:rsidRPr="003C5DB3">
              <w:rPr>
                <w:rFonts w:ascii="Arial" w:hAnsi="Arial" w:cs="Arial"/>
                <w:color w:val="000000" w:themeColor="text1"/>
                <w:sz w:val="18"/>
                <w:szCs w:val="18"/>
              </w:rPr>
              <w:t>2022</w:t>
            </w:r>
          </w:p>
        </w:tc>
        <w:tc>
          <w:tcPr>
            <w:tcW w:w="1643" w:type="dxa"/>
            <w:vAlign w:val="bottom"/>
          </w:tcPr>
          <w:p w14:paraId="152DDE99" w14:textId="77777777" w:rsidR="00132962" w:rsidRPr="003C5DB3" w:rsidRDefault="00132962" w:rsidP="00132962">
            <w:pPr>
              <w:pBdr>
                <w:bottom w:val="single" w:sz="4" w:space="1" w:color="auto"/>
              </w:pBdr>
              <w:spacing w:line="360" w:lineRule="exact"/>
              <w:ind w:left="81" w:right="135"/>
              <w:jc w:val="center"/>
              <w:rPr>
                <w:rFonts w:ascii="Arial" w:hAnsi="Arial" w:cs="Arial"/>
                <w:color w:val="000000" w:themeColor="text1"/>
                <w:sz w:val="18"/>
                <w:szCs w:val="18"/>
              </w:rPr>
            </w:pPr>
            <w:r w:rsidRPr="003C5DB3">
              <w:rPr>
                <w:rFonts w:ascii="Arial" w:hAnsi="Arial" w:cs="Arial"/>
                <w:color w:val="000000" w:themeColor="text1"/>
                <w:sz w:val="18"/>
                <w:szCs w:val="18"/>
              </w:rPr>
              <w:t xml:space="preserve">Cash flows </w:t>
            </w:r>
            <w:r w:rsidRPr="003C5DB3">
              <w:rPr>
                <w:rFonts w:ascii="Arial" w:hAnsi="Arial" w:cs="Arial"/>
                <w:color w:val="000000" w:themeColor="text1"/>
                <w:sz w:val="18"/>
                <w:szCs w:val="18"/>
                <w:cs/>
              </w:rPr>
              <w:t xml:space="preserve">               </w:t>
            </w:r>
            <w:r w:rsidRPr="003C5DB3">
              <w:rPr>
                <w:rFonts w:ascii="Arial" w:hAnsi="Arial" w:cs="Arial"/>
                <w:color w:val="000000" w:themeColor="text1"/>
                <w:sz w:val="18"/>
                <w:szCs w:val="18"/>
              </w:rPr>
              <w:t>from financing activities</w:t>
            </w:r>
          </w:p>
        </w:tc>
        <w:tc>
          <w:tcPr>
            <w:tcW w:w="1642" w:type="dxa"/>
            <w:vAlign w:val="bottom"/>
          </w:tcPr>
          <w:p w14:paraId="1BC143EA" w14:textId="77777777" w:rsidR="00132962" w:rsidRPr="003C5DB3" w:rsidRDefault="00132962" w:rsidP="00132962">
            <w:pPr>
              <w:pBdr>
                <w:bottom w:val="single" w:sz="4" w:space="1" w:color="auto"/>
              </w:pBdr>
              <w:spacing w:line="360" w:lineRule="exact"/>
              <w:ind w:left="81" w:right="135"/>
              <w:jc w:val="center"/>
              <w:rPr>
                <w:rFonts w:ascii="Arial" w:hAnsi="Arial" w:cs="Arial"/>
                <w:color w:val="000000" w:themeColor="text1"/>
                <w:sz w:val="18"/>
                <w:szCs w:val="18"/>
              </w:rPr>
            </w:pPr>
            <w:r w:rsidRPr="003C5DB3">
              <w:rPr>
                <w:rFonts w:ascii="Arial" w:hAnsi="Arial" w:cs="Arial"/>
                <w:color w:val="000000" w:themeColor="text1"/>
                <w:sz w:val="18"/>
                <w:szCs w:val="18"/>
              </w:rPr>
              <w:t>Non</w:t>
            </w:r>
            <w:r w:rsidRPr="003C5DB3">
              <w:rPr>
                <w:rFonts w:ascii="Arial" w:hAnsi="Arial" w:cs="Arial"/>
                <w:color w:val="000000" w:themeColor="text1"/>
                <w:sz w:val="18"/>
                <w:szCs w:val="18"/>
                <w:cs/>
              </w:rPr>
              <w:t>-</w:t>
            </w:r>
            <w:r w:rsidRPr="003C5DB3">
              <w:rPr>
                <w:rFonts w:ascii="Arial" w:hAnsi="Arial" w:cs="Arial"/>
                <w:color w:val="000000" w:themeColor="text1"/>
                <w:sz w:val="18"/>
                <w:szCs w:val="18"/>
              </w:rPr>
              <w:t>cash items</w:t>
            </w:r>
          </w:p>
        </w:tc>
        <w:tc>
          <w:tcPr>
            <w:tcW w:w="1643" w:type="dxa"/>
            <w:vAlign w:val="bottom"/>
          </w:tcPr>
          <w:p w14:paraId="6057218D" w14:textId="364D7BEC" w:rsidR="00132962" w:rsidRPr="001D4EFB" w:rsidRDefault="00EE5143" w:rsidP="00132962">
            <w:pPr>
              <w:pBdr>
                <w:bottom w:val="single" w:sz="4" w:space="1" w:color="auto"/>
              </w:pBdr>
              <w:spacing w:line="360" w:lineRule="exact"/>
              <w:ind w:left="81" w:right="135"/>
              <w:jc w:val="center"/>
              <w:rPr>
                <w:rFonts w:ascii="Arial" w:hAnsi="Arial" w:cs="Arial"/>
                <w:color w:val="000000" w:themeColor="text1"/>
                <w:sz w:val="18"/>
                <w:szCs w:val="18"/>
              </w:rPr>
            </w:pPr>
            <w:r w:rsidRPr="001D4EFB">
              <w:rPr>
                <w:rFonts w:ascii="Arial" w:hAnsi="Arial" w:cs="Arial"/>
                <w:color w:val="000000" w:themeColor="text1"/>
                <w:sz w:val="18"/>
                <w:szCs w:val="18"/>
              </w:rPr>
              <w:t>30 September 2022</w:t>
            </w:r>
          </w:p>
        </w:tc>
      </w:tr>
      <w:tr w:rsidR="00EE5143" w:rsidRPr="003C5DB3" w14:paraId="7C866959" w14:textId="77777777" w:rsidTr="00A57742">
        <w:trPr>
          <w:cantSplit/>
        </w:trPr>
        <w:tc>
          <w:tcPr>
            <w:tcW w:w="2430" w:type="dxa"/>
            <w:vAlign w:val="bottom"/>
          </w:tcPr>
          <w:p w14:paraId="1B4F2E61" w14:textId="77777777" w:rsidR="00EE5143" w:rsidRPr="003C5DB3" w:rsidRDefault="00EE5143" w:rsidP="00EE5143">
            <w:pPr>
              <w:snapToGrid w:val="0"/>
              <w:spacing w:line="360" w:lineRule="exact"/>
              <w:ind w:left="270" w:hanging="179"/>
              <w:rPr>
                <w:rFonts w:ascii="Arial" w:hAnsi="Arial" w:cs="Arial"/>
                <w:color w:val="000000" w:themeColor="text1"/>
                <w:sz w:val="18"/>
                <w:szCs w:val="18"/>
                <w:cs/>
              </w:rPr>
            </w:pPr>
            <w:r w:rsidRPr="003C5DB3">
              <w:rPr>
                <w:rFonts w:ascii="Arial" w:hAnsi="Arial" w:cs="Arial"/>
                <w:color w:val="000000" w:themeColor="text1"/>
                <w:sz w:val="18"/>
                <w:szCs w:val="18"/>
              </w:rPr>
              <w:t>Debt issued and borrowings</w:t>
            </w:r>
          </w:p>
        </w:tc>
        <w:tc>
          <w:tcPr>
            <w:tcW w:w="1642" w:type="dxa"/>
            <w:tcBorders>
              <w:top w:val="nil"/>
              <w:left w:val="nil"/>
              <w:bottom w:val="nil"/>
              <w:right w:val="nil"/>
            </w:tcBorders>
            <w:shd w:val="clear" w:color="auto" w:fill="auto"/>
            <w:vAlign w:val="bottom"/>
          </w:tcPr>
          <w:p w14:paraId="47B30572" w14:textId="77777777" w:rsidR="00EE5143" w:rsidRPr="003C5DB3" w:rsidRDefault="00EE5143" w:rsidP="00EE5143">
            <w:pPr>
              <w:pBdr>
                <w:bottom w:val="single" w:sz="4" w:space="1" w:color="auto"/>
              </w:pBdr>
              <w:tabs>
                <w:tab w:val="decimal" w:pos="1350"/>
              </w:tabs>
              <w:spacing w:line="360" w:lineRule="exact"/>
              <w:ind w:left="81" w:right="135"/>
              <w:rPr>
                <w:rFonts w:ascii="Arial" w:hAnsi="Arial" w:cs="Arial"/>
                <w:color w:val="000000" w:themeColor="text1"/>
                <w:sz w:val="18"/>
                <w:szCs w:val="18"/>
              </w:rPr>
            </w:pPr>
            <w:r w:rsidRPr="003C5DB3">
              <w:rPr>
                <w:rFonts w:ascii="Arial" w:hAnsi="Arial" w:cs="Arial"/>
                <w:color w:val="000000" w:themeColor="text1"/>
                <w:sz w:val="18"/>
                <w:szCs w:val="18"/>
              </w:rPr>
              <w:t>133,817</w:t>
            </w:r>
          </w:p>
        </w:tc>
        <w:tc>
          <w:tcPr>
            <w:tcW w:w="1643" w:type="dxa"/>
            <w:tcBorders>
              <w:top w:val="nil"/>
              <w:left w:val="nil"/>
              <w:bottom w:val="nil"/>
              <w:right w:val="nil"/>
            </w:tcBorders>
            <w:shd w:val="clear" w:color="auto" w:fill="auto"/>
            <w:vAlign w:val="bottom"/>
          </w:tcPr>
          <w:p w14:paraId="39E4C7D2" w14:textId="096E127B" w:rsidR="00EE5143" w:rsidRPr="003C5DB3" w:rsidRDefault="00EE5143" w:rsidP="00EE5143">
            <w:pPr>
              <w:pBdr>
                <w:bottom w:val="single" w:sz="4" w:space="1" w:color="auto"/>
              </w:pBdr>
              <w:tabs>
                <w:tab w:val="decimal" w:pos="1350"/>
              </w:tabs>
              <w:spacing w:line="360" w:lineRule="exact"/>
              <w:ind w:left="81" w:right="135"/>
              <w:rPr>
                <w:rFonts w:ascii="Arial" w:hAnsi="Arial" w:cs="Arial"/>
                <w:color w:val="000000" w:themeColor="text1"/>
                <w:sz w:val="18"/>
                <w:szCs w:val="18"/>
              </w:rPr>
            </w:pPr>
            <w:r w:rsidRPr="003C5DB3">
              <w:rPr>
                <w:rFonts w:ascii="Arial" w:hAnsi="Arial" w:cs="Arial"/>
                <w:color w:val="000000" w:themeColor="text1"/>
                <w:sz w:val="18"/>
                <w:szCs w:val="18"/>
              </w:rPr>
              <w:t>32,434</w:t>
            </w:r>
          </w:p>
        </w:tc>
        <w:tc>
          <w:tcPr>
            <w:tcW w:w="1642" w:type="dxa"/>
            <w:tcBorders>
              <w:top w:val="nil"/>
              <w:left w:val="nil"/>
              <w:bottom w:val="nil"/>
              <w:right w:val="nil"/>
            </w:tcBorders>
            <w:shd w:val="clear" w:color="auto" w:fill="auto"/>
            <w:vAlign w:val="center"/>
          </w:tcPr>
          <w:p w14:paraId="18D2A23A" w14:textId="5EC7B201" w:rsidR="00EE5143" w:rsidRPr="003C5DB3" w:rsidRDefault="00EE5143" w:rsidP="00EE5143">
            <w:pPr>
              <w:pBdr>
                <w:bottom w:val="single" w:sz="4" w:space="1" w:color="auto"/>
              </w:pBdr>
              <w:tabs>
                <w:tab w:val="decimal" w:pos="1350"/>
              </w:tabs>
              <w:spacing w:line="360" w:lineRule="exact"/>
              <w:ind w:left="81" w:right="135"/>
              <w:rPr>
                <w:rFonts w:ascii="Arial" w:hAnsi="Arial" w:cs="Arial"/>
                <w:color w:val="000000" w:themeColor="text1"/>
                <w:sz w:val="18"/>
                <w:szCs w:val="18"/>
              </w:rPr>
            </w:pPr>
            <w:r w:rsidRPr="003C5DB3">
              <w:rPr>
                <w:rFonts w:ascii="Arial" w:hAnsi="Arial" w:cs="Arial"/>
                <w:color w:val="000000" w:themeColor="text1"/>
                <w:sz w:val="18"/>
                <w:szCs w:val="18"/>
              </w:rPr>
              <w:t>3,277</w:t>
            </w:r>
          </w:p>
        </w:tc>
        <w:tc>
          <w:tcPr>
            <w:tcW w:w="1643" w:type="dxa"/>
            <w:tcBorders>
              <w:top w:val="nil"/>
              <w:left w:val="nil"/>
              <w:bottom w:val="nil"/>
              <w:right w:val="nil"/>
            </w:tcBorders>
            <w:shd w:val="clear" w:color="auto" w:fill="auto"/>
            <w:vAlign w:val="bottom"/>
          </w:tcPr>
          <w:p w14:paraId="63A643DD" w14:textId="2E04A87B" w:rsidR="00EE5143" w:rsidRPr="003C5DB3" w:rsidRDefault="00EE5143" w:rsidP="00EE5143">
            <w:pPr>
              <w:pBdr>
                <w:bottom w:val="single" w:sz="4" w:space="1" w:color="auto"/>
              </w:pBdr>
              <w:tabs>
                <w:tab w:val="decimal" w:pos="1350"/>
              </w:tabs>
              <w:spacing w:line="360" w:lineRule="exact"/>
              <w:ind w:left="81" w:right="135"/>
              <w:rPr>
                <w:rFonts w:ascii="Arial" w:hAnsi="Arial" w:cs="Arial"/>
                <w:color w:val="000000" w:themeColor="text1"/>
                <w:sz w:val="18"/>
                <w:szCs w:val="18"/>
              </w:rPr>
            </w:pPr>
            <w:r w:rsidRPr="003C5DB3">
              <w:rPr>
                <w:rFonts w:ascii="Arial" w:hAnsi="Arial" w:cs="Arial"/>
                <w:color w:val="000000" w:themeColor="text1"/>
                <w:sz w:val="18"/>
                <w:szCs w:val="18"/>
              </w:rPr>
              <w:t>169,528</w:t>
            </w:r>
          </w:p>
        </w:tc>
      </w:tr>
      <w:tr w:rsidR="00EE5143" w:rsidRPr="003C5DB3" w14:paraId="573C584D" w14:textId="77777777" w:rsidTr="00A57742">
        <w:trPr>
          <w:cantSplit/>
        </w:trPr>
        <w:tc>
          <w:tcPr>
            <w:tcW w:w="2430" w:type="dxa"/>
            <w:vAlign w:val="bottom"/>
          </w:tcPr>
          <w:p w14:paraId="4B846308" w14:textId="77777777" w:rsidR="00EE5143" w:rsidRPr="003C5DB3" w:rsidRDefault="00EE5143" w:rsidP="00EE5143">
            <w:pPr>
              <w:snapToGrid w:val="0"/>
              <w:spacing w:line="360" w:lineRule="exact"/>
              <w:ind w:left="270" w:right="90" w:hanging="179"/>
              <w:rPr>
                <w:rFonts w:ascii="Arial" w:hAnsi="Arial" w:cs="Arial"/>
                <w:color w:val="000000" w:themeColor="text1"/>
                <w:sz w:val="18"/>
                <w:szCs w:val="18"/>
              </w:rPr>
            </w:pPr>
            <w:r w:rsidRPr="003C5DB3">
              <w:rPr>
                <w:rFonts w:ascii="Arial" w:hAnsi="Arial" w:cs="Arial"/>
                <w:color w:val="000000" w:themeColor="text1"/>
                <w:sz w:val="18"/>
                <w:szCs w:val="18"/>
              </w:rPr>
              <w:t>Total</w:t>
            </w:r>
          </w:p>
        </w:tc>
        <w:tc>
          <w:tcPr>
            <w:tcW w:w="1642" w:type="dxa"/>
            <w:tcBorders>
              <w:left w:val="nil"/>
              <w:right w:val="nil"/>
            </w:tcBorders>
            <w:shd w:val="clear" w:color="auto" w:fill="auto"/>
          </w:tcPr>
          <w:p w14:paraId="30D812BB" w14:textId="77777777" w:rsidR="00EE5143" w:rsidRPr="003C5DB3" w:rsidRDefault="00EE5143" w:rsidP="00EE5143">
            <w:pPr>
              <w:pBdr>
                <w:bottom w:val="double" w:sz="4" w:space="1" w:color="auto"/>
              </w:pBdr>
              <w:tabs>
                <w:tab w:val="decimal" w:pos="1350"/>
              </w:tabs>
              <w:spacing w:line="360" w:lineRule="exact"/>
              <w:ind w:left="81" w:right="135"/>
              <w:rPr>
                <w:rFonts w:ascii="Arial" w:hAnsi="Arial" w:cs="Arial"/>
                <w:color w:val="000000" w:themeColor="text1"/>
                <w:sz w:val="18"/>
                <w:szCs w:val="18"/>
              </w:rPr>
            </w:pPr>
            <w:r w:rsidRPr="003C5DB3">
              <w:rPr>
                <w:rFonts w:ascii="Arial" w:hAnsi="Arial" w:cs="Arial"/>
                <w:color w:val="000000" w:themeColor="text1"/>
                <w:sz w:val="18"/>
                <w:szCs w:val="18"/>
              </w:rPr>
              <w:t>133,817</w:t>
            </w:r>
          </w:p>
        </w:tc>
        <w:tc>
          <w:tcPr>
            <w:tcW w:w="1643" w:type="dxa"/>
            <w:tcBorders>
              <w:left w:val="nil"/>
              <w:right w:val="nil"/>
            </w:tcBorders>
            <w:shd w:val="clear" w:color="auto" w:fill="auto"/>
          </w:tcPr>
          <w:p w14:paraId="6C536E31" w14:textId="03C0418A" w:rsidR="00EE5143" w:rsidRPr="003C5DB3" w:rsidRDefault="00EE5143" w:rsidP="00EE5143">
            <w:pPr>
              <w:pBdr>
                <w:bottom w:val="double" w:sz="4" w:space="1" w:color="auto"/>
              </w:pBdr>
              <w:tabs>
                <w:tab w:val="decimal" w:pos="1350"/>
              </w:tabs>
              <w:spacing w:line="360" w:lineRule="exact"/>
              <w:ind w:left="81" w:right="135"/>
              <w:rPr>
                <w:rFonts w:ascii="Arial" w:hAnsi="Arial" w:cs="Arial"/>
                <w:color w:val="000000" w:themeColor="text1"/>
                <w:sz w:val="18"/>
                <w:szCs w:val="18"/>
              </w:rPr>
            </w:pPr>
            <w:r w:rsidRPr="003C5DB3">
              <w:rPr>
                <w:rFonts w:ascii="Arial" w:hAnsi="Arial" w:cs="Arial"/>
                <w:color w:val="000000" w:themeColor="text1"/>
                <w:sz w:val="18"/>
                <w:szCs w:val="18"/>
              </w:rPr>
              <w:t>32,434</w:t>
            </w:r>
          </w:p>
        </w:tc>
        <w:tc>
          <w:tcPr>
            <w:tcW w:w="1642" w:type="dxa"/>
            <w:tcBorders>
              <w:left w:val="nil"/>
              <w:right w:val="nil"/>
            </w:tcBorders>
            <w:shd w:val="clear" w:color="auto" w:fill="auto"/>
            <w:vAlign w:val="center"/>
          </w:tcPr>
          <w:p w14:paraId="57B73AF8" w14:textId="019F1039" w:rsidR="00EE5143" w:rsidRPr="003C5DB3" w:rsidRDefault="00EE5143" w:rsidP="00EE5143">
            <w:pPr>
              <w:pBdr>
                <w:bottom w:val="double" w:sz="4" w:space="1" w:color="auto"/>
              </w:pBdr>
              <w:tabs>
                <w:tab w:val="decimal" w:pos="1350"/>
              </w:tabs>
              <w:spacing w:line="360" w:lineRule="exact"/>
              <w:ind w:left="81" w:right="135"/>
              <w:rPr>
                <w:rFonts w:ascii="Arial" w:hAnsi="Arial" w:cs="Arial"/>
                <w:color w:val="000000" w:themeColor="text1"/>
                <w:sz w:val="18"/>
                <w:szCs w:val="18"/>
              </w:rPr>
            </w:pPr>
            <w:r w:rsidRPr="003C5DB3">
              <w:rPr>
                <w:rFonts w:ascii="Arial" w:hAnsi="Arial" w:cs="Arial"/>
                <w:color w:val="000000" w:themeColor="text1"/>
                <w:sz w:val="18"/>
                <w:szCs w:val="18"/>
              </w:rPr>
              <w:t>3,277</w:t>
            </w:r>
          </w:p>
        </w:tc>
        <w:tc>
          <w:tcPr>
            <w:tcW w:w="1643" w:type="dxa"/>
            <w:tcBorders>
              <w:left w:val="nil"/>
              <w:right w:val="nil"/>
            </w:tcBorders>
            <w:shd w:val="clear" w:color="auto" w:fill="auto"/>
            <w:vAlign w:val="bottom"/>
          </w:tcPr>
          <w:p w14:paraId="2B5E2EF6" w14:textId="4E3DF9F4" w:rsidR="00EE5143" w:rsidRPr="003C5DB3" w:rsidRDefault="00EE5143" w:rsidP="00EE5143">
            <w:pPr>
              <w:pBdr>
                <w:bottom w:val="double" w:sz="4" w:space="1" w:color="auto"/>
              </w:pBdr>
              <w:tabs>
                <w:tab w:val="decimal" w:pos="1350"/>
              </w:tabs>
              <w:spacing w:line="360" w:lineRule="exact"/>
              <w:ind w:left="81" w:right="135"/>
              <w:rPr>
                <w:rFonts w:ascii="Arial" w:hAnsi="Arial" w:cs="Arial"/>
                <w:color w:val="000000" w:themeColor="text1"/>
                <w:sz w:val="18"/>
                <w:szCs w:val="18"/>
              </w:rPr>
            </w:pPr>
            <w:r w:rsidRPr="003C5DB3">
              <w:rPr>
                <w:rFonts w:ascii="Arial" w:hAnsi="Arial" w:cs="Arial"/>
                <w:color w:val="000000" w:themeColor="text1"/>
                <w:sz w:val="18"/>
                <w:szCs w:val="18"/>
              </w:rPr>
              <w:t>169,528</w:t>
            </w:r>
          </w:p>
        </w:tc>
      </w:tr>
    </w:tbl>
    <w:p w14:paraId="290AF4DB" w14:textId="77777777" w:rsidR="007166C8" w:rsidRPr="003C5DB3" w:rsidRDefault="007166C8" w:rsidP="007166C8">
      <w:pPr>
        <w:rPr>
          <w:rFonts w:ascii="Arial" w:hAnsi="Arial" w:cs="Arial"/>
          <w:color w:val="000000" w:themeColor="text1"/>
        </w:rPr>
      </w:pPr>
    </w:p>
    <w:p w14:paraId="78F246E9" w14:textId="77777777" w:rsidR="00132962" w:rsidRPr="003C5DB3" w:rsidRDefault="00132962">
      <w:pPr>
        <w:rPr>
          <w:rFonts w:ascii="Arial" w:hAnsi="Arial" w:cs="Arial"/>
          <w:color w:val="000000" w:themeColor="text1"/>
        </w:rPr>
      </w:pPr>
      <w:r w:rsidRPr="003C5DB3">
        <w:rPr>
          <w:rFonts w:ascii="Arial" w:hAnsi="Arial" w:cs="Arial"/>
          <w:color w:val="000000" w:themeColor="text1"/>
          <w:cs/>
        </w:rPr>
        <w:br w:type="page"/>
      </w:r>
    </w:p>
    <w:tbl>
      <w:tblPr>
        <w:tblW w:w="9000" w:type="dxa"/>
        <w:tblInd w:w="540" w:type="dxa"/>
        <w:tblLayout w:type="fixed"/>
        <w:tblCellMar>
          <w:left w:w="0" w:type="dxa"/>
          <w:right w:w="0" w:type="dxa"/>
        </w:tblCellMar>
        <w:tblLook w:val="0000" w:firstRow="0" w:lastRow="0" w:firstColumn="0" w:lastColumn="0" w:noHBand="0" w:noVBand="0"/>
      </w:tblPr>
      <w:tblGrid>
        <w:gridCol w:w="2430"/>
        <w:gridCol w:w="1642"/>
        <w:gridCol w:w="1643"/>
        <w:gridCol w:w="1642"/>
        <w:gridCol w:w="1643"/>
      </w:tblGrid>
      <w:tr w:rsidR="00BC1DA5" w:rsidRPr="003C5DB3" w14:paraId="650DB902" w14:textId="77777777" w:rsidTr="00A57742">
        <w:trPr>
          <w:cantSplit/>
          <w:trHeight w:val="66"/>
        </w:trPr>
        <w:tc>
          <w:tcPr>
            <w:tcW w:w="2430" w:type="dxa"/>
            <w:vAlign w:val="bottom"/>
          </w:tcPr>
          <w:p w14:paraId="24603A1F" w14:textId="1C5EB92A" w:rsidR="007166C8" w:rsidRPr="003C5DB3" w:rsidRDefault="007166C8" w:rsidP="00132962">
            <w:pPr>
              <w:snapToGrid w:val="0"/>
              <w:spacing w:line="360" w:lineRule="exact"/>
              <w:ind w:left="90" w:right="90"/>
              <w:jc w:val="center"/>
              <w:rPr>
                <w:rFonts w:ascii="Arial" w:hAnsi="Arial" w:cs="Arial"/>
                <w:color w:val="000000" w:themeColor="text1"/>
                <w:sz w:val="18"/>
                <w:szCs w:val="18"/>
                <w:cs/>
              </w:rPr>
            </w:pPr>
          </w:p>
        </w:tc>
        <w:tc>
          <w:tcPr>
            <w:tcW w:w="6570" w:type="dxa"/>
            <w:gridSpan w:val="4"/>
            <w:vAlign w:val="bottom"/>
          </w:tcPr>
          <w:p w14:paraId="1AA27275" w14:textId="77777777" w:rsidR="007166C8" w:rsidRPr="003C5DB3" w:rsidRDefault="007166C8" w:rsidP="00132962">
            <w:pPr>
              <w:spacing w:line="360" w:lineRule="exact"/>
              <w:ind w:left="81" w:right="135"/>
              <w:jc w:val="right"/>
              <w:rPr>
                <w:rFonts w:ascii="Arial" w:hAnsi="Arial" w:cs="Arial"/>
                <w:color w:val="000000" w:themeColor="text1"/>
                <w:sz w:val="18"/>
                <w:szCs w:val="18"/>
              </w:rPr>
            </w:pPr>
            <w:r w:rsidRPr="003C5DB3">
              <w:rPr>
                <w:rFonts w:ascii="Arial" w:hAnsi="Arial" w:cs="Arial"/>
                <w:color w:val="000000" w:themeColor="text1"/>
                <w:sz w:val="18"/>
                <w:szCs w:val="18"/>
                <w:cs/>
              </w:rPr>
              <w:t>(</w:t>
            </w:r>
            <w:r w:rsidRPr="003C5DB3">
              <w:rPr>
                <w:rFonts w:ascii="Arial" w:hAnsi="Arial" w:cs="Arial"/>
                <w:color w:val="000000" w:themeColor="text1"/>
                <w:sz w:val="18"/>
                <w:szCs w:val="18"/>
              </w:rPr>
              <w:t>Unit</w:t>
            </w:r>
            <w:r w:rsidRPr="003C5DB3">
              <w:rPr>
                <w:rFonts w:ascii="Arial" w:hAnsi="Arial" w:cs="Arial"/>
                <w:color w:val="000000" w:themeColor="text1"/>
                <w:sz w:val="18"/>
                <w:szCs w:val="18"/>
                <w:cs/>
              </w:rPr>
              <w:t xml:space="preserve">: </w:t>
            </w:r>
            <w:r w:rsidRPr="003C5DB3">
              <w:rPr>
                <w:rFonts w:ascii="Arial" w:hAnsi="Arial" w:cs="Arial"/>
                <w:color w:val="000000" w:themeColor="text1"/>
                <w:sz w:val="18"/>
                <w:szCs w:val="18"/>
              </w:rPr>
              <w:t>Million Baht</w:t>
            </w:r>
            <w:r w:rsidRPr="003C5DB3">
              <w:rPr>
                <w:rFonts w:ascii="Arial" w:hAnsi="Arial" w:cs="Arial"/>
                <w:color w:val="000000" w:themeColor="text1"/>
                <w:sz w:val="18"/>
                <w:szCs w:val="18"/>
                <w:cs/>
              </w:rPr>
              <w:t>)</w:t>
            </w:r>
          </w:p>
        </w:tc>
      </w:tr>
      <w:tr w:rsidR="00BC1DA5" w:rsidRPr="003C5DB3" w14:paraId="50B62501" w14:textId="77777777" w:rsidTr="00A57742">
        <w:trPr>
          <w:cantSplit/>
        </w:trPr>
        <w:tc>
          <w:tcPr>
            <w:tcW w:w="2430" w:type="dxa"/>
            <w:vAlign w:val="bottom"/>
          </w:tcPr>
          <w:p w14:paraId="5A7F7F01" w14:textId="77777777" w:rsidR="007166C8" w:rsidRPr="003C5DB3" w:rsidRDefault="007166C8" w:rsidP="00132962">
            <w:pPr>
              <w:snapToGrid w:val="0"/>
              <w:spacing w:line="360" w:lineRule="exact"/>
              <w:ind w:left="90" w:right="90"/>
              <w:jc w:val="center"/>
              <w:rPr>
                <w:rFonts w:ascii="Arial" w:hAnsi="Arial" w:cs="Arial"/>
                <w:color w:val="000000" w:themeColor="text1"/>
                <w:sz w:val="18"/>
                <w:szCs w:val="18"/>
                <w:cs/>
              </w:rPr>
            </w:pPr>
          </w:p>
        </w:tc>
        <w:tc>
          <w:tcPr>
            <w:tcW w:w="6570" w:type="dxa"/>
            <w:gridSpan w:val="4"/>
            <w:vAlign w:val="bottom"/>
          </w:tcPr>
          <w:p w14:paraId="68383E2D" w14:textId="77777777" w:rsidR="007166C8" w:rsidRPr="003C5DB3" w:rsidRDefault="007166C8" w:rsidP="00132962">
            <w:pPr>
              <w:pBdr>
                <w:bottom w:val="single" w:sz="4" w:space="1" w:color="auto"/>
              </w:pBdr>
              <w:spacing w:line="360" w:lineRule="exact"/>
              <w:ind w:left="81" w:right="135"/>
              <w:jc w:val="center"/>
              <w:rPr>
                <w:rFonts w:ascii="Arial" w:hAnsi="Arial" w:cs="Arial"/>
                <w:color w:val="000000" w:themeColor="text1"/>
                <w:sz w:val="18"/>
                <w:szCs w:val="18"/>
              </w:rPr>
            </w:pPr>
            <w:r w:rsidRPr="003C5DB3">
              <w:rPr>
                <w:rFonts w:ascii="Arial" w:hAnsi="Arial" w:cs="Arial"/>
                <w:color w:val="000000" w:themeColor="text1"/>
                <w:sz w:val="18"/>
                <w:szCs w:val="18"/>
              </w:rPr>
              <w:t>Separate financial statements</w:t>
            </w:r>
          </w:p>
        </w:tc>
      </w:tr>
      <w:tr w:rsidR="00BC1DA5" w:rsidRPr="003C5DB3" w14:paraId="357908BB" w14:textId="77777777" w:rsidTr="00A57742">
        <w:trPr>
          <w:cantSplit/>
        </w:trPr>
        <w:tc>
          <w:tcPr>
            <w:tcW w:w="2430" w:type="dxa"/>
            <w:vAlign w:val="bottom"/>
          </w:tcPr>
          <w:p w14:paraId="76B67D56" w14:textId="77777777" w:rsidR="000D722C" w:rsidRPr="003C5DB3" w:rsidRDefault="000D722C" w:rsidP="00132962">
            <w:pPr>
              <w:pBdr>
                <w:bottom w:val="single" w:sz="4" w:space="1" w:color="auto"/>
              </w:pBdr>
              <w:spacing w:line="360" w:lineRule="exact"/>
              <w:ind w:left="81" w:right="135"/>
              <w:jc w:val="center"/>
              <w:rPr>
                <w:rFonts w:ascii="Arial" w:hAnsi="Arial" w:cs="Arial"/>
                <w:color w:val="000000" w:themeColor="text1"/>
                <w:sz w:val="18"/>
                <w:szCs w:val="18"/>
                <w:cs/>
              </w:rPr>
            </w:pPr>
            <w:r w:rsidRPr="003C5DB3">
              <w:rPr>
                <w:rFonts w:ascii="Arial" w:hAnsi="Arial" w:cs="Arial"/>
                <w:color w:val="000000" w:themeColor="text1"/>
                <w:sz w:val="18"/>
                <w:szCs w:val="18"/>
              </w:rPr>
              <w:t>Item</w:t>
            </w:r>
          </w:p>
        </w:tc>
        <w:tc>
          <w:tcPr>
            <w:tcW w:w="1642" w:type="dxa"/>
            <w:vAlign w:val="bottom"/>
          </w:tcPr>
          <w:p w14:paraId="51F3549C" w14:textId="649DCE42" w:rsidR="000D722C" w:rsidRPr="003C5DB3" w:rsidRDefault="000D722C" w:rsidP="00132962">
            <w:pPr>
              <w:pBdr>
                <w:bottom w:val="single" w:sz="4" w:space="1" w:color="auto"/>
              </w:pBdr>
              <w:spacing w:line="360" w:lineRule="exact"/>
              <w:ind w:left="81" w:right="135"/>
              <w:jc w:val="center"/>
              <w:rPr>
                <w:rFonts w:ascii="Arial" w:hAnsi="Arial" w:cs="Arial"/>
                <w:color w:val="000000" w:themeColor="text1"/>
                <w:sz w:val="18"/>
                <w:szCs w:val="18"/>
              </w:rPr>
            </w:pPr>
            <w:r w:rsidRPr="003C5DB3">
              <w:rPr>
                <w:rFonts w:ascii="Arial" w:hAnsi="Arial" w:cs="Arial"/>
                <w:color w:val="000000" w:themeColor="text1"/>
                <w:sz w:val="18"/>
                <w:szCs w:val="18"/>
              </w:rPr>
              <w:t>1 January</w:t>
            </w:r>
            <w:r w:rsidR="00A57742" w:rsidRPr="003C5DB3">
              <w:rPr>
                <w:rFonts w:ascii="Arial" w:hAnsi="Arial" w:cs="Arial"/>
                <w:color w:val="000000" w:themeColor="text1"/>
                <w:sz w:val="18"/>
                <w:szCs w:val="18"/>
                <w:cs/>
              </w:rPr>
              <w:t xml:space="preserve"> </w:t>
            </w:r>
            <w:r w:rsidR="001D4EFB">
              <w:rPr>
                <w:rFonts w:ascii="Arial" w:hAnsi="Arial" w:cs="Arial"/>
                <w:color w:val="000000" w:themeColor="text1"/>
                <w:sz w:val="18"/>
                <w:szCs w:val="18"/>
              </w:rPr>
              <w:t xml:space="preserve">           </w:t>
            </w:r>
            <w:r w:rsidRPr="003C5DB3">
              <w:rPr>
                <w:rFonts w:ascii="Arial" w:hAnsi="Arial" w:cs="Arial"/>
                <w:color w:val="000000" w:themeColor="text1"/>
                <w:sz w:val="18"/>
                <w:szCs w:val="18"/>
              </w:rPr>
              <w:t>2023</w:t>
            </w:r>
          </w:p>
        </w:tc>
        <w:tc>
          <w:tcPr>
            <w:tcW w:w="1643" w:type="dxa"/>
            <w:vAlign w:val="bottom"/>
          </w:tcPr>
          <w:p w14:paraId="7F01D4FC" w14:textId="61F9F637" w:rsidR="000D722C" w:rsidRPr="003C5DB3" w:rsidRDefault="000D722C" w:rsidP="00132962">
            <w:pPr>
              <w:pBdr>
                <w:bottom w:val="single" w:sz="4" w:space="1" w:color="auto"/>
              </w:pBdr>
              <w:spacing w:line="360" w:lineRule="exact"/>
              <w:ind w:left="81" w:right="135"/>
              <w:jc w:val="center"/>
              <w:rPr>
                <w:rFonts w:ascii="Arial" w:hAnsi="Arial" w:cs="Arial"/>
                <w:color w:val="000000" w:themeColor="text1"/>
                <w:sz w:val="18"/>
                <w:szCs w:val="18"/>
              </w:rPr>
            </w:pPr>
            <w:r w:rsidRPr="003C5DB3">
              <w:rPr>
                <w:rFonts w:ascii="Arial" w:hAnsi="Arial" w:cs="Arial"/>
                <w:color w:val="000000" w:themeColor="text1"/>
                <w:sz w:val="18"/>
                <w:szCs w:val="18"/>
              </w:rPr>
              <w:t xml:space="preserve">Cash flows </w:t>
            </w:r>
            <w:r w:rsidRPr="003C5DB3">
              <w:rPr>
                <w:rFonts w:ascii="Arial" w:hAnsi="Arial" w:cs="Arial"/>
                <w:color w:val="000000" w:themeColor="text1"/>
                <w:sz w:val="18"/>
                <w:szCs w:val="18"/>
                <w:cs/>
              </w:rPr>
              <w:t xml:space="preserve">               </w:t>
            </w:r>
            <w:r w:rsidRPr="003C5DB3">
              <w:rPr>
                <w:rFonts w:ascii="Arial" w:hAnsi="Arial" w:cs="Arial"/>
                <w:color w:val="000000" w:themeColor="text1"/>
                <w:sz w:val="18"/>
                <w:szCs w:val="18"/>
              </w:rPr>
              <w:t>from financing activities</w:t>
            </w:r>
          </w:p>
        </w:tc>
        <w:tc>
          <w:tcPr>
            <w:tcW w:w="1642" w:type="dxa"/>
            <w:vAlign w:val="bottom"/>
          </w:tcPr>
          <w:p w14:paraId="0454D278" w14:textId="17840F6B" w:rsidR="000D722C" w:rsidRPr="003C5DB3" w:rsidRDefault="000D722C" w:rsidP="00132962">
            <w:pPr>
              <w:pBdr>
                <w:bottom w:val="single" w:sz="4" w:space="1" w:color="auto"/>
              </w:pBdr>
              <w:spacing w:line="360" w:lineRule="exact"/>
              <w:ind w:left="81" w:right="135"/>
              <w:jc w:val="center"/>
              <w:rPr>
                <w:rFonts w:ascii="Arial" w:hAnsi="Arial" w:cs="Arial"/>
                <w:color w:val="000000" w:themeColor="text1"/>
                <w:sz w:val="18"/>
                <w:szCs w:val="18"/>
              </w:rPr>
            </w:pPr>
            <w:r w:rsidRPr="003C5DB3">
              <w:rPr>
                <w:rFonts w:ascii="Arial" w:hAnsi="Arial" w:cs="Arial"/>
                <w:color w:val="000000" w:themeColor="text1"/>
                <w:sz w:val="18"/>
                <w:szCs w:val="18"/>
              </w:rPr>
              <w:t>Non</w:t>
            </w:r>
            <w:r w:rsidRPr="003C5DB3">
              <w:rPr>
                <w:rFonts w:ascii="Arial" w:hAnsi="Arial" w:cs="Arial"/>
                <w:color w:val="000000" w:themeColor="text1"/>
                <w:sz w:val="18"/>
                <w:szCs w:val="18"/>
                <w:cs/>
              </w:rPr>
              <w:t>-</w:t>
            </w:r>
            <w:r w:rsidRPr="003C5DB3">
              <w:rPr>
                <w:rFonts w:ascii="Arial" w:hAnsi="Arial" w:cs="Arial"/>
                <w:color w:val="000000" w:themeColor="text1"/>
                <w:sz w:val="18"/>
                <w:szCs w:val="18"/>
              </w:rPr>
              <w:t>cash items</w:t>
            </w:r>
          </w:p>
        </w:tc>
        <w:tc>
          <w:tcPr>
            <w:tcW w:w="1643" w:type="dxa"/>
            <w:vAlign w:val="bottom"/>
          </w:tcPr>
          <w:p w14:paraId="451AF014" w14:textId="7F1F210B" w:rsidR="000D722C" w:rsidRPr="001D4EFB" w:rsidRDefault="00EE5143" w:rsidP="00132962">
            <w:pPr>
              <w:pBdr>
                <w:bottom w:val="single" w:sz="4" w:space="1" w:color="auto"/>
              </w:pBdr>
              <w:spacing w:line="360" w:lineRule="exact"/>
              <w:ind w:left="81" w:right="135"/>
              <w:jc w:val="center"/>
              <w:rPr>
                <w:rFonts w:ascii="Arial" w:hAnsi="Arial" w:cs="Arial"/>
                <w:color w:val="000000" w:themeColor="text1"/>
                <w:sz w:val="18"/>
                <w:szCs w:val="18"/>
              </w:rPr>
            </w:pPr>
            <w:r w:rsidRPr="001D4EFB">
              <w:rPr>
                <w:rFonts w:ascii="Arial" w:hAnsi="Arial" w:cs="Arial"/>
                <w:color w:val="000000" w:themeColor="text1"/>
                <w:sz w:val="18"/>
                <w:szCs w:val="18"/>
              </w:rPr>
              <w:t>30 September 2023</w:t>
            </w:r>
          </w:p>
        </w:tc>
      </w:tr>
      <w:tr w:rsidR="006D309F" w:rsidRPr="003C5DB3" w14:paraId="13AA1B1D" w14:textId="77777777" w:rsidTr="00A57742">
        <w:trPr>
          <w:cantSplit/>
        </w:trPr>
        <w:tc>
          <w:tcPr>
            <w:tcW w:w="2430" w:type="dxa"/>
            <w:vAlign w:val="bottom"/>
          </w:tcPr>
          <w:p w14:paraId="7F50C320" w14:textId="77777777" w:rsidR="006D309F" w:rsidRPr="003C5DB3" w:rsidRDefault="006D309F" w:rsidP="006D309F">
            <w:pPr>
              <w:snapToGrid w:val="0"/>
              <w:spacing w:line="360" w:lineRule="exact"/>
              <w:ind w:left="270" w:hanging="179"/>
              <w:rPr>
                <w:rFonts w:ascii="Arial" w:hAnsi="Arial" w:cs="Arial"/>
                <w:color w:val="000000" w:themeColor="text1"/>
                <w:sz w:val="18"/>
                <w:szCs w:val="18"/>
                <w:cs/>
              </w:rPr>
            </w:pPr>
            <w:r w:rsidRPr="003C5DB3">
              <w:rPr>
                <w:rFonts w:ascii="Arial" w:hAnsi="Arial" w:cs="Arial"/>
                <w:color w:val="000000" w:themeColor="text1"/>
                <w:sz w:val="18"/>
                <w:szCs w:val="18"/>
              </w:rPr>
              <w:t>Debt issued and borrowings</w:t>
            </w:r>
          </w:p>
        </w:tc>
        <w:tc>
          <w:tcPr>
            <w:tcW w:w="1642" w:type="dxa"/>
            <w:tcBorders>
              <w:top w:val="nil"/>
              <w:left w:val="nil"/>
              <w:bottom w:val="nil"/>
              <w:right w:val="nil"/>
            </w:tcBorders>
            <w:shd w:val="clear" w:color="auto" w:fill="auto"/>
            <w:vAlign w:val="bottom"/>
          </w:tcPr>
          <w:p w14:paraId="585A909E" w14:textId="5F42DC4B" w:rsidR="006D309F" w:rsidRPr="003C5DB3" w:rsidRDefault="006D309F" w:rsidP="006D309F">
            <w:pPr>
              <w:pBdr>
                <w:bottom w:val="single" w:sz="4" w:space="1" w:color="auto"/>
              </w:pBdr>
              <w:tabs>
                <w:tab w:val="decimal" w:pos="1350"/>
              </w:tabs>
              <w:spacing w:line="360" w:lineRule="exact"/>
              <w:ind w:left="81" w:right="135"/>
              <w:rPr>
                <w:rFonts w:ascii="Arial" w:hAnsi="Arial" w:cs="Arial"/>
                <w:color w:val="000000" w:themeColor="text1"/>
                <w:sz w:val="18"/>
                <w:szCs w:val="18"/>
              </w:rPr>
            </w:pPr>
            <w:r w:rsidRPr="003C5DB3">
              <w:rPr>
                <w:rFonts w:ascii="Arial" w:hAnsi="Arial" w:cs="Arial"/>
                <w:color w:val="000000" w:themeColor="text1"/>
                <w:sz w:val="18"/>
                <w:szCs w:val="18"/>
              </w:rPr>
              <w:t>106,902</w:t>
            </w:r>
          </w:p>
        </w:tc>
        <w:tc>
          <w:tcPr>
            <w:tcW w:w="1643" w:type="dxa"/>
            <w:tcBorders>
              <w:top w:val="nil"/>
              <w:left w:val="nil"/>
              <w:bottom w:val="nil"/>
              <w:right w:val="nil"/>
            </w:tcBorders>
            <w:shd w:val="clear" w:color="auto" w:fill="auto"/>
            <w:vAlign w:val="bottom"/>
          </w:tcPr>
          <w:p w14:paraId="256AF01E" w14:textId="3C3DAF26" w:rsidR="006D309F" w:rsidRPr="003C5DB3" w:rsidRDefault="006D309F" w:rsidP="006D309F">
            <w:pPr>
              <w:pBdr>
                <w:bottom w:val="single" w:sz="4" w:space="1" w:color="auto"/>
              </w:pBdr>
              <w:tabs>
                <w:tab w:val="decimal" w:pos="1350"/>
              </w:tabs>
              <w:spacing w:line="360" w:lineRule="exact"/>
              <w:ind w:left="81" w:right="135"/>
              <w:rPr>
                <w:rFonts w:ascii="Arial" w:hAnsi="Arial" w:cs="Arial"/>
                <w:color w:val="000000" w:themeColor="text1"/>
                <w:sz w:val="18"/>
                <w:szCs w:val="18"/>
              </w:rPr>
            </w:pPr>
            <w:r w:rsidRPr="003C5DB3">
              <w:rPr>
                <w:rFonts w:ascii="Arial" w:hAnsi="Arial" w:cs="Arial"/>
                <w:sz w:val="18"/>
                <w:szCs w:val="18"/>
              </w:rPr>
              <w:t>6,040</w:t>
            </w:r>
          </w:p>
        </w:tc>
        <w:tc>
          <w:tcPr>
            <w:tcW w:w="1642" w:type="dxa"/>
            <w:tcBorders>
              <w:top w:val="nil"/>
              <w:left w:val="nil"/>
              <w:bottom w:val="nil"/>
              <w:right w:val="nil"/>
            </w:tcBorders>
            <w:shd w:val="clear" w:color="auto" w:fill="auto"/>
            <w:vAlign w:val="center"/>
          </w:tcPr>
          <w:p w14:paraId="128A65E6" w14:textId="25752025" w:rsidR="006D309F" w:rsidRPr="003C5DB3" w:rsidRDefault="006D309F" w:rsidP="006D309F">
            <w:pPr>
              <w:pBdr>
                <w:bottom w:val="single" w:sz="4" w:space="1" w:color="auto"/>
              </w:pBdr>
              <w:tabs>
                <w:tab w:val="decimal" w:pos="1350"/>
              </w:tabs>
              <w:spacing w:line="360" w:lineRule="exact"/>
              <w:ind w:left="81" w:right="135"/>
              <w:rPr>
                <w:rFonts w:ascii="Arial" w:hAnsi="Arial" w:cs="Arial"/>
                <w:color w:val="000000" w:themeColor="text1"/>
                <w:sz w:val="18"/>
                <w:szCs w:val="18"/>
              </w:rPr>
            </w:pPr>
            <w:r w:rsidRPr="003C5DB3">
              <w:rPr>
                <w:rFonts w:ascii="Arial" w:hAnsi="Arial" w:cs="Arial"/>
                <w:sz w:val="18"/>
                <w:szCs w:val="18"/>
              </w:rPr>
              <w:t>1,542</w:t>
            </w:r>
          </w:p>
        </w:tc>
        <w:tc>
          <w:tcPr>
            <w:tcW w:w="1643" w:type="dxa"/>
            <w:tcBorders>
              <w:top w:val="nil"/>
              <w:left w:val="nil"/>
              <w:bottom w:val="nil"/>
              <w:right w:val="nil"/>
            </w:tcBorders>
            <w:shd w:val="clear" w:color="auto" w:fill="auto"/>
            <w:vAlign w:val="bottom"/>
          </w:tcPr>
          <w:p w14:paraId="6273E877" w14:textId="195EEF08" w:rsidR="006D309F" w:rsidRPr="003C5DB3" w:rsidRDefault="006D309F" w:rsidP="006D309F">
            <w:pPr>
              <w:pBdr>
                <w:bottom w:val="single" w:sz="4" w:space="1" w:color="auto"/>
              </w:pBdr>
              <w:tabs>
                <w:tab w:val="decimal" w:pos="1350"/>
              </w:tabs>
              <w:spacing w:line="360" w:lineRule="exact"/>
              <w:ind w:left="81" w:right="135"/>
              <w:rPr>
                <w:rFonts w:ascii="Arial" w:hAnsi="Arial" w:cs="Arial"/>
                <w:color w:val="000000" w:themeColor="text1"/>
                <w:sz w:val="18"/>
                <w:szCs w:val="18"/>
              </w:rPr>
            </w:pPr>
            <w:r w:rsidRPr="003C5DB3">
              <w:rPr>
                <w:rFonts w:ascii="Arial" w:hAnsi="Arial" w:cs="Arial"/>
                <w:sz w:val="18"/>
                <w:szCs w:val="18"/>
              </w:rPr>
              <w:t>114,484</w:t>
            </w:r>
          </w:p>
        </w:tc>
      </w:tr>
      <w:tr w:rsidR="006D309F" w:rsidRPr="003C5DB3" w14:paraId="2D1A73B4" w14:textId="77777777" w:rsidTr="00A57742">
        <w:trPr>
          <w:cantSplit/>
        </w:trPr>
        <w:tc>
          <w:tcPr>
            <w:tcW w:w="2430" w:type="dxa"/>
            <w:vAlign w:val="bottom"/>
          </w:tcPr>
          <w:p w14:paraId="7FDEE100" w14:textId="77777777" w:rsidR="006D309F" w:rsidRPr="003C5DB3" w:rsidRDefault="006D309F" w:rsidP="006D309F">
            <w:pPr>
              <w:snapToGrid w:val="0"/>
              <w:spacing w:line="360" w:lineRule="exact"/>
              <w:ind w:left="270" w:right="90" w:hanging="179"/>
              <w:rPr>
                <w:rFonts w:ascii="Arial" w:hAnsi="Arial" w:cs="Arial"/>
                <w:color w:val="000000" w:themeColor="text1"/>
                <w:sz w:val="18"/>
                <w:szCs w:val="18"/>
              </w:rPr>
            </w:pPr>
            <w:r w:rsidRPr="003C5DB3">
              <w:rPr>
                <w:rFonts w:ascii="Arial" w:hAnsi="Arial" w:cs="Arial"/>
                <w:color w:val="000000" w:themeColor="text1"/>
                <w:sz w:val="18"/>
                <w:szCs w:val="18"/>
              </w:rPr>
              <w:t>Total</w:t>
            </w:r>
          </w:p>
        </w:tc>
        <w:tc>
          <w:tcPr>
            <w:tcW w:w="1642" w:type="dxa"/>
            <w:tcBorders>
              <w:top w:val="nil"/>
              <w:left w:val="nil"/>
              <w:bottom w:val="nil"/>
              <w:right w:val="nil"/>
            </w:tcBorders>
            <w:shd w:val="clear" w:color="auto" w:fill="auto"/>
            <w:vAlign w:val="bottom"/>
          </w:tcPr>
          <w:p w14:paraId="246AC96B" w14:textId="230A076F" w:rsidR="006D309F" w:rsidRPr="003C5DB3" w:rsidRDefault="006D309F" w:rsidP="006D309F">
            <w:pPr>
              <w:pBdr>
                <w:bottom w:val="double" w:sz="4" w:space="1" w:color="auto"/>
              </w:pBdr>
              <w:tabs>
                <w:tab w:val="decimal" w:pos="1350"/>
              </w:tabs>
              <w:spacing w:line="360" w:lineRule="exact"/>
              <w:ind w:left="81" w:right="135"/>
              <w:rPr>
                <w:rFonts w:ascii="Arial" w:hAnsi="Arial" w:cs="Arial"/>
                <w:color w:val="000000" w:themeColor="text1"/>
                <w:sz w:val="18"/>
                <w:szCs w:val="18"/>
              </w:rPr>
            </w:pPr>
            <w:r w:rsidRPr="003C5DB3">
              <w:rPr>
                <w:rFonts w:ascii="Arial" w:hAnsi="Arial" w:cs="Arial"/>
                <w:color w:val="000000" w:themeColor="text1"/>
                <w:sz w:val="18"/>
                <w:szCs w:val="18"/>
              </w:rPr>
              <w:t>106,902</w:t>
            </w:r>
          </w:p>
        </w:tc>
        <w:tc>
          <w:tcPr>
            <w:tcW w:w="1643" w:type="dxa"/>
            <w:tcBorders>
              <w:top w:val="nil"/>
              <w:left w:val="nil"/>
              <w:bottom w:val="nil"/>
              <w:right w:val="nil"/>
            </w:tcBorders>
            <w:shd w:val="clear" w:color="auto" w:fill="auto"/>
            <w:vAlign w:val="bottom"/>
          </w:tcPr>
          <w:p w14:paraId="2FBDD0A2" w14:textId="6A04B33C" w:rsidR="006D309F" w:rsidRPr="003C5DB3" w:rsidRDefault="006D309F" w:rsidP="006D309F">
            <w:pPr>
              <w:pBdr>
                <w:bottom w:val="double" w:sz="4" w:space="1" w:color="auto"/>
              </w:pBdr>
              <w:tabs>
                <w:tab w:val="decimal" w:pos="1350"/>
              </w:tabs>
              <w:spacing w:line="360" w:lineRule="exact"/>
              <w:ind w:left="81" w:right="135"/>
              <w:rPr>
                <w:rFonts w:ascii="Arial" w:hAnsi="Arial" w:cs="Arial"/>
                <w:color w:val="000000" w:themeColor="text1"/>
                <w:sz w:val="18"/>
                <w:szCs w:val="18"/>
              </w:rPr>
            </w:pPr>
            <w:r w:rsidRPr="003C5DB3">
              <w:rPr>
                <w:rFonts w:ascii="Arial" w:hAnsi="Arial" w:cs="Arial"/>
                <w:sz w:val="18"/>
                <w:szCs w:val="18"/>
              </w:rPr>
              <w:t>6,040</w:t>
            </w:r>
          </w:p>
        </w:tc>
        <w:tc>
          <w:tcPr>
            <w:tcW w:w="1642" w:type="dxa"/>
            <w:tcBorders>
              <w:top w:val="nil"/>
              <w:left w:val="nil"/>
              <w:bottom w:val="nil"/>
              <w:right w:val="nil"/>
            </w:tcBorders>
            <w:shd w:val="clear" w:color="auto" w:fill="auto"/>
            <w:vAlign w:val="center"/>
          </w:tcPr>
          <w:p w14:paraId="1FF9AAA0" w14:textId="515D00E1" w:rsidR="006D309F" w:rsidRPr="003C5DB3" w:rsidRDefault="006D309F" w:rsidP="006D309F">
            <w:pPr>
              <w:pBdr>
                <w:bottom w:val="double" w:sz="4" w:space="1" w:color="auto"/>
              </w:pBdr>
              <w:tabs>
                <w:tab w:val="decimal" w:pos="1350"/>
              </w:tabs>
              <w:spacing w:line="360" w:lineRule="exact"/>
              <w:ind w:left="81" w:right="135"/>
              <w:rPr>
                <w:rFonts w:ascii="Arial" w:hAnsi="Arial" w:cs="Arial"/>
                <w:color w:val="000000" w:themeColor="text1"/>
                <w:sz w:val="18"/>
                <w:szCs w:val="18"/>
              </w:rPr>
            </w:pPr>
            <w:r w:rsidRPr="003C5DB3">
              <w:rPr>
                <w:rFonts w:ascii="Arial" w:hAnsi="Arial" w:cs="Arial"/>
                <w:sz w:val="18"/>
                <w:szCs w:val="18"/>
              </w:rPr>
              <w:t>1,542</w:t>
            </w:r>
          </w:p>
        </w:tc>
        <w:tc>
          <w:tcPr>
            <w:tcW w:w="1643" w:type="dxa"/>
            <w:tcBorders>
              <w:top w:val="nil"/>
              <w:left w:val="nil"/>
              <w:bottom w:val="nil"/>
              <w:right w:val="nil"/>
            </w:tcBorders>
            <w:shd w:val="clear" w:color="auto" w:fill="auto"/>
            <w:vAlign w:val="bottom"/>
          </w:tcPr>
          <w:p w14:paraId="48137273" w14:textId="77F789C8" w:rsidR="006D309F" w:rsidRPr="003C5DB3" w:rsidRDefault="006D309F" w:rsidP="006D309F">
            <w:pPr>
              <w:pBdr>
                <w:bottom w:val="double" w:sz="4" w:space="1" w:color="auto"/>
              </w:pBdr>
              <w:tabs>
                <w:tab w:val="decimal" w:pos="1350"/>
              </w:tabs>
              <w:spacing w:line="360" w:lineRule="exact"/>
              <w:ind w:left="81" w:right="135"/>
              <w:rPr>
                <w:rFonts w:ascii="Arial" w:hAnsi="Arial" w:cs="Arial"/>
                <w:color w:val="000000" w:themeColor="text1"/>
                <w:sz w:val="18"/>
                <w:szCs w:val="18"/>
              </w:rPr>
            </w:pPr>
            <w:r w:rsidRPr="003C5DB3">
              <w:rPr>
                <w:rFonts w:ascii="Arial" w:hAnsi="Arial" w:cs="Arial"/>
                <w:sz w:val="18"/>
                <w:szCs w:val="18"/>
              </w:rPr>
              <w:t>114,484</w:t>
            </w:r>
          </w:p>
        </w:tc>
      </w:tr>
    </w:tbl>
    <w:p w14:paraId="17E65089" w14:textId="77777777" w:rsidR="00132962" w:rsidRPr="003C5DB3" w:rsidRDefault="00132962">
      <w:pPr>
        <w:rPr>
          <w:rFonts w:ascii="Arial" w:hAnsi="Arial" w:cs="Arial"/>
          <w:color w:val="000000" w:themeColor="text1"/>
        </w:rPr>
      </w:pPr>
    </w:p>
    <w:tbl>
      <w:tblPr>
        <w:tblW w:w="9000" w:type="dxa"/>
        <w:tblInd w:w="540" w:type="dxa"/>
        <w:tblLayout w:type="fixed"/>
        <w:tblCellMar>
          <w:left w:w="0" w:type="dxa"/>
          <w:right w:w="0" w:type="dxa"/>
        </w:tblCellMar>
        <w:tblLook w:val="0000" w:firstRow="0" w:lastRow="0" w:firstColumn="0" w:lastColumn="0" w:noHBand="0" w:noVBand="0"/>
      </w:tblPr>
      <w:tblGrid>
        <w:gridCol w:w="2430"/>
        <w:gridCol w:w="1642"/>
        <w:gridCol w:w="1643"/>
        <w:gridCol w:w="1642"/>
        <w:gridCol w:w="1643"/>
      </w:tblGrid>
      <w:tr w:rsidR="00BC1DA5" w:rsidRPr="003C5DB3" w14:paraId="0A1B2EE9" w14:textId="77777777" w:rsidTr="00A57742">
        <w:trPr>
          <w:cantSplit/>
          <w:trHeight w:val="66"/>
        </w:trPr>
        <w:tc>
          <w:tcPr>
            <w:tcW w:w="2430" w:type="dxa"/>
            <w:vAlign w:val="bottom"/>
          </w:tcPr>
          <w:p w14:paraId="6FE65031" w14:textId="77777777" w:rsidR="00132962" w:rsidRPr="003C5DB3" w:rsidRDefault="00132962" w:rsidP="00132962">
            <w:pPr>
              <w:snapToGrid w:val="0"/>
              <w:spacing w:line="360" w:lineRule="exact"/>
              <w:ind w:left="90" w:right="90"/>
              <w:jc w:val="center"/>
              <w:rPr>
                <w:rFonts w:ascii="Arial" w:hAnsi="Arial" w:cs="Arial"/>
                <w:color w:val="000000" w:themeColor="text1"/>
                <w:sz w:val="18"/>
                <w:szCs w:val="18"/>
                <w:cs/>
              </w:rPr>
            </w:pPr>
          </w:p>
        </w:tc>
        <w:tc>
          <w:tcPr>
            <w:tcW w:w="6570" w:type="dxa"/>
            <w:gridSpan w:val="4"/>
            <w:vAlign w:val="bottom"/>
          </w:tcPr>
          <w:p w14:paraId="719F5F62" w14:textId="77777777" w:rsidR="00132962" w:rsidRPr="003C5DB3" w:rsidRDefault="00132962" w:rsidP="00132962">
            <w:pPr>
              <w:spacing w:line="360" w:lineRule="exact"/>
              <w:ind w:left="81" w:right="135"/>
              <w:jc w:val="right"/>
              <w:rPr>
                <w:rFonts w:ascii="Arial" w:hAnsi="Arial" w:cs="Arial"/>
                <w:color w:val="000000" w:themeColor="text1"/>
                <w:sz w:val="18"/>
                <w:szCs w:val="18"/>
              </w:rPr>
            </w:pPr>
            <w:r w:rsidRPr="003C5DB3">
              <w:rPr>
                <w:rFonts w:ascii="Arial" w:hAnsi="Arial" w:cs="Arial"/>
                <w:color w:val="000000" w:themeColor="text1"/>
                <w:sz w:val="18"/>
                <w:szCs w:val="18"/>
                <w:cs/>
              </w:rPr>
              <w:t>(</w:t>
            </w:r>
            <w:r w:rsidRPr="003C5DB3">
              <w:rPr>
                <w:rFonts w:ascii="Arial" w:hAnsi="Arial" w:cs="Arial"/>
                <w:color w:val="000000" w:themeColor="text1"/>
                <w:sz w:val="18"/>
                <w:szCs w:val="18"/>
              </w:rPr>
              <w:t>Unit</w:t>
            </w:r>
            <w:r w:rsidRPr="003C5DB3">
              <w:rPr>
                <w:rFonts w:ascii="Arial" w:hAnsi="Arial" w:cs="Arial"/>
                <w:color w:val="000000" w:themeColor="text1"/>
                <w:sz w:val="18"/>
                <w:szCs w:val="18"/>
                <w:cs/>
              </w:rPr>
              <w:t xml:space="preserve">: </w:t>
            </w:r>
            <w:r w:rsidRPr="003C5DB3">
              <w:rPr>
                <w:rFonts w:ascii="Arial" w:hAnsi="Arial" w:cs="Arial"/>
                <w:color w:val="000000" w:themeColor="text1"/>
                <w:sz w:val="18"/>
                <w:szCs w:val="18"/>
              </w:rPr>
              <w:t>Million Baht</w:t>
            </w:r>
            <w:r w:rsidRPr="003C5DB3">
              <w:rPr>
                <w:rFonts w:ascii="Arial" w:hAnsi="Arial" w:cs="Arial"/>
                <w:color w:val="000000" w:themeColor="text1"/>
                <w:sz w:val="18"/>
                <w:szCs w:val="18"/>
                <w:cs/>
              </w:rPr>
              <w:t>)</w:t>
            </w:r>
          </w:p>
        </w:tc>
      </w:tr>
      <w:tr w:rsidR="00BC1DA5" w:rsidRPr="003C5DB3" w14:paraId="12F648F9" w14:textId="77777777" w:rsidTr="00A57742">
        <w:trPr>
          <w:cantSplit/>
        </w:trPr>
        <w:tc>
          <w:tcPr>
            <w:tcW w:w="2430" w:type="dxa"/>
            <w:vAlign w:val="bottom"/>
          </w:tcPr>
          <w:p w14:paraId="4FE3614F" w14:textId="77777777" w:rsidR="00132962" w:rsidRPr="003C5DB3" w:rsidRDefault="00132962" w:rsidP="00132962">
            <w:pPr>
              <w:snapToGrid w:val="0"/>
              <w:spacing w:line="360" w:lineRule="exact"/>
              <w:ind w:left="90" w:right="90"/>
              <w:jc w:val="center"/>
              <w:rPr>
                <w:rFonts w:ascii="Arial" w:hAnsi="Arial" w:cs="Arial"/>
                <w:color w:val="000000" w:themeColor="text1"/>
                <w:sz w:val="18"/>
                <w:szCs w:val="18"/>
                <w:cs/>
              </w:rPr>
            </w:pPr>
          </w:p>
        </w:tc>
        <w:tc>
          <w:tcPr>
            <w:tcW w:w="6570" w:type="dxa"/>
            <w:gridSpan w:val="4"/>
            <w:vAlign w:val="bottom"/>
          </w:tcPr>
          <w:p w14:paraId="6118E42C" w14:textId="77777777" w:rsidR="00132962" w:rsidRPr="003C5DB3" w:rsidRDefault="00132962" w:rsidP="00132962">
            <w:pPr>
              <w:pBdr>
                <w:bottom w:val="single" w:sz="4" w:space="1" w:color="auto"/>
              </w:pBdr>
              <w:spacing w:line="360" w:lineRule="exact"/>
              <w:ind w:left="81" w:right="135"/>
              <w:jc w:val="center"/>
              <w:rPr>
                <w:rFonts w:ascii="Arial" w:hAnsi="Arial" w:cs="Arial"/>
                <w:color w:val="000000" w:themeColor="text1"/>
                <w:sz w:val="18"/>
                <w:szCs w:val="18"/>
              </w:rPr>
            </w:pPr>
            <w:r w:rsidRPr="003C5DB3">
              <w:rPr>
                <w:rFonts w:ascii="Arial" w:hAnsi="Arial" w:cs="Arial"/>
                <w:color w:val="000000" w:themeColor="text1"/>
                <w:sz w:val="18"/>
                <w:szCs w:val="18"/>
              </w:rPr>
              <w:t>Separate financial statements</w:t>
            </w:r>
          </w:p>
        </w:tc>
      </w:tr>
      <w:tr w:rsidR="00BC1DA5" w:rsidRPr="003C5DB3" w14:paraId="3AA1D057" w14:textId="77777777" w:rsidTr="00A57742">
        <w:trPr>
          <w:cantSplit/>
        </w:trPr>
        <w:tc>
          <w:tcPr>
            <w:tcW w:w="2430" w:type="dxa"/>
            <w:vAlign w:val="bottom"/>
          </w:tcPr>
          <w:p w14:paraId="0D5A3BE5" w14:textId="77777777" w:rsidR="00132962" w:rsidRPr="003C5DB3" w:rsidRDefault="00132962" w:rsidP="00132962">
            <w:pPr>
              <w:pBdr>
                <w:bottom w:val="single" w:sz="4" w:space="1" w:color="auto"/>
              </w:pBdr>
              <w:spacing w:line="360" w:lineRule="exact"/>
              <w:ind w:left="81" w:right="135"/>
              <w:jc w:val="center"/>
              <w:rPr>
                <w:rFonts w:ascii="Arial" w:hAnsi="Arial" w:cs="Arial"/>
                <w:color w:val="000000" w:themeColor="text1"/>
                <w:sz w:val="18"/>
                <w:szCs w:val="18"/>
                <w:cs/>
              </w:rPr>
            </w:pPr>
            <w:r w:rsidRPr="003C5DB3">
              <w:rPr>
                <w:rFonts w:ascii="Arial" w:hAnsi="Arial" w:cs="Arial"/>
                <w:color w:val="000000" w:themeColor="text1"/>
                <w:sz w:val="18"/>
                <w:szCs w:val="18"/>
              </w:rPr>
              <w:t>Item</w:t>
            </w:r>
          </w:p>
        </w:tc>
        <w:tc>
          <w:tcPr>
            <w:tcW w:w="1642" w:type="dxa"/>
            <w:vAlign w:val="bottom"/>
          </w:tcPr>
          <w:p w14:paraId="59B885F3" w14:textId="5C440F05" w:rsidR="00132962" w:rsidRPr="003C5DB3" w:rsidRDefault="00132962" w:rsidP="00132962">
            <w:pPr>
              <w:pBdr>
                <w:bottom w:val="single" w:sz="4" w:space="1" w:color="auto"/>
              </w:pBdr>
              <w:spacing w:line="360" w:lineRule="exact"/>
              <w:ind w:left="81" w:right="135"/>
              <w:jc w:val="center"/>
              <w:rPr>
                <w:rFonts w:ascii="Arial" w:hAnsi="Arial" w:cs="Arial"/>
                <w:color w:val="000000" w:themeColor="text1"/>
                <w:sz w:val="18"/>
                <w:szCs w:val="18"/>
              </w:rPr>
            </w:pPr>
            <w:r w:rsidRPr="003C5DB3">
              <w:rPr>
                <w:rFonts w:ascii="Arial" w:hAnsi="Arial" w:cs="Arial"/>
                <w:color w:val="000000" w:themeColor="text1"/>
                <w:sz w:val="18"/>
                <w:szCs w:val="18"/>
              </w:rPr>
              <w:t>1</w:t>
            </w:r>
            <w:r w:rsidR="00EE5143" w:rsidRPr="003C5DB3">
              <w:rPr>
                <w:rFonts w:ascii="Arial" w:hAnsi="Arial" w:cs="Arial"/>
                <w:color w:val="000000" w:themeColor="text1"/>
                <w:sz w:val="18"/>
                <w:szCs w:val="18"/>
                <w:cs/>
              </w:rPr>
              <w:t xml:space="preserve"> </w:t>
            </w:r>
            <w:r w:rsidRPr="003C5DB3">
              <w:rPr>
                <w:rFonts w:ascii="Arial" w:hAnsi="Arial" w:cs="Arial"/>
                <w:color w:val="000000" w:themeColor="text1"/>
                <w:sz w:val="18"/>
                <w:szCs w:val="18"/>
              </w:rPr>
              <w:t>January</w:t>
            </w:r>
            <w:r w:rsidR="00EE5143" w:rsidRPr="003C5DB3">
              <w:rPr>
                <w:rFonts w:ascii="Arial" w:hAnsi="Arial" w:cs="Arial"/>
                <w:color w:val="000000" w:themeColor="text1"/>
                <w:sz w:val="18"/>
                <w:szCs w:val="18"/>
                <w:cs/>
              </w:rPr>
              <w:t xml:space="preserve"> </w:t>
            </w:r>
            <w:r w:rsidR="001D4EFB">
              <w:rPr>
                <w:rFonts w:ascii="Arial" w:hAnsi="Arial" w:cs="Arial"/>
                <w:color w:val="000000" w:themeColor="text1"/>
                <w:sz w:val="18"/>
                <w:szCs w:val="18"/>
              </w:rPr>
              <w:t xml:space="preserve">        </w:t>
            </w:r>
            <w:r w:rsidRPr="003C5DB3">
              <w:rPr>
                <w:rFonts w:ascii="Arial" w:hAnsi="Arial" w:cs="Arial"/>
                <w:color w:val="000000" w:themeColor="text1"/>
                <w:sz w:val="18"/>
                <w:szCs w:val="18"/>
              </w:rPr>
              <w:t>2022</w:t>
            </w:r>
          </w:p>
        </w:tc>
        <w:tc>
          <w:tcPr>
            <w:tcW w:w="1643" w:type="dxa"/>
            <w:vAlign w:val="bottom"/>
          </w:tcPr>
          <w:p w14:paraId="16F7993E" w14:textId="77777777" w:rsidR="00132962" w:rsidRPr="003C5DB3" w:rsidRDefault="00132962" w:rsidP="00132962">
            <w:pPr>
              <w:pBdr>
                <w:bottom w:val="single" w:sz="4" w:space="1" w:color="auto"/>
              </w:pBdr>
              <w:spacing w:line="360" w:lineRule="exact"/>
              <w:ind w:left="81" w:right="135"/>
              <w:jc w:val="center"/>
              <w:rPr>
                <w:rFonts w:ascii="Arial" w:hAnsi="Arial" w:cs="Arial"/>
                <w:color w:val="000000" w:themeColor="text1"/>
                <w:sz w:val="18"/>
                <w:szCs w:val="18"/>
              </w:rPr>
            </w:pPr>
            <w:r w:rsidRPr="003C5DB3">
              <w:rPr>
                <w:rFonts w:ascii="Arial" w:hAnsi="Arial" w:cs="Arial"/>
                <w:color w:val="000000" w:themeColor="text1"/>
                <w:sz w:val="18"/>
                <w:szCs w:val="18"/>
              </w:rPr>
              <w:t xml:space="preserve">Cash flows </w:t>
            </w:r>
            <w:r w:rsidRPr="003C5DB3">
              <w:rPr>
                <w:rFonts w:ascii="Arial" w:hAnsi="Arial" w:cs="Arial"/>
                <w:color w:val="000000" w:themeColor="text1"/>
                <w:sz w:val="18"/>
                <w:szCs w:val="18"/>
                <w:cs/>
              </w:rPr>
              <w:t xml:space="preserve">               </w:t>
            </w:r>
            <w:r w:rsidRPr="003C5DB3">
              <w:rPr>
                <w:rFonts w:ascii="Arial" w:hAnsi="Arial" w:cs="Arial"/>
                <w:color w:val="000000" w:themeColor="text1"/>
                <w:sz w:val="18"/>
                <w:szCs w:val="18"/>
              </w:rPr>
              <w:t>from financing activities</w:t>
            </w:r>
          </w:p>
        </w:tc>
        <w:tc>
          <w:tcPr>
            <w:tcW w:w="1642" w:type="dxa"/>
            <w:vAlign w:val="bottom"/>
          </w:tcPr>
          <w:p w14:paraId="33BE8A75" w14:textId="77777777" w:rsidR="00132962" w:rsidRPr="003C5DB3" w:rsidRDefault="00132962" w:rsidP="00132962">
            <w:pPr>
              <w:pBdr>
                <w:bottom w:val="single" w:sz="4" w:space="1" w:color="auto"/>
              </w:pBdr>
              <w:spacing w:line="360" w:lineRule="exact"/>
              <w:ind w:left="81" w:right="135"/>
              <w:jc w:val="center"/>
              <w:rPr>
                <w:rFonts w:ascii="Arial" w:hAnsi="Arial" w:cs="Arial"/>
                <w:color w:val="000000" w:themeColor="text1"/>
                <w:sz w:val="18"/>
                <w:szCs w:val="18"/>
              </w:rPr>
            </w:pPr>
            <w:r w:rsidRPr="003C5DB3">
              <w:rPr>
                <w:rFonts w:ascii="Arial" w:hAnsi="Arial" w:cs="Arial"/>
                <w:color w:val="000000" w:themeColor="text1"/>
                <w:sz w:val="18"/>
                <w:szCs w:val="18"/>
              </w:rPr>
              <w:t>Non</w:t>
            </w:r>
            <w:r w:rsidRPr="003C5DB3">
              <w:rPr>
                <w:rFonts w:ascii="Arial" w:hAnsi="Arial" w:cs="Arial"/>
                <w:color w:val="000000" w:themeColor="text1"/>
                <w:sz w:val="18"/>
                <w:szCs w:val="18"/>
                <w:cs/>
              </w:rPr>
              <w:t>-</w:t>
            </w:r>
            <w:r w:rsidRPr="003C5DB3">
              <w:rPr>
                <w:rFonts w:ascii="Arial" w:hAnsi="Arial" w:cs="Arial"/>
                <w:color w:val="000000" w:themeColor="text1"/>
                <w:sz w:val="18"/>
                <w:szCs w:val="18"/>
              </w:rPr>
              <w:t>cash items</w:t>
            </w:r>
          </w:p>
        </w:tc>
        <w:tc>
          <w:tcPr>
            <w:tcW w:w="1643" w:type="dxa"/>
            <w:vAlign w:val="bottom"/>
          </w:tcPr>
          <w:p w14:paraId="2FD2876B" w14:textId="4C8EE022" w:rsidR="00132962" w:rsidRPr="001D4EFB" w:rsidRDefault="00EE5143" w:rsidP="00132962">
            <w:pPr>
              <w:pBdr>
                <w:bottom w:val="single" w:sz="4" w:space="1" w:color="auto"/>
              </w:pBdr>
              <w:spacing w:line="360" w:lineRule="exact"/>
              <w:ind w:left="81" w:right="135"/>
              <w:jc w:val="center"/>
              <w:rPr>
                <w:rFonts w:ascii="Arial" w:hAnsi="Arial" w:cs="Arial"/>
                <w:color w:val="000000" w:themeColor="text1"/>
                <w:sz w:val="18"/>
                <w:szCs w:val="18"/>
              </w:rPr>
            </w:pPr>
            <w:r w:rsidRPr="001D4EFB">
              <w:rPr>
                <w:rFonts w:ascii="Arial" w:hAnsi="Arial" w:cs="Arial"/>
                <w:color w:val="000000" w:themeColor="text1"/>
                <w:sz w:val="18"/>
                <w:szCs w:val="18"/>
              </w:rPr>
              <w:t>30 September 2022</w:t>
            </w:r>
          </w:p>
        </w:tc>
      </w:tr>
      <w:tr w:rsidR="00EE5143" w:rsidRPr="003C5DB3" w14:paraId="78219C90" w14:textId="77777777" w:rsidTr="00A57742">
        <w:trPr>
          <w:cantSplit/>
        </w:trPr>
        <w:tc>
          <w:tcPr>
            <w:tcW w:w="2430" w:type="dxa"/>
            <w:vAlign w:val="bottom"/>
          </w:tcPr>
          <w:p w14:paraId="6CC2637B" w14:textId="77777777" w:rsidR="00EE5143" w:rsidRPr="003C5DB3" w:rsidRDefault="00EE5143" w:rsidP="00EE5143">
            <w:pPr>
              <w:snapToGrid w:val="0"/>
              <w:spacing w:line="360" w:lineRule="exact"/>
              <w:ind w:left="270" w:hanging="179"/>
              <w:rPr>
                <w:rFonts w:ascii="Arial" w:hAnsi="Arial" w:cs="Arial"/>
                <w:color w:val="000000" w:themeColor="text1"/>
                <w:sz w:val="18"/>
                <w:szCs w:val="18"/>
                <w:cs/>
              </w:rPr>
            </w:pPr>
            <w:r w:rsidRPr="003C5DB3">
              <w:rPr>
                <w:rFonts w:ascii="Arial" w:hAnsi="Arial" w:cs="Arial"/>
                <w:color w:val="000000" w:themeColor="text1"/>
                <w:sz w:val="18"/>
                <w:szCs w:val="18"/>
              </w:rPr>
              <w:t>Debt issued and borrowings</w:t>
            </w:r>
          </w:p>
        </w:tc>
        <w:tc>
          <w:tcPr>
            <w:tcW w:w="1642" w:type="dxa"/>
            <w:tcBorders>
              <w:top w:val="nil"/>
              <w:left w:val="nil"/>
              <w:bottom w:val="nil"/>
              <w:right w:val="nil"/>
            </w:tcBorders>
            <w:shd w:val="clear" w:color="auto" w:fill="auto"/>
            <w:vAlign w:val="bottom"/>
          </w:tcPr>
          <w:p w14:paraId="786F69A1" w14:textId="65E1E296" w:rsidR="00EE5143" w:rsidRPr="003C5DB3" w:rsidRDefault="00EE5143" w:rsidP="00EE5143">
            <w:pPr>
              <w:pBdr>
                <w:bottom w:val="single" w:sz="4" w:space="1" w:color="auto"/>
              </w:pBdr>
              <w:tabs>
                <w:tab w:val="decimal" w:pos="1350"/>
              </w:tabs>
              <w:spacing w:line="360" w:lineRule="exact"/>
              <w:ind w:left="81" w:right="135"/>
              <w:rPr>
                <w:rFonts w:ascii="Arial" w:hAnsi="Arial" w:cs="Arial"/>
                <w:color w:val="000000" w:themeColor="text1"/>
                <w:sz w:val="18"/>
                <w:szCs w:val="18"/>
              </w:rPr>
            </w:pPr>
            <w:r w:rsidRPr="003C5DB3">
              <w:rPr>
                <w:rFonts w:ascii="Arial" w:hAnsi="Arial" w:cs="Arial"/>
                <w:color w:val="000000" w:themeColor="text1"/>
                <w:sz w:val="18"/>
                <w:szCs w:val="18"/>
              </w:rPr>
              <w:t>91,392</w:t>
            </w:r>
          </w:p>
        </w:tc>
        <w:tc>
          <w:tcPr>
            <w:tcW w:w="1643" w:type="dxa"/>
            <w:tcBorders>
              <w:top w:val="nil"/>
              <w:left w:val="nil"/>
              <w:bottom w:val="nil"/>
              <w:right w:val="nil"/>
            </w:tcBorders>
            <w:shd w:val="clear" w:color="auto" w:fill="auto"/>
            <w:vAlign w:val="bottom"/>
          </w:tcPr>
          <w:p w14:paraId="653440BE" w14:textId="25BE911A" w:rsidR="00EE5143" w:rsidRPr="003C5DB3" w:rsidRDefault="00EE5143" w:rsidP="00EE5143">
            <w:pPr>
              <w:pBdr>
                <w:bottom w:val="single" w:sz="4" w:space="1" w:color="auto"/>
              </w:pBdr>
              <w:tabs>
                <w:tab w:val="decimal" w:pos="1350"/>
              </w:tabs>
              <w:spacing w:line="360" w:lineRule="exact"/>
              <w:ind w:left="81" w:right="135"/>
              <w:rPr>
                <w:rFonts w:ascii="Arial" w:hAnsi="Arial" w:cs="Arial"/>
                <w:color w:val="000000" w:themeColor="text1"/>
                <w:sz w:val="18"/>
                <w:szCs w:val="18"/>
              </w:rPr>
            </w:pPr>
            <w:r w:rsidRPr="003C5DB3">
              <w:rPr>
                <w:rFonts w:ascii="Arial" w:hAnsi="Arial" w:cs="Arial"/>
                <w:color w:val="000000" w:themeColor="text1"/>
                <w:sz w:val="18"/>
                <w:szCs w:val="18"/>
              </w:rPr>
              <w:t>30,250</w:t>
            </w:r>
          </w:p>
        </w:tc>
        <w:tc>
          <w:tcPr>
            <w:tcW w:w="1642" w:type="dxa"/>
            <w:tcBorders>
              <w:top w:val="nil"/>
              <w:left w:val="nil"/>
              <w:bottom w:val="nil"/>
              <w:right w:val="nil"/>
            </w:tcBorders>
            <w:shd w:val="clear" w:color="auto" w:fill="auto"/>
            <w:vAlign w:val="center"/>
          </w:tcPr>
          <w:p w14:paraId="20A4B196" w14:textId="1AD1488C" w:rsidR="00EE5143" w:rsidRPr="003C5DB3" w:rsidRDefault="00EE5143" w:rsidP="00EE5143">
            <w:pPr>
              <w:pBdr>
                <w:bottom w:val="single" w:sz="4" w:space="1" w:color="auto"/>
              </w:pBdr>
              <w:tabs>
                <w:tab w:val="decimal" w:pos="1350"/>
              </w:tabs>
              <w:spacing w:line="360" w:lineRule="exact"/>
              <w:ind w:left="81" w:right="135"/>
              <w:rPr>
                <w:rFonts w:ascii="Arial" w:hAnsi="Arial" w:cs="Arial"/>
                <w:color w:val="000000" w:themeColor="text1"/>
                <w:sz w:val="18"/>
                <w:szCs w:val="18"/>
              </w:rPr>
            </w:pPr>
            <w:r w:rsidRPr="003C5DB3">
              <w:rPr>
                <w:rFonts w:ascii="Arial" w:hAnsi="Arial" w:cs="Arial"/>
                <w:color w:val="000000" w:themeColor="text1"/>
                <w:sz w:val="18"/>
                <w:szCs w:val="18"/>
              </w:rPr>
              <w:t>3,234</w:t>
            </w:r>
          </w:p>
        </w:tc>
        <w:tc>
          <w:tcPr>
            <w:tcW w:w="1643" w:type="dxa"/>
            <w:tcBorders>
              <w:top w:val="nil"/>
              <w:left w:val="nil"/>
              <w:bottom w:val="nil"/>
              <w:right w:val="nil"/>
            </w:tcBorders>
            <w:shd w:val="clear" w:color="auto" w:fill="auto"/>
            <w:vAlign w:val="bottom"/>
          </w:tcPr>
          <w:p w14:paraId="693D84EE" w14:textId="69D8DBE1" w:rsidR="00EE5143" w:rsidRPr="003C5DB3" w:rsidRDefault="00EE5143" w:rsidP="00EE5143">
            <w:pPr>
              <w:pBdr>
                <w:bottom w:val="single" w:sz="4" w:space="1" w:color="auto"/>
              </w:pBdr>
              <w:tabs>
                <w:tab w:val="decimal" w:pos="1350"/>
              </w:tabs>
              <w:spacing w:line="360" w:lineRule="exact"/>
              <w:ind w:left="81" w:right="135"/>
              <w:rPr>
                <w:rFonts w:ascii="Arial" w:hAnsi="Arial" w:cs="Arial"/>
                <w:color w:val="000000" w:themeColor="text1"/>
                <w:sz w:val="18"/>
                <w:szCs w:val="18"/>
              </w:rPr>
            </w:pPr>
            <w:r w:rsidRPr="003C5DB3">
              <w:rPr>
                <w:rFonts w:ascii="Arial" w:hAnsi="Arial" w:cs="Arial"/>
                <w:color w:val="000000" w:themeColor="text1"/>
                <w:sz w:val="18"/>
                <w:szCs w:val="18"/>
              </w:rPr>
              <w:t>124,876</w:t>
            </w:r>
          </w:p>
        </w:tc>
      </w:tr>
      <w:tr w:rsidR="00EE5143" w:rsidRPr="003C5DB3" w14:paraId="35545143" w14:textId="77777777" w:rsidTr="00A57742">
        <w:trPr>
          <w:cantSplit/>
        </w:trPr>
        <w:tc>
          <w:tcPr>
            <w:tcW w:w="2430" w:type="dxa"/>
            <w:vAlign w:val="bottom"/>
          </w:tcPr>
          <w:p w14:paraId="3C80350D" w14:textId="77777777" w:rsidR="00EE5143" w:rsidRPr="003C5DB3" w:rsidRDefault="00EE5143" w:rsidP="00EE5143">
            <w:pPr>
              <w:snapToGrid w:val="0"/>
              <w:spacing w:line="360" w:lineRule="exact"/>
              <w:ind w:left="270" w:right="90" w:hanging="179"/>
              <w:rPr>
                <w:rFonts w:ascii="Arial" w:hAnsi="Arial" w:cs="Arial"/>
                <w:color w:val="000000" w:themeColor="text1"/>
                <w:sz w:val="18"/>
                <w:szCs w:val="18"/>
              </w:rPr>
            </w:pPr>
            <w:r w:rsidRPr="003C5DB3">
              <w:rPr>
                <w:rFonts w:ascii="Arial" w:hAnsi="Arial" w:cs="Arial"/>
                <w:color w:val="000000" w:themeColor="text1"/>
                <w:sz w:val="18"/>
                <w:szCs w:val="18"/>
              </w:rPr>
              <w:t>Total</w:t>
            </w:r>
          </w:p>
        </w:tc>
        <w:tc>
          <w:tcPr>
            <w:tcW w:w="1642" w:type="dxa"/>
            <w:tcBorders>
              <w:top w:val="nil"/>
              <w:left w:val="nil"/>
              <w:bottom w:val="nil"/>
              <w:right w:val="nil"/>
            </w:tcBorders>
            <w:shd w:val="clear" w:color="auto" w:fill="auto"/>
            <w:vAlign w:val="bottom"/>
          </w:tcPr>
          <w:p w14:paraId="1D800D90" w14:textId="7FD6F04E" w:rsidR="00EE5143" w:rsidRPr="003C5DB3" w:rsidRDefault="00EE5143" w:rsidP="00EE5143">
            <w:pPr>
              <w:pBdr>
                <w:bottom w:val="double" w:sz="4" w:space="1" w:color="auto"/>
              </w:pBdr>
              <w:tabs>
                <w:tab w:val="decimal" w:pos="1350"/>
              </w:tabs>
              <w:spacing w:line="360" w:lineRule="exact"/>
              <w:ind w:left="81" w:right="135"/>
              <w:rPr>
                <w:rFonts w:ascii="Arial" w:hAnsi="Arial" w:cs="Arial"/>
                <w:color w:val="000000" w:themeColor="text1"/>
                <w:sz w:val="18"/>
                <w:szCs w:val="18"/>
              </w:rPr>
            </w:pPr>
            <w:r w:rsidRPr="003C5DB3">
              <w:rPr>
                <w:rFonts w:ascii="Arial" w:hAnsi="Arial" w:cs="Arial"/>
                <w:color w:val="000000" w:themeColor="text1"/>
                <w:sz w:val="18"/>
                <w:szCs w:val="18"/>
              </w:rPr>
              <w:t>91,392</w:t>
            </w:r>
          </w:p>
        </w:tc>
        <w:tc>
          <w:tcPr>
            <w:tcW w:w="1643" w:type="dxa"/>
            <w:tcBorders>
              <w:top w:val="nil"/>
              <w:left w:val="nil"/>
              <w:bottom w:val="nil"/>
              <w:right w:val="nil"/>
            </w:tcBorders>
            <w:shd w:val="clear" w:color="auto" w:fill="auto"/>
            <w:vAlign w:val="bottom"/>
          </w:tcPr>
          <w:p w14:paraId="54951EFC" w14:textId="73CDCA48" w:rsidR="00EE5143" w:rsidRPr="003C5DB3" w:rsidRDefault="00EE5143" w:rsidP="00EE5143">
            <w:pPr>
              <w:pBdr>
                <w:bottom w:val="double" w:sz="4" w:space="1" w:color="auto"/>
              </w:pBdr>
              <w:tabs>
                <w:tab w:val="decimal" w:pos="1350"/>
              </w:tabs>
              <w:spacing w:line="360" w:lineRule="exact"/>
              <w:ind w:left="81" w:right="135"/>
              <w:rPr>
                <w:rFonts w:ascii="Arial" w:hAnsi="Arial" w:cs="Arial"/>
                <w:color w:val="000000" w:themeColor="text1"/>
                <w:sz w:val="18"/>
                <w:szCs w:val="18"/>
              </w:rPr>
            </w:pPr>
            <w:r w:rsidRPr="003C5DB3">
              <w:rPr>
                <w:rFonts w:ascii="Arial" w:hAnsi="Arial" w:cs="Arial"/>
                <w:color w:val="000000" w:themeColor="text1"/>
                <w:sz w:val="18"/>
                <w:szCs w:val="18"/>
              </w:rPr>
              <w:t>30,250</w:t>
            </w:r>
          </w:p>
        </w:tc>
        <w:tc>
          <w:tcPr>
            <w:tcW w:w="1642" w:type="dxa"/>
            <w:tcBorders>
              <w:top w:val="nil"/>
              <w:left w:val="nil"/>
              <w:bottom w:val="nil"/>
              <w:right w:val="nil"/>
            </w:tcBorders>
            <w:shd w:val="clear" w:color="auto" w:fill="auto"/>
            <w:vAlign w:val="center"/>
          </w:tcPr>
          <w:p w14:paraId="77D282EF" w14:textId="38D6265D" w:rsidR="00EE5143" w:rsidRPr="003C5DB3" w:rsidRDefault="00EE5143" w:rsidP="00EE5143">
            <w:pPr>
              <w:pBdr>
                <w:bottom w:val="double" w:sz="4" w:space="1" w:color="auto"/>
              </w:pBdr>
              <w:tabs>
                <w:tab w:val="decimal" w:pos="1350"/>
              </w:tabs>
              <w:spacing w:line="360" w:lineRule="exact"/>
              <w:ind w:left="81" w:right="135"/>
              <w:rPr>
                <w:rFonts w:ascii="Arial" w:hAnsi="Arial" w:cs="Arial"/>
                <w:color w:val="000000" w:themeColor="text1"/>
                <w:sz w:val="18"/>
                <w:szCs w:val="18"/>
              </w:rPr>
            </w:pPr>
            <w:r w:rsidRPr="003C5DB3">
              <w:rPr>
                <w:rFonts w:ascii="Arial" w:hAnsi="Arial" w:cs="Arial"/>
                <w:color w:val="000000" w:themeColor="text1"/>
                <w:sz w:val="18"/>
                <w:szCs w:val="18"/>
              </w:rPr>
              <w:t>3,234</w:t>
            </w:r>
          </w:p>
        </w:tc>
        <w:tc>
          <w:tcPr>
            <w:tcW w:w="1643" w:type="dxa"/>
            <w:tcBorders>
              <w:top w:val="nil"/>
              <w:left w:val="nil"/>
              <w:bottom w:val="nil"/>
              <w:right w:val="nil"/>
            </w:tcBorders>
            <w:shd w:val="clear" w:color="auto" w:fill="auto"/>
            <w:vAlign w:val="bottom"/>
          </w:tcPr>
          <w:p w14:paraId="61F5FF69" w14:textId="0A8AA185" w:rsidR="00EE5143" w:rsidRPr="003C5DB3" w:rsidRDefault="00EE5143" w:rsidP="00EE5143">
            <w:pPr>
              <w:pBdr>
                <w:bottom w:val="double" w:sz="4" w:space="1" w:color="auto"/>
              </w:pBdr>
              <w:tabs>
                <w:tab w:val="decimal" w:pos="1350"/>
              </w:tabs>
              <w:spacing w:line="360" w:lineRule="exact"/>
              <w:ind w:left="81" w:right="135"/>
              <w:rPr>
                <w:rFonts w:ascii="Arial" w:hAnsi="Arial" w:cs="Arial"/>
                <w:color w:val="000000" w:themeColor="text1"/>
                <w:sz w:val="18"/>
                <w:szCs w:val="18"/>
              </w:rPr>
            </w:pPr>
            <w:r w:rsidRPr="003C5DB3">
              <w:rPr>
                <w:rFonts w:ascii="Arial" w:hAnsi="Arial" w:cs="Arial"/>
                <w:color w:val="000000" w:themeColor="text1"/>
                <w:sz w:val="18"/>
                <w:szCs w:val="18"/>
              </w:rPr>
              <w:t>124,876</w:t>
            </w:r>
          </w:p>
        </w:tc>
      </w:tr>
    </w:tbl>
    <w:p w14:paraId="0455B710" w14:textId="69D92585" w:rsidR="007166C8" w:rsidRPr="003C5DB3" w:rsidRDefault="007C053E" w:rsidP="00B07BFE">
      <w:pPr>
        <w:tabs>
          <w:tab w:val="left" w:pos="1440"/>
        </w:tabs>
        <w:spacing w:before="240" w:after="120" w:line="380" w:lineRule="exact"/>
        <w:ind w:left="634" w:hanging="634"/>
        <w:jc w:val="thaiDistribute"/>
        <w:outlineLvl w:val="0"/>
        <w:rPr>
          <w:rFonts w:ascii="Arial" w:hAnsi="Arial" w:cs="Arial"/>
          <w:b/>
          <w:bCs/>
          <w:color w:val="000000" w:themeColor="text1"/>
        </w:rPr>
      </w:pPr>
      <w:bookmarkStart w:id="12" w:name="_Toc149940809"/>
      <w:r w:rsidRPr="003C5DB3">
        <w:rPr>
          <w:rFonts w:ascii="Arial" w:hAnsi="Arial" w:cs="Arial"/>
          <w:b/>
          <w:bCs/>
          <w:color w:val="000000" w:themeColor="text1"/>
        </w:rPr>
        <w:t>4</w:t>
      </w:r>
      <w:r w:rsidR="00EC1CC2" w:rsidRPr="003C5DB3">
        <w:rPr>
          <w:rFonts w:ascii="Arial" w:hAnsi="Arial" w:cs="Arial"/>
          <w:b/>
          <w:bCs/>
          <w:color w:val="000000" w:themeColor="text1"/>
          <w:cs/>
        </w:rPr>
        <w:t>.</w:t>
      </w:r>
      <w:r w:rsidR="00EC1CC2" w:rsidRPr="003C5DB3">
        <w:rPr>
          <w:rFonts w:ascii="Arial" w:hAnsi="Arial" w:cs="Arial"/>
          <w:b/>
          <w:bCs/>
          <w:color w:val="000000" w:themeColor="text1"/>
        </w:rPr>
        <w:t>2</w:t>
      </w:r>
      <w:r w:rsidR="00EC1CC2" w:rsidRPr="003C5DB3">
        <w:rPr>
          <w:rFonts w:ascii="Arial" w:hAnsi="Arial" w:cs="Arial"/>
          <w:b/>
          <w:bCs/>
          <w:color w:val="000000" w:themeColor="text1"/>
        </w:rPr>
        <w:tab/>
      </w:r>
      <w:r w:rsidR="007166C8" w:rsidRPr="003C5DB3">
        <w:rPr>
          <w:rFonts w:ascii="Arial" w:hAnsi="Arial" w:cs="Arial"/>
          <w:b/>
          <w:bCs/>
          <w:color w:val="000000" w:themeColor="text1"/>
          <w:cs/>
        </w:rPr>
        <w:t xml:space="preserve">Financial </w:t>
      </w:r>
      <w:r w:rsidR="007166C8" w:rsidRPr="003C5DB3">
        <w:rPr>
          <w:rFonts w:ascii="Arial" w:hAnsi="Arial" w:cs="Arial"/>
          <w:b/>
          <w:bCs/>
          <w:color w:val="000000" w:themeColor="text1"/>
        </w:rPr>
        <w:t>assets</w:t>
      </w:r>
      <w:r w:rsidR="007166C8" w:rsidRPr="003C5DB3">
        <w:rPr>
          <w:rFonts w:ascii="Arial" w:hAnsi="Arial" w:cs="Arial"/>
          <w:b/>
          <w:bCs/>
          <w:color w:val="000000" w:themeColor="text1"/>
          <w:cs/>
        </w:rPr>
        <w:t xml:space="preserve"> measured at fair value through profit </w:t>
      </w:r>
      <w:r w:rsidR="008024EE" w:rsidRPr="003C5DB3">
        <w:rPr>
          <w:rFonts w:ascii="Arial" w:hAnsi="Arial" w:cs="Arial"/>
          <w:b/>
          <w:bCs/>
          <w:color w:val="000000" w:themeColor="text1"/>
        </w:rPr>
        <w:t>or</w:t>
      </w:r>
      <w:r w:rsidR="007166C8" w:rsidRPr="003C5DB3">
        <w:rPr>
          <w:rFonts w:ascii="Arial" w:hAnsi="Arial" w:cs="Arial"/>
          <w:b/>
          <w:bCs/>
          <w:color w:val="000000" w:themeColor="text1"/>
          <w:cs/>
        </w:rPr>
        <w:t xml:space="preserve"> loss</w:t>
      </w:r>
      <w:bookmarkEnd w:id="12"/>
    </w:p>
    <w:tbl>
      <w:tblPr>
        <w:tblW w:w="9000" w:type="dxa"/>
        <w:tblInd w:w="540" w:type="dxa"/>
        <w:tblLayout w:type="fixed"/>
        <w:tblLook w:val="04A0" w:firstRow="1" w:lastRow="0" w:firstColumn="1" w:lastColumn="0" w:noHBand="0" w:noVBand="1"/>
      </w:tblPr>
      <w:tblGrid>
        <w:gridCol w:w="5760"/>
        <w:gridCol w:w="1620"/>
        <w:gridCol w:w="1620"/>
      </w:tblGrid>
      <w:tr w:rsidR="00BC1DA5" w:rsidRPr="003C5DB3" w14:paraId="75B8114B" w14:textId="77777777" w:rsidTr="0011783C">
        <w:trPr>
          <w:trHeight w:val="375"/>
        </w:trPr>
        <w:tc>
          <w:tcPr>
            <w:tcW w:w="5760" w:type="dxa"/>
            <w:tcBorders>
              <w:top w:val="nil"/>
              <w:left w:val="nil"/>
              <w:bottom w:val="nil"/>
              <w:right w:val="nil"/>
            </w:tcBorders>
            <w:shd w:val="clear" w:color="auto" w:fill="auto"/>
            <w:noWrap/>
            <w:vAlign w:val="center"/>
            <w:hideMark/>
          </w:tcPr>
          <w:p w14:paraId="675CA1C6" w14:textId="77777777" w:rsidR="00640F7F" w:rsidRPr="003C5DB3" w:rsidRDefault="00640F7F" w:rsidP="00143123">
            <w:pPr>
              <w:spacing w:line="360" w:lineRule="exact"/>
              <w:rPr>
                <w:rFonts w:ascii="Arial" w:hAnsi="Arial" w:cs="Arial"/>
                <w:color w:val="000000" w:themeColor="text1"/>
                <w:sz w:val="18"/>
                <w:szCs w:val="18"/>
                <w:cs/>
              </w:rPr>
            </w:pPr>
          </w:p>
        </w:tc>
        <w:tc>
          <w:tcPr>
            <w:tcW w:w="3240" w:type="dxa"/>
            <w:gridSpan w:val="2"/>
            <w:tcBorders>
              <w:top w:val="nil"/>
              <w:left w:val="nil"/>
              <w:bottom w:val="nil"/>
              <w:right w:val="nil"/>
            </w:tcBorders>
          </w:tcPr>
          <w:p w14:paraId="67B71546" w14:textId="77777777" w:rsidR="00640F7F" w:rsidRPr="003C5DB3" w:rsidRDefault="00640F7F" w:rsidP="00143123">
            <w:pPr>
              <w:spacing w:line="360" w:lineRule="exact"/>
              <w:jc w:val="right"/>
              <w:rPr>
                <w:rFonts w:ascii="Arial" w:hAnsi="Arial" w:cs="Arial"/>
                <w:color w:val="000000" w:themeColor="text1"/>
                <w:sz w:val="18"/>
                <w:szCs w:val="18"/>
                <w:cs/>
              </w:rPr>
            </w:pPr>
            <w:r w:rsidRPr="003C5DB3">
              <w:rPr>
                <w:rFonts w:ascii="Arial" w:hAnsi="Arial" w:cs="Arial"/>
                <w:color w:val="000000" w:themeColor="text1"/>
                <w:sz w:val="18"/>
                <w:szCs w:val="18"/>
                <w:cs/>
              </w:rPr>
              <w:t>(</w:t>
            </w:r>
            <w:r w:rsidRPr="003C5DB3">
              <w:rPr>
                <w:rFonts w:ascii="Arial" w:hAnsi="Arial" w:cs="Arial"/>
                <w:color w:val="000000" w:themeColor="text1"/>
                <w:sz w:val="18"/>
                <w:szCs w:val="18"/>
              </w:rPr>
              <w:t>Unit</w:t>
            </w:r>
            <w:r w:rsidRPr="003C5DB3">
              <w:rPr>
                <w:rFonts w:ascii="Arial" w:hAnsi="Arial" w:cs="Arial"/>
                <w:color w:val="000000" w:themeColor="text1"/>
                <w:sz w:val="18"/>
                <w:szCs w:val="18"/>
                <w:cs/>
              </w:rPr>
              <w:t xml:space="preserve">: </w:t>
            </w:r>
            <w:r w:rsidRPr="003C5DB3">
              <w:rPr>
                <w:rFonts w:ascii="Arial" w:hAnsi="Arial" w:cs="Arial"/>
                <w:color w:val="000000" w:themeColor="text1"/>
                <w:sz w:val="18"/>
                <w:szCs w:val="18"/>
              </w:rPr>
              <w:t>Million Baht</w:t>
            </w:r>
            <w:r w:rsidRPr="003C5DB3">
              <w:rPr>
                <w:rFonts w:ascii="Arial" w:hAnsi="Arial" w:cs="Arial"/>
                <w:color w:val="000000" w:themeColor="text1"/>
                <w:sz w:val="18"/>
                <w:szCs w:val="18"/>
                <w:cs/>
              </w:rPr>
              <w:t>)</w:t>
            </w:r>
          </w:p>
        </w:tc>
      </w:tr>
      <w:tr w:rsidR="0011783C" w:rsidRPr="003C5DB3" w14:paraId="0962BF47" w14:textId="77777777" w:rsidTr="0011783C">
        <w:trPr>
          <w:trHeight w:val="64"/>
        </w:trPr>
        <w:tc>
          <w:tcPr>
            <w:tcW w:w="5760" w:type="dxa"/>
            <w:tcBorders>
              <w:top w:val="nil"/>
              <w:left w:val="nil"/>
              <w:bottom w:val="nil"/>
              <w:right w:val="nil"/>
            </w:tcBorders>
            <w:shd w:val="clear" w:color="auto" w:fill="auto"/>
            <w:vAlign w:val="bottom"/>
          </w:tcPr>
          <w:p w14:paraId="317C558B" w14:textId="77777777" w:rsidR="0011783C" w:rsidRPr="003C5DB3" w:rsidRDefault="0011783C" w:rsidP="00143123">
            <w:pPr>
              <w:spacing w:line="360" w:lineRule="exact"/>
              <w:jc w:val="center"/>
              <w:rPr>
                <w:rFonts w:ascii="Arial" w:hAnsi="Arial" w:cs="Arial"/>
                <w:color w:val="000000" w:themeColor="text1"/>
                <w:sz w:val="18"/>
                <w:szCs w:val="18"/>
                <w:cs/>
              </w:rPr>
            </w:pPr>
          </w:p>
        </w:tc>
        <w:tc>
          <w:tcPr>
            <w:tcW w:w="3240" w:type="dxa"/>
            <w:gridSpan w:val="2"/>
            <w:tcBorders>
              <w:top w:val="nil"/>
              <w:left w:val="nil"/>
              <w:right w:val="nil"/>
            </w:tcBorders>
            <w:shd w:val="clear" w:color="auto" w:fill="auto"/>
            <w:vAlign w:val="bottom"/>
          </w:tcPr>
          <w:p w14:paraId="09EA9389" w14:textId="501B21A6" w:rsidR="0011783C" w:rsidRPr="003C5DB3" w:rsidRDefault="0011783C" w:rsidP="00143123">
            <w:pPr>
              <w:pBdr>
                <w:bottom w:val="single" w:sz="4" w:space="1" w:color="auto"/>
              </w:pBdr>
              <w:spacing w:line="360" w:lineRule="exact"/>
              <w:jc w:val="center"/>
              <w:rPr>
                <w:rFonts w:ascii="Arial" w:hAnsi="Arial" w:cs="Arial"/>
                <w:color w:val="000000" w:themeColor="text1"/>
                <w:sz w:val="18"/>
                <w:szCs w:val="18"/>
              </w:rPr>
            </w:pPr>
            <w:r w:rsidRPr="003C5DB3">
              <w:rPr>
                <w:rFonts w:ascii="Arial" w:hAnsi="Arial" w:cs="Arial"/>
                <w:color w:val="000000" w:themeColor="text1"/>
                <w:sz w:val="18"/>
                <w:szCs w:val="18"/>
                <w:cs/>
              </w:rPr>
              <w:t xml:space="preserve">Consolidated </w:t>
            </w:r>
            <w:r w:rsidRPr="003C5DB3">
              <w:rPr>
                <w:rFonts w:ascii="Arial" w:hAnsi="Arial" w:cs="Arial"/>
                <w:color w:val="000000" w:themeColor="text1"/>
                <w:sz w:val="18"/>
                <w:szCs w:val="18"/>
              </w:rPr>
              <w:t>and separate</w:t>
            </w:r>
            <w:r w:rsidRPr="003C5DB3">
              <w:rPr>
                <w:rFonts w:ascii="Arial" w:hAnsi="Arial" w:cs="Arial"/>
                <w:color w:val="000000" w:themeColor="text1"/>
                <w:sz w:val="18"/>
                <w:szCs w:val="18"/>
                <w:cs/>
              </w:rPr>
              <w:t xml:space="preserve">                       </w:t>
            </w:r>
            <w:r w:rsidRPr="003C5DB3">
              <w:rPr>
                <w:rFonts w:ascii="Arial" w:hAnsi="Arial" w:cs="Arial"/>
                <w:color w:val="000000" w:themeColor="text1"/>
                <w:sz w:val="18"/>
                <w:szCs w:val="18"/>
              </w:rPr>
              <w:t xml:space="preserve">financial statements </w:t>
            </w:r>
          </w:p>
        </w:tc>
      </w:tr>
      <w:tr w:rsidR="0011783C" w:rsidRPr="003C5DB3" w14:paraId="26B7BE31" w14:textId="77777777" w:rsidTr="0011783C">
        <w:trPr>
          <w:trHeight w:val="64"/>
        </w:trPr>
        <w:tc>
          <w:tcPr>
            <w:tcW w:w="5760" w:type="dxa"/>
            <w:tcBorders>
              <w:top w:val="nil"/>
              <w:left w:val="nil"/>
              <w:bottom w:val="nil"/>
              <w:right w:val="nil"/>
            </w:tcBorders>
            <w:shd w:val="clear" w:color="auto" w:fill="auto"/>
            <w:vAlign w:val="bottom"/>
            <w:hideMark/>
          </w:tcPr>
          <w:p w14:paraId="2C50C3A3" w14:textId="77777777" w:rsidR="0011783C" w:rsidRPr="003C5DB3" w:rsidRDefault="0011783C" w:rsidP="00143123">
            <w:pPr>
              <w:pBdr>
                <w:bottom w:val="single" w:sz="4" w:space="1" w:color="auto"/>
              </w:pBdr>
              <w:spacing w:line="360" w:lineRule="exact"/>
              <w:jc w:val="center"/>
              <w:rPr>
                <w:rFonts w:ascii="Arial" w:hAnsi="Arial" w:cs="Arial"/>
                <w:color w:val="000000" w:themeColor="text1"/>
                <w:sz w:val="18"/>
                <w:szCs w:val="18"/>
              </w:rPr>
            </w:pPr>
            <w:r w:rsidRPr="003C5DB3">
              <w:rPr>
                <w:rFonts w:ascii="Arial" w:hAnsi="Arial" w:cs="Arial"/>
                <w:color w:val="000000" w:themeColor="text1"/>
                <w:sz w:val="18"/>
                <w:szCs w:val="18"/>
              </w:rPr>
              <w:t>Investments</w:t>
            </w:r>
          </w:p>
        </w:tc>
        <w:tc>
          <w:tcPr>
            <w:tcW w:w="1620" w:type="dxa"/>
            <w:tcBorders>
              <w:top w:val="nil"/>
              <w:left w:val="nil"/>
              <w:right w:val="nil"/>
            </w:tcBorders>
            <w:shd w:val="clear" w:color="auto" w:fill="auto"/>
            <w:vAlign w:val="bottom"/>
          </w:tcPr>
          <w:p w14:paraId="316E0A93" w14:textId="1F36077C" w:rsidR="0011783C" w:rsidRPr="003C5DB3" w:rsidRDefault="00EE5143" w:rsidP="00143123">
            <w:pPr>
              <w:pBdr>
                <w:bottom w:val="single" w:sz="4" w:space="1" w:color="auto"/>
              </w:pBdr>
              <w:spacing w:line="360" w:lineRule="exact"/>
              <w:jc w:val="center"/>
              <w:rPr>
                <w:rFonts w:ascii="Arial" w:hAnsi="Arial" w:cs="Arial"/>
                <w:color w:val="000000" w:themeColor="text1"/>
                <w:sz w:val="18"/>
                <w:szCs w:val="18"/>
              </w:rPr>
            </w:pPr>
            <w:r w:rsidRPr="003C5DB3">
              <w:rPr>
                <w:rFonts w:ascii="Arial" w:hAnsi="Arial" w:cs="Arial"/>
                <w:color w:val="000000" w:themeColor="text1"/>
                <w:sz w:val="18"/>
                <w:szCs w:val="18"/>
              </w:rPr>
              <w:t>30 September 2023</w:t>
            </w:r>
          </w:p>
        </w:tc>
        <w:tc>
          <w:tcPr>
            <w:tcW w:w="1620" w:type="dxa"/>
            <w:tcBorders>
              <w:top w:val="nil"/>
              <w:left w:val="nil"/>
              <w:right w:val="nil"/>
            </w:tcBorders>
            <w:vAlign w:val="bottom"/>
          </w:tcPr>
          <w:p w14:paraId="65987261" w14:textId="116E2185" w:rsidR="0011783C" w:rsidRPr="003C5DB3" w:rsidRDefault="0011783C" w:rsidP="00143123">
            <w:pPr>
              <w:pBdr>
                <w:bottom w:val="single" w:sz="4" w:space="1" w:color="auto"/>
              </w:pBdr>
              <w:spacing w:line="360" w:lineRule="exact"/>
              <w:jc w:val="center"/>
              <w:rPr>
                <w:rFonts w:ascii="Arial" w:hAnsi="Arial" w:cs="Arial"/>
                <w:color w:val="000000" w:themeColor="text1"/>
                <w:sz w:val="18"/>
                <w:szCs w:val="18"/>
              </w:rPr>
            </w:pPr>
            <w:r w:rsidRPr="003C5DB3">
              <w:rPr>
                <w:rFonts w:ascii="Arial" w:hAnsi="Arial" w:cs="Arial"/>
                <w:color w:val="000000" w:themeColor="text1"/>
                <w:sz w:val="18"/>
                <w:szCs w:val="18"/>
              </w:rPr>
              <w:t>31 December 2022</w:t>
            </w:r>
          </w:p>
        </w:tc>
      </w:tr>
      <w:tr w:rsidR="0011783C" w:rsidRPr="003C5DB3" w14:paraId="36CAD32F" w14:textId="77777777" w:rsidTr="0011783C">
        <w:trPr>
          <w:trHeight w:val="64"/>
        </w:trPr>
        <w:tc>
          <w:tcPr>
            <w:tcW w:w="5760" w:type="dxa"/>
            <w:tcBorders>
              <w:top w:val="nil"/>
              <w:left w:val="nil"/>
              <w:bottom w:val="nil"/>
              <w:right w:val="nil"/>
            </w:tcBorders>
            <w:shd w:val="clear" w:color="auto" w:fill="auto"/>
            <w:vAlign w:val="bottom"/>
          </w:tcPr>
          <w:p w14:paraId="72081C4A" w14:textId="77777777" w:rsidR="0011783C" w:rsidRPr="003C5DB3" w:rsidRDefault="0011783C" w:rsidP="00143123">
            <w:pPr>
              <w:spacing w:line="360" w:lineRule="exact"/>
              <w:rPr>
                <w:rFonts w:ascii="Arial" w:hAnsi="Arial" w:cs="Arial"/>
                <w:b/>
                <w:bCs/>
                <w:color w:val="000000" w:themeColor="text1"/>
                <w:sz w:val="18"/>
                <w:szCs w:val="18"/>
                <w:cs/>
              </w:rPr>
            </w:pPr>
            <w:r w:rsidRPr="003C5DB3">
              <w:rPr>
                <w:rFonts w:ascii="Arial" w:hAnsi="Arial" w:cs="Arial"/>
                <w:b/>
                <w:bCs/>
                <w:color w:val="000000" w:themeColor="text1"/>
                <w:sz w:val="18"/>
                <w:szCs w:val="18"/>
              </w:rPr>
              <w:t>Financial assets held for trading</w:t>
            </w:r>
          </w:p>
        </w:tc>
        <w:tc>
          <w:tcPr>
            <w:tcW w:w="1620" w:type="dxa"/>
            <w:tcBorders>
              <w:top w:val="nil"/>
              <w:left w:val="nil"/>
              <w:right w:val="nil"/>
            </w:tcBorders>
            <w:shd w:val="clear" w:color="auto" w:fill="auto"/>
            <w:vAlign w:val="bottom"/>
          </w:tcPr>
          <w:p w14:paraId="3C322F74" w14:textId="77777777" w:rsidR="0011783C" w:rsidRPr="003C5DB3" w:rsidRDefault="0011783C" w:rsidP="00143123">
            <w:pPr>
              <w:spacing w:line="360" w:lineRule="exact"/>
              <w:jc w:val="right"/>
              <w:rPr>
                <w:rFonts w:ascii="Arial" w:hAnsi="Arial" w:cs="Arial"/>
                <w:b/>
                <w:bCs/>
                <w:color w:val="000000" w:themeColor="text1"/>
                <w:sz w:val="18"/>
                <w:szCs w:val="18"/>
              </w:rPr>
            </w:pPr>
          </w:p>
        </w:tc>
        <w:tc>
          <w:tcPr>
            <w:tcW w:w="1620" w:type="dxa"/>
            <w:tcBorders>
              <w:top w:val="nil"/>
              <w:left w:val="nil"/>
              <w:right w:val="nil"/>
            </w:tcBorders>
            <w:vAlign w:val="bottom"/>
          </w:tcPr>
          <w:p w14:paraId="6C53569F" w14:textId="77777777" w:rsidR="0011783C" w:rsidRPr="003C5DB3" w:rsidRDefault="0011783C" w:rsidP="00143123">
            <w:pPr>
              <w:spacing w:line="360" w:lineRule="exact"/>
              <w:jc w:val="right"/>
              <w:rPr>
                <w:rFonts w:ascii="Arial" w:hAnsi="Arial" w:cs="Arial"/>
                <w:b/>
                <w:bCs/>
                <w:color w:val="000000" w:themeColor="text1"/>
                <w:sz w:val="18"/>
                <w:szCs w:val="18"/>
              </w:rPr>
            </w:pPr>
          </w:p>
        </w:tc>
      </w:tr>
      <w:tr w:rsidR="000C011F" w:rsidRPr="003C5DB3" w14:paraId="574D65BA" w14:textId="77777777" w:rsidTr="0011783C">
        <w:trPr>
          <w:trHeight w:val="64"/>
        </w:trPr>
        <w:tc>
          <w:tcPr>
            <w:tcW w:w="5760" w:type="dxa"/>
            <w:tcBorders>
              <w:top w:val="nil"/>
              <w:left w:val="nil"/>
              <w:bottom w:val="nil"/>
              <w:right w:val="nil"/>
            </w:tcBorders>
            <w:shd w:val="clear" w:color="auto" w:fill="auto"/>
            <w:noWrap/>
            <w:vAlign w:val="center"/>
          </w:tcPr>
          <w:p w14:paraId="1E149641" w14:textId="77777777" w:rsidR="000C011F" w:rsidRPr="003C5DB3" w:rsidRDefault="000C011F" w:rsidP="000C011F">
            <w:pPr>
              <w:spacing w:line="360" w:lineRule="exact"/>
              <w:ind w:left="156" w:right="-288" w:hanging="156"/>
              <w:rPr>
                <w:rFonts w:ascii="Arial" w:hAnsi="Arial" w:cs="Arial"/>
                <w:color w:val="000000" w:themeColor="text1"/>
                <w:sz w:val="18"/>
                <w:szCs w:val="18"/>
                <w:cs/>
              </w:rPr>
            </w:pPr>
            <w:r w:rsidRPr="003C5DB3">
              <w:rPr>
                <w:rFonts w:ascii="Arial" w:hAnsi="Arial" w:cs="Arial"/>
                <w:color w:val="000000" w:themeColor="text1"/>
                <w:sz w:val="18"/>
                <w:szCs w:val="18"/>
              </w:rPr>
              <w:t>Government and state enterprises securities</w:t>
            </w:r>
          </w:p>
        </w:tc>
        <w:tc>
          <w:tcPr>
            <w:tcW w:w="1620" w:type="dxa"/>
            <w:tcBorders>
              <w:top w:val="nil"/>
              <w:left w:val="nil"/>
              <w:right w:val="nil"/>
            </w:tcBorders>
            <w:shd w:val="clear" w:color="auto" w:fill="auto"/>
            <w:noWrap/>
            <w:vAlign w:val="bottom"/>
          </w:tcPr>
          <w:p w14:paraId="16D50FD6" w14:textId="2B01EE62" w:rsidR="000C011F" w:rsidRPr="003C5DB3" w:rsidRDefault="000C011F" w:rsidP="000C011F">
            <w:pPr>
              <w:tabs>
                <w:tab w:val="decimal" w:pos="1242"/>
              </w:tabs>
              <w:spacing w:line="360" w:lineRule="exact"/>
              <w:rPr>
                <w:rFonts w:ascii="Arial" w:hAnsi="Arial" w:cs="Arial"/>
                <w:color w:val="000000" w:themeColor="text1"/>
                <w:sz w:val="18"/>
                <w:szCs w:val="18"/>
              </w:rPr>
            </w:pPr>
            <w:r w:rsidRPr="003C5DB3">
              <w:rPr>
                <w:rFonts w:ascii="Arial" w:hAnsi="Arial" w:cs="Arial"/>
                <w:sz w:val="18"/>
                <w:szCs w:val="18"/>
                <w:cs/>
              </w:rPr>
              <w:t>9</w:t>
            </w:r>
            <w:r w:rsidRPr="003C5DB3">
              <w:rPr>
                <w:rFonts w:ascii="Arial" w:hAnsi="Arial" w:cs="Arial"/>
                <w:sz w:val="18"/>
                <w:szCs w:val="18"/>
              </w:rPr>
              <w:t>,786</w:t>
            </w:r>
          </w:p>
        </w:tc>
        <w:tc>
          <w:tcPr>
            <w:tcW w:w="1620" w:type="dxa"/>
            <w:tcBorders>
              <w:top w:val="nil"/>
              <w:left w:val="nil"/>
              <w:bottom w:val="nil"/>
              <w:right w:val="nil"/>
            </w:tcBorders>
            <w:vAlign w:val="bottom"/>
          </w:tcPr>
          <w:p w14:paraId="06CD3E84" w14:textId="301E0868" w:rsidR="000C011F" w:rsidRPr="003C5DB3" w:rsidRDefault="000C011F" w:rsidP="000C011F">
            <w:pPr>
              <w:tabs>
                <w:tab w:val="decimal" w:pos="1242"/>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6,964</w:t>
            </w:r>
          </w:p>
        </w:tc>
      </w:tr>
      <w:tr w:rsidR="000C011F" w:rsidRPr="003C5DB3" w14:paraId="2A3B2008" w14:textId="77777777" w:rsidTr="0011783C">
        <w:trPr>
          <w:trHeight w:val="64"/>
        </w:trPr>
        <w:tc>
          <w:tcPr>
            <w:tcW w:w="5760" w:type="dxa"/>
            <w:tcBorders>
              <w:top w:val="nil"/>
              <w:left w:val="nil"/>
              <w:bottom w:val="nil"/>
              <w:right w:val="nil"/>
            </w:tcBorders>
            <w:shd w:val="clear" w:color="auto" w:fill="auto"/>
            <w:noWrap/>
            <w:vAlign w:val="center"/>
          </w:tcPr>
          <w:p w14:paraId="4F446769" w14:textId="77777777" w:rsidR="000C011F" w:rsidRPr="003C5DB3" w:rsidRDefault="000C011F" w:rsidP="000C011F">
            <w:pPr>
              <w:spacing w:line="360" w:lineRule="exact"/>
              <w:ind w:left="156" w:right="-288" w:hanging="156"/>
              <w:rPr>
                <w:rFonts w:ascii="Arial" w:hAnsi="Arial" w:cs="Arial"/>
                <w:color w:val="000000" w:themeColor="text1"/>
                <w:sz w:val="18"/>
                <w:szCs w:val="18"/>
              </w:rPr>
            </w:pPr>
            <w:r w:rsidRPr="003C5DB3">
              <w:rPr>
                <w:rFonts w:ascii="Arial" w:hAnsi="Arial" w:cs="Arial"/>
                <w:color w:val="000000" w:themeColor="text1"/>
                <w:sz w:val="18"/>
                <w:szCs w:val="18"/>
              </w:rPr>
              <w:t>Private enterprises debt securities</w:t>
            </w:r>
          </w:p>
        </w:tc>
        <w:tc>
          <w:tcPr>
            <w:tcW w:w="1620" w:type="dxa"/>
            <w:tcBorders>
              <w:top w:val="nil"/>
              <w:left w:val="nil"/>
              <w:bottom w:val="nil"/>
              <w:right w:val="nil"/>
            </w:tcBorders>
            <w:shd w:val="clear" w:color="auto" w:fill="auto"/>
            <w:noWrap/>
            <w:vAlign w:val="bottom"/>
          </w:tcPr>
          <w:p w14:paraId="0E4014FE" w14:textId="0422E824" w:rsidR="000C011F" w:rsidRPr="003C5DB3" w:rsidRDefault="000C011F" w:rsidP="000C011F">
            <w:pPr>
              <w:tabs>
                <w:tab w:val="decimal" w:pos="1242"/>
              </w:tabs>
              <w:spacing w:line="360" w:lineRule="exact"/>
              <w:rPr>
                <w:rFonts w:ascii="Arial" w:hAnsi="Arial" w:cs="Arial"/>
                <w:color w:val="000000" w:themeColor="text1"/>
                <w:sz w:val="18"/>
                <w:szCs w:val="18"/>
              </w:rPr>
            </w:pPr>
            <w:r w:rsidRPr="003C5DB3">
              <w:rPr>
                <w:rFonts w:ascii="Arial" w:hAnsi="Arial" w:cs="Arial"/>
                <w:sz w:val="18"/>
                <w:szCs w:val="18"/>
              </w:rPr>
              <w:t>606</w:t>
            </w:r>
          </w:p>
        </w:tc>
        <w:tc>
          <w:tcPr>
            <w:tcW w:w="1620" w:type="dxa"/>
            <w:tcBorders>
              <w:top w:val="nil"/>
              <w:left w:val="nil"/>
              <w:bottom w:val="nil"/>
              <w:right w:val="nil"/>
            </w:tcBorders>
            <w:vAlign w:val="bottom"/>
          </w:tcPr>
          <w:p w14:paraId="4B7212B0" w14:textId="1802055A" w:rsidR="000C011F" w:rsidRPr="003C5DB3" w:rsidRDefault="000C011F" w:rsidP="000C011F">
            <w:pPr>
              <w:tabs>
                <w:tab w:val="decimal" w:pos="1242"/>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1,010</w:t>
            </w:r>
          </w:p>
        </w:tc>
      </w:tr>
      <w:tr w:rsidR="000C011F" w:rsidRPr="003C5DB3" w14:paraId="6AB31298" w14:textId="77777777" w:rsidTr="0011783C">
        <w:trPr>
          <w:trHeight w:val="64"/>
        </w:trPr>
        <w:tc>
          <w:tcPr>
            <w:tcW w:w="5760" w:type="dxa"/>
            <w:tcBorders>
              <w:top w:val="nil"/>
              <w:left w:val="nil"/>
              <w:bottom w:val="nil"/>
              <w:right w:val="nil"/>
            </w:tcBorders>
            <w:shd w:val="clear" w:color="auto" w:fill="auto"/>
            <w:noWrap/>
            <w:vAlign w:val="bottom"/>
          </w:tcPr>
          <w:p w14:paraId="79485446" w14:textId="2905A413" w:rsidR="000C011F" w:rsidRPr="003C5DB3" w:rsidRDefault="000C011F" w:rsidP="000C011F">
            <w:pPr>
              <w:spacing w:line="360" w:lineRule="exact"/>
              <w:ind w:left="156" w:right="-288" w:hanging="156"/>
              <w:rPr>
                <w:rFonts w:ascii="Arial" w:hAnsi="Arial" w:cs="Arial"/>
                <w:color w:val="000000" w:themeColor="text1"/>
                <w:sz w:val="18"/>
                <w:szCs w:val="18"/>
              </w:rPr>
            </w:pPr>
            <w:r w:rsidRPr="003C5DB3">
              <w:rPr>
                <w:rFonts w:ascii="Arial" w:hAnsi="Arial" w:cs="Arial"/>
                <w:color w:val="000000" w:themeColor="text1"/>
                <w:sz w:val="18"/>
                <w:szCs w:val="18"/>
              </w:rPr>
              <w:t>Foreign debt securities</w:t>
            </w:r>
          </w:p>
        </w:tc>
        <w:tc>
          <w:tcPr>
            <w:tcW w:w="1620" w:type="dxa"/>
            <w:tcBorders>
              <w:top w:val="nil"/>
              <w:left w:val="nil"/>
              <w:bottom w:val="nil"/>
              <w:right w:val="nil"/>
            </w:tcBorders>
            <w:shd w:val="clear" w:color="auto" w:fill="auto"/>
            <w:noWrap/>
            <w:vAlign w:val="bottom"/>
          </w:tcPr>
          <w:p w14:paraId="66D5F903" w14:textId="4A306BF1" w:rsidR="000C011F" w:rsidRPr="003C5DB3" w:rsidRDefault="000C011F" w:rsidP="000C011F">
            <w:pPr>
              <w:tabs>
                <w:tab w:val="decimal" w:pos="1242"/>
              </w:tabs>
              <w:spacing w:line="360" w:lineRule="exact"/>
              <w:rPr>
                <w:rFonts w:ascii="Arial" w:hAnsi="Arial" w:cs="Arial"/>
                <w:color w:val="000000" w:themeColor="text1"/>
                <w:sz w:val="18"/>
                <w:szCs w:val="18"/>
              </w:rPr>
            </w:pPr>
            <w:r w:rsidRPr="003C5DB3">
              <w:rPr>
                <w:rFonts w:ascii="Arial" w:hAnsi="Arial" w:cs="Arial"/>
                <w:sz w:val="18"/>
                <w:szCs w:val="18"/>
              </w:rPr>
              <w:t>2,566</w:t>
            </w:r>
          </w:p>
        </w:tc>
        <w:tc>
          <w:tcPr>
            <w:tcW w:w="1620" w:type="dxa"/>
            <w:tcBorders>
              <w:top w:val="nil"/>
              <w:left w:val="nil"/>
              <w:bottom w:val="nil"/>
              <w:right w:val="nil"/>
            </w:tcBorders>
            <w:vAlign w:val="bottom"/>
          </w:tcPr>
          <w:p w14:paraId="39BEE466" w14:textId="69654200" w:rsidR="000C011F" w:rsidRPr="003C5DB3" w:rsidRDefault="000C011F" w:rsidP="000C011F">
            <w:pPr>
              <w:tabs>
                <w:tab w:val="decimal" w:pos="1242"/>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23,488</w:t>
            </w:r>
          </w:p>
        </w:tc>
      </w:tr>
      <w:tr w:rsidR="000C011F" w:rsidRPr="003C5DB3" w14:paraId="0D185ADD" w14:textId="77777777" w:rsidTr="0011783C">
        <w:trPr>
          <w:trHeight w:val="64"/>
        </w:trPr>
        <w:tc>
          <w:tcPr>
            <w:tcW w:w="5760" w:type="dxa"/>
            <w:tcBorders>
              <w:top w:val="nil"/>
              <w:left w:val="nil"/>
              <w:bottom w:val="nil"/>
              <w:right w:val="nil"/>
            </w:tcBorders>
            <w:shd w:val="clear" w:color="auto" w:fill="auto"/>
            <w:noWrap/>
            <w:vAlign w:val="center"/>
          </w:tcPr>
          <w:p w14:paraId="39489631" w14:textId="77777777" w:rsidR="000C011F" w:rsidRPr="003C5DB3" w:rsidRDefault="000C011F" w:rsidP="000C011F">
            <w:pPr>
              <w:spacing w:line="360" w:lineRule="exact"/>
              <w:ind w:left="156" w:hanging="156"/>
              <w:rPr>
                <w:rFonts w:ascii="Arial" w:hAnsi="Arial" w:cs="Arial"/>
                <w:color w:val="000000" w:themeColor="text1"/>
                <w:sz w:val="18"/>
                <w:szCs w:val="18"/>
              </w:rPr>
            </w:pPr>
            <w:r w:rsidRPr="003C5DB3">
              <w:rPr>
                <w:rFonts w:ascii="Arial" w:hAnsi="Arial" w:cs="Arial"/>
                <w:color w:val="000000" w:themeColor="text1"/>
                <w:sz w:val="18"/>
                <w:szCs w:val="18"/>
              </w:rPr>
              <w:t>Marketable equity</w:t>
            </w:r>
            <w:r w:rsidRPr="003C5DB3">
              <w:rPr>
                <w:rFonts w:ascii="Arial" w:hAnsi="Arial" w:cs="Arial"/>
                <w:color w:val="000000" w:themeColor="text1"/>
                <w:sz w:val="18"/>
                <w:szCs w:val="18"/>
                <w:cs/>
              </w:rPr>
              <w:t xml:space="preserve"> </w:t>
            </w:r>
            <w:r w:rsidRPr="003C5DB3">
              <w:rPr>
                <w:rFonts w:ascii="Arial" w:hAnsi="Arial" w:cs="Arial"/>
                <w:color w:val="000000" w:themeColor="text1"/>
                <w:sz w:val="18"/>
                <w:szCs w:val="18"/>
              </w:rPr>
              <w:t>securities</w:t>
            </w:r>
          </w:p>
        </w:tc>
        <w:tc>
          <w:tcPr>
            <w:tcW w:w="1620" w:type="dxa"/>
            <w:tcBorders>
              <w:top w:val="nil"/>
              <w:left w:val="nil"/>
              <w:bottom w:val="nil"/>
              <w:right w:val="nil"/>
            </w:tcBorders>
            <w:shd w:val="clear" w:color="auto" w:fill="auto"/>
            <w:noWrap/>
            <w:vAlign w:val="bottom"/>
          </w:tcPr>
          <w:p w14:paraId="30B6B3FD" w14:textId="3EA9E59A" w:rsidR="000C011F" w:rsidRPr="003C5DB3" w:rsidRDefault="000C011F" w:rsidP="000C011F">
            <w:pPr>
              <w:pBdr>
                <w:bottom w:val="single" w:sz="4" w:space="1" w:color="auto"/>
              </w:pBdr>
              <w:tabs>
                <w:tab w:val="decimal" w:pos="1242"/>
              </w:tabs>
              <w:spacing w:line="360" w:lineRule="exact"/>
              <w:rPr>
                <w:rFonts w:ascii="Arial" w:hAnsi="Arial" w:cs="Arial"/>
                <w:color w:val="000000" w:themeColor="text1"/>
                <w:sz w:val="18"/>
                <w:szCs w:val="18"/>
              </w:rPr>
            </w:pPr>
            <w:r w:rsidRPr="003C5DB3">
              <w:rPr>
                <w:rFonts w:ascii="Arial" w:hAnsi="Arial" w:cs="Arial"/>
                <w:sz w:val="18"/>
                <w:szCs w:val="18"/>
              </w:rPr>
              <w:t>17</w:t>
            </w:r>
          </w:p>
        </w:tc>
        <w:tc>
          <w:tcPr>
            <w:tcW w:w="1620" w:type="dxa"/>
            <w:tcBorders>
              <w:top w:val="nil"/>
              <w:left w:val="nil"/>
              <w:bottom w:val="nil"/>
              <w:right w:val="nil"/>
            </w:tcBorders>
            <w:vAlign w:val="bottom"/>
          </w:tcPr>
          <w:p w14:paraId="6C23B0BF" w14:textId="17FAE8C3" w:rsidR="000C011F" w:rsidRPr="003C5DB3" w:rsidRDefault="000C011F" w:rsidP="000C011F">
            <w:pPr>
              <w:pBdr>
                <w:bottom w:val="single" w:sz="4" w:space="1" w:color="auto"/>
              </w:pBdr>
              <w:tabs>
                <w:tab w:val="decimal" w:pos="1242"/>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4</w:t>
            </w:r>
          </w:p>
        </w:tc>
      </w:tr>
      <w:tr w:rsidR="000C011F" w:rsidRPr="003C5DB3" w14:paraId="725BD874" w14:textId="77777777" w:rsidTr="0011783C">
        <w:trPr>
          <w:trHeight w:val="54"/>
        </w:trPr>
        <w:tc>
          <w:tcPr>
            <w:tcW w:w="5760" w:type="dxa"/>
            <w:tcBorders>
              <w:top w:val="nil"/>
              <w:left w:val="nil"/>
              <w:right w:val="nil"/>
            </w:tcBorders>
            <w:shd w:val="clear" w:color="auto" w:fill="auto"/>
            <w:noWrap/>
            <w:vAlign w:val="bottom"/>
          </w:tcPr>
          <w:p w14:paraId="7A62924B" w14:textId="77777777" w:rsidR="000C011F" w:rsidRPr="003C5DB3" w:rsidRDefault="000C011F" w:rsidP="000C011F">
            <w:pPr>
              <w:spacing w:line="360" w:lineRule="exact"/>
              <w:ind w:left="162" w:hanging="162"/>
              <w:rPr>
                <w:rFonts w:ascii="Arial" w:hAnsi="Arial" w:cs="Arial"/>
                <w:color w:val="000000" w:themeColor="text1"/>
                <w:sz w:val="18"/>
                <w:szCs w:val="18"/>
              </w:rPr>
            </w:pPr>
            <w:r w:rsidRPr="003C5DB3">
              <w:rPr>
                <w:rFonts w:ascii="Arial" w:hAnsi="Arial" w:cs="Arial"/>
                <w:color w:val="000000" w:themeColor="text1"/>
                <w:sz w:val="18"/>
                <w:szCs w:val="18"/>
              </w:rPr>
              <w:t>Total</w:t>
            </w:r>
          </w:p>
        </w:tc>
        <w:tc>
          <w:tcPr>
            <w:tcW w:w="1620" w:type="dxa"/>
            <w:tcBorders>
              <w:left w:val="nil"/>
              <w:right w:val="nil"/>
            </w:tcBorders>
            <w:shd w:val="clear" w:color="auto" w:fill="auto"/>
            <w:noWrap/>
            <w:vAlign w:val="bottom"/>
          </w:tcPr>
          <w:p w14:paraId="3293486C" w14:textId="16DA11C0" w:rsidR="000C011F" w:rsidRPr="003C5DB3" w:rsidRDefault="000C011F" w:rsidP="000C011F">
            <w:pPr>
              <w:pBdr>
                <w:bottom w:val="single" w:sz="4" w:space="1" w:color="auto"/>
              </w:pBdr>
              <w:tabs>
                <w:tab w:val="decimal" w:pos="1242"/>
              </w:tabs>
              <w:spacing w:line="360" w:lineRule="exact"/>
              <w:rPr>
                <w:rFonts w:ascii="Arial" w:hAnsi="Arial" w:cs="Arial"/>
                <w:color w:val="000000" w:themeColor="text1"/>
                <w:sz w:val="18"/>
                <w:szCs w:val="18"/>
              </w:rPr>
            </w:pPr>
            <w:r w:rsidRPr="003C5DB3">
              <w:rPr>
                <w:rFonts w:ascii="Arial" w:hAnsi="Arial" w:cs="Arial"/>
                <w:sz w:val="18"/>
                <w:szCs w:val="18"/>
              </w:rPr>
              <w:t>12,975</w:t>
            </w:r>
          </w:p>
        </w:tc>
        <w:tc>
          <w:tcPr>
            <w:tcW w:w="1620" w:type="dxa"/>
            <w:tcBorders>
              <w:left w:val="nil"/>
              <w:right w:val="nil"/>
            </w:tcBorders>
            <w:vAlign w:val="bottom"/>
          </w:tcPr>
          <w:p w14:paraId="574E36C4" w14:textId="5D86C35F" w:rsidR="000C011F" w:rsidRPr="003C5DB3" w:rsidRDefault="000C011F" w:rsidP="000C011F">
            <w:pPr>
              <w:pBdr>
                <w:bottom w:val="single" w:sz="4" w:space="1" w:color="auto"/>
              </w:pBdr>
              <w:tabs>
                <w:tab w:val="decimal" w:pos="1242"/>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31,466</w:t>
            </w:r>
          </w:p>
        </w:tc>
      </w:tr>
      <w:tr w:rsidR="000C011F" w:rsidRPr="003C5DB3" w14:paraId="01D6073E" w14:textId="77777777" w:rsidTr="0011783C">
        <w:trPr>
          <w:trHeight w:val="74"/>
        </w:trPr>
        <w:tc>
          <w:tcPr>
            <w:tcW w:w="5760" w:type="dxa"/>
            <w:tcBorders>
              <w:top w:val="nil"/>
              <w:left w:val="nil"/>
              <w:bottom w:val="nil"/>
              <w:right w:val="nil"/>
            </w:tcBorders>
            <w:shd w:val="clear" w:color="auto" w:fill="auto"/>
            <w:noWrap/>
            <w:vAlign w:val="bottom"/>
          </w:tcPr>
          <w:p w14:paraId="488BD420" w14:textId="77777777" w:rsidR="000C011F" w:rsidRPr="003C5DB3" w:rsidRDefault="000C011F" w:rsidP="000C011F">
            <w:pPr>
              <w:spacing w:line="360" w:lineRule="exact"/>
              <w:rPr>
                <w:rFonts w:ascii="Arial" w:hAnsi="Arial" w:cs="Arial"/>
                <w:b/>
                <w:bCs/>
                <w:color w:val="000000" w:themeColor="text1"/>
                <w:sz w:val="18"/>
                <w:szCs w:val="18"/>
              </w:rPr>
            </w:pPr>
            <w:r w:rsidRPr="003C5DB3">
              <w:rPr>
                <w:rFonts w:ascii="Arial" w:hAnsi="Arial" w:cs="Arial"/>
                <w:b/>
                <w:bCs/>
                <w:color w:val="000000" w:themeColor="text1"/>
                <w:sz w:val="18"/>
                <w:szCs w:val="18"/>
              </w:rPr>
              <w:t>Others</w:t>
            </w:r>
          </w:p>
        </w:tc>
        <w:tc>
          <w:tcPr>
            <w:tcW w:w="1620" w:type="dxa"/>
            <w:tcBorders>
              <w:top w:val="nil"/>
              <w:left w:val="nil"/>
              <w:right w:val="nil"/>
            </w:tcBorders>
            <w:shd w:val="clear" w:color="auto" w:fill="auto"/>
            <w:vAlign w:val="bottom"/>
          </w:tcPr>
          <w:p w14:paraId="37559E60" w14:textId="77777777" w:rsidR="000C011F" w:rsidRPr="003C5DB3" w:rsidRDefault="000C011F" w:rsidP="000C011F">
            <w:pPr>
              <w:tabs>
                <w:tab w:val="decimal" w:pos="1242"/>
              </w:tabs>
              <w:spacing w:line="360" w:lineRule="exact"/>
              <w:rPr>
                <w:rFonts w:ascii="Arial" w:hAnsi="Arial" w:cs="Arial"/>
                <w:color w:val="000000" w:themeColor="text1"/>
                <w:sz w:val="18"/>
                <w:szCs w:val="18"/>
              </w:rPr>
            </w:pPr>
          </w:p>
        </w:tc>
        <w:tc>
          <w:tcPr>
            <w:tcW w:w="1620" w:type="dxa"/>
            <w:tcBorders>
              <w:top w:val="nil"/>
              <w:left w:val="nil"/>
              <w:bottom w:val="nil"/>
              <w:right w:val="nil"/>
            </w:tcBorders>
            <w:vAlign w:val="bottom"/>
          </w:tcPr>
          <w:p w14:paraId="6AA99F0A" w14:textId="77777777" w:rsidR="000C011F" w:rsidRPr="003C5DB3" w:rsidRDefault="000C011F" w:rsidP="000C011F">
            <w:pPr>
              <w:tabs>
                <w:tab w:val="decimal" w:pos="1242"/>
              </w:tabs>
              <w:spacing w:line="360" w:lineRule="exact"/>
              <w:rPr>
                <w:rFonts w:ascii="Arial" w:hAnsi="Arial" w:cs="Arial"/>
                <w:color w:val="000000" w:themeColor="text1"/>
                <w:sz w:val="18"/>
                <w:szCs w:val="18"/>
              </w:rPr>
            </w:pPr>
          </w:p>
        </w:tc>
      </w:tr>
      <w:tr w:rsidR="000C011F" w:rsidRPr="003C5DB3" w14:paraId="5F5A8940" w14:textId="77777777" w:rsidTr="0011783C">
        <w:trPr>
          <w:trHeight w:val="74"/>
        </w:trPr>
        <w:tc>
          <w:tcPr>
            <w:tcW w:w="5760" w:type="dxa"/>
            <w:tcBorders>
              <w:top w:val="nil"/>
              <w:left w:val="nil"/>
              <w:bottom w:val="nil"/>
              <w:right w:val="nil"/>
            </w:tcBorders>
            <w:shd w:val="clear" w:color="auto" w:fill="auto"/>
            <w:noWrap/>
            <w:vAlign w:val="center"/>
          </w:tcPr>
          <w:p w14:paraId="0AE08E06" w14:textId="77777777" w:rsidR="000C011F" w:rsidRPr="003C5DB3" w:rsidRDefault="000C011F" w:rsidP="000C011F">
            <w:pPr>
              <w:spacing w:line="360" w:lineRule="exact"/>
              <w:ind w:left="162" w:hanging="162"/>
              <w:rPr>
                <w:rFonts w:ascii="Arial" w:hAnsi="Arial" w:cs="Arial"/>
                <w:color w:val="000000" w:themeColor="text1"/>
                <w:sz w:val="18"/>
                <w:szCs w:val="18"/>
                <w:cs/>
              </w:rPr>
            </w:pPr>
            <w:r w:rsidRPr="003C5DB3">
              <w:rPr>
                <w:rFonts w:ascii="Arial" w:hAnsi="Arial" w:cs="Arial"/>
                <w:color w:val="000000" w:themeColor="text1"/>
                <w:sz w:val="18"/>
                <w:szCs w:val="18"/>
              </w:rPr>
              <w:t>Private enterprises debt securities</w:t>
            </w:r>
          </w:p>
        </w:tc>
        <w:tc>
          <w:tcPr>
            <w:tcW w:w="1620" w:type="dxa"/>
            <w:tcBorders>
              <w:top w:val="nil"/>
              <w:left w:val="nil"/>
              <w:right w:val="nil"/>
            </w:tcBorders>
            <w:shd w:val="clear" w:color="auto" w:fill="auto"/>
            <w:noWrap/>
            <w:vAlign w:val="bottom"/>
          </w:tcPr>
          <w:p w14:paraId="63B52E02" w14:textId="46E7AD32" w:rsidR="000C011F" w:rsidRPr="003C5DB3" w:rsidRDefault="000C011F" w:rsidP="000C011F">
            <w:pPr>
              <w:tabs>
                <w:tab w:val="decimal" w:pos="1242"/>
              </w:tabs>
              <w:spacing w:line="360" w:lineRule="exact"/>
              <w:rPr>
                <w:rFonts w:ascii="Arial" w:hAnsi="Arial" w:cs="Arial"/>
                <w:color w:val="000000" w:themeColor="text1"/>
                <w:sz w:val="18"/>
                <w:szCs w:val="18"/>
              </w:rPr>
            </w:pPr>
            <w:r w:rsidRPr="003C5DB3">
              <w:rPr>
                <w:rFonts w:ascii="Arial" w:hAnsi="Arial" w:cs="Arial"/>
                <w:sz w:val="18"/>
                <w:szCs w:val="18"/>
              </w:rPr>
              <w:t>1,483</w:t>
            </w:r>
          </w:p>
        </w:tc>
        <w:tc>
          <w:tcPr>
            <w:tcW w:w="1620" w:type="dxa"/>
            <w:tcBorders>
              <w:top w:val="nil"/>
              <w:left w:val="nil"/>
              <w:bottom w:val="nil"/>
              <w:right w:val="nil"/>
            </w:tcBorders>
            <w:vAlign w:val="bottom"/>
          </w:tcPr>
          <w:p w14:paraId="38B2EB8B" w14:textId="62A52B3F" w:rsidR="000C011F" w:rsidRPr="003C5DB3" w:rsidRDefault="000C011F" w:rsidP="000C011F">
            <w:pPr>
              <w:tabs>
                <w:tab w:val="decimal" w:pos="1242"/>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1,378</w:t>
            </w:r>
          </w:p>
        </w:tc>
      </w:tr>
      <w:tr w:rsidR="000C011F" w:rsidRPr="003C5DB3" w14:paraId="667E8EE6" w14:textId="77777777" w:rsidTr="0011783C">
        <w:trPr>
          <w:trHeight w:val="66"/>
        </w:trPr>
        <w:tc>
          <w:tcPr>
            <w:tcW w:w="5760" w:type="dxa"/>
            <w:tcBorders>
              <w:top w:val="nil"/>
              <w:left w:val="nil"/>
              <w:bottom w:val="nil"/>
              <w:right w:val="nil"/>
            </w:tcBorders>
            <w:shd w:val="clear" w:color="auto" w:fill="auto"/>
            <w:noWrap/>
            <w:vAlign w:val="center"/>
          </w:tcPr>
          <w:p w14:paraId="2F5040E1" w14:textId="77777777" w:rsidR="000C011F" w:rsidRPr="003C5DB3" w:rsidRDefault="000C011F" w:rsidP="000C011F">
            <w:pPr>
              <w:spacing w:line="360" w:lineRule="exact"/>
              <w:ind w:left="162" w:hanging="162"/>
              <w:rPr>
                <w:rFonts w:ascii="Arial" w:hAnsi="Arial" w:cs="Arial"/>
                <w:color w:val="000000" w:themeColor="text1"/>
                <w:sz w:val="18"/>
                <w:szCs w:val="18"/>
                <w:cs/>
              </w:rPr>
            </w:pPr>
            <w:r w:rsidRPr="003C5DB3">
              <w:rPr>
                <w:rFonts w:ascii="Arial" w:hAnsi="Arial" w:cs="Arial"/>
                <w:color w:val="000000" w:themeColor="text1"/>
                <w:sz w:val="18"/>
                <w:szCs w:val="18"/>
              </w:rPr>
              <w:t>Unit trust</w:t>
            </w:r>
          </w:p>
        </w:tc>
        <w:tc>
          <w:tcPr>
            <w:tcW w:w="1620" w:type="dxa"/>
            <w:tcBorders>
              <w:top w:val="nil"/>
              <w:left w:val="nil"/>
              <w:bottom w:val="nil"/>
              <w:right w:val="nil"/>
            </w:tcBorders>
            <w:shd w:val="clear" w:color="auto" w:fill="auto"/>
            <w:noWrap/>
            <w:vAlign w:val="bottom"/>
          </w:tcPr>
          <w:p w14:paraId="34D5CF68" w14:textId="40EC24B7" w:rsidR="000C011F" w:rsidRPr="003C5DB3" w:rsidRDefault="000C011F" w:rsidP="000C011F">
            <w:pPr>
              <w:tabs>
                <w:tab w:val="decimal" w:pos="1242"/>
              </w:tabs>
              <w:spacing w:line="360" w:lineRule="exact"/>
              <w:rPr>
                <w:rFonts w:ascii="Arial" w:hAnsi="Arial" w:cs="Arial"/>
                <w:color w:val="000000" w:themeColor="text1"/>
                <w:sz w:val="18"/>
                <w:szCs w:val="18"/>
              </w:rPr>
            </w:pPr>
            <w:r w:rsidRPr="003C5DB3">
              <w:rPr>
                <w:rFonts w:ascii="Arial" w:hAnsi="Arial" w:cs="Arial"/>
                <w:sz w:val="18"/>
                <w:szCs w:val="18"/>
              </w:rPr>
              <w:t>405</w:t>
            </w:r>
          </w:p>
        </w:tc>
        <w:tc>
          <w:tcPr>
            <w:tcW w:w="1620" w:type="dxa"/>
            <w:tcBorders>
              <w:top w:val="nil"/>
              <w:left w:val="nil"/>
              <w:bottom w:val="nil"/>
              <w:right w:val="nil"/>
            </w:tcBorders>
            <w:vAlign w:val="bottom"/>
          </w:tcPr>
          <w:p w14:paraId="09829031" w14:textId="3BE1C847" w:rsidR="000C011F" w:rsidRPr="003C5DB3" w:rsidRDefault="000C011F" w:rsidP="000C011F">
            <w:pPr>
              <w:tabs>
                <w:tab w:val="decimal" w:pos="1242"/>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385</w:t>
            </w:r>
          </w:p>
        </w:tc>
      </w:tr>
      <w:tr w:rsidR="000C011F" w:rsidRPr="003C5DB3" w14:paraId="44696784" w14:textId="77777777" w:rsidTr="0011783C">
        <w:trPr>
          <w:trHeight w:val="66"/>
        </w:trPr>
        <w:tc>
          <w:tcPr>
            <w:tcW w:w="5760" w:type="dxa"/>
            <w:tcBorders>
              <w:top w:val="nil"/>
              <w:left w:val="nil"/>
              <w:bottom w:val="nil"/>
              <w:right w:val="nil"/>
            </w:tcBorders>
            <w:shd w:val="clear" w:color="auto" w:fill="auto"/>
            <w:noWrap/>
            <w:vAlign w:val="bottom"/>
          </w:tcPr>
          <w:p w14:paraId="203CF69B" w14:textId="77777777" w:rsidR="000C011F" w:rsidRPr="003C5DB3" w:rsidRDefault="000C011F" w:rsidP="000C011F">
            <w:pPr>
              <w:spacing w:line="360" w:lineRule="exact"/>
              <w:ind w:left="162" w:hanging="162"/>
              <w:rPr>
                <w:rFonts w:ascii="Arial" w:hAnsi="Arial" w:cs="Arial"/>
                <w:color w:val="000000" w:themeColor="text1"/>
                <w:sz w:val="18"/>
                <w:szCs w:val="18"/>
              </w:rPr>
            </w:pPr>
            <w:r w:rsidRPr="003C5DB3">
              <w:rPr>
                <w:rFonts w:ascii="Arial" w:hAnsi="Arial" w:cs="Arial"/>
                <w:color w:val="000000" w:themeColor="text1"/>
                <w:sz w:val="18"/>
                <w:szCs w:val="18"/>
              </w:rPr>
              <w:t>Marketable equity</w:t>
            </w:r>
            <w:r w:rsidRPr="003C5DB3">
              <w:rPr>
                <w:rFonts w:ascii="Arial" w:hAnsi="Arial" w:cs="Arial"/>
                <w:color w:val="000000" w:themeColor="text1"/>
                <w:sz w:val="18"/>
                <w:szCs w:val="18"/>
                <w:cs/>
              </w:rPr>
              <w:t xml:space="preserve"> </w:t>
            </w:r>
            <w:r w:rsidRPr="003C5DB3">
              <w:rPr>
                <w:rFonts w:ascii="Arial" w:hAnsi="Arial" w:cs="Arial"/>
                <w:color w:val="000000" w:themeColor="text1"/>
                <w:sz w:val="18"/>
                <w:szCs w:val="18"/>
              </w:rPr>
              <w:t>securities</w:t>
            </w:r>
          </w:p>
        </w:tc>
        <w:tc>
          <w:tcPr>
            <w:tcW w:w="1620" w:type="dxa"/>
            <w:tcBorders>
              <w:top w:val="nil"/>
              <w:left w:val="nil"/>
              <w:bottom w:val="nil"/>
              <w:right w:val="nil"/>
            </w:tcBorders>
            <w:shd w:val="clear" w:color="auto" w:fill="auto"/>
            <w:noWrap/>
            <w:vAlign w:val="bottom"/>
          </w:tcPr>
          <w:p w14:paraId="5DCD651C" w14:textId="3E495A3F" w:rsidR="000C011F" w:rsidRPr="003C5DB3" w:rsidRDefault="000C011F" w:rsidP="000C011F">
            <w:pPr>
              <w:pBdr>
                <w:bottom w:val="single" w:sz="4" w:space="1" w:color="auto"/>
              </w:pBdr>
              <w:tabs>
                <w:tab w:val="decimal" w:pos="1242"/>
              </w:tabs>
              <w:spacing w:line="360" w:lineRule="exact"/>
              <w:rPr>
                <w:rFonts w:ascii="Arial" w:hAnsi="Arial" w:cs="Arial"/>
                <w:color w:val="000000" w:themeColor="text1"/>
                <w:sz w:val="18"/>
                <w:szCs w:val="18"/>
              </w:rPr>
            </w:pPr>
            <w:r w:rsidRPr="003C5DB3">
              <w:rPr>
                <w:rFonts w:ascii="Arial" w:hAnsi="Arial" w:cs="Arial"/>
                <w:sz w:val="18"/>
                <w:szCs w:val="18"/>
              </w:rPr>
              <w:t>36</w:t>
            </w:r>
          </w:p>
        </w:tc>
        <w:tc>
          <w:tcPr>
            <w:tcW w:w="1620" w:type="dxa"/>
            <w:tcBorders>
              <w:left w:val="nil"/>
              <w:bottom w:val="nil"/>
              <w:right w:val="nil"/>
            </w:tcBorders>
            <w:vAlign w:val="bottom"/>
          </w:tcPr>
          <w:p w14:paraId="2BACC3FB" w14:textId="58A8B1DF" w:rsidR="000C011F" w:rsidRPr="003C5DB3" w:rsidRDefault="000C011F" w:rsidP="000C011F">
            <w:pPr>
              <w:pBdr>
                <w:bottom w:val="single" w:sz="4" w:space="1" w:color="auto"/>
              </w:pBdr>
              <w:tabs>
                <w:tab w:val="decimal" w:pos="1242"/>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339</w:t>
            </w:r>
          </w:p>
        </w:tc>
      </w:tr>
      <w:tr w:rsidR="000C011F" w:rsidRPr="003C5DB3" w14:paraId="24EAAF5B" w14:textId="77777777" w:rsidTr="0011783C">
        <w:trPr>
          <w:trHeight w:val="66"/>
        </w:trPr>
        <w:tc>
          <w:tcPr>
            <w:tcW w:w="5760" w:type="dxa"/>
            <w:tcBorders>
              <w:top w:val="nil"/>
              <w:left w:val="nil"/>
              <w:bottom w:val="nil"/>
              <w:right w:val="nil"/>
            </w:tcBorders>
            <w:shd w:val="clear" w:color="auto" w:fill="auto"/>
            <w:noWrap/>
            <w:vAlign w:val="bottom"/>
          </w:tcPr>
          <w:p w14:paraId="1AB51077" w14:textId="77777777" w:rsidR="000C011F" w:rsidRPr="003C5DB3" w:rsidRDefault="000C011F" w:rsidP="000C011F">
            <w:pPr>
              <w:spacing w:line="360" w:lineRule="exact"/>
              <w:ind w:left="162" w:hanging="162"/>
              <w:rPr>
                <w:rFonts w:ascii="Arial" w:hAnsi="Arial" w:cs="Arial"/>
                <w:color w:val="000000" w:themeColor="text1"/>
                <w:sz w:val="18"/>
                <w:szCs w:val="18"/>
                <w:cs/>
              </w:rPr>
            </w:pPr>
            <w:r w:rsidRPr="003C5DB3">
              <w:rPr>
                <w:rFonts w:ascii="Arial" w:hAnsi="Arial" w:cs="Arial"/>
                <w:color w:val="000000" w:themeColor="text1"/>
                <w:sz w:val="18"/>
                <w:szCs w:val="18"/>
              </w:rPr>
              <w:t>Total</w:t>
            </w:r>
          </w:p>
        </w:tc>
        <w:tc>
          <w:tcPr>
            <w:tcW w:w="1620" w:type="dxa"/>
            <w:tcBorders>
              <w:left w:val="nil"/>
              <w:bottom w:val="nil"/>
              <w:right w:val="nil"/>
            </w:tcBorders>
            <w:shd w:val="clear" w:color="auto" w:fill="auto"/>
            <w:noWrap/>
            <w:vAlign w:val="bottom"/>
          </w:tcPr>
          <w:p w14:paraId="2F457315" w14:textId="1F17ED98" w:rsidR="000C011F" w:rsidRPr="003C5DB3" w:rsidRDefault="000C011F" w:rsidP="000C011F">
            <w:pPr>
              <w:pBdr>
                <w:bottom w:val="single" w:sz="4" w:space="1" w:color="auto"/>
              </w:pBdr>
              <w:tabs>
                <w:tab w:val="decimal" w:pos="1242"/>
              </w:tabs>
              <w:spacing w:line="360" w:lineRule="exact"/>
              <w:rPr>
                <w:rFonts w:ascii="Arial" w:hAnsi="Arial" w:cs="Arial"/>
                <w:color w:val="000000" w:themeColor="text1"/>
                <w:sz w:val="18"/>
                <w:szCs w:val="18"/>
              </w:rPr>
            </w:pPr>
            <w:r w:rsidRPr="003C5DB3">
              <w:rPr>
                <w:rFonts w:ascii="Arial" w:hAnsi="Arial" w:cs="Arial"/>
                <w:sz w:val="18"/>
                <w:szCs w:val="18"/>
              </w:rPr>
              <w:t>1,924</w:t>
            </w:r>
          </w:p>
        </w:tc>
        <w:tc>
          <w:tcPr>
            <w:tcW w:w="1620" w:type="dxa"/>
            <w:tcBorders>
              <w:left w:val="nil"/>
              <w:bottom w:val="nil"/>
              <w:right w:val="nil"/>
            </w:tcBorders>
            <w:vAlign w:val="bottom"/>
          </w:tcPr>
          <w:p w14:paraId="165CBBE8" w14:textId="1219C881" w:rsidR="000C011F" w:rsidRPr="003C5DB3" w:rsidRDefault="000C011F" w:rsidP="000C011F">
            <w:pPr>
              <w:pBdr>
                <w:bottom w:val="single" w:sz="4" w:space="1" w:color="auto"/>
              </w:pBdr>
              <w:tabs>
                <w:tab w:val="decimal" w:pos="1242"/>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2,102</w:t>
            </w:r>
          </w:p>
        </w:tc>
      </w:tr>
      <w:tr w:rsidR="000C011F" w:rsidRPr="003C5DB3" w14:paraId="572AB4BD" w14:textId="77777777" w:rsidTr="0011783C">
        <w:trPr>
          <w:trHeight w:val="66"/>
        </w:trPr>
        <w:tc>
          <w:tcPr>
            <w:tcW w:w="5760" w:type="dxa"/>
            <w:tcBorders>
              <w:top w:val="nil"/>
              <w:left w:val="nil"/>
              <w:right w:val="nil"/>
            </w:tcBorders>
            <w:shd w:val="clear" w:color="auto" w:fill="auto"/>
            <w:noWrap/>
            <w:vAlign w:val="bottom"/>
          </w:tcPr>
          <w:p w14:paraId="5A55FFA3" w14:textId="01EC8F28" w:rsidR="000C011F" w:rsidRPr="003C5DB3" w:rsidRDefault="000C011F" w:rsidP="000C011F">
            <w:pPr>
              <w:spacing w:line="360" w:lineRule="exact"/>
              <w:ind w:left="162" w:hanging="162"/>
              <w:rPr>
                <w:rFonts w:ascii="Arial" w:hAnsi="Arial" w:cs="Arial"/>
                <w:color w:val="000000" w:themeColor="text1"/>
                <w:sz w:val="18"/>
                <w:szCs w:val="18"/>
              </w:rPr>
            </w:pPr>
            <w:r w:rsidRPr="003C5DB3">
              <w:rPr>
                <w:rFonts w:ascii="Arial" w:hAnsi="Arial" w:cs="Arial"/>
                <w:color w:val="000000" w:themeColor="text1"/>
                <w:sz w:val="18"/>
                <w:szCs w:val="18"/>
              </w:rPr>
              <w:t>Total financial assets measured at</w:t>
            </w:r>
            <w:r w:rsidRPr="003C5DB3">
              <w:rPr>
                <w:rFonts w:ascii="Arial" w:hAnsi="Arial" w:cs="Arial"/>
                <w:color w:val="000000" w:themeColor="text1"/>
                <w:sz w:val="18"/>
                <w:szCs w:val="18"/>
                <w:cs/>
              </w:rPr>
              <w:t xml:space="preserve"> </w:t>
            </w:r>
            <w:r w:rsidRPr="003C5DB3">
              <w:rPr>
                <w:rFonts w:ascii="Arial" w:hAnsi="Arial" w:cs="Arial"/>
                <w:color w:val="000000" w:themeColor="text1"/>
                <w:sz w:val="18"/>
                <w:szCs w:val="18"/>
              </w:rPr>
              <w:t>fair value through profit or loss</w:t>
            </w:r>
          </w:p>
        </w:tc>
        <w:tc>
          <w:tcPr>
            <w:tcW w:w="1620" w:type="dxa"/>
            <w:tcBorders>
              <w:left w:val="nil"/>
              <w:right w:val="nil"/>
            </w:tcBorders>
            <w:shd w:val="clear" w:color="auto" w:fill="auto"/>
            <w:noWrap/>
            <w:vAlign w:val="bottom"/>
          </w:tcPr>
          <w:p w14:paraId="303CF84B" w14:textId="7402975D" w:rsidR="000C011F" w:rsidRPr="003C5DB3" w:rsidRDefault="000C011F" w:rsidP="000C011F">
            <w:pPr>
              <w:pBdr>
                <w:bottom w:val="double" w:sz="4" w:space="1" w:color="auto"/>
              </w:pBdr>
              <w:tabs>
                <w:tab w:val="decimal" w:pos="1242"/>
              </w:tabs>
              <w:spacing w:line="360" w:lineRule="exact"/>
              <w:rPr>
                <w:rFonts w:ascii="Arial" w:hAnsi="Arial" w:cs="Arial"/>
                <w:color w:val="000000" w:themeColor="text1"/>
                <w:sz w:val="18"/>
                <w:szCs w:val="18"/>
              </w:rPr>
            </w:pPr>
            <w:r w:rsidRPr="003C5DB3">
              <w:rPr>
                <w:rFonts w:ascii="Arial" w:hAnsi="Arial" w:cs="Arial"/>
                <w:sz w:val="18"/>
                <w:szCs w:val="18"/>
              </w:rPr>
              <w:t>14,899</w:t>
            </w:r>
          </w:p>
        </w:tc>
        <w:tc>
          <w:tcPr>
            <w:tcW w:w="1620" w:type="dxa"/>
            <w:tcBorders>
              <w:left w:val="nil"/>
              <w:right w:val="nil"/>
            </w:tcBorders>
            <w:vAlign w:val="bottom"/>
          </w:tcPr>
          <w:p w14:paraId="6D293F17" w14:textId="2F65392C" w:rsidR="000C011F" w:rsidRPr="003C5DB3" w:rsidRDefault="000C011F" w:rsidP="000C011F">
            <w:pPr>
              <w:pBdr>
                <w:bottom w:val="double" w:sz="4" w:space="1" w:color="auto"/>
              </w:pBdr>
              <w:tabs>
                <w:tab w:val="decimal" w:pos="1242"/>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33,568</w:t>
            </w:r>
          </w:p>
        </w:tc>
      </w:tr>
      <w:bookmarkEnd w:id="10"/>
      <w:bookmarkEnd w:id="11"/>
    </w:tbl>
    <w:p w14:paraId="0FF23130" w14:textId="77777777" w:rsidR="00132962" w:rsidRPr="003C5DB3" w:rsidRDefault="00132962" w:rsidP="00B55048">
      <w:pPr>
        <w:tabs>
          <w:tab w:val="left" w:pos="1440"/>
        </w:tabs>
        <w:spacing w:before="240" w:after="120" w:line="380" w:lineRule="exact"/>
        <w:ind w:left="634" w:hanging="634"/>
        <w:jc w:val="thaiDistribute"/>
        <w:outlineLvl w:val="0"/>
        <w:rPr>
          <w:rFonts w:ascii="Arial" w:hAnsi="Arial" w:cs="Arial"/>
          <w:b/>
          <w:bCs/>
          <w:color w:val="000000" w:themeColor="text1"/>
        </w:rPr>
      </w:pPr>
    </w:p>
    <w:p w14:paraId="47F04BAC" w14:textId="77777777" w:rsidR="00132962" w:rsidRPr="003C5DB3" w:rsidRDefault="00132962">
      <w:pPr>
        <w:autoSpaceDE/>
        <w:autoSpaceDN/>
        <w:spacing w:after="160" w:line="259" w:lineRule="auto"/>
        <w:rPr>
          <w:rFonts w:ascii="Arial" w:hAnsi="Arial" w:cs="Arial"/>
          <w:b/>
          <w:bCs/>
          <w:color w:val="000000" w:themeColor="text1"/>
        </w:rPr>
      </w:pPr>
      <w:r w:rsidRPr="003C5DB3">
        <w:rPr>
          <w:rFonts w:ascii="Arial" w:hAnsi="Arial" w:cs="Arial"/>
          <w:b/>
          <w:bCs/>
          <w:color w:val="000000" w:themeColor="text1"/>
          <w:cs/>
        </w:rPr>
        <w:br w:type="page"/>
      </w:r>
    </w:p>
    <w:p w14:paraId="543B77CA" w14:textId="5955B43C" w:rsidR="006C5DA1" w:rsidRPr="003C5DB3" w:rsidRDefault="007C053E" w:rsidP="00B55048">
      <w:pPr>
        <w:tabs>
          <w:tab w:val="left" w:pos="1440"/>
        </w:tabs>
        <w:spacing w:before="240" w:after="120" w:line="380" w:lineRule="exact"/>
        <w:ind w:left="634" w:hanging="634"/>
        <w:jc w:val="thaiDistribute"/>
        <w:outlineLvl w:val="0"/>
        <w:rPr>
          <w:rFonts w:ascii="Arial" w:hAnsi="Arial" w:cs="Arial"/>
          <w:b/>
          <w:bCs/>
          <w:color w:val="000000" w:themeColor="text1"/>
          <w:cs/>
        </w:rPr>
      </w:pPr>
      <w:bookmarkStart w:id="13" w:name="_Toc149940810"/>
      <w:r w:rsidRPr="003C5DB3">
        <w:rPr>
          <w:rFonts w:ascii="Arial" w:hAnsi="Arial" w:cs="Arial"/>
          <w:b/>
          <w:bCs/>
          <w:color w:val="000000" w:themeColor="text1"/>
        </w:rPr>
        <w:lastRenderedPageBreak/>
        <w:t>4</w:t>
      </w:r>
      <w:r w:rsidR="009260BA" w:rsidRPr="003C5DB3">
        <w:rPr>
          <w:rFonts w:ascii="Arial" w:hAnsi="Arial" w:cs="Arial"/>
          <w:b/>
          <w:bCs/>
          <w:color w:val="000000" w:themeColor="text1"/>
          <w:cs/>
        </w:rPr>
        <w:t>.</w:t>
      </w:r>
      <w:r w:rsidR="009260BA" w:rsidRPr="003C5DB3">
        <w:rPr>
          <w:rFonts w:ascii="Arial" w:hAnsi="Arial" w:cs="Arial"/>
          <w:b/>
          <w:bCs/>
          <w:color w:val="000000" w:themeColor="text1"/>
        </w:rPr>
        <w:t>3</w:t>
      </w:r>
      <w:r w:rsidR="009260BA" w:rsidRPr="003C5DB3">
        <w:rPr>
          <w:rFonts w:ascii="Arial" w:hAnsi="Arial" w:cs="Arial"/>
          <w:b/>
          <w:bCs/>
          <w:color w:val="000000" w:themeColor="text1"/>
        </w:rPr>
        <w:tab/>
      </w:r>
      <w:r w:rsidR="00E45E99" w:rsidRPr="003C5DB3">
        <w:rPr>
          <w:rFonts w:ascii="Arial" w:hAnsi="Arial" w:cs="Arial"/>
          <w:b/>
          <w:bCs/>
          <w:color w:val="000000" w:themeColor="text1"/>
        </w:rPr>
        <w:t>Investment</w:t>
      </w:r>
      <w:r w:rsidR="00F74695" w:rsidRPr="003C5DB3">
        <w:rPr>
          <w:rFonts w:ascii="Arial" w:hAnsi="Arial" w:cs="Arial"/>
          <w:b/>
          <w:bCs/>
          <w:color w:val="000000" w:themeColor="text1"/>
        </w:rPr>
        <w:t>s</w:t>
      </w:r>
      <w:r w:rsidR="00E45E99" w:rsidRPr="003C5DB3">
        <w:rPr>
          <w:rFonts w:ascii="Arial" w:hAnsi="Arial" w:cs="Arial"/>
          <w:b/>
          <w:bCs/>
          <w:color w:val="000000" w:themeColor="text1"/>
          <w:cs/>
        </w:rPr>
        <w:t xml:space="preserve"> - </w:t>
      </w:r>
      <w:r w:rsidR="00E45E99" w:rsidRPr="003C5DB3">
        <w:rPr>
          <w:rFonts w:ascii="Arial" w:hAnsi="Arial" w:cs="Arial"/>
          <w:b/>
          <w:bCs/>
          <w:color w:val="000000" w:themeColor="text1"/>
        </w:rPr>
        <w:t>net</w:t>
      </w:r>
      <w:bookmarkEnd w:id="13"/>
      <w:r w:rsidR="00E45E99" w:rsidRPr="003C5DB3">
        <w:rPr>
          <w:rFonts w:ascii="Arial" w:hAnsi="Arial" w:cs="Arial"/>
          <w:b/>
          <w:bCs/>
          <w:color w:val="000000" w:themeColor="text1"/>
        </w:rPr>
        <w:t xml:space="preserve"> </w:t>
      </w:r>
    </w:p>
    <w:p w14:paraId="086F5CB3" w14:textId="3B3BF141" w:rsidR="006C5DA1" w:rsidRPr="003C5DB3" w:rsidRDefault="00225FCE" w:rsidP="00EE5143">
      <w:pPr>
        <w:spacing w:before="120" w:after="120" w:line="380" w:lineRule="exact"/>
        <w:ind w:left="630"/>
        <w:jc w:val="thaiDistribute"/>
        <w:rPr>
          <w:rFonts w:ascii="Arial" w:hAnsi="Arial" w:cs="Arial"/>
          <w:color w:val="000000" w:themeColor="text1"/>
          <w:spacing w:val="-4"/>
          <w:cs/>
        </w:rPr>
      </w:pPr>
      <w:r w:rsidRPr="003C5DB3">
        <w:rPr>
          <w:rFonts w:ascii="Arial" w:hAnsi="Arial" w:cs="Arial"/>
          <w:color w:val="000000" w:themeColor="text1"/>
          <w:spacing w:val="-4"/>
        </w:rPr>
        <w:t xml:space="preserve">The detail </w:t>
      </w:r>
      <w:r w:rsidR="00864888" w:rsidRPr="003C5DB3">
        <w:rPr>
          <w:rFonts w:ascii="Arial" w:hAnsi="Arial" w:cs="Arial"/>
          <w:color w:val="000000" w:themeColor="text1"/>
          <w:spacing w:val="-4"/>
          <w:szCs w:val="28"/>
        </w:rPr>
        <w:t xml:space="preserve">of </w:t>
      </w:r>
      <w:r w:rsidRPr="003C5DB3">
        <w:rPr>
          <w:rFonts w:ascii="Arial" w:hAnsi="Arial" w:cs="Arial"/>
          <w:color w:val="000000" w:themeColor="text1"/>
          <w:spacing w:val="-4"/>
        </w:rPr>
        <w:t xml:space="preserve">investments of the Bank and its subsidiaries as of </w:t>
      </w:r>
      <w:r w:rsidR="00EE5143" w:rsidRPr="003C5DB3">
        <w:rPr>
          <w:rFonts w:ascii="Arial" w:hAnsi="Arial" w:cs="Arial"/>
          <w:color w:val="000000" w:themeColor="text1"/>
          <w:spacing w:val="-4"/>
        </w:rPr>
        <w:t>30 September</w:t>
      </w:r>
      <w:r w:rsidR="000D722C" w:rsidRPr="003C5DB3">
        <w:rPr>
          <w:rFonts w:ascii="Arial" w:hAnsi="Arial" w:cs="Arial"/>
          <w:color w:val="000000" w:themeColor="text1"/>
          <w:spacing w:val="-4"/>
        </w:rPr>
        <w:t xml:space="preserve"> 2023</w:t>
      </w:r>
      <w:r w:rsidR="007551CC" w:rsidRPr="003C5DB3">
        <w:rPr>
          <w:rFonts w:ascii="Arial" w:hAnsi="Arial" w:cs="Arial"/>
          <w:color w:val="000000" w:themeColor="text1"/>
          <w:spacing w:val="-4"/>
        </w:rPr>
        <w:t xml:space="preserve"> and </w:t>
      </w:r>
      <w:r w:rsidR="00D43D6F" w:rsidRPr="003C5DB3">
        <w:rPr>
          <w:rFonts w:ascii="Arial" w:hAnsi="Arial" w:cs="Arial"/>
          <w:color w:val="000000" w:themeColor="text1"/>
          <w:spacing w:val="-4"/>
          <w:cs/>
        </w:rPr>
        <w:t xml:space="preserve">                         </w:t>
      </w:r>
      <w:r w:rsidR="00A73D60" w:rsidRPr="003C5DB3">
        <w:rPr>
          <w:rFonts w:ascii="Arial" w:hAnsi="Arial" w:cs="Arial"/>
          <w:color w:val="000000" w:themeColor="text1"/>
          <w:spacing w:val="-4"/>
        </w:rPr>
        <w:t xml:space="preserve">31 December </w:t>
      </w:r>
      <w:r w:rsidR="000D722C" w:rsidRPr="003C5DB3">
        <w:rPr>
          <w:rFonts w:ascii="Arial" w:hAnsi="Arial" w:cs="Arial"/>
          <w:color w:val="000000" w:themeColor="text1"/>
          <w:spacing w:val="-2"/>
        </w:rPr>
        <w:t>2022</w:t>
      </w:r>
      <w:r w:rsidR="00E27BE1" w:rsidRPr="003C5DB3">
        <w:rPr>
          <w:rFonts w:ascii="Arial" w:hAnsi="Arial" w:cs="Arial"/>
          <w:color w:val="000000" w:themeColor="text1"/>
          <w:spacing w:val="-4"/>
          <w:cs/>
        </w:rPr>
        <w:t xml:space="preserve"> </w:t>
      </w:r>
      <w:r w:rsidRPr="003C5DB3">
        <w:rPr>
          <w:rFonts w:ascii="Arial" w:hAnsi="Arial" w:cs="Arial"/>
          <w:color w:val="000000" w:themeColor="text1"/>
          <w:spacing w:val="-4"/>
        </w:rPr>
        <w:t>are as follows</w:t>
      </w:r>
      <w:r w:rsidR="00EF72D7" w:rsidRPr="003C5DB3">
        <w:rPr>
          <w:rFonts w:ascii="Arial" w:hAnsi="Arial" w:cs="Arial"/>
          <w:color w:val="000000" w:themeColor="text1"/>
          <w:spacing w:val="-4"/>
          <w:cs/>
        </w:rPr>
        <w:t>:</w:t>
      </w:r>
      <w:r w:rsidRPr="003C5DB3">
        <w:rPr>
          <w:rFonts w:ascii="Arial" w:hAnsi="Arial" w:cs="Arial"/>
          <w:color w:val="000000" w:themeColor="text1"/>
          <w:spacing w:val="-4"/>
          <w:cs/>
        </w:rPr>
        <w:t xml:space="preserve"> </w:t>
      </w:r>
    </w:p>
    <w:tbl>
      <w:tblPr>
        <w:tblW w:w="9000" w:type="dxa"/>
        <w:tblInd w:w="540" w:type="dxa"/>
        <w:tblLayout w:type="fixed"/>
        <w:tblLook w:val="04A0" w:firstRow="1" w:lastRow="0" w:firstColumn="1" w:lastColumn="0" w:noHBand="0" w:noVBand="1"/>
      </w:tblPr>
      <w:tblGrid>
        <w:gridCol w:w="3690"/>
        <w:gridCol w:w="1327"/>
        <w:gridCol w:w="1328"/>
        <w:gridCol w:w="1327"/>
        <w:gridCol w:w="1328"/>
      </w:tblGrid>
      <w:tr w:rsidR="00BC1DA5" w:rsidRPr="003C5DB3" w14:paraId="74A7DD67" w14:textId="77777777" w:rsidTr="00C331CA">
        <w:trPr>
          <w:trHeight w:val="58"/>
        </w:trPr>
        <w:tc>
          <w:tcPr>
            <w:tcW w:w="3690" w:type="dxa"/>
            <w:tcBorders>
              <w:top w:val="nil"/>
              <w:left w:val="nil"/>
              <w:bottom w:val="nil"/>
              <w:right w:val="nil"/>
            </w:tcBorders>
            <w:shd w:val="clear" w:color="auto" w:fill="auto"/>
            <w:noWrap/>
            <w:vAlign w:val="center"/>
            <w:hideMark/>
          </w:tcPr>
          <w:p w14:paraId="3343EA1D" w14:textId="77777777" w:rsidR="006C5DA1" w:rsidRPr="003C5DB3" w:rsidRDefault="006C5DA1" w:rsidP="00143123">
            <w:pPr>
              <w:spacing w:line="360" w:lineRule="exact"/>
              <w:rPr>
                <w:rFonts w:ascii="Arial" w:hAnsi="Arial" w:cs="Arial"/>
                <w:color w:val="000000" w:themeColor="text1"/>
                <w:sz w:val="18"/>
                <w:szCs w:val="18"/>
              </w:rPr>
            </w:pPr>
          </w:p>
        </w:tc>
        <w:tc>
          <w:tcPr>
            <w:tcW w:w="5310" w:type="dxa"/>
            <w:gridSpan w:val="4"/>
            <w:tcBorders>
              <w:top w:val="nil"/>
              <w:left w:val="nil"/>
              <w:bottom w:val="nil"/>
              <w:right w:val="nil"/>
            </w:tcBorders>
            <w:shd w:val="clear" w:color="auto" w:fill="auto"/>
            <w:noWrap/>
            <w:vAlign w:val="center"/>
            <w:hideMark/>
          </w:tcPr>
          <w:p w14:paraId="4F791F05" w14:textId="77777777" w:rsidR="006C5DA1" w:rsidRPr="003C5DB3" w:rsidRDefault="006C5DA1" w:rsidP="00143123">
            <w:pPr>
              <w:spacing w:line="360" w:lineRule="exact"/>
              <w:jc w:val="right"/>
              <w:rPr>
                <w:rFonts w:ascii="Arial" w:hAnsi="Arial" w:cs="Arial"/>
                <w:color w:val="000000" w:themeColor="text1"/>
                <w:sz w:val="18"/>
                <w:szCs w:val="18"/>
              </w:rPr>
            </w:pPr>
            <w:r w:rsidRPr="003C5DB3">
              <w:rPr>
                <w:rFonts w:ascii="Arial" w:hAnsi="Arial" w:cs="Arial"/>
                <w:color w:val="000000" w:themeColor="text1"/>
                <w:sz w:val="18"/>
                <w:szCs w:val="18"/>
                <w:cs/>
              </w:rPr>
              <w:t>(</w:t>
            </w:r>
            <w:r w:rsidR="00E84A9C" w:rsidRPr="003C5DB3">
              <w:rPr>
                <w:rFonts w:ascii="Arial" w:hAnsi="Arial" w:cs="Arial"/>
                <w:color w:val="000000" w:themeColor="text1"/>
                <w:sz w:val="18"/>
                <w:szCs w:val="18"/>
              </w:rPr>
              <w:t>Unit</w:t>
            </w:r>
            <w:r w:rsidRPr="003C5DB3">
              <w:rPr>
                <w:rFonts w:ascii="Arial" w:hAnsi="Arial" w:cs="Arial"/>
                <w:color w:val="000000" w:themeColor="text1"/>
                <w:sz w:val="18"/>
                <w:szCs w:val="18"/>
                <w:cs/>
              </w:rPr>
              <w:t xml:space="preserve">: </w:t>
            </w:r>
            <w:r w:rsidR="00E84A9C" w:rsidRPr="003C5DB3">
              <w:rPr>
                <w:rFonts w:ascii="Arial" w:hAnsi="Arial" w:cs="Arial"/>
                <w:color w:val="000000" w:themeColor="text1"/>
                <w:sz w:val="18"/>
                <w:szCs w:val="18"/>
              </w:rPr>
              <w:t>Million Baht</w:t>
            </w:r>
            <w:r w:rsidRPr="003C5DB3">
              <w:rPr>
                <w:rFonts w:ascii="Arial" w:hAnsi="Arial" w:cs="Arial"/>
                <w:color w:val="000000" w:themeColor="text1"/>
                <w:sz w:val="18"/>
                <w:szCs w:val="18"/>
                <w:cs/>
              </w:rPr>
              <w:t>)</w:t>
            </w:r>
          </w:p>
        </w:tc>
      </w:tr>
      <w:tr w:rsidR="00BC1DA5" w:rsidRPr="003C5DB3" w14:paraId="45979632" w14:textId="77777777" w:rsidTr="00C331CA">
        <w:trPr>
          <w:trHeight w:val="360"/>
        </w:trPr>
        <w:tc>
          <w:tcPr>
            <w:tcW w:w="3690" w:type="dxa"/>
            <w:tcBorders>
              <w:top w:val="nil"/>
              <w:left w:val="nil"/>
              <w:bottom w:val="nil"/>
              <w:right w:val="nil"/>
            </w:tcBorders>
            <w:shd w:val="clear" w:color="auto" w:fill="auto"/>
            <w:noWrap/>
            <w:vAlign w:val="center"/>
            <w:hideMark/>
          </w:tcPr>
          <w:p w14:paraId="66E5A968" w14:textId="77777777" w:rsidR="006C5DA1" w:rsidRPr="003C5DB3" w:rsidRDefault="006C5DA1" w:rsidP="00143123">
            <w:pPr>
              <w:spacing w:line="360" w:lineRule="exact"/>
              <w:rPr>
                <w:rFonts w:ascii="Arial" w:hAnsi="Arial" w:cs="Arial"/>
                <w:color w:val="000000" w:themeColor="text1"/>
                <w:sz w:val="18"/>
                <w:szCs w:val="18"/>
              </w:rPr>
            </w:pPr>
          </w:p>
        </w:tc>
        <w:tc>
          <w:tcPr>
            <w:tcW w:w="2655" w:type="dxa"/>
            <w:gridSpan w:val="2"/>
            <w:tcBorders>
              <w:top w:val="nil"/>
              <w:left w:val="nil"/>
              <w:bottom w:val="nil"/>
              <w:right w:val="nil"/>
            </w:tcBorders>
            <w:shd w:val="clear" w:color="auto" w:fill="auto"/>
            <w:noWrap/>
            <w:vAlign w:val="center"/>
            <w:hideMark/>
          </w:tcPr>
          <w:p w14:paraId="13A0F7B1" w14:textId="77777777" w:rsidR="00F75A4A" w:rsidRPr="003C5DB3" w:rsidRDefault="00E45E99" w:rsidP="00143123">
            <w:pPr>
              <w:pBdr>
                <w:bottom w:val="single" w:sz="4" w:space="1" w:color="auto"/>
              </w:pBdr>
              <w:spacing w:line="360" w:lineRule="exact"/>
              <w:jc w:val="center"/>
              <w:rPr>
                <w:rFonts w:ascii="Arial" w:hAnsi="Arial" w:cs="Arial"/>
                <w:color w:val="000000" w:themeColor="text1"/>
                <w:sz w:val="18"/>
                <w:szCs w:val="18"/>
              </w:rPr>
            </w:pPr>
            <w:r w:rsidRPr="003C5DB3">
              <w:rPr>
                <w:rFonts w:ascii="Arial" w:hAnsi="Arial" w:cs="Arial"/>
                <w:color w:val="000000" w:themeColor="text1"/>
                <w:sz w:val="18"/>
                <w:szCs w:val="18"/>
              </w:rPr>
              <w:t xml:space="preserve">Consolidated </w:t>
            </w:r>
          </w:p>
          <w:p w14:paraId="214AECE9" w14:textId="77777777" w:rsidR="006C5DA1" w:rsidRPr="003C5DB3" w:rsidRDefault="00E45E99" w:rsidP="00143123">
            <w:pPr>
              <w:pBdr>
                <w:bottom w:val="single" w:sz="4" w:space="1" w:color="auto"/>
              </w:pBdr>
              <w:spacing w:line="360" w:lineRule="exact"/>
              <w:jc w:val="center"/>
              <w:rPr>
                <w:rFonts w:ascii="Arial" w:hAnsi="Arial" w:cs="Arial"/>
                <w:color w:val="000000" w:themeColor="text1"/>
                <w:sz w:val="18"/>
                <w:szCs w:val="18"/>
              </w:rPr>
            </w:pPr>
            <w:r w:rsidRPr="003C5DB3">
              <w:rPr>
                <w:rFonts w:ascii="Arial" w:hAnsi="Arial" w:cs="Arial"/>
                <w:color w:val="000000" w:themeColor="text1"/>
                <w:sz w:val="18"/>
                <w:szCs w:val="18"/>
              </w:rPr>
              <w:t>financial statements</w:t>
            </w:r>
          </w:p>
        </w:tc>
        <w:tc>
          <w:tcPr>
            <w:tcW w:w="2655" w:type="dxa"/>
            <w:gridSpan w:val="2"/>
            <w:tcBorders>
              <w:top w:val="nil"/>
              <w:left w:val="nil"/>
              <w:bottom w:val="nil"/>
              <w:right w:val="nil"/>
            </w:tcBorders>
            <w:shd w:val="clear" w:color="auto" w:fill="auto"/>
            <w:noWrap/>
            <w:vAlign w:val="center"/>
            <w:hideMark/>
          </w:tcPr>
          <w:p w14:paraId="526F758B" w14:textId="77777777" w:rsidR="00302CEC" w:rsidRPr="003C5DB3" w:rsidRDefault="00E45E99" w:rsidP="00143123">
            <w:pPr>
              <w:pBdr>
                <w:bottom w:val="single" w:sz="4" w:space="1" w:color="auto"/>
              </w:pBdr>
              <w:spacing w:line="360" w:lineRule="exact"/>
              <w:jc w:val="center"/>
              <w:rPr>
                <w:rFonts w:ascii="Arial" w:hAnsi="Arial" w:cs="Arial"/>
                <w:color w:val="000000" w:themeColor="text1"/>
                <w:sz w:val="18"/>
                <w:szCs w:val="18"/>
              </w:rPr>
            </w:pPr>
            <w:r w:rsidRPr="003C5DB3">
              <w:rPr>
                <w:rFonts w:ascii="Arial" w:hAnsi="Arial" w:cs="Arial"/>
                <w:color w:val="000000" w:themeColor="text1"/>
                <w:sz w:val="18"/>
                <w:szCs w:val="18"/>
              </w:rPr>
              <w:t xml:space="preserve">Separate </w:t>
            </w:r>
            <w:r w:rsidR="00D124FB" w:rsidRPr="003C5DB3">
              <w:rPr>
                <w:rFonts w:ascii="Arial" w:hAnsi="Arial" w:cs="Arial"/>
                <w:color w:val="000000" w:themeColor="text1"/>
                <w:sz w:val="18"/>
                <w:szCs w:val="18"/>
                <w:cs/>
              </w:rPr>
              <w:t xml:space="preserve">                                  </w:t>
            </w:r>
          </w:p>
          <w:p w14:paraId="18FD399A" w14:textId="77777777" w:rsidR="006C5DA1" w:rsidRPr="003C5DB3" w:rsidRDefault="00E45E99" w:rsidP="00143123">
            <w:pPr>
              <w:pBdr>
                <w:bottom w:val="single" w:sz="4" w:space="1" w:color="auto"/>
              </w:pBdr>
              <w:spacing w:line="360" w:lineRule="exact"/>
              <w:jc w:val="center"/>
              <w:rPr>
                <w:rFonts w:ascii="Arial" w:hAnsi="Arial" w:cs="Arial"/>
                <w:color w:val="000000" w:themeColor="text1"/>
                <w:sz w:val="18"/>
                <w:szCs w:val="18"/>
              </w:rPr>
            </w:pPr>
            <w:r w:rsidRPr="003C5DB3">
              <w:rPr>
                <w:rFonts w:ascii="Arial" w:hAnsi="Arial" w:cs="Arial"/>
                <w:color w:val="000000" w:themeColor="text1"/>
                <w:sz w:val="18"/>
                <w:szCs w:val="18"/>
              </w:rPr>
              <w:t>financial</w:t>
            </w:r>
            <w:r w:rsidR="00D124FB" w:rsidRPr="003C5DB3">
              <w:rPr>
                <w:rFonts w:ascii="Arial" w:hAnsi="Arial" w:cs="Arial"/>
                <w:color w:val="000000" w:themeColor="text1"/>
                <w:sz w:val="18"/>
                <w:szCs w:val="18"/>
                <w:cs/>
              </w:rPr>
              <w:t xml:space="preserve"> </w:t>
            </w:r>
            <w:r w:rsidRPr="003C5DB3">
              <w:rPr>
                <w:rFonts w:ascii="Arial" w:hAnsi="Arial" w:cs="Arial"/>
                <w:color w:val="000000" w:themeColor="text1"/>
                <w:sz w:val="18"/>
                <w:szCs w:val="18"/>
              </w:rPr>
              <w:t>statements</w:t>
            </w:r>
          </w:p>
        </w:tc>
      </w:tr>
      <w:tr w:rsidR="00EE5143" w:rsidRPr="003C5DB3" w14:paraId="24B423ED" w14:textId="77777777" w:rsidTr="00C331CA">
        <w:trPr>
          <w:trHeight w:val="58"/>
        </w:trPr>
        <w:tc>
          <w:tcPr>
            <w:tcW w:w="3690" w:type="dxa"/>
            <w:tcBorders>
              <w:top w:val="nil"/>
              <w:left w:val="nil"/>
              <w:bottom w:val="nil"/>
              <w:right w:val="nil"/>
            </w:tcBorders>
            <w:shd w:val="clear" w:color="auto" w:fill="auto"/>
            <w:noWrap/>
            <w:vAlign w:val="center"/>
            <w:hideMark/>
          </w:tcPr>
          <w:p w14:paraId="6369E06B" w14:textId="77777777" w:rsidR="00EE5143" w:rsidRPr="003C5DB3" w:rsidRDefault="00EE5143" w:rsidP="00EE5143">
            <w:pPr>
              <w:spacing w:line="360" w:lineRule="exact"/>
              <w:rPr>
                <w:rFonts w:ascii="Arial" w:hAnsi="Arial" w:cs="Arial"/>
                <w:color w:val="000000" w:themeColor="text1"/>
                <w:sz w:val="18"/>
                <w:szCs w:val="18"/>
              </w:rPr>
            </w:pPr>
          </w:p>
        </w:tc>
        <w:tc>
          <w:tcPr>
            <w:tcW w:w="1327" w:type="dxa"/>
            <w:tcBorders>
              <w:top w:val="nil"/>
              <w:left w:val="nil"/>
              <w:bottom w:val="nil"/>
              <w:right w:val="nil"/>
            </w:tcBorders>
            <w:shd w:val="clear" w:color="auto" w:fill="auto"/>
            <w:noWrap/>
            <w:vAlign w:val="bottom"/>
          </w:tcPr>
          <w:p w14:paraId="6FD3440E" w14:textId="39934587" w:rsidR="00EE5143" w:rsidRPr="003C5DB3" w:rsidRDefault="00EE5143" w:rsidP="00EE5143">
            <w:pPr>
              <w:pBdr>
                <w:bottom w:val="single" w:sz="4" w:space="1" w:color="auto"/>
              </w:pBdr>
              <w:spacing w:line="360" w:lineRule="exact"/>
              <w:jc w:val="center"/>
              <w:rPr>
                <w:rFonts w:ascii="Arial" w:hAnsi="Arial" w:cs="Arial"/>
                <w:color w:val="000000" w:themeColor="text1"/>
                <w:sz w:val="18"/>
                <w:szCs w:val="18"/>
              </w:rPr>
            </w:pPr>
            <w:r w:rsidRPr="003C5DB3">
              <w:rPr>
                <w:rFonts w:ascii="Arial" w:hAnsi="Arial" w:cs="Arial"/>
                <w:color w:val="000000" w:themeColor="text1"/>
                <w:spacing w:val="-2"/>
                <w:sz w:val="18"/>
                <w:szCs w:val="18"/>
              </w:rPr>
              <w:t>30 September</w:t>
            </w:r>
            <w:r w:rsidRPr="003C5DB3">
              <w:rPr>
                <w:rFonts w:ascii="Arial" w:hAnsi="Arial" w:cs="Arial"/>
                <w:color w:val="000000" w:themeColor="text1"/>
                <w:sz w:val="18"/>
                <w:szCs w:val="18"/>
                <w:cs/>
              </w:rPr>
              <w:t xml:space="preserve"> </w:t>
            </w:r>
            <w:r w:rsidRPr="003C5DB3">
              <w:rPr>
                <w:rFonts w:ascii="Arial" w:hAnsi="Arial" w:cs="Arial"/>
                <w:color w:val="000000" w:themeColor="text1"/>
                <w:sz w:val="18"/>
                <w:szCs w:val="18"/>
              </w:rPr>
              <w:t>2023</w:t>
            </w:r>
          </w:p>
        </w:tc>
        <w:tc>
          <w:tcPr>
            <w:tcW w:w="1328" w:type="dxa"/>
            <w:tcBorders>
              <w:top w:val="nil"/>
              <w:left w:val="nil"/>
              <w:bottom w:val="nil"/>
              <w:right w:val="nil"/>
            </w:tcBorders>
            <w:vAlign w:val="bottom"/>
          </w:tcPr>
          <w:p w14:paraId="16E6CF77" w14:textId="64FE2145" w:rsidR="00EE5143" w:rsidRPr="003C5DB3" w:rsidRDefault="00EE5143" w:rsidP="00EE5143">
            <w:pPr>
              <w:pBdr>
                <w:bottom w:val="single" w:sz="4" w:space="1" w:color="auto"/>
              </w:pBdr>
              <w:spacing w:line="360" w:lineRule="exact"/>
              <w:jc w:val="center"/>
              <w:rPr>
                <w:rFonts w:ascii="Arial" w:hAnsi="Arial" w:cs="Arial"/>
                <w:color w:val="000000" w:themeColor="text1"/>
                <w:sz w:val="18"/>
                <w:szCs w:val="18"/>
              </w:rPr>
            </w:pPr>
            <w:r w:rsidRPr="003C5DB3">
              <w:rPr>
                <w:rFonts w:ascii="Arial" w:hAnsi="Arial" w:cs="Arial"/>
                <w:color w:val="000000" w:themeColor="text1"/>
                <w:sz w:val="18"/>
                <w:szCs w:val="18"/>
              </w:rPr>
              <w:t>31 December 2022</w:t>
            </w:r>
          </w:p>
        </w:tc>
        <w:tc>
          <w:tcPr>
            <w:tcW w:w="1327" w:type="dxa"/>
            <w:tcBorders>
              <w:top w:val="nil"/>
              <w:left w:val="nil"/>
              <w:bottom w:val="nil"/>
              <w:right w:val="nil"/>
            </w:tcBorders>
            <w:vAlign w:val="bottom"/>
          </w:tcPr>
          <w:p w14:paraId="2FB1BDCE" w14:textId="4D316DED" w:rsidR="00EE5143" w:rsidRPr="003C5DB3" w:rsidRDefault="00EE5143" w:rsidP="00EE5143">
            <w:pPr>
              <w:pBdr>
                <w:bottom w:val="single" w:sz="4" w:space="1" w:color="auto"/>
              </w:pBdr>
              <w:spacing w:line="360" w:lineRule="exact"/>
              <w:jc w:val="center"/>
              <w:rPr>
                <w:rFonts w:ascii="Arial" w:hAnsi="Arial" w:cs="Arial"/>
                <w:color w:val="000000" w:themeColor="text1"/>
                <w:sz w:val="18"/>
                <w:szCs w:val="18"/>
              </w:rPr>
            </w:pPr>
            <w:r w:rsidRPr="003C5DB3">
              <w:rPr>
                <w:rFonts w:ascii="Arial" w:hAnsi="Arial" w:cs="Arial"/>
                <w:color w:val="000000" w:themeColor="text1"/>
                <w:spacing w:val="-2"/>
                <w:sz w:val="18"/>
                <w:szCs w:val="18"/>
              </w:rPr>
              <w:t>30 September</w:t>
            </w:r>
            <w:r w:rsidRPr="003C5DB3">
              <w:rPr>
                <w:rFonts w:ascii="Arial" w:hAnsi="Arial" w:cs="Arial"/>
                <w:color w:val="000000" w:themeColor="text1"/>
                <w:sz w:val="18"/>
                <w:szCs w:val="18"/>
                <w:cs/>
              </w:rPr>
              <w:t xml:space="preserve"> </w:t>
            </w:r>
            <w:r w:rsidRPr="003C5DB3">
              <w:rPr>
                <w:rFonts w:ascii="Arial" w:hAnsi="Arial" w:cs="Arial"/>
                <w:color w:val="000000" w:themeColor="text1"/>
                <w:sz w:val="18"/>
                <w:szCs w:val="18"/>
              </w:rPr>
              <w:t>2023</w:t>
            </w:r>
          </w:p>
        </w:tc>
        <w:tc>
          <w:tcPr>
            <w:tcW w:w="1328" w:type="dxa"/>
            <w:tcBorders>
              <w:top w:val="nil"/>
              <w:left w:val="nil"/>
              <w:bottom w:val="nil"/>
              <w:right w:val="nil"/>
            </w:tcBorders>
            <w:shd w:val="clear" w:color="auto" w:fill="auto"/>
            <w:noWrap/>
            <w:vAlign w:val="bottom"/>
          </w:tcPr>
          <w:p w14:paraId="50CB5CCE" w14:textId="13BBCD90" w:rsidR="00EE5143" w:rsidRPr="003C5DB3" w:rsidRDefault="00EE5143" w:rsidP="00EE5143">
            <w:pPr>
              <w:pBdr>
                <w:bottom w:val="single" w:sz="4" w:space="1" w:color="auto"/>
              </w:pBdr>
              <w:spacing w:line="360" w:lineRule="exact"/>
              <w:jc w:val="center"/>
              <w:rPr>
                <w:rFonts w:ascii="Arial" w:hAnsi="Arial" w:cs="Arial"/>
                <w:color w:val="000000" w:themeColor="text1"/>
                <w:sz w:val="18"/>
                <w:szCs w:val="18"/>
              </w:rPr>
            </w:pPr>
            <w:r w:rsidRPr="003C5DB3">
              <w:rPr>
                <w:rFonts w:ascii="Arial" w:hAnsi="Arial" w:cs="Arial"/>
                <w:color w:val="000000" w:themeColor="text1"/>
                <w:sz w:val="18"/>
                <w:szCs w:val="18"/>
              </w:rPr>
              <w:t>31 December 2022</w:t>
            </w:r>
          </w:p>
        </w:tc>
      </w:tr>
      <w:tr w:rsidR="00221135" w:rsidRPr="003C5DB3" w14:paraId="3A4B8B8B" w14:textId="77777777" w:rsidTr="0058312C">
        <w:trPr>
          <w:trHeight w:val="66"/>
        </w:trPr>
        <w:tc>
          <w:tcPr>
            <w:tcW w:w="3690" w:type="dxa"/>
            <w:tcBorders>
              <w:top w:val="nil"/>
              <w:left w:val="nil"/>
              <w:bottom w:val="nil"/>
              <w:right w:val="nil"/>
            </w:tcBorders>
            <w:shd w:val="clear" w:color="auto" w:fill="auto"/>
            <w:noWrap/>
            <w:vAlign w:val="center"/>
          </w:tcPr>
          <w:p w14:paraId="2DD313D0" w14:textId="77777777" w:rsidR="00221135" w:rsidRPr="003C5DB3" w:rsidRDefault="00221135" w:rsidP="00221135">
            <w:pPr>
              <w:spacing w:line="360" w:lineRule="exact"/>
              <w:ind w:left="157" w:hanging="157"/>
              <w:rPr>
                <w:rFonts w:ascii="Arial" w:hAnsi="Arial" w:cs="Arial"/>
                <w:color w:val="000000" w:themeColor="text1"/>
                <w:sz w:val="18"/>
                <w:szCs w:val="18"/>
              </w:rPr>
            </w:pPr>
            <w:r w:rsidRPr="003C5DB3">
              <w:rPr>
                <w:rFonts w:ascii="Arial" w:hAnsi="Arial" w:cs="Arial"/>
                <w:color w:val="000000" w:themeColor="text1"/>
                <w:sz w:val="18"/>
                <w:szCs w:val="18"/>
              </w:rPr>
              <w:t xml:space="preserve">Investments in debt securities measured </w:t>
            </w:r>
            <w:r w:rsidRPr="003C5DB3">
              <w:rPr>
                <w:rFonts w:ascii="Arial" w:hAnsi="Arial" w:cs="Arial"/>
                <w:color w:val="000000" w:themeColor="text1"/>
                <w:sz w:val="18"/>
                <w:szCs w:val="18"/>
                <w:cs/>
              </w:rPr>
              <w:t xml:space="preserve">                  </w:t>
            </w:r>
            <w:r w:rsidRPr="003C5DB3">
              <w:rPr>
                <w:rFonts w:ascii="Arial" w:hAnsi="Arial" w:cs="Arial"/>
                <w:color w:val="000000" w:themeColor="text1"/>
                <w:sz w:val="18"/>
                <w:szCs w:val="18"/>
              </w:rPr>
              <w:t xml:space="preserve">at </w:t>
            </w:r>
            <w:proofErr w:type="spellStart"/>
            <w:r w:rsidRPr="003C5DB3">
              <w:rPr>
                <w:rFonts w:ascii="Arial" w:hAnsi="Arial" w:cs="Arial"/>
                <w:color w:val="000000" w:themeColor="text1"/>
                <w:sz w:val="18"/>
                <w:szCs w:val="18"/>
              </w:rPr>
              <w:t>amortised</w:t>
            </w:r>
            <w:proofErr w:type="spellEnd"/>
            <w:r w:rsidRPr="003C5DB3">
              <w:rPr>
                <w:rFonts w:ascii="Arial" w:hAnsi="Arial" w:cs="Arial"/>
                <w:color w:val="000000" w:themeColor="text1"/>
                <w:sz w:val="18"/>
                <w:szCs w:val="18"/>
              </w:rPr>
              <w:t xml:space="preserve"> cost </w:t>
            </w:r>
          </w:p>
        </w:tc>
        <w:tc>
          <w:tcPr>
            <w:tcW w:w="1327" w:type="dxa"/>
            <w:tcBorders>
              <w:top w:val="nil"/>
              <w:left w:val="nil"/>
              <w:bottom w:val="nil"/>
              <w:right w:val="nil"/>
            </w:tcBorders>
            <w:shd w:val="clear" w:color="auto" w:fill="auto"/>
            <w:noWrap/>
            <w:vAlign w:val="bottom"/>
          </w:tcPr>
          <w:p w14:paraId="15ABEECD" w14:textId="6E08CDBF" w:rsidR="00221135" w:rsidRPr="003C5DB3" w:rsidRDefault="00221135" w:rsidP="00221135">
            <w:pPr>
              <w:tabs>
                <w:tab w:val="decimal" w:pos="1065"/>
              </w:tabs>
              <w:spacing w:line="360" w:lineRule="exact"/>
              <w:rPr>
                <w:rFonts w:ascii="Arial" w:hAnsi="Arial" w:cs="Arial"/>
                <w:color w:val="000000" w:themeColor="text1"/>
                <w:sz w:val="18"/>
                <w:szCs w:val="18"/>
              </w:rPr>
            </w:pPr>
            <w:r w:rsidRPr="003C5DB3">
              <w:rPr>
                <w:rFonts w:ascii="Arial" w:hAnsi="Arial" w:cs="Arial"/>
                <w:sz w:val="18"/>
                <w:szCs w:val="18"/>
              </w:rPr>
              <w:t>1,127</w:t>
            </w:r>
          </w:p>
        </w:tc>
        <w:tc>
          <w:tcPr>
            <w:tcW w:w="1328" w:type="dxa"/>
            <w:tcBorders>
              <w:top w:val="nil"/>
              <w:left w:val="nil"/>
              <w:bottom w:val="nil"/>
              <w:right w:val="nil"/>
            </w:tcBorders>
            <w:vAlign w:val="bottom"/>
          </w:tcPr>
          <w:p w14:paraId="7FF4F8F3" w14:textId="4892B340" w:rsidR="00221135" w:rsidRPr="003C5DB3" w:rsidRDefault="00221135" w:rsidP="00221135">
            <w:pPr>
              <w:tabs>
                <w:tab w:val="decimal" w:pos="1065"/>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950</w:t>
            </w:r>
          </w:p>
        </w:tc>
        <w:tc>
          <w:tcPr>
            <w:tcW w:w="1327" w:type="dxa"/>
            <w:tcBorders>
              <w:top w:val="nil"/>
              <w:left w:val="nil"/>
              <w:bottom w:val="nil"/>
              <w:right w:val="nil"/>
            </w:tcBorders>
            <w:vAlign w:val="bottom"/>
          </w:tcPr>
          <w:p w14:paraId="73FF713E" w14:textId="535649B7" w:rsidR="00221135" w:rsidRPr="003C5DB3" w:rsidRDefault="00221135" w:rsidP="00221135">
            <w:pPr>
              <w:tabs>
                <w:tab w:val="decimal" w:pos="1065"/>
              </w:tabs>
              <w:spacing w:line="360" w:lineRule="exact"/>
              <w:rPr>
                <w:rFonts w:ascii="Arial" w:hAnsi="Arial" w:cs="Arial"/>
                <w:color w:val="000000" w:themeColor="text1"/>
                <w:sz w:val="18"/>
                <w:szCs w:val="18"/>
              </w:rPr>
            </w:pPr>
            <w:r w:rsidRPr="003C5DB3">
              <w:rPr>
                <w:rFonts w:ascii="Arial" w:hAnsi="Arial" w:cs="Arial"/>
                <w:sz w:val="18"/>
                <w:szCs w:val="18"/>
              </w:rPr>
              <w:t>229</w:t>
            </w:r>
          </w:p>
        </w:tc>
        <w:tc>
          <w:tcPr>
            <w:tcW w:w="1328" w:type="dxa"/>
            <w:tcBorders>
              <w:top w:val="nil"/>
              <w:left w:val="nil"/>
              <w:bottom w:val="nil"/>
              <w:right w:val="nil"/>
            </w:tcBorders>
            <w:shd w:val="clear" w:color="auto" w:fill="auto"/>
            <w:noWrap/>
            <w:vAlign w:val="bottom"/>
          </w:tcPr>
          <w:p w14:paraId="29A8582D" w14:textId="3EF38C52" w:rsidR="00221135" w:rsidRPr="003C5DB3" w:rsidRDefault="00221135" w:rsidP="00221135">
            <w:pPr>
              <w:tabs>
                <w:tab w:val="decimal" w:pos="1065"/>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249</w:t>
            </w:r>
          </w:p>
        </w:tc>
      </w:tr>
      <w:tr w:rsidR="00221135" w:rsidRPr="003C5DB3" w14:paraId="1F90E390" w14:textId="77777777" w:rsidTr="0058312C">
        <w:trPr>
          <w:trHeight w:val="66"/>
        </w:trPr>
        <w:tc>
          <w:tcPr>
            <w:tcW w:w="3690" w:type="dxa"/>
            <w:tcBorders>
              <w:top w:val="nil"/>
              <w:left w:val="nil"/>
              <w:bottom w:val="nil"/>
              <w:right w:val="nil"/>
            </w:tcBorders>
            <w:shd w:val="clear" w:color="auto" w:fill="auto"/>
            <w:noWrap/>
            <w:vAlign w:val="center"/>
          </w:tcPr>
          <w:p w14:paraId="7F351B20" w14:textId="77777777" w:rsidR="00221135" w:rsidRPr="003C5DB3" w:rsidRDefault="00221135" w:rsidP="00221135">
            <w:pPr>
              <w:spacing w:line="360" w:lineRule="exact"/>
              <w:ind w:left="157" w:hanging="157"/>
              <w:rPr>
                <w:rFonts w:ascii="Arial" w:hAnsi="Arial" w:cs="Arial"/>
                <w:color w:val="000000" w:themeColor="text1"/>
                <w:sz w:val="18"/>
                <w:szCs w:val="18"/>
              </w:rPr>
            </w:pPr>
            <w:r w:rsidRPr="003C5DB3">
              <w:rPr>
                <w:rFonts w:ascii="Arial" w:hAnsi="Arial" w:cs="Arial"/>
                <w:color w:val="000000" w:themeColor="text1"/>
                <w:sz w:val="18"/>
                <w:szCs w:val="18"/>
              </w:rPr>
              <w:t>Investments in debt securities measured at fair value</w:t>
            </w:r>
            <w:r w:rsidRPr="003C5DB3">
              <w:rPr>
                <w:rFonts w:ascii="Arial" w:hAnsi="Arial" w:cs="Arial"/>
                <w:color w:val="000000" w:themeColor="text1"/>
                <w:sz w:val="18"/>
                <w:szCs w:val="18"/>
                <w:cs/>
              </w:rPr>
              <w:t xml:space="preserve"> </w:t>
            </w:r>
            <w:r w:rsidRPr="003C5DB3">
              <w:rPr>
                <w:rFonts w:ascii="Arial" w:hAnsi="Arial" w:cs="Arial"/>
                <w:color w:val="000000" w:themeColor="text1"/>
                <w:sz w:val="18"/>
                <w:szCs w:val="18"/>
              </w:rPr>
              <w:t>through other comprehensive income</w:t>
            </w:r>
          </w:p>
        </w:tc>
        <w:tc>
          <w:tcPr>
            <w:tcW w:w="1327" w:type="dxa"/>
            <w:tcBorders>
              <w:top w:val="nil"/>
              <w:left w:val="nil"/>
              <w:bottom w:val="nil"/>
              <w:right w:val="nil"/>
            </w:tcBorders>
            <w:shd w:val="clear" w:color="auto" w:fill="auto"/>
            <w:noWrap/>
            <w:vAlign w:val="bottom"/>
          </w:tcPr>
          <w:p w14:paraId="335E8D57" w14:textId="62CA1464" w:rsidR="00221135" w:rsidRPr="003C5DB3" w:rsidRDefault="00221135" w:rsidP="00221135">
            <w:pPr>
              <w:tabs>
                <w:tab w:val="decimal" w:pos="1065"/>
              </w:tabs>
              <w:spacing w:line="360" w:lineRule="exact"/>
              <w:rPr>
                <w:rFonts w:ascii="Arial" w:hAnsi="Arial" w:cs="Arial"/>
                <w:color w:val="000000" w:themeColor="text1"/>
                <w:sz w:val="18"/>
                <w:szCs w:val="18"/>
              </w:rPr>
            </w:pPr>
            <w:r w:rsidRPr="003C5DB3">
              <w:rPr>
                <w:rFonts w:ascii="Arial" w:hAnsi="Arial" w:cs="Arial"/>
                <w:sz w:val="18"/>
                <w:szCs w:val="18"/>
              </w:rPr>
              <w:t>246,365</w:t>
            </w:r>
          </w:p>
        </w:tc>
        <w:tc>
          <w:tcPr>
            <w:tcW w:w="1328" w:type="dxa"/>
            <w:tcBorders>
              <w:top w:val="nil"/>
              <w:left w:val="nil"/>
              <w:bottom w:val="nil"/>
              <w:right w:val="nil"/>
            </w:tcBorders>
            <w:vAlign w:val="bottom"/>
          </w:tcPr>
          <w:p w14:paraId="4D61200A" w14:textId="205AF91D" w:rsidR="00221135" w:rsidRPr="003C5DB3" w:rsidRDefault="00221135" w:rsidP="00221135">
            <w:pPr>
              <w:tabs>
                <w:tab w:val="decimal" w:pos="1065"/>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258,350</w:t>
            </w:r>
          </w:p>
        </w:tc>
        <w:tc>
          <w:tcPr>
            <w:tcW w:w="1327" w:type="dxa"/>
            <w:tcBorders>
              <w:top w:val="nil"/>
              <w:left w:val="nil"/>
              <w:bottom w:val="nil"/>
              <w:right w:val="nil"/>
            </w:tcBorders>
            <w:vAlign w:val="bottom"/>
          </w:tcPr>
          <w:p w14:paraId="22170CE1" w14:textId="3056CE65" w:rsidR="00221135" w:rsidRPr="003C5DB3" w:rsidRDefault="00221135" w:rsidP="00221135">
            <w:pPr>
              <w:tabs>
                <w:tab w:val="decimal" w:pos="1065"/>
              </w:tabs>
              <w:spacing w:line="360" w:lineRule="exact"/>
              <w:rPr>
                <w:rFonts w:ascii="Arial" w:hAnsi="Arial" w:cs="Arial"/>
                <w:color w:val="000000" w:themeColor="text1"/>
                <w:sz w:val="18"/>
                <w:szCs w:val="18"/>
              </w:rPr>
            </w:pPr>
            <w:r w:rsidRPr="003C5DB3">
              <w:rPr>
                <w:rFonts w:ascii="Arial" w:hAnsi="Arial" w:cs="Arial"/>
                <w:sz w:val="18"/>
                <w:szCs w:val="18"/>
              </w:rPr>
              <w:t>247,301</w:t>
            </w:r>
          </w:p>
        </w:tc>
        <w:tc>
          <w:tcPr>
            <w:tcW w:w="1328" w:type="dxa"/>
            <w:tcBorders>
              <w:top w:val="nil"/>
              <w:left w:val="nil"/>
              <w:bottom w:val="nil"/>
              <w:right w:val="nil"/>
            </w:tcBorders>
            <w:shd w:val="clear" w:color="auto" w:fill="auto"/>
            <w:noWrap/>
            <w:vAlign w:val="bottom"/>
          </w:tcPr>
          <w:p w14:paraId="6955E722" w14:textId="5D138069" w:rsidR="00221135" w:rsidRPr="003C5DB3" w:rsidRDefault="00221135" w:rsidP="00221135">
            <w:pPr>
              <w:tabs>
                <w:tab w:val="decimal" w:pos="1065"/>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259,553</w:t>
            </w:r>
          </w:p>
        </w:tc>
      </w:tr>
      <w:tr w:rsidR="00221135" w:rsidRPr="003C5DB3" w14:paraId="49093F29" w14:textId="77777777" w:rsidTr="0058312C">
        <w:trPr>
          <w:trHeight w:val="66"/>
        </w:trPr>
        <w:tc>
          <w:tcPr>
            <w:tcW w:w="3690" w:type="dxa"/>
            <w:tcBorders>
              <w:top w:val="nil"/>
              <w:left w:val="nil"/>
              <w:bottom w:val="nil"/>
              <w:right w:val="nil"/>
            </w:tcBorders>
            <w:shd w:val="clear" w:color="auto" w:fill="auto"/>
            <w:noWrap/>
            <w:vAlign w:val="center"/>
          </w:tcPr>
          <w:p w14:paraId="1476C77C" w14:textId="77777777" w:rsidR="00221135" w:rsidRPr="003C5DB3" w:rsidRDefault="00221135" w:rsidP="00221135">
            <w:pPr>
              <w:spacing w:line="360" w:lineRule="exact"/>
              <w:ind w:left="157" w:right="-110" w:hanging="157"/>
              <w:rPr>
                <w:rFonts w:ascii="Arial" w:hAnsi="Arial" w:cs="Arial"/>
                <w:color w:val="000000" w:themeColor="text1"/>
                <w:sz w:val="18"/>
                <w:szCs w:val="18"/>
              </w:rPr>
            </w:pPr>
            <w:r w:rsidRPr="003C5DB3">
              <w:rPr>
                <w:rFonts w:ascii="Arial" w:hAnsi="Arial" w:cs="Arial"/>
                <w:color w:val="000000" w:themeColor="text1"/>
                <w:sz w:val="18"/>
                <w:szCs w:val="18"/>
              </w:rPr>
              <w:t xml:space="preserve">Investments in equity securities designated </w:t>
            </w:r>
            <w:r w:rsidRPr="003C5DB3">
              <w:rPr>
                <w:rFonts w:ascii="Arial" w:hAnsi="Arial" w:cs="Arial"/>
                <w:color w:val="000000" w:themeColor="text1"/>
                <w:sz w:val="18"/>
                <w:szCs w:val="18"/>
                <w:cs/>
              </w:rPr>
              <w:t xml:space="preserve">               </w:t>
            </w:r>
            <w:r w:rsidRPr="003C5DB3">
              <w:rPr>
                <w:rFonts w:ascii="Arial" w:hAnsi="Arial" w:cs="Arial"/>
                <w:color w:val="000000" w:themeColor="text1"/>
                <w:sz w:val="18"/>
                <w:szCs w:val="18"/>
              </w:rPr>
              <w:t>at fair value through other comprehensive income</w:t>
            </w:r>
          </w:p>
        </w:tc>
        <w:tc>
          <w:tcPr>
            <w:tcW w:w="1327" w:type="dxa"/>
            <w:tcBorders>
              <w:top w:val="nil"/>
              <w:left w:val="nil"/>
              <w:bottom w:val="nil"/>
              <w:right w:val="nil"/>
            </w:tcBorders>
            <w:shd w:val="clear" w:color="auto" w:fill="auto"/>
            <w:noWrap/>
            <w:vAlign w:val="bottom"/>
          </w:tcPr>
          <w:p w14:paraId="2BCF8E0E" w14:textId="7D7D31D7" w:rsidR="00221135" w:rsidRPr="003C5DB3" w:rsidRDefault="00221135" w:rsidP="00221135">
            <w:pPr>
              <w:pBdr>
                <w:bottom w:val="single" w:sz="4" w:space="1" w:color="auto"/>
              </w:pBdr>
              <w:tabs>
                <w:tab w:val="decimal" w:pos="1065"/>
              </w:tabs>
              <w:spacing w:line="360" w:lineRule="exact"/>
              <w:rPr>
                <w:rFonts w:ascii="Arial" w:hAnsi="Arial" w:cs="Arial"/>
                <w:color w:val="000000" w:themeColor="text1"/>
                <w:sz w:val="18"/>
                <w:szCs w:val="18"/>
              </w:rPr>
            </w:pPr>
            <w:r w:rsidRPr="003C5DB3">
              <w:rPr>
                <w:rFonts w:ascii="Arial" w:hAnsi="Arial" w:cs="Arial"/>
                <w:sz w:val="18"/>
                <w:szCs w:val="18"/>
              </w:rPr>
              <w:t>16,300</w:t>
            </w:r>
          </w:p>
        </w:tc>
        <w:tc>
          <w:tcPr>
            <w:tcW w:w="1328" w:type="dxa"/>
            <w:tcBorders>
              <w:top w:val="nil"/>
              <w:left w:val="nil"/>
              <w:bottom w:val="nil"/>
              <w:right w:val="nil"/>
            </w:tcBorders>
            <w:vAlign w:val="bottom"/>
          </w:tcPr>
          <w:p w14:paraId="548976CB" w14:textId="503222CC" w:rsidR="00221135" w:rsidRPr="003C5DB3" w:rsidRDefault="00221135" w:rsidP="00221135">
            <w:pPr>
              <w:pBdr>
                <w:bottom w:val="single" w:sz="4" w:space="1" w:color="auto"/>
              </w:pBdr>
              <w:tabs>
                <w:tab w:val="decimal" w:pos="1065"/>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17,755</w:t>
            </w:r>
          </w:p>
        </w:tc>
        <w:tc>
          <w:tcPr>
            <w:tcW w:w="1327" w:type="dxa"/>
            <w:tcBorders>
              <w:top w:val="nil"/>
              <w:left w:val="nil"/>
              <w:bottom w:val="nil"/>
              <w:right w:val="nil"/>
            </w:tcBorders>
            <w:vAlign w:val="bottom"/>
          </w:tcPr>
          <w:p w14:paraId="389F1D11" w14:textId="0D38B529" w:rsidR="00221135" w:rsidRPr="003C5DB3" w:rsidRDefault="00221135" w:rsidP="00221135">
            <w:pPr>
              <w:pBdr>
                <w:bottom w:val="single" w:sz="4" w:space="1" w:color="auto"/>
              </w:pBdr>
              <w:tabs>
                <w:tab w:val="decimal" w:pos="1065"/>
              </w:tabs>
              <w:spacing w:line="360" w:lineRule="exact"/>
              <w:rPr>
                <w:rFonts w:ascii="Arial" w:hAnsi="Arial" w:cs="Arial"/>
                <w:color w:val="000000" w:themeColor="text1"/>
                <w:sz w:val="18"/>
                <w:szCs w:val="18"/>
              </w:rPr>
            </w:pPr>
            <w:r w:rsidRPr="003C5DB3">
              <w:rPr>
                <w:rFonts w:ascii="Arial" w:hAnsi="Arial" w:cs="Arial"/>
                <w:sz w:val="18"/>
                <w:szCs w:val="18"/>
              </w:rPr>
              <w:t>16,298</w:t>
            </w:r>
          </w:p>
        </w:tc>
        <w:tc>
          <w:tcPr>
            <w:tcW w:w="1328" w:type="dxa"/>
            <w:tcBorders>
              <w:top w:val="nil"/>
              <w:left w:val="nil"/>
              <w:bottom w:val="nil"/>
              <w:right w:val="nil"/>
            </w:tcBorders>
            <w:shd w:val="clear" w:color="auto" w:fill="auto"/>
            <w:noWrap/>
            <w:vAlign w:val="bottom"/>
          </w:tcPr>
          <w:p w14:paraId="4B2AEE6A" w14:textId="2E6DC01B" w:rsidR="00221135" w:rsidRPr="003C5DB3" w:rsidRDefault="00221135" w:rsidP="00221135">
            <w:pPr>
              <w:pBdr>
                <w:bottom w:val="single" w:sz="4" w:space="1" w:color="auto"/>
              </w:pBdr>
              <w:tabs>
                <w:tab w:val="decimal" w:pos="1065"/>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17,752</w:t>
            </w:r>
          </w:p>
        </w:tc>
      </w:tr>
      <w:tr w:rsidR="00221135" w:rsidRPr="003C5DB3" w14:paraId="502B99C8" w14:textId="77777777" w:rsidTr="0058312C">
        <w:trPr>
          <w:trHeight w:val="66"/>
        </w:trPr>
        <w:tc>
          <w:tcPr>
            <w:tcW w:w="3690" w:type="dxa"/>
            <w:tcBorders>
              <w:top w:val="nil"/>
              <w:left w:val="nil"/>
              <w:bottom w:val="nil"/>
              <w:right w:val="nil"/>
            </w:tcBorders>
            <w:shd w:val="clear" w:color="auto" w:fill="auto"/>
            <w:noWrap/>
            <w:vAlign w:val="center"/>
          </w:tcPr>
          <w:p w14:paraId="02C8DBE5" w14:textId="77777777" w:rsidR="00221135" w:rsidRPr="003C5DB3" w:rsidRDefault="00221135" w:rsidP="00221135">
            <w:pPr>
              <w:spacing w:line="360" w:lineRule="exact"/>
              <w:ind w:left="157" w:hanging="157"/>
              <w:rPr>
                <w:rFonts w:ascii="Arial" w:hAnsi="Arial" w:cs="Arial"/>
                <w:color w:val="000000" w:themeColor="text1"/>
                <w:sz w:val="18"/>
                <w:szCs w:val="18"/>
                <w:cs/>
              </w:rPr>
            </w:pPr>
          </w:p>
        </w:tc>
        <w:tc>
          <w:tcPr>
            <w:tcW w:w="1327" w:type="dxa"/>
            <w:tcBorders>
              <w:top w:val="nil"/>
              <w:left w:val="nil"/>
              <w:bottom w:val="nil"/>
              <w:right w:val="nil"/>
            </w:tcBorders>
            <w:shd w:val="clear" w:color="auto" w:fill="auto"/>
            <w:noWrap/>
            <w:vAlign w:val="bottom"/>
          </w:tcPr>
          <w:p w14:paraId="6EA8850E" w14:textId="46EE0C6D" w:rsidR="00221135" w:rsidRPr="003C5DB3" w:rsidRDefault="00221135" w:rsidP="00221135">
            <w:pPr>
              <w:pBdr>
                <w:bottom w:val="double" w:sz="4" w:space="1" w:color="auto"/>
              </w:pBdr>
              <w:tabs>
                <w:tab w:val="decimal" w:pos="1065"/>
              </w:tabs>
              <w:spacing w:line="360" w:lineRule="exact"/>
              <w:rPr>
                <w:rFonts w:ascii="Arial" w:hAnsi="Arial" w:cs="Arial"/>
                <w:color w:val="000000" w:themeColor="text1"/>
                <w:sz w:val="18"/>
                <w:szCs w:val="18"/>
              </w:rPr>
            </w:pPr>
            <w:r w:rsidRPr="003C5DB3">
              <w:rPr>
                <w:rFonts w:ascii="Arial" w:hAnsi="Arial" w:cs="Arial"/>
                <w:sz w:val="18"/>
                <w:szCs w:val="18"/>
              </w:rPr>
              <w:t>263,792</w:t>
            </w:r>
          </w:p>
        </w:tc>
        <w:tc>
          <w:tcPr>
            <w:tcW w:w="1328" w:type="dxa"/>
            <w:tcBorders>
              <w:top w:val="nil"/>
              <w:left w:val="nil"/>
              <w:bottom w:val="nil"/>
              <w:right w:val="nil"/>
            </w:tcBorders>
            <w:vAlign w:val="bottom"/>
          </w:tcPr>
          <w:p w14:paraId="52055203" w14:textId="436F9709" w:rsidR="00221135" w:rsidRPr="003C5DB3" w:rsidRDefault="00221135" w:rsidP="00221135">
            <w:pPr>
              <w:pBdr>
                <w:bottom w:val="double" w:sz="4" w:space="1" w:color="auto"/>
              </w:pBdr>
              <w:tabs>
                <w:tab w:val="decimal" w:pos="1065"/>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277,055</w:t>
            </w:r>
          </w:p>
        </w:tc>
        <w:tc>
          <w:tcPr>
            <w:tcW w:w="1327" w:type="dxa"/>
            <w:tcBorders>
              <w:top w:val="nil"/>
              <w:left w:val="nil"/>
              <w:bottom w:val="nil"/>
              <w:right w:val="nil"/>
            </w:tcBorders>
            <w:vAlign w:val="bottom"/>
          </w:tcPr>
          <w:p w14:paraId="31282B76" w14:textId="538AAFC6" w:rsidR="00221135" w:rsidRPr="003C5DB3" w:rsidRDefault="00221135" w:rsidP="00221135">
            <w:pPr>
              <w:pBdr>
                <w:bottom w:val="double" w:sz="4" w:space="1" w:color="auto"/>
              </w:pBdr>
              <w:tabs>
                <w:tab w:val="decimal" w:pos="1065"/>
              </w:tabs>
              <w:spacing w:line="360" w:lineRule="exact"/>
              <w:rPr>
                <w:rFonts w:ascii="Arial" w:hAnsi="Arial" w:cs="Arial"/>
                <w:color w:val="000000" w:themeColor="text1"/>
                <w:sz w:val="18"/>
                <w:szCs w:val="18"/>
              </w:rPr>
            </w:pPr>
            <w:r w:rsidRPr="003C5DB3">
              <w:rPr>
                <w:rFonts w:ascii="Arial" w:hAnsi="Arial" w:cs="Arial"/>
                <w:sz w:val="18"/>
                <w:szCs w:val="18"/>
              </w:rPr>
              <w:t>263,828</w:t>
            </w:r>
          </w:p>
        </w:tc>
        <w:tc>
          <w:tcPr>
            <w:tcW w:w="1328" w:type="dxa"/>
            <w:tcBorders>
              <w:top w:val="nil"/>
              <w:left w:val="nil"/>
              <w:bottom w:val="nil"/>
              <w:right w:val="nil"/>
            </w:tcBorders>
            <w:shd w:val="clear" w:color="auto" w:fill="auto"/>
            <w:noWrap/>
            <w:vAlign w:val="bottom"/>
          </w:tcPr>
          <w:p w14:paraId="6D1816B2" w14:textId="2B021C32" w:rsidR="00221135" w:rsidRPr="003C5DB3" w:rsidRDefault="00221135" w:rsidP="00221135">
            <w:pPr>
              <w:pBdr>
                <w:bottom w:val="double" w:sz="4" w:space="1" w:color="auto"/>
              </w:pBdr>
              <w:tabs>
                <w:tab w:val="decimal" w:pos="1065"/>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277,554</w:t>
            </w:r>
          </w:p>
        </w:tc>
      </w:tr>
    </w:tbl>
    <w:p w14:paraId="33B775E2" w14:textId="6893D235" w:rsidR="006C5DA1" w:rsidRPr="003C5DB3" w:rsidRDefault="007C053E" w:rsidP="00132962">
      <w:pPr>
        <w:autoSpaceDE/>
        <w:autoSpaceDN/>
        <w:spacing w:before="240" w:after="120" w:line="380" w:lineRule="exact"/>
        <w:rPr>
          <w:rFonts w:ascii="Arial" w:hAnsi="Arial" w:cs="Arial"/>
          <w:color w:val="000000" w:themeColor="text1"/>
        </w:rPr>
      </w:pPr>
      <w:r w:rsidRPr="003C5DB3">
        <w:rPr>
          <w:rFonts w:ascii="Arial" w:hAnsi="Arial" w:cs="Arial"/>
          <w:color w:val="000000" w:themeColor="text1"/>
        </w:rPr>
        <w:t>4</w:t>
      </w:r>
      <w:r w:rsidR="009260BA" w:rsidRPr="003C5DB3">
        <w:rPr>
          <w:rFonts w:ascii="Arial" w:hAnsi="Arial" w:cs="Arial"/>
          <w:color w:val="000000" w:themeColor="text1"/>
          <w:cs/>
        </w:rPr>
        <w:t>.</w:t>
      </w:r>
      <w:r w:rsidR="009260BA" w:rsidRPr="003C5DB3">
        <w:rPr>
          <w:rFonts w:ascii="Arial" w:hAnsi="Arial" w:cs="Arial"/>
          <w:color w:val="000000" w:themeColor="text1"/>
        </w:rPr>
        <w:t>3</w:t>
      </w:r>
      <w:r w:rsidR="009260BA" w:rsidRPr="003C5DB3">
        <w:rPr>
          <w:rFonts w:ascii="Arial" w:hAnsi="Arial" w:cs="Arial"/>
          <w:color w:val="000000" w:themeColor="text1"/>
          <w:cs/>
        </w:rPr>
        <w:t>.</w:t>
      </w:r>
      <w:r w:rsidR="006C5DA1" w:rsidRPr="003C5DB3">
        <w:rPr>
          <w:rFonts w:ascii="Arial" w:hAnsi="Arial" w:cs="Arial"/>
          <w:color w:val="000000" w:themeColor="text1"/>
        </w:rPr>
        <w:t>1</w:t>
      </w:r>
      <w:r w:rsidR="006C5DA1" w:rsidRPr="003C5DB3">
        <w:rPr>
          <w:rFonts w:ascii="Arial" w:hAnsi="Arial" w:cs="Arial"/>
          <w:color w:val="000000" w:themeColor="text1"/>
        </w:rPr>
        <w:tab/>
      </w:r>
      <w:r w:rsidR="00F74695" w:rsidRPr="003C5DB3">
        <w:rPr>
          <w:rFonts w:ascii="Arial" w:hAnsi="Arial" w:cs="Arial"/>
          <w:color w:val="000000" w:themeColor="text1"/>
        </w:rPr>
        <w:t>Investments in d</w:t>
      </w:r>
      <w:r w:rsidR="00E84A9C" w:rsidRPr="003C5DB3">
        <w:rPr>
          <w:rFonts w:ascii="Arial" w:hAnsi="Arial" w:cs="Arial"/>
          <w:color w:val="000000" w:themeColor="text1"/>
        </w:rPr>
        <w:t>ebt s</w:t>
      </w:r>
      <w:r w:rsidR="00694B9C" w:rsidRPr="003C5DB3">
        <w:rPr>
          <w:rFonts w:ascii="Arial" w:hAnsi="Arial" w:cs="Arial"/>
          <w:color w:val="000000" w:themeColor="text1"/>
        </w:rPr>
        <w:t>ecurities</w:t>
      </w:r>
      <w:r w:rsidR="00E84A9C" w:rsidRPr="003C5DB3">
        <w:rPr>
          <w:rFonts w:ascii="Arial" w:hAnsi="Arial" w:cs="Arial"/>
          <w:color w:val="000000" w:themeColor="text1"/>
        </w:rPr>
        <w:t xml:space="preserve"> measured at </w:t>
      </w:r>
      <w:proofErr w:type="spellStart"/>
      <w:r w:rsidR="00E84A9C" w:rsidRPr="003C5DB3">
        <w:rPr>
          <w:rFonts w:ascii="Arial" w:hAnsi="Arial" w:cs="Arial"/>
          <w:color w:val="000000" w:themeColor="text1"/>
        </w:rPr>
        <w:t>amortised</w:t>
      </w:r>
      <w:proofErr w:type="spellEnd"/>
      <w:r w:rsidR="00E84A9C" w:rsidRPr="003C5DB3">
        <w:rPr>
          <w:rFonts w:ascii="Arial" w:hAnsi="Arial" w:cs="Arial"/>
          <w:color w:val="000000" w:themeColor="text1"/>
        </w:rPr>
        <w:t xml:space="preserve"> cost</w:t>
      </w:r>
    </w:p>
    <w:tbl>
      <w:tblPr>
        <w:tblW w:w="9000" w:type="dxa"/>
        <w:tblInd w:w="540" w:type="dxa"/>
        <w:tblLayout w:type="fixed"/>
        <w:tblLook w:val="04A0" w:firstRow="1" w:lastRow="0" w:firstColumn="1" w:lastColumn="0" w:noHBand="0" w:noVBand="1"/>
      </w:tblPr>
      <w:tblGrid>
        <w:gridCol w:w="3690"/>
        <w:gridCol w:w="1327"/>
        <w:gridCol w:w="1328"/>
        <w:gridCol w:w="1327"/>
        <w:gridCol w:w="1328"/>
      </w:tblGrid>
      <w:tr w:rsidR="00BC1DA5" w:rsidRPr="003C5DB3" w14:paraId="5C86A003" w14:textId="77777777" w:rsidTr="0011783C">
        <w:trPr>
          <w:trHeight w:val="58"/>
        </w:trPr>
        <w:tc>
          <w:tcPr>
            <w:tcW w:w="3690" w:type="dxa"/>
            <w:tcBorders>
              <w:top w:val="nil"/>
              <w:left w:val="nil"/>
              <w:bottom w:val="nil"/>
              <w:right w:val="nil"/>
            </w:tcBorders>
            <w:shd w:val="clear" w:color="auto" w:fill="auto"/>
            <w:noWrap/>
            <w:vAlign w:val="center"/>
            <w:hideMark/>
          </w:tcPr>
          <w:p w14:paraId="20322BFB" w14:textId="77777777" w:rsidR="00C81182" w:rsidRPr="003C5DB3" w:rsidRDefault="00C81182" w:rsidP="00143123">
            <w:pPr>
              <w:spacing w:line="360" w:lineRule="exact"/>
              <w:rPr>
                <w:rFonts w:ascii="Arial" w:hAnsi="Arial" w:cs="Arial"/>
                <w:color w:val="000000" w:themeColor="text1"/>
                <w:sz w:val="18"/>
                <w:szCs w:val="18"/>
              </w:rPr>
            </w:pPr>
          </w:p>
        </w:tc>
        <w:tc>
          <w:tcPr>
            <w:tcW w:w="5310" w:type="dxa"/>
            <w:gridSpan w:val="4"/>
            <w:tcBorders>
              <w:top w:val="nil"/>
              <w:left w:val="nil"/>
              <w:bottom w:val="nil"/>
              <w:right w:val="nil"/>
            </w:tcBorders>
          </w:tcPr>
          <w:p w14:paraId="3FCDFD99" w14:textId="77777777" w:rsidR="00C81182" w:rsidRPr="003C5DB3" w:rsidRDefault="00C81182" w:rsidP="00143123">
            <w:pPr>
              <w:spacing w:line="360" w:lineRule="exact"/>
              <w:jc w:val="right"/>
              <w:rPr>
                <w:rFonts w:ascii="Arial" w:hAnsi="Arial" w:cs="Arial"/>
                <w:color w:val="000000" w:themeColor="text1"/>
                <w:sz w:val="18"/>
                <w:szCs w:val="18"/>
                <w:cs/>
              </w:rPr>
            </w:pPr>
            <w:r w:rsidRPr="003C5DB3">
              <w:rPr>
                <w:rFonts w:ascii="Arial" w:hAnsi="Arial" w:cs="Arial"/>
                <w:color w:val="000000" w:themeColor="text1"/>
                <w:sz w:val="18"/>
                <w:szCs w:val="18"/>
                <w:cs/>
              </w:rPr>
              <w:t>(</w:t>
            </w:r>
            <w:r w:rsidRPr="003C5DB3">
              <w:rPr>
                <w:rFonts w:ascii="Arial" w:hAnsi="Arial" w:cs="Arial"/>
                <w:color w:val="000000" w:themeColor="text1"/>
                <w:sz w:val="18"/>
                <w:szCs w:val="18"/>
              </w:rPr>
              <w:t>Unit</w:t>
            </w:r>
            <w:r w:rsidRPr="003C5DB3">
              <w:rPr>
                <w:rFonts w:ascii="Arial" w:hAnsi="Arial" w:cs="Arial"/>
                <w:color w:val="000000" w:themeColor="text1"/>
                <w:sz w:val="18"/>
                <w:szCs w:val="18"/>
                <w:cs/>
              </w:rPr>
              <w:t xml:space="preserve">: </w:t>
            </w:r>
            <w:r w:rsidRPr="003C5DB3">
              <w:rPr>
                <w:rFonts w:ascii="Arial" w:hAnsi="Arial" w:cs="Arial"/>
                <w:color w:val="000000" w:themeColor="text1"/>
                <w:sz w:val="18"/>
                <w:szCs w:val="18"/>
              </w:rPr>
              <w:t>Million Baht</w:t>
            </w:r>
            <w:r w:rsidRPr="003C5DB3">
              <w:rPr>
                <w:rFonts w:ascii="Arial" w:hAnsi="Arial" w:cs="Arial"/>
                <w:color w:val="000000" w:themeColor="text1"/>
                <w:sz w:val="18"/>
                <w:szCs w:val="18"/>
                <w:cs/>
              </w:rPr>
              <w:t>)</w:t>
            </w:r>
          </w:p>
        </w:tc>
      </w:tr>
      <w:tr w:rsidR="00BC1DA5" w:rsidRPr="003C5DB3" w14:paraId="55895C7A" w14:textId="77777777" w:rsidTr="0011783C">
        <w:trPr>
          <w:trHeight w:val="360"/>
        </w:trPr>
        <w:tc>
          <w:tcPr>
            <w:tcW w:w="3690" w:type="dxa"/>
            <w:tcBorders>
              <w:top w:val="nil"/>
              <w:left w:val="nil"/>
              <w:bottom w:val="nil"/>
              <w:right w:val="nil"/>
            </w:tcBorders>
            <w:shd w:val="clear" w:color="auto" w:fill="auto"/>
            <w:noWrap/>
            <w:vAlign w:val="center"/>
            <w:hideMark/>
          </w:tcPr>
          <w:p w14:paraId="33B56D3B" w14:textId="77777777" w:rsidR="00C81182" w:rsidRPr="003C5DB3" w:rsidRDefault="00C81182" w:rsidP="00143123">
            <w:pPr>
              <w:spacing w:line="360" w:lineRule="exact"/>
              <w:rPr>
                <w:rFonts w:ascii="Arial" w:hAnsi="Arial" w:cs="Arial"/>
                <w:color w:val="000000" w:themeColor="text1"/>
                <w:sz w:val="18"/>
                <w:szCs w:val="18"/>
              </w:rPr>
            </w:pPr>
          </w:p>
        </w:tc>
        <w:tc>
          <w:tcPr>
            <w:tcW w:w="2655" w:type="dxa"/>
            <w:gridSpan w:val="2"/>
            <w:tcBorders>
              <w:top w:val="nil"/>
              <w:left w:val="nil"/>
              <w:bottom w:val="nil"/>
              <w:right w:val="nil"/>
            </w:tcBorders>
            <w:shd w:val="clear" w:color="auto" w:fill="auto"/>
            <w:noWrap/>
            <w:vAlign w:val="center"/>
            <w:hideMark/>
          </w:tcPr>
          <w:p w14:paraId="522C379D" w14:textId="77777777" w:rsidR="00C81182" w:rsidRPr="003C5DB3" w:rsidRDefault="00C81182" w:rsidP="00143123">
            <w:pPr>
              <w:pBdr>
                <w:bottom w:val="single" w:sz="4" w:space="1" w:color="auto"/>
              </w:pBdr>
              <w:spacing w:line="360" w:lineRule="exact"/>
              <w:jc w:val="center"/>
              <w:rPr>
                <w:rFonts w:ascii="Arial" w:hAnsi="Arial" w:cs="Arial"/>
                <w:color w:val="000000" w:themeColor="text1"/>
                <w:sz w:val="18"/>
                <w:szCs w:val="18"/>
              </w:rPr>
            </w:pPr>
            <w:r w:rsidRPr="003C5DB3">
              <w:rPr>
                <w:rFonts w:ascii="Arial" w:hAnsi="Arial" w:cs="Arial"/>
                <w:color w:val="000000" w:themeColor="text1"/>
                <w:sz w:val="18"/>
                <w:szCs w:val="18"/>
              </w:rPr>
              <w:t xml:space="preserve">Consolidated </w:t>
            </w:r>
          </w:p>
          <w:p w14:paraId="055E714F" w14:textId="77777777" w:rsidR="00C81182" w:rsidRPr="003C5DB3" w:rsidRDefault="00C81182" w:rsidP="00143123">
            <w:pPr>
              <w:pBdr>
                <w:bottom w:val="single" w:sz="4" w:space="1" w:color="auto"/>
              </w:pBdr>
              <w:spacing w:line="360" w:lineRule="exact"/>
              <w:jc w:val="center"/>
              <w:rPr>
                <w:rFonts w:ascii="Arial" w:hAnsi="Arial" w:cs="Arial"/>
                <w:color w:val="000000" w:themeColor="text1"/>
                <w:sz w:val="18"/>
                <w:szCs w:val="18"/>
              </w:rPr>
            </w:pPr>
            <w:r w:rsidRPr="003C5DB3">
              <w:rPr>
                <w:rFonts w:ascii="Arial" w:hAnsi="Arial" w:cs="Arial"/>
                <w:color w:val="000000" w:themeColor="text1"/>
                <w:sz w:val="18"/>
                <w:szCs w:val="18"/>
              </w:rPr>
              <w:t>financial statements</w:t>
            </w:r>
          </w:p>
        </w:tc>
        <w:tc>
          <w:tcPr>
            <w:tcW w:w="2655" w:type="dxa"/>
            <w:gridSpan w:val="2"/>
            <w:tcBorders>
              <w:top w:val="nil"/>
              <w:left w:val="nil"/>
              <w:bottom w:val="nil"/>
              <w:right w:val="nil"/>
            </w:tcBorders>
            <w:shd w:val="clear" w:color="auto" w:fill="auto"/>
            <w:noWrap/>
            <w:vAlign w:val="center"/>
            <w:hideMark/>
          </w:tcPr>
          <w:p w14:paraId="607FC72D" w14:textId="77777777" w:rsidR="00E46C83" w:rsidRPr="003C5DB3" w:rsidRDefault="00C81182" w:rsidP="00143123">
            <w:pPr>
              <w:pBdr>
                <w:bottom w:val="single" w:sz="4" w:space="1" w:color="auto"/>
              </w:pBdr>
              <w:spacing w:line="360" w:lineRule="exact"/>
              <w:jc w:val="center"/>
              <w:rPr>
                <w:rFonts w:ascii="Arial" w:hAnsi="Arial" w:cs="Arial"/>
                <w:color w:val="000000" w:themeColor="text1"/>
                <w:sz w:val="18"/>
                <w:szCs w:val="18"/>
              </w:rPr>
            </w:pPr>
            <w:r w:rsidRPr="003C5DB3">
              <w:rPr>
                <w:rFonts w:ascii="Arial" w:hAnsi="Arial" w:cs="Arial"/>
                <w:color w:val="000000" w:themeColor="text1"/>
                <w:sz w:val="18"/>
                <w:szCs w:val="18"/>
              </w:rPr>
              <w:t xml:space="preserve">Separate </w:t>
            </w:r>
            <w:r w:rsidRPr="003C5DB3">
              <w:rPr>
                <w:rFonts w:ascii="Arial" w:hAnsi="Arial" w:cs="Arial"/>
                <w:color w:val="000000" w:themeColor="text1"/>
                <w:sz w:val="18"/>
                <w:szCs w:val="18"/>
                <w:cs/>
              </w:rPr>
              <w:t xml:space="preserve"> </w:t>
            </w:r>
          </w:p>
          <w:p w14:paraId="132D8D10" w14:textId="42F23248" w:rsidR="00C81182" w:rsidRPr="003C5DB3" w:rsidRDefault="00C81182" w:rsidP="00143123">
            <w:pPr>
              <w:pBdr>
                <w:bottom w:val="single" w:sz="4" w:space="1" w:color="auto"/>
              </w:pBdr>
              <w:spacing w:line="360" w:lineRule="exact"/>
              <w:jc w:val="center"/>
              <w:rPr>
                <w:rFonts w:ascii="Arial" w:hAnsi="Arial" w:cs="Arial"/>
                <w:color w:val="000000" w:themeColor="text1"/>
                <w:sz w:val="18"/>
                <w:szCs w:val="18"/>
              </w:rPr>
            </w:pPr>
            <w:r w:rsidRPr="003C5DB3">
              <w:rPr>
                <w:rFonts w:ascii="Arial" w:hAnsi="Arial" w:cs="Arial"/>
                <w:color w:val="000000" w:themeColor="text1"/>
                <w:sz w:val="18"/>
                <w:szCs w:val="18"/>
              </w:rPr>
              <w:t>financial</w:t>
            </w:r>
            <w:r w:rsidRPr="003C5DB3">
              <w:rPr>
                <w:rFonts w:ascii="Arial" w:hAnsi="Arial" w:cs="Arial"/>
                <w:color w:val="000000" w:themeColor="text1"/>
                <w:sz w:val="18"/>
                <w:szCs w:val="18"/>
                <w:cs/>
              </w:rPr>
              <w:t xml:space="preserve"> </w:t>
            </w:r>
            <w:r w:rsidRPr="003C5DB3">
              <w:rPr>
                <w:rFonts w:ascii="Arial" w:hAnsi="Arial" w:cs="Arial"/>
                <w:color w:val="000000" w:themeColor="text1"/>
                <w:sz w:val="18"/>
                <w:szCs w:val="18"/>
              </w:rPr>
              <w:t>statements</w:t>
            </w:r>
          </w:p>
        </w:tc>
      </w:tr>
      <w:tr w:rsidR="00BC1DA5" w:rsidRPr="003C5DB3" w14:paraId="193EAD4C" w14:textId="77777777" w:rsidTr="0011783C">
        <w:trPr>
          <w:trHeight w:val="58"/>
        </w:trPr>
        <w:tc>
          <w:tcPr>
            <w:tcW w:w="3690" w:type="dxa"/>
            <w:tcBorders>
              <w:top w:val="nil"/>
              <w:left w:val="nil"/>
              <w:bottom w:val="nil"/>
              <w:right w:val="nil"/>
            </w:tcBorders>
            <w:shd w:val="clear" w:color="auto" w:fill="auto"/>
            <w:noWrap/>
            <w:vAlign w:val="center"/>
          </w:tcPr>
          <w:p w14:paraId="11ADA0F8" w14:textId="77777777" w:rsidR="00C81182" w:rsidRPr="003C5DB3" w:rsidRDefault="00C81182" w:rsidP="00143123">
            <w:pPr>
              <w:spacing w:line="360" w:lineRule="exact"/>
              <w:rPr>
                <w:rFonts w:ascii="Arial" w:hAnsi="Arial" w:cs="Arial"/>
                <w:color w:val="000000" w:themeColor="text1"/>
                <w:sz w:val="18"/>
                <w:szCs w:val="18"/>
              </w:rPr>
            </w:pPr>
          </w:p>
        </w:tc>
        <w:tc>
          <w:tcPr>
            <w:tcW w:w="2655" w:type="dxa"/>
            <w:gridSpan w:val="2"/>
            <w:tcBorders>
              <w:top w:val="nil"/>
              <w:left w:val="nil"/>
              <w:bottom w:val="nil"/>
              <w:right w:val="nil"/>
            </w:tcBorders>
            <w:shd w:val="clear" w:color="auto" w:fill="auto"/>
            <w:noWrap/>
            <w:vAlign w:val="center"/>
          </w:tcPr>
          <w:p w14:paraId="4D050C1B" w14:textId="77777777" w:rsidR="00C81182" w:rsidRPr="003C5DB3" w:rsidRDefault="00C81182" w:rsidP="00143123">
            <w:pPr>
              <w:pBdr>
                <w:bottom w:val="single" w:sz="4" w:space="1" w:color="auto"/>
              </w:pBdr>
              <w:spacing w:line="360" w:lineRule="exact"/>
              <w:jc w:val="center"/>
              <w:rPr>
                <w:rFonts w:ascii="Arial" w:hAnsi="Arial" w:cs="Arial"/>
                <w:color w:val="000000" w:themeColor="text1"/>
                <w:sz w:val="18"/>
                <w:szCs w:val="18"/>
              </w:rPr>
            </w:pPr>
            <w:proofErr w:type="spellStart"/>
            <w:r w:rsidRPr="003C5DB3">
              <w:rPr>
                <w:rFonts w:ascii="Arial" w:hAnsi="Arial" w:cs="Arial"/>
                <w:color w:val="000000" w:themeColor="text1"/>
                <w:sz w:val="18"/>
                <w:szCs w:val="18"/>
              </w:rPr>
              <w:t>Amortised</w:t>
            </w:r>
            <w:proofErr w:type="spellEnd"/>
            <w:r w:rsidRPr="003C5DB3">
              <w:rPr>
                <w:rFonts w:ascii="Arial" w:hAnsi="Arial" w:cs="Arial"/>
                <w:color w:val="000000" w:themeColor="text1"/>
                <w:sz w:val="18"/>
                <w:szCs w:val="18"/>
              </w:rPr>
              <w:t xml:space="preserve"> cost</w:t>
            </w:r>
          </w:p>
        </w:tc>
        <w:tc>
          <w:tcPr>
            <w:tcW w:w="2655" w:type="dxa"/>
            <w:gridSpan w:val="2"/>
            <w:tcBorders>
              <w:top w:val="nil"/>
              <w:left w:val="nil"/>
              <w:bottom w:val="nil"/>
              <w:right w:val="nil"/>
            </w:tcBorders>
            <w:shd w:val="clear" w:color="auto" w:fill="auto"/>
            <w:noWrap/>
            <w:vAlign w:val="center"/>
          </w:tcPr>
          <w:p w14:paraId="55AE429F" w14:textId="77777777" w:rsidR="00C81182" w:rsidRPr="003C5DB3" w:rsidRDefault="00C81182" w:rsidP="00143123">
            <w:pPr>
              <w:pBdr>
                <w:bottom w:val="single" w:sz="4" w:space="1" w:color="auto"/>
              </w:pBdr>
              <w:spacing w:line="360" w:lineRule="exact"/>
              <w:jc w:val="center"/>
              <w:rPr>
                <w:rFonts w:ascii="Arial" w:hAnsi="Arial" w:cs="Arial"/>
                <w:color w:val="000000" w:themeColor="text1"/>
                <w:sz w:val="18"/>
                <w:szCs w:val="18"/>
              </w:rPr>
            </w:pPr>
            <w:proofErr w:type="spellStart"/>
            <w:r w:rsidRPr="003C5DB3">
              <w:rPr>
                <w:rFonts w:ascii="Arial" w:hAnsi="Arial" w:cs="Arial"/>
                <w:color w:val="000000" w:themeColor="text1"/>
                <w:sz w:val="18"/>
                <w:szCs w:val="18"/>
              </w:rPr>
              <w:t>Amortised</w:t>
            </w:r>
            <w:proofErr w:type="spellEnd"/>
            <w:r w:rsidRPr="003C5DB3">
              <w:rPr>
                <w:rFonts w:ascii="Arial" w:hAnsi="Arial" w:cs="Arial"/>
                <w:color w:val="000000" w:themeColor="text1"/>
                <w:sz w:val="18"/>
                <w:szCs w:val="18"/>
              </w:rPr>
              <w:t xml:space="preserve"> cost</w:t>
            </w:r>
          </w:p>
        </w:tc>
      </w:tr>
      <w:tr w:rsidR="00EE5143" w:rsidRPr="003C5DB3" w14:paraId="60499206" w14:textId="77777777" w:rsidTr="0011783C">
        <w:trPr>
          <w:trHeight w:val="58"/>
        </w:trPr>
        <w:tc>
          <w:tcPr>
            <w:tcW w:w="3690" w:type="dxa"/>
            <w:tcBorders>
              <w:top w:val="nil"/>
              <w:left w:val="nil"/>
              <w:bottom w:val="nil"/>
              <w:right w:val="nil"/>
            </w:tcBorders>
            <w:shd w:val="clear" w:color="auto" w:fill="auto"/>
            <w:noWrap/>
            <w:vAlign w:val="center"/>
            <w:hideMark/>
          </w:tcPr>
          <w:p w14:paraId="148B06CB" w14:textId="77777777" w:rsidR="00EE5143" w:rsidRPr="003C5DB3" w:rsidRDefault="00EE5143" w:rsidP="00EE5143">
            <w:pPr>
              <w:spacing w:line="360" w:lineRule="exact"/>
              <w:rPr>
                <w:rFonts w:ascii="Arial" w:hAnsi="Arial" w:cs="Arial"/>
                <w:color w:val="000000" w:themeColor="text1"/>
                <w:sz w:val="18"/>
                <w:szCs w:val="18"/>
              </w:rPr>
            </w:pPr>
          </w:p>
        </w:tc>
        <w:tc>
          <w:tcPr>
            <w:tcW w:w="1327" w:type="dxa"/>
            <w:tcBorders>
              <w:top w:val="nil"/>
              <w:left w:val="nil"/>
              <w:bottom w:val="nil"/>
              <w:right w:val="nil"/>
            </w:tcBorders>
            <w:shd w:val="clear" w:color="auto" w:fill="auto"/>
            <w:noWrap/>
            <w:vAlign w:val="bottom"/>
          </w:tcPr>
          <w:p w14:paraId="3490467B" w14:textId="68B4E1EB" w:rsidR="00EE5143" w:rsidRPr="003C5DB3" w:rsidRDefault="00EE5143" w:rsidP="00EE5143">
            <w:pPr>
              <w:pBdr>
                <w:bottom w:val="single" w:sz="4" w:space="1" w:color="auto"/>
              </w:pBdr>
              <w:spacing w:line="360" w:lineRule="exact"/>
              <w:jc w:val="center"/>
              <w:rPr>
                <w:rFonts w:ascii="Arial" w:hAnsi="Arial" w:cs="Arial"/>
                <w:color w:val="000000" w:themeColor="text1"/>
                <w:sz w:val="18"/>
                <w:szCs w:val="18"/>
              </w:rPr>
            </w:pPr>
            <w:r w:rsidRPr="003C5DB3">
              <w:rPr>
                <w:rFonts w:ascii="Arial" w:hAnsi="Arial" w:cs="Arial"/>
                <w:color w:val="000000" w:themeColor="text1"/>
                <w:spacing w:val="-2"/>
                <w:sz w:val="18"/>
                <w:szCs w:val="18"/>
              </w:rPr>
              <w:t>30 September</w:t>
            </w:r>
            <w:r w:rsidRPr="003C5DB3">
              <w:rPr>
                <w:rFonts w:ascii="Arial" w:hAnsi="Arial" w:cs="Arial"/>
                <w:color w:val="000000" w:themeColor="text1"/>
                <w:sz w:val="18"/>
                <w:szCs w:val="18"/>
                <w:cs/>
              </w:rPr>
              <w:t xml:space="preserve"> </w:t>
            </w:r>
            <w:r w:rsidRPr="003C5DB3">
              <w:rPr>
                <w:rFonts w:ascii="Arial" w:hAnsi="Arial" w:cs="Arial"/>
                <w:color w:val="000000" w:themeColor="text1"/>
                <w:sz w:val="18"/>
                <w:szCs w:val="18"/>
              </w:rPr>
              <w:t>2023</w:t>
            </w:r>
          </w:p>
        </w:tc>
        <w:tc>
          <w:tcPr>
            <w:tcW w:w="1328" w:type="dxa"/>
            <w:tcBorders>
              <w:top w:val="nil"/>
              <w:left w:val="nil"/>
              <w:bottom w:val="nil"/>
              <w:right w:val="nil"/>
            </w:tcBorders>
            <w:vAlign w:val="bottom"/>
          </w:tcPr>
          <w:p w14:paraId="1DECA105" w14:textId="3EED6B60" w:rsidR="00EE5143" w:rsidRPr="003C5DB3" w:rsidRDefault="00EE5143" w:rsidP="00EE5143">
            <w:pPr>
              <w:pBdr>
                <w:bottom w:val="single" w:sz="4" w:space="1" w:color="auto"/>
              </w:pBdr>
              <w:spacing w:line="360" w:lineRule="exact"/>
              <w:jc w:val="center"/>
              <w:rPr>
                <w:rFonts w:ascii="Arial" w:hAnsi="Arial" w:cs="Arial"/>
                <w:color w:val="000000" w:themeColor="text1"/>
                <w:sz w:val="18"/>
                <w:szCs w:val="18"/>
              </w:rPr>
            </w:pPr>
            <w:r w:rsidRPr="003C5DB3">
              <w:rPr>
                <w:rFonts w:ascii="Arial" w:hAnsi="Arial" w:cs="Arial"/>
                <w:color w:val="000000" w:themeColor="text1"/>
                <w:sz w:val="18"/>
                <w:szCs w:val="18"/>
              </w:rPr>
              <w:t>31 December 2022</w:t>
            </w:r>
          </w:p>
        </w:tc>
        <w:tc>
          <w:tcPr>
            <w:tcW w:w="1327" w:type="dxa"/>
            <w:tcBorders>
              <w:top w:val="nil"/>
              <w:left w:val="nil"/>
              <w:bottom w:val="nil"/>
              <w:right w:val="nil"/>
            </w:tcBorders>
            <w:shd w:val="clear" w:color="auto" w:fill="auto"/>
            <w:noWrap/>
            <w:vAlign w:val="bottom"/>
          </w:tcPr>
          <w:p w14:paraId="19EA0978" w14:textId="0D67DB83" w:rsidR="00EE5143" w:rsidRPr="003C5DB3" w:rsidRDefault="00EE5143" w:rsidP="00EE5143">
            <w:pPr>
              <w:pBdr>
                <w:bottom w:val="single" w:sz="4" w:space="1" w:color="auto"/>
              </w:pBdr>
              <w:spacing w:line="360" w:lineRule="exact"/>
              <w:jc w:val="center"/>
              <w:rPr>
                <w:rFonts w:ascii="Arial" w:hAnsi="Arial" w:cs="Arial"/>
                <w:color w:val="000000" w:themeColor="text1"/>
                <w:sz w:val="18"/>
                <w:szCs w:val="18"/>
              </w:rPr>
            </w:pPr>
            <w:r w:rsidRPr="003C5DB3">
              <w:rPr>
                <w:rFonts w:ascii="Arial" w:hAnsi="Arial" w:cs="Arial"/>
                <w:color w:val="000000" w:themeColor="text1"/>
                <w:spacing w:val="-2"/>
                <w:sz w:val="18"/>
                <w:szCs w:val="18"/>
              </w:rPr>
              <w:t>30 September</w:t>
            </w:r>
            <w:r w:rsidRPr="003C5DB3">
              <w:rPr>
                <w:rFonts w:ascii="Arial" w:hAnsi="Arial" w:cs="Arial"/>
                <w:color w:val="000000" w:themeColor="text1"/>
                <w:sz w:val="18"/>
                <w:szCs w:val="18"/>
                <w:cs/>
              </w:rPr>
              <w:t xml:space="preserve"> </w:t>
            </w:r>
            <w:r w:rsidRPr="003C5DB3">
              <w:rPr>
                <w:rFonts w:ascii="Arial" w:hAnsi="Arial" w:cs="Arial"/>
                <w:color w:val="000000" w:themeColor="text1"/>
                <w:sz w:val="18"/>
                <w:szCs w:val="18"/>
              </w:rPr>
              <w:t>2023</w:t>
            </w:r>
          </w:p>
        </w:tc>
        <w:tc>
          <w:tcPr>
            <w:tcW w:w="1328" w:type="dxa"/>
            <w:tcBorders>
              <w:top w:val="nil"/>
              <w:left w:val="nil"/>
              <w:bottom w:val="nil"/>
              <w:right w:val="nil"/>
            </w:tcBorders>
            <w:vAlign w:val="bottom"/>
          </w:tcPr>
          <w:p w14:paraId="427A1377" w14:textId="5D1315E9" w:rsidR="00EE5143" w:rsidRPr="003C5DB3" w:rsidRDefault="00EE5143" w:rsidP="00EE5143">
            <w:pPr>
              <w:pBdr>
                <w:bottom w:val="single" w:sz="4" w:space="1" w:color="auto"/>
              </w:pBdr>
              <w:spacing w:line="360" w:lineRule="exact"/>
              <w:jc w:val="center"/>
              <w:rPr>
                <w:rFonts w:ascii="Arial" w:hAnsi="Arial" w:cs="Arial"/>
                <w:color w:val="000000" w:themeColor="text1"/>
                <w:sz w:val="18"/>
                <w:szCs w:val="18"/>
              </w:rPr>
            </w:pPr>
            <w:r w:rsidRPr="003C5DB3">
              <w:rPr>
                <w:rFonts w:ascii="Arial" w:hAnsi="Arial" w:cs="Arial"/>
                <w:color w:val="000000" w:themeColor="text1"/>
                <w:sz w:val="18"/>
                <w:szCs w:val="18"/>
              </w:rPr>
              <w:t>31 December 2022</w:t>
            </w:r>
          </w:p>
        </w:tc>
      </w:tr>
      <w:tr w:rsidR="00550C31" w:rsidRPr="003C5DB3" w14:paraId="1E001103" w14:textId="77777777" w:rsidTr="0011783C">
        <w:trPr>
          <w:trHeight w:val="66"/>
        </w:trPr>
        <w:tc>
          <w:tcPr>
            <w:tcW w:w="3690" w:type="dxa"/>
            <w:tcBorders>
              <w:top w:val="nil"/>
              <w:left w:val="nil"/>
              <w:bottom w:val="nil"/>
              <w:right w:val="nil"/>
            </w:tcBorders>
            <w:shd w:val="clear" w:color="auto" w:fill="auto"/>
            <w:noWrap/>
            <w:vAlign w:val="bottom"/>
            <w:hideMark/>
          </w:tcPr>
          <w:p w14:paraId="0173C933" w14:textId="77777777" w:rsidR="00550C31" w:rsidRPr="003C5DB3" w:rsidRDefault="00550C31" w:rsidP="00550C31">
            <w:pPr>
              <w:snapToGrid w:val="0"/>
              <w:spacing w:line="360" w:lineRule="exact"/>
              <w:ind w:left="270" w:right="90" w:hanging="270"/>
              <w:rPr>
                <w:rFonts w:ascii="Arial" w:hAnsi="Arial" w:cs="Arial"/>
                <w:color w:val="000000" w:themeColor="text1"/>
                <w:sz w:val="18"/>
                <w:szCs w:val="18"/>
              </w:rPr>
            </w:pPr>
            <w:r w:rsidRPr="003C5DB3">
              <w:rPr>
                <w:rFonts w:ascii="Arial" w:hAnsi="Arial" w:cs="Arial"/>
                <w:color w:val="000000" w:themeColor="text1"/>
                <w:sz w:val="18"/>
                <w:szCs w:val="18"/>
              </w:rPr>
              <w:t xml:space="preserve">Government and state enterprise securities </w:t>
            </w:r>
          </w:p>
        </w:tc>
        <w:tc>
          <w:tcPr>
            <w:tcW w:w="1327" w:type="dxa"/>
            <w:tcBorders>
              <w:top w:val="nil"/>
              <w:left w:val="nil"/>
              <w:bottom w:val="nil"/>
              <w:right w:val="nil"/>
            </w:tcBorders>
            <w:noWrap/>
            <w:vAlign w:val="bottom"/>
          </w:tcPr>
          <w:p w14:paraId="51FA54E9" w14:textId="4640A5A2" w:rsidR="00550C31" w:rsidRPr="003C5DB3" w:rsidRDefault="00550C31" w:rsidP="00550C31">
            <w:pPr>
              <w:tabs>
                <w:tab w:val="decimal" w:pos="1064"/>
              </w:tabs>
              <w:spacing w:line="360" w:lineRule="exact"/>
              <w:rPr>
                <w:rFonts w:ascii="Arial" w:hAnsi="Arial" w:cs="Arial"/>
                <w:sz w:val="18"/>
                <w:szCs w:val="18"/>
              </w:rPr>
            </w:pPr>
            <w:r w:rsidRPr="003C5DB3">
              <w:rPr>
                <w:rFonts w:ascii="Arial" w:hAnsi="Arial" w:cs="Arial"/>
                <w:sz w:val="18"/>
                <w:szCs w:val="18"/>
              </w:rPr>
              <w:t>89</w:t>
            </w:r>
            <w:r w:rsidR="00721435" w:rsidRPr="003C5DB3">
              <w:rPr>
                <w:rFonts w:ascii="Arial" w:hAnsi="Arial" w:cs="Arial"/>
                <w:sz w:val="18"/>
                <w:szCs w:val="18"/>
              </w:rPr>
              <w:t>8</w:t>
            </w:r>
          </w:p>
        </w:tc>
        <w:tc>
          <w:tcPr>
            <w:tcW w:w="1328" w:type="dxa"/>
            <w:tcBorders>
              <w:top w:val="nil"/>
              <w:left w:val="nil"/>
              <w:bottom w:val="nil"/>
              <w:right w:val="nil"/>
            </w:tcBorders>
            <w:vAlign w:val="bottom"/>
          </w:tcPr>
          <w:p w14:paraId="0B984F02" w14:textId="2A57E23F" w:rsidR="00550C31" w:rsidRPr="003C5DB3" w:rsidRDefault="00550C31" w:rsidP="00550C31">
            <w:pPr>
              <w:tabs>
                <w:tab w:val="decimal" w:pos="1064"/>
              </w:tabs>
              <w:spacing w:line="360" w:lineRule="exact"/>
              <w:rPr>
                <w:rFonts w:ascii="Arial" w:hAnsi="Arial" w:cs="Arial"/>
                <w:sz w:val="18"/>
                <w:szCs w:val="18"/>
              </w:rPr>
            </w:pPr>
            <w:r w:rsidRPr="003C5DB3">
              <w:rPr>
                <w:rFonts w:ascii="Arial" w:hAnsi="Arial" w:cs="Arial"/>
                <w:sz w:val="18"/>
                <w:szCs w:val="18"/>
              </w:rPr>
              <w:t>701</w:t>
            </w:r>
          </w:p>
        </w:tc>
        <w:tc>
          <w:tcPr>
            <w:tcW w:w="1327" w:type="dxa"/>
            <w:tcBorders>
              <w:top w:val="nil"/>
              <w:left w:val="nil"/>
              <w:bottom w:val="nil"/>
              <w:right w:val="nil"/>
            </w:tcBorders>
            <w:shd w:val="clear" w:color="auto" w:fill="auto"/>
            <w:noWrap/>
            <w:vAlign w:val="bottom"/>
          </w:tcPr>
          <w:p w14:paraId="6D1BAEEE" w14:textId="0BB30974" w:rsidR="00550C31" w:rsidRPr="003C5DB3" w:rsidRDefault="00550C31" w:rsidP="00550C31">
            <w:pPr>
              <w:tabs>
                <w:tab w:val="decimal" w:pos="978"/>
              </w:tabs>
              <w:spacing w:line="360" w:lineRule="exact"/>
              <w:rPr>
                <w:rFonts w:ascii="Arial" w:hAnsi="Arial" w:cs="Arial"/>
                <w:sz w:val="18"/>
                <w:szCs w:val="18"/>
              </w:rPr>
            </w:pPr>
            <w:r w:rsidRPr="003C5DB3">
              <w:rPr>
                <w:rFonts w:ascii="Arial" w:hAnsi="Arial" w:cs="Arial"/>
                <w:sz w:val="18"/>
                <w:szCs w:val="18"/>
                <w:cs/>
              </w:rPr>
              <w:t>-</w:t>
            </w:r>
          </w:p>
        </w:tc>
        <w:tc>
          <w:tcPr>
            <w:tcW w:w="1328" w:type="dxa"/>
            <w:tcBorders>
              <w:top w:val="nil"/>
              <w:left w:val="nil"/>
              <w:bottom w:val="nil"/>
              <w:right w:val="nil"/>
            </w:tcBorders>
            <w:vAlign w:val="bottom"/>
          </w:tcPr>
          <w:p w14:paraId="5A12CAEF" w14:textId="088F585E" w:rsidR="00550C31" w:rsidRPr="003C5DB3" w:rsidRDefault="00550C31" w:rsidP="00550C31">
            <w:pPr>
              <w:tabs>
                <w:tab w:val="decimal" w:pos="978"/>
              </w:tabs>
              <w:spacing w:line="360" w:lineRule="exact"/>
              <w:rPr>
                <w:rFonts w:ascii="Arial" w:hAnsi="Arial" w:cs="Arial"/>
                <w:sz w:val="18"/>
                <w:szCs w:val="18"/>
              </w:rPr>
            </w:pPr>
            <w:r w:rsidRPr="003C5DB3">
              <w:rPr>
                <w:rFonts w:ascii="Arial" w:hAnsi="Arial" w:cs="Arial"/>
                <w:sz w:val="18"/>
                <w:szCs w:val="18"/>
                <w:cs/>
              </w:rPr>
              <w:t>-</w:t>
            </w:r>
          </w:p>
        </w:tc>
      </w:tr>
      <w:tr w:rsidR="00550C31" w:rsidRPr="003C5DB3" w14:paraId="1323EDCF" w14:textId="77777777" w:rsidTr="0011783C">
        <w:trPr>
          <w:trHeight w:val="66"/>
        </w:trPr>
        <w:tc>
          <w:tcPr>
            <w:tcW w:w="3690" w:type="dxa"/>
            <w:tcBorders>
              <w:top w:val="nil"/>
              <w:left w:val="nil"/>
              <w:bottom w:val="nil"/>
              <w:right w:val="nil"/>
            </w:tcBorders>
            <w:shd w:val="clear" w:color="auto" w:fill="auto"/>
            <w:noWrap/>
            <w:vAlign w:val="bottom"/>
          </w:tcPr>
          <w:p w14:paraId="03995FEF" w14:textId="77777777" w:rsidR="00550C31" w:rsidRPr="003C5DB3" w:rsidRDefault="00550C31" w:rsidP="00550C31">
            <w:pPr>
              <w:snapToGrid w:val="0"/>
              <w:spacing w:line="360" w:lineRule="exact"/>
              <w:ind w:left="270" w:right="90" w:hanging="270"/>
              <w:jc w:val="both"/>
              <w:rPr>
                <w:rFonts w:ascii="Arial" w:hAnsi="Arial" w:cs="Arial"/>
                <w:color w:val="000000" w:themeColor="text1"/>
                <w:sz w:val="18"/>
                <w:szCs w:val="18"/>
              </w:rPr>
            </w:pPr>
            <w:r w:rsidRPr="003C5DB3">
              <w:rPr>
                <w:rFonts w:ascii="Arial" w:hAnsi="Arial" w:cs="Arial"/>
                <w:color w:val="000000" w:themeColor="text1"/>
                <w:sz w:val="18"/>
                <w:szCs w:val="18"/>
              </w:rPr>
              <w:t>Private enterprise debt securities</w:t>
            </w:r>
          </w:p>
        </w:tc>
        <w:tc>
          <w:tcPr>
            <w:tcW w:w="1327" w:type="dxa"/>
            <w:tcBorders>
              <w:top w:val="nil"/>
              <w:left w:val="nil"/>
              <w:bottom w:val="nil"/>
              <w:right w:val="nil"/>
            </w:tcBorders>
            <w:noWrap/>
            <w:vAlign w:val="bottom"/>
          </w:tcPr>
          <w:p w14:paraId="2E01FE03" w14:textId="310C82CA" w:rsidR="00550C31" w:rsidRPr="003C5DB3" w:rsidRDefault="00550C31" w:rsidP="00550C31">
            <w:pPr>
              <w:tabs>
                <w:tab w:val="decimal" w:pos="1064"/>
              </w:tabs>
              <w:spacing w:line="360" w:lineRule="exact"/>
              <w:rPr>
                <w:rFonts w:ascii="Arial" w:hAnsi="Arial" w:cs="Arial"/>
                <w:sz w:val="18"/>
                <w:szCs w:val="18"/>
              </w:rPr>
            </w:pPr>
            <w:r w:rsidRPr="003C5DB3">
              <w:rPr>
                <w:rFonts w:ascii="Arial" w:hAnsi="Arial" w:cs="Arial"/>
                <w:sz w:val="18"/>
                <w:szCs w:val="18"/>
              </w:rPr>
              <w:t>36</w:t>
            </w:r>
          </w:p>
        </w:tc>
        <w:tc>
          <w:tcPr>
            <w:tcW w:w="1328" w:type="dxa"/>
            <w:tcBorders>
              <w:top w:val="nil"/>
              <w:left w:val="nil"/>
              <w:bottom w:val="nil"/>
              <w:right w:val="nil"/>
            </w:tcBorders>
            <w:vAlign w:val="bottom"/>
          </w:tcPr>
          <w:p w14:paraId="1D7A76AF" w14:textId="7E3DBA94" w:rsidR="00550C31" w:rsidRPr="003C5DB3" w:rsidRDefault="00550C31" w:rsidP="00550C31">
            <w:pPr>
              <w:tabs>
                <w:tab w:val="decimal" w:pos="1064"/>
              </w:tabs>
              <w:spacing w:line="360" w:lineRule="exact"/>
              <w:rPr>
                <w:rFonts w:ascii="Arial" w:hAnsi="Arial" w:cs="Arial"/>
                <w:sz w:val="18"/>
                <w:szCs w:val="18"/>
                <w:cs/>
              </w:rPr>
            </w:pPr>
            <w:r w:rsidRPr="003C5DB3">
              <w:rPr>
                <w:rFonts w:ascii="Arial" w:hAnsi="Arial" w:cs="Arial"/>
                <w:sz w:val="18"/>
                <w:szCs w:val="18"/>
              </w:rPr>
              <w:t>36</w:t>
            </w:r>
          </w:p>
        </w:tc>
        <w:tc>
          <w:tcPr>
            <w:tcW w:w="1327" w:type="dxa"/>
            <w:tcBorders>
              <w:top w:val="nil"/>
              <w:left w:val="nil"/>
              <w:bottom w:val="nil"/>
              <w:right w:val="nil"/>
            </w:tcBorders>
            <w:shd w:val="clear" w:color="auto" w:fill="auto"/>
            <w:noWrap/>
            <w:vAlign w:val="bottom"/>
          </w:tcPr>
          <w:p w14:paraId="7E27D6E3" w14:textId="6E7E5E83" w:rsidR="00550C31" w:rsidRPr="003C5DB3" w:rsidRDefault="00550C31" w:rsidP="00550C31">
            <w:pPr>
              <w:tabs>
                <w:tab w:val="decimal" w:pos="1064"/>
              </w:tabs>
              <w:spacing w:line="360" w:lineRule="exact"/>
              <w:rPr>
                <w:rFonts w:ascii="Arial" w:hAnsi="Arial" w:cs="Arial"/>
                <w:sz w:val="18"/>
                <w:szCs w:val="18"/>
                <w:cs/>
              </w:rPr>
            </w:pPr>
            <w:r w:rsidRPr="003C5DB3">
              <w:rPr>
                <w:rFonts w:ascii="Arial" w:hAnsi="Arial" w:cs="Arial"/>
                <w:sz w:val="18"/>
                <w:szCs w:val="18"/>
              </w:rPr>
              <w:t>36</w:t>
            </w:r>
          </w:p>
        </w:tc>
        <w:tc>
          <w:tcPr>
            <w:tcW w:w="1328" w:type="dxa"/>
            <w:tcBorders>
              <w:top w:val="nil"/>
              <w:left w:val="nil"/>
              <w:bottom w:val="nil"/>
              <w:right w:val="nil"/>
            </w:tcBorders>
            <w:vAlign w:val="bottom"/>
          </w:tcPr>
          <w:p w14:paraId="596BAEF6" w14:textId="212BB4F5" w:rsidR="00550C31" w:rsidRPr="003C5DB3" w:rsidRDefault="00550C31" w:rsidP="00550C31">
            <w:pPr>
              <w:tabs>
                <w:tab w:val="decimal" w:pos="1064"/>
              </w:tabs>
              <w:spacing w:line="360" w:lineRule="exact"/>
              <w:rPr>
                <w:rFonts w:ascii="Arial" w:hAnsi="Arial" w:cs="Arial"/>
                <w:sz w:val="18"/>
                <w:szCs w:val="18"/>
                <w:cs/>
              </w:rPr>
            </w:pPr>
            <w:r w:rsidRPr="003C5DB3">
              <w:rPr>
                <w:rFonts w:ascii="Arial" w:hAnsi="Arial" w:cs="Arial"/>
                <w:sz w:val="18"/>
                <w:szCs w:val="18"/>
              </w:rPr>
              <w:t>36</w:t>
            </w:r>
          </w:p>
        </w:tc>
      </w:tr>
      <w:tr w:rsidR="00550C31" w:rsidRPr="003C5DB3" w14:paraId="0C3F43A9" w14:textId="77777777" w:rsidTr="0011783C">
        <w:trPr>
          <w:trHeight w:val="66"/>
        </w:trPr>
        <w:tc>
          <w:tcPr>
            <w:tcW w:w="3690" w:type="dxa"/>
            <w:tcBorders>
              <w:top w:val="nil"/>
              <w:left w:val="nil"/>
              <w:bottom w:val="nil"/>
              <w:right w:val="nil"/>
            </w:tcBorders>
            <w:shd w:val="clear" w:color="auto" w:fill="auto"/>
            <w:noWrap/>
            <w:vAlign w:val="bottom"/>
            <w:hideMark/>
          </w:tcPr>
          <w:p w14:paraId="6466DAE4" w14:textId="77777777" w:rsidR="00550C31" w:rsidRPr="003C5DB3" w:rsidRDefault="00550C31" w:rsidP="00550C31">
            <w:pPr>
              <w:snapToGrid w:val="0"/>
              <w:spacing w:line="360" w:lineRule="exact"/>
              <w:ind w:left="270" w:right="90" w:hanging="270"/>
              <w:jc w:val="both"/>
              <w:rPr>
                <w:rFonts w:ascii="Arial" w:hAnsi="Arial" w:cs="Arial"/>
                <w:color w:val="000000" w:themeColor="text1"/>
                <w:sz w:val="18"/>
                <w:szCs w:val="18"/>
              </w:rPr>
            </w:pPr>
            <w:r w:rsidRPr="003C5DB3">
              <w:rPr>
                <w:rFonts w:ascii="Arial" w:hAnsi="Arial" w:cs="Arial"/>
                <w:color w:val="000000" w:themeColor="text1"/>
                <w:sz w:val="18"/>
                <w:szCs w:val="18"/>
              </w:rPr>
              <w:t>Foreign debt securities</w:t>
            </w:r>
          </w:p>
        </w:tc>
        <w:tc>
          <w:tcPr>
            <w:tcW w:w="1327" w:type="dxa"/>
            <w:tcBorders>
              <w:top w:val="nil"/>
              <w:left w:val="nil"/>
              <w:bottom w:val="nil"/>
              <w:right w:val="nil"/>
            </w:tcBorders>
            <w:noWrap/>
            <w:vAlign w:val="bottom"/>
          </w:tcPr>
          <w:p w14:paraId="58E83B9C" w14:textId="75A37FBD" w:rsidR="00550C31" w:rsidRPr="003C5DB3" w:rsidRDefault="00550C31" w:rsidP="00550C31">
            <w:pPr>
              <w:pBdr>
                <w:bottom w:val="single" w:sz="6" w:space="1" w:color="auto"/>
              </w:pBdr>
              <w:tabs>
                <w:tab w:val="decimal" w:pos="1064"/>
              </w:tabs>
              <w:spacing w:line="360" w:lineRule="exact"/>
              <w:rPr>
                <w:rFonts w:ascii="Arial" w:hAnsi="Arial" w:cs="Arial"/>
                <w:sz w:val="18"/>
                <w:szCs w:val="18"/>
              </w:rPr>
            </w:pPr>
            <w:r w:rsidRPr="003C5DB3">
              <w:rPr>
                <w:rFonts w:ascii="Arial" w:hAnsi="Arial" w:cs="Arial"/>
                <w:sz w:val="18"/>
                <w:szCs w:val="18"/>
              </w:rPr>
              <w:t>23</w:t>
            </w:r>
            <w:r w:rsidR="00721435" w:rsidRPr="003C5DB3">
              <w:rPr>
                <w:rFonts w:ascii="Arial" w:hAnsi="Arial" w:cs="Arial"/>
                <w:sz w:val="18"/>
                <w:szCs w:val="18"/>
              </w:rPr>
              <w:t>2</w:t>
            </w:r>
          </w:p>
        </w:tc>
        <w:tc>
          <w:tcPr>
            <w:tcW w:w="1328" w:type="dxa"/>
            <w:tcBorders>
              <w:top w:val="nil"/>
              <w:left w:val="nil"/>
              <w:bottom w:val="nil"/>
              <w:right w:val="nil"/>
            </w:tcBorders>
            <w:vAlign w:val="bottom"/>
          </w:tcPr>
          <w:p w14:paraId="6043C741" w14:textId="24C9D1C7" w:rsidR="00550C31" w:rsidRPr="003C5DB3" w:rsidRDefault="00550C31" w:rsidP="00550C31">
            <w:pPr>
              <w:pBdr>
                <w:bottom w:val="single" w:sz="4" w:space="1" w:color="auto"/>
              </w:pBdr>
              <w:tabs>
                <w:tab w:val="decimal" w:pos="1064"/>
              </w:tabs>
              <w:spacing w:line="360" w:lineRule="exact"/>
              <w:rPr>
                <w:rFonts w:ascii="Arial" w:hAnsi="Arial" w:cs="Arial"/>
                <w:sz w:val="18"/>
                <w:szCs w:val="18"/>
              </w:rPr>
            </w:pPr>
            <w:r w:rsidRPr="003C5DB3">
              <w:rPr>
                <w:rFonts w:ascii="Arial" w:hAnsi="Arial" w:cs="Arial"/>
                <w:sz w:val="18"/>
                <w:szCs w:val="18"/>
              </w:rPr>
              <w:t>251</w:t>
            </w:r>
          </w:p>
        </w:tc>
        <w:tc>
          <w:tcPr>
            <w:tcW w:w="1327" w:type="dxa"/>
            <w:tcBorders>
              <w:top w:val="nil"/>
              <w:left w:val="nil"/>
              <w:bottom w:val="nil"/>
              <w:right w:val="nil"/>
            </w:tcBorders>
            <w:shd w:val="clear" w:color="auto" w:fill="auto"/>
            <w:noWrap/>
            <w:vAlign w:val="bottom"/>
          </w:tcPr>
          <w:p w14:paraId="234004EC" w14:textId="6FC9023B" w:rsidR="00550C31" w:rsidRPr="003C5DB3" w:rsidRDefault="00550C31" w:rsidP="00550C31">
            <w:pPr>
              <w:pBdr>
                <w:bottom w:val="single" w:sz="4" w:space="1" w:color="auto"/>
              </w:pBdr>
              <w:tabs>
                <w:tab w:val="decimal" w:pos="1064"/>
              </w:tabs>
              <w:spacing w:line="360" w:lineRule="exact"/>
              <w:rPr>
                <w:rFonts w:ascii="Arial" w:hAnsi="Arial" w:cs="Arial"/>
                <w:sz w:val="18"/>
                <w:szCs w:val="18"/>
              </w:rPr>
            </w:pPr>
            <w:r w:rsidRPr="003C5DB3">
              <w:rPr>
                <w:rFonts w:ascii="Arial" w:hAnsi="Arial" w:cs="Arial"/>
                <w:sz w:val="18"/>
                <w:szCs w:val="18"/>
              </w:rPr>
              <w:t>23</w:t>
            </w:r>
            <w:r w:rsidR="00721435" w:rsidRPr="003C5DB3">
              <w:rPr>
                <w:rFonts w:ascii="Arial" w:hAnsi="Arial" w:cs="Arial"/>
                <w:sz w:val="18"/>
                <w:szCs w:val="18"/>
              </w:rPr>
              <w:t>2</w:t>
            </w:r>
          </w:p>
        </w:tc>
        <w:tc>
          <w:tcPr>
            <w:tcW w:w="1328" w:type="dxa"/>
            <w:tcBorders>
              <w:top w:val="nil"/>
              <w:left w:val="nil"/>
              <w:bottom w:val="nil"/>
              <w:right w:val="nil"/>
            </w:tcBorders>
            <w:vAlign w:val="bottom"/>
          </w:tcPr>
          <w:p w14:paraId="6A099252" w14:textId="6D8190AA" w:rsidR="00550C31" w:rsidRPr="003C5DB3" w:rsidRDefault="00550C31" w:rsidP="00550C31">
            <w:pPr>
              <w:pBdr>
                <w:bottom w:val="single" w:sz="4" w:space="1" w:color="auto"/>
              </w:pBdr>
              <w:tabs>
                <w:tab w:val="decimal" w:pos="1064"/>
              </w:tabs>
              <w:spacing w:line="360" w:lineRule="exact"/>
              <w:rPr>
                <w:rFonts w:ascii="Arial" w:hAnsi="Arial" w:cs="Arial"/>
                <w:sz w:val="18"/>
                <w:szCs w:val="18"/>
              </w:rPr>
            </w:pPr>
            <w:r w:rsidRPr="003C5DB3">
              <w:rPr>
                <w:rFonts w:ascii="Arial" w:hAnsi="Arial" w:cs="Arial"/>
                <w:sz w:val="18"/>
                <w:szCs w:val="18"/>
              </w:rPr>
              <w:t>251</w:t>
            </w:r>
          </w:p>
        </w:tc>
      </w:tr>
      <w:tr w:rsidR="00550C31" w:rsidRPr="003C5DB3" w14:paraId="7F1DB478" w14:textId="77777777" w:rsidTr="0011783C">
        <w:trPr>
          <w:trHeight w:val="66"/>
        </w:trPr>
        <w:tc>
          <w:tcPr>
            <w:tcW w:w="3690" w:type="dxa"/>
            <w:tcBorders>
              <w:top w:val="nil"/>
              <w:left w:val="nil"/>
              <w:bottom w:val="nil"/>
              <w:right w:val="nil"/>
            </w:tcBorders>
            <w:shd w:val="clear" w:color="auto" w:fill="auto"/>
            <w:noWrap/>
            <w:vAlign w:val="center"/>
            <w:hideMark/>
          </w:tcPr>
          <w:p w14:paraId="72136523" w14:textId="77777777" w:rsidR="00550C31" w:rsidRPr="003C5DB3" w:rsidRDefault="00550C31" w:rsidP="00550C31">
            <w:pPr>
              <w:spacing w:line="360" w:lineRule="exact"/>
              <w:ind w:left="157" w:hanging="157"/>
              <w:rPr>
                <w:rFonts w:ascii="Arial" w:hAnsi="Arial" w:cs="Arial"/>
                <w:color w:val="000000" w:themeColor="text1"/>
                <w:sz w:val="18"/>
                <w:szCs w:val="18"/>
              </w:rPr>
            </w:pPr>
            <w:r w:rsidRPr="003C5DB3">
              <w:rPr>
                <w:rFonts w:ascii="Arial" w:hAnsi="Arial" w:cs="Arial"/>
                <w:color w:val="000000" w:themeColor="text1"/>
                <w:sz w:val="18"/>
                <w:szCs w:val="18"/>
              </w:rPr>
              <w:t xml:space="preserve">Total </w:t>
            </w:r>
          </w:p>
        </w:tc>
        <w:tc>
          <w:tcPr>
            <w:tcW w:w="1327" w:type="dxa"/>
            <w:tcBorders>
              <w:left w:val="nil"/>
              <w:right w:val="nil"/>
            </w:tcBorders>
            <w:noWrap/>
            <w:vAlign w:val="bottom"/>
          </w:tcPr>
          <w:p w14:paraId="6D1BD923" w14:textId="1A5711B7" w:rsidR="00550C31" w:rsidRPr="003C5DB3" w:rsidRDefault="00550C31" w:rsidP="00550C31">
            <w:pPr>
              <w:tabs>
                <w:tab w:val="decimal" w:pos="1064"/>
              </w:tabs>
              <w:spacing w:line="360" w:lineRule="exact"/>
              <w:rPr>
                <w:rFonts w:ascii="Arial" w:hAnsi="Arial" w:cs="Arial"/>
                <w:sz w:val="18"/>
                <w:szCs w:val="18"/>
              </w:rPr>
            </w:pPr>
            <w:r w:rsidRPr="003C5DB3">
              <w:rPr>
                <w:rFonts w:ascii="Arial" w:hAnsi="Arial" w:cs="Arial"/>
                <w:sz w:val="18"/>
                <w:szCs w:val="18"/>
              </w:rPr>
              <w:t>1,166</w:t>
            </w:r>
          </w:p>
        </w:tc>
        <w:tc>
          <w:tcPr>
            <w:tcW w:w="1328" w:type="dxa"/>
            <w:tcBorders>
              <w:left w:val="nil"/>
              <w:right w:val="nil"/>
            </w:tcBorders>
            <w:vAlign w:val="bottom"/>
          </w:tcPr>
          <w:p w14:paraId="6066036E" w14:textId="1E97ADA4" w:rsidR="00550C31" w:rsidRPr="003C5DB3" w:rsidRDefault="00550C31" w:rsidP="00550C31">
            <w:pPr>
              <w:tabs>
                <w:tab w:val="decimal" w:pos="1064"/>
              </w:tabs>
              <w:spacing w:line="360" w:lineRule="exact"/>
              <w:rPr>
                <w:rFonts w:ascii="Arial" w:hAnsi="Arial" w:cs="Arial"/>
                <w:sz w:val="18"/>
                <w:szCs w:val="18"/>
              </w:rPr>
            </w:pPr>
            <w:r w:rsidRPr="003C5DB3">
              <w:rPr>
                <w:rFonts w:ascii="Arial" w:hAnsi="Arial" w:cs="Arial"/>
                <w:sz w:val="18"/>
                <w:szCs w:val="18"/>
              </w:rPr>
              <w:t>988</w:t>
            </w:r>
          </w:p>
        </w:tc>
        <w:tc>
          <w:tcPr>
            <w:tcW w:w="1327" w:type="dxa"/>
            <w:tcBorders>
              <w:left w:val="nil"/>
              <w:right w:val="nil"/>
            </w:tcBorders>
            <w:shd w:val="clear" w:color="auto" w:fill="auto"/>
            <w:noWrap/>
            <w:vAlign w:val="bottom"/>
          </w:tcPr>
          <w:p w14:paraId="449E8C92" w14:textId="781FDB64" w:rsidR="00550C31" w:rsidRPr="003C5DB3" w:rsidRDefault="00550C31" w:rsidP="00550C31">
            <w:pPr>
              <w:tabs>
                <w:tab w:val="decimal" w:pos="1064"/>
              </w:tabs>
              <w:spacing w:line="360" w:lineRule="exact"/>
              <w:rPr>
                <w:rFonts w:ascii="Arial" w:hAnsi="Arial" w:cs="Arial"/>
                <w:sz w:val="18"/>
                <w:szCs w:val="18"/>
              </w:rPr>
            </w:pPr>
            <w:r w:rsidRPr="003C5DB3">
              <w:rPr>
                <w:rFonts w:ascii="Arial" w:hAnsi="Arial" w:cs="Arial"/>
                <w:sz w:val="18"/>
                <w:szCs w:val="18"/>
              </w:rPr>
              <w:t>268</w:t>
            </w:r>
          </w:p>
        </w:tc>
        <w:tc>
          <w:tcPr>
            <w:tcW w:w="1328" w:type="dxa"/>
            <w:tcBorders>
              <w:left w:val="nil"/>
              <w:right w:val="nil"/>
            </w:tcBorders>
            <w:vAlign w:val="bottom"/>
          </w:tcPr>
          <w:p w14:paraId="11838F50" w14:textId="3BED2500" w:rsidR="00550C31" w:rsidRPr="003C5DB3" w:rsidRDefault="00550C31" w:rsidP="00550C31">
            <w:pPr>
              <w:tabs>
                <w:tab w:val="decimal" w:pos="1064"/>
              </w:tabs>
              <w:spacing w:line="360" w:lineRule="exact"/>
              <w:rPr>
                <w:rFonts w:ascii="Arial" w:hAnsi="Arial" w:cs="Arial"/>
                <w:sz w:val="18"/>
                <w:szCs w:val="18"/>
              </w:rPr>
            </w:pPr>
            <w:r w:rsidRPr="003C5DB3">
              <w:rPr>
                <w:rFonts w:ascii="Arial" w:hAnsi="Arial" w:cs="Arial"/>
                <w:sz w:val="18"/>
                <w:szCs w:val="18"/>
              </w:rPr>
              <w:t>287</w:t>
            </w:r>
          </w:p>
        </w:tc>
      </w:tr>
      <w:tr w:rsidR="00550C31" w:rsidRPr="003C5DB3" w14:paraId="419BC3A1" w14:textId="77777777" w:rsidTr="0011783C">
        <w:trPr>
          <w:trHeight w:val="66"/>
        </w:trPr>
        <w:tc>
          <w:tcPr>
            <w:tcW w:w="3690" w:type="dxa"/>
            <w:tcBorders>
              <w:top w:val="nil"/>
              <w:left w:val="nil"/>
              <w:bottom w:val="nil"/>
              <w:right w:val="nil"/>
            </w:tcBorders>
            <w:shd w:val="clear" w:color="auto" w:fill="auto"/>
            <w:noWrap/>
            <w:vAlign w:val="center"/>
            <w:hideMark/>
          </w:tcPr>
          <w:p w14:paraId="31A15994" w14:textId="39D8F1EE" w:rsidR="00550C31" w:rsidRPr="003C5DB3" w:rsidRDefault="00550C31" w:rsidP="00550C31">
            <w:pPr>
              <w:spacing w:line="360" w:lineRule="exact"/>
              <w:ind w:left="157" w:hanging="157"/>
              <w:rPr>
                <w:rFonts w:ascii="Arial" w:hAnsi="Arial" w:cs="Arial"/>
                <w:color w:val="000000" w:themeColor="text1"/>
                <w:sz w:val="18"/>
                <w:szCs w:val="18"/>
                <w:u w:val="single"/>
              </w:rPr>
            </w:pPr>
            <w:r w:rsidRPr="003C5DB3">
              <w:rPr>
                <w:rFonts w:ascii="Arial" w:hAnsi="Arial" w:cs="Arial"/>
                <w:color w:val="000000" w:themeColor="text1"/>
                <w:sz w:val="18"/>
                <w:szCs w:val="18"/>
                <w:u w:val="single"/>
              </w:rPr>
              <w:t>Less</w:t>
            </w:r>
            <w:r w:rsidRPr="003C5DB3">
              <w:rPr>
                <w:rFonts w:ascii="Arial" w:hAnsi="Arial" w:cs="Arial"/>
                <w:color w:val="000000" w:themeColor="text1"/>
                <w:sz w:val="18"/>
                <w:szCs w:val="18"/>
              </w:rPr>
              <w:t xml:space="preserve">  Allowance for expected</w:t>
            </w:r>
            <w:r w:rsidRPr="003C5DB3">
              <w:rPr>
                <w:rFonts w:ascii="Arial" w:hAnsi="Arial" w:cs="Arial"/>
                <w:color w:val="000000" w:themeColor="text1"/>
                <w:sz w:val="18"/>
                <w:szCs w:val="18"/>
                <w:cs/>
              </w:rPr>
              <w:t xml:space="preserve"> </w:t>
            </w:r>
            <w:r w:rsidRPr="003C5DB3">
              <w:rPr>
                <w:rFonts w:ascii="Arial" w:hAnsi="Arial" w:cs="Arial"/>
                <w:color w:val="000000" w:themeColor="text1"/>
                <w:sz w:val="18"/>
                <w:szCs w:val="18"/>
              </w:rPr>
              <w:t>credit losses</w:t>
            </w:r>
          </w:p>
        </w:tc>
        <w:tc>
          <w:tcPr>
            <w:tcW w:w="1327" w:type="dxa"/>
            <w:tcBorders>
              <w:top w:val="nil"/>
              <w:left w:val="nil"/>
              <w:bottom w:val="nil"/>
              <w:right w:val="nil"/>
            </w:tcBorders>
            <w:noWrap/>
            <w:vAlign w:val="bottom"/>
          </w:tcPr>
          <w:p w14:paraId="15F65185" w14:textId="194F46F7" w:rsidR="00550C31" w:rsidRPr="003C5DB3" w:rsidRDefault="00550C31" w:rsidP="00550C31">
            <w:pPr>
              <w:pBdr>
                <w:bottom w:val="single" w:sz="4" w:space="1" w:color="auto"/>
              </w:pBdr>
              <w:tabs>
                <w:tab w:val="decimal" w:pos="1064"/>
              </w:tabs>
              <w:spacing w:line="360" w:lineRule="exact"/>
              <w:rPr>
                <w:rFonts w:ascii="Arial" w:hAnsi="Arial" w:cs="Arial"/>
                <w:sz w:val="18"/>
                <w:szCs w:val="18"/>
                <w:cs/>
              </w:rPr>
            </w:pPr>
            <w:r w:rsidRPr="003C5DB3">
              <w:rPr>
                <w:rFonts w:ascii="Arial" w:hAnsi="Arial" w:cs="Arial"/>
                <w:sz w:val="18"/>
                <w:szCs w:val="18"/>
                <w:cs/>
              </w:rPr>
              <w:t>(39)</w:t>
            </w:r>
          </w:p>
        </w:tc>
        <w:tc>
          <w:tcPr>
            <w:tcW w:w="1328" w:type="dxa"/>
            <w:tcBorders>
              <w:top w:val="nil"/>
              <w:left w:val="nil"/>
              <w:bottom w:val="nil"/>
              <w:right w:val="nil"/>
            </w:tcBorders>
            <w:vAlign w:val="bottom"/>
          </w:tcPr>
          <w:p w14:paraId="25A20B1F" w14:textId="13B1423A" w:rsidR="00550C31" w:rsidRPr="003C5DB3" w:rsidRDefault="00550C31" w:rsidP="00550C31">
            <w:pPr>
              <w:pBdr>
                <w:bottom w:val="single" w:sz="4" w:space="1" w:color="auto"/>
              </w:pBdr>
              <w:tabs>
                <w:tab w:val="decimal" w:pos="1064"/>
              </w:tabs>
              <w:spacing w:line="360" w:lineRule="exact"/>
              <w:rPr>
                <w:rFonts w:ascii="Arial" w:hAnsi="Arial" w:cs="Arial"/>
                <w:sz w:val="18"/>
                <w:szCs w:val="18"/>
              </w:rPr>
            </w:pPr>
            <w:r w:rsidRPr="003C5DB3">
              <w:rPr>
                <w:rFonts w:ascii="Arial" w:hAnsi="Arial" w:cs="Arial"/>
                <w:sz w:val="18"/>
                <w:szCs w:val="18"/>
                <w:cs/>
              </w:rPr>
              <w:t>(</w:t>
            </w:r>
            <w:r w:rsidRPr="003C5DB3">
              <w:rPr>
                <w:rFonts w:ascii="Arial" w:hAnsi="Arial" w:cs="Arial"/>
                <w:sz w:val="18"/>
                <w:szCs w:val="18"/>
              </w:rPr>
              <w:t>38</w:t>
            </w:r>
            <w:r w:rsidRPr="003C5DB3">
              <w:rPr>
                <w:rFonts w:ascii="Arial" w:hAnsi="Arial" w:cs="Arial"/>
                <w:sz w:val="18"/>
                <w:szCs w:val="18"/>
                <w:cs/>
              </w:rPr>
              <w:t>)</w:t>
            </w:r>
          </w:p>
        </w:tc>
        <w:tc>
          <w:tcPr>
            <w:tcW w:w="1327" w:type="dxa"/>
            <w:tcBorders>
              <w:top w:val="nil"/>
              <w:left w:val="nil"/>
              <w:bottom w:val="nil"/>
              <w:right w:val="nil"/>
            </w:tcBorders>
            <w:shd w:val="clear" w:color="auto" w:fill="auto"/>
            <w:noWrap/>
            <w:vAlign w:val="bottom"/>
          </w:tcPr>
          <w:p w14:paraId="549179C1" w14:textId="79307AF8" w:rsidR="00550C31" w:rsidRPr="003C5DB3" w:rsidRDefault="00550C31" w:rsidP="00550C31">
            <w:pPr>
              <w:pBdr>
                <w:bottom w:val="single" w:sz="4" w:space="1" w:color="auto"/>
              </w:pBdr>
              <w:tabs>
                <w:tab w:val="decimal" w:pos="1064"/>
              </w:tabs>
              <w:spacing w:line="360" w:lineRule="exact"/>
              <w:rPr>
                <w:rFonts w:ascii="Arial" w:hAnsi="Arial" w:cs="Arial"/>
                <w:sz w:val="18"/>
                <w:szCs w:val="18"/>
                <w:cs/>
              </w:rPr>
            </w:pPr>
            <w:r w:rsidRPr="003C5DB3">
              <w:rPr>
                <w:rFonts w:ascii="Arial" w:hAnsi="Arial" w:cs="Arial"/>
                <w:sz w:val="18"/>
                <w:szCs w:val="18"/>
                <w:cs/>
              </w:rPr>
              <w:t>(39)</w:t>
            </w:r>
          </w:p>
        </w:tc>
        <w:tc>
          <w:tcPr>
            <w:tcW w:w="1328" w:type="dxa"/>
            <w:tcBorders>
              <w:top w:val="nil"/>
              <w:left w:val="nil"/>
              <w:bottom w:val="nil"/>
              <w:right w:val="nil"/>
            </w:tcBorders>
            <w:vAlign w:val="bottom"/>
          </w:tcPr>
          <w:p w14:paraId="6BF8C49E" w14:textId="12465AA7" w:rsidR="00550C31" w:rsidRPr="003C5DB3" w:rsidRDefault="00550C31" w:rsidP="00550C31">
            <w:pPr>
              <w:pBdr>
                <w:bottom w:val="single" w:sz="4" w:space="1" w:color="auto"/>
              </w:pBdr>
              <w:tabs>
                <w:tab w:val="decimal" w:pos="1064"/>
              </w:tabs>
              <w:spacing w:line="360" w:lineRule="exact"/>
              <w:rPr>
                <w:rFonts w:ascii="Arial" w:hAnsi="Arial" w:cs="Arial"/>
                <w:sz w:val="18"/>
                <w:szCs w:val="18"/>
              </w:rPr>
            </w:pPr>
            <w:r w:rsidRPr="003C5DB3">
              <w:rPr>
                <w:rFonts w:ascii="Arial" w:hAnsi="Arial" w:cs="Arial"/>
                <w:sz w:val="18"/>
                <w:szCs w:val="18"/>
                <w:cs/>
              </w:rPr>
              <w:t>(</w:t>
            </w:r>
            <w:r w:rsidRPr="003C5DB3">
              <w:rPr>
                <w:rFonts w:ascii="Arial" w:hAnsi="Arial" w:cs="Arial"/>
                <w:sz w:val="18"/>
                <w:szCs w:val="18"/>
              </w:rPr>
              <w:t>38</w:t>
            </w:r>
            <w:r w:rsidRPr="003C5DB3">
              <w:rPr>
                <w:rFonts w:ascii="Arial" w:hAnsi="Arial" w:cs="Arial"/>
                <w:sz w:val="18"/>
                <w:szCs w:val="18"/>
                <w:cs/>
              </w:rPr>
              <w:t>)</w:t>
            </w:r>
          </w:p>
        </w:tc>
      </w:tr>
      <w:tr w:rsidR="00550C31" w:rsidRPr="003C5DB3" w14:paraId="0E9B9F4E" w14:textId="77777777" w:rsidTr="0011783C">
        <w:trPr>
          <w:trHeight w:val="360"/>
        </w:trPr>
        <w:tc>
          <w:tcPr>
            <w:tcW w:w="3690" w:type="dxa"/>
            <w:tcBorders>
              <w:top w:val="nil"/>
              <w:left w:val="nil"/>
              <w:bottom w:val="nil"/>
              <w:right w:val="nil"/>
            </w:tcBorders>
            <w:shd w:val="clear" w:color="auto" w:fill="auto"/>
            <w:noWrap/>
            <w:vAlign w:val="center"/>
            <w:hideMark/>
          </w:tcPr>
          <w:p w14:paraId="0FACD66D" w14:textId="77777777" w:rsidR="00550C31" w:rsidRPr="003C5DB3" w:rsidRDefault="00550C31" w:rsidP="00550C31">
            <w:pPr>
              <w:spacing w:line="360" w:lineRule="exact"/>
              <w:ind w:left="157" w:hanging="157"/>
              <w:rPr>
                <w:rFonts w:ascii="Arial" w:hAnsi="Arial" w:cs="Arial"/>
                <w:color w:val="000000" w:themeColor="text1"/>
                <w:sz w:val="18"/>
                <w:szCs w:val="18"/>
              </w:rPr>
            </w:pPr>
            <w:r w:rsidRPr="003C5DB3">
              <w:rPr>
                <w:rFonts w:ascii="Arial" w:hAnsi="Arial" w:cs="Arial"/>
                <w:color w:val="000000" w:themeColor="text1"/>
                <w:sz w:val="18"/>
                <w:szCs w:val="18"/>
              </w:rPr>
              <w:t xml:space="preserve">Total </w:t>
            </w:r>
          </w:p>
        </w:tc>
        <w:tc>
          <w:tcPr>
            <w:tcW w:w="1327" w:type="dxa"/>
            <w:tcBorders>
              <w:left w:val="nil"/>
              <w:right w:val="nil"/>
            </w:tcBorders>
            <w:noWrap/>
            <w:vAlign w:val="bottom"/>
          </w:tcPr>
          <w:p w14:paraId="74AACC64" w14:textId="11622F06" w:rsidR="00550C31" w:rsidRPr="003C5DB3" w:rsidRDefault="00550C31" w:rsidP="00550C31">
            <w:pPr>
              <w:pBdr>
                <w:bottom w:val="double" w:sz="4" w:space="1" w:color="auto"/>
              </w:pBdr>
              <w:tabs>
                <w:tab w:val="decimal" w:pos="1064"/>
              </w:tabs>
              <w:spacing w:line="360" w:lineRule="exact"/>
              <w:rPr>
                <w:rFonts w:ascii="Arial" w:hAnsi="Arial" w:cs="Arial"/>
                <w:sz w:val="18"/>
                <w:szCs w:val="18"/>
              </w:rPr>
            </w:pPr>
            <w:r w:rsidRPr="003C5DB3">
              <w:rPr>
                <w:rFonts w:ascii="Arial" w:hAnsi="Arial" w:cs="Arial"/>
                <w:sz w:val="18"/>
                <w:szCs w:val="18"/>
              </w:rPr>
              <w:t>1,127</w:t>
            </w:r>
          </w:p>
        </w:tc>
        <w:tc>
          <w:tcPr>
            <w:tcW w:w="1328" w:type="dxa"/>
            <w:tcBorders>
              <w:left w:val="nil"/>
              <w:right w:val="nil"/>
            </w:tcBorders>
            <w:vAlign w:val="bottom"/>
          </w:tcPr>
          <w:p w14:paraId="57700C64" w14:textId="30107942" w:rsidR="00550C31" w:rsidRPr="003C5DB3" w:rsidRDefault="00550C31" w:rsidP="00550C31">
            <w:pPr>
              <w:pBdr>
                <w:bottom w:val="double" w:sz="4" w:space="1" w:color="auto"/>
              </w:pBdr>
              <w:tabs>
                <w:tab w:val="decimal" w:pos="1064"/>
              </w:tabs>
              <w:spacing w:line="360" w:lineRule="exact"/>
              <w:rPr>
                <w:rFonts w:ascii="Arial" w:hAnsi="Arial" w:cs="Arial"/>
                <w:sz w:val="18"/>
                <w:szCs w:val="18"/>
              </w:rPr>
            </w:pPr>
            <w:r w:rsidRPr="003C5DB3">
              <w:rPr>
                <w:rFonts w:ascii="Arial" w:hAnsi="Arial" w:cs="Arial"/>
                <w:sz w:val="18"/>
                <w:szCs w:val="18"/>
              </w:rPr>
              <w:t>950</w:t>
            </w:r>
          </w:p>
        </w:tc>
        <w:tc>
          <w:tcPr>
            <w:tcW w:w="1327" w:type="dxa"/>
            <w:tcBorders>
              <w:left w:val="nil"/>
              <w:right w:val="nil"/>
            </w:tcBorders>
            <w:shd w:val="clear" w:color="auto" w:fill="auto"/>
            <w:noWrap/>
            <w:vAlign w:val="bottom"/>
          </w:tcPr>
          <w:p w14:paraId="0098401C" w14:textId="53EA7A32" w:rsidR="00550C31" w:rsidRPr="003C5DB3" w:rsidRDefault="00550C31" w:rsidP="00550C31">
            <w:pPr>
              <w:pBdr>
                <w:bottom w:val="double" w:sz="4" w:space="1" w:color="auto"/>
              </w:pBdr>
              <w:tabs>
                <w:tab w:val="decimal" w:pos="1064"/>
              </w:tabs>
              <w:spacing w:line="360" w:lineRule="exact"/>
              <w:rPr>
                <w:rFonts w:ascii="Arial" w:hAnsi="Arial" w:cs="Arial"/>
                <w:sz w:val="18"/>
                <w:szCs w:val="18"/>
              </w:rPr>
            </w:pPr>
            <w:r w:rsidRPr="003C5DB3">
              <w:rPr>
                <w:rFonts w:ascii="Arial" w:hAnsi="Arial" w:cs="Arial"/>
                <w:sz w:val="18"/>
                <w:szCs w:val="18"/>
              </w:rPr>
              <w:t>229</w:t>
            </w:r>
          </w:p>
        </w:tc>
        <w:tc>
          <w:tcPr>
            <w:tcW w:w="1328" w:type="dxa"/>
            <w:tcBorders>
              <w:left w:val="nil"/>
              <w:right w:val="nil"/>
            </w:tcBorders>
            <w:vAlign w:val="bottom"/>
          </w:tcPr>
          <w:p w14:paraId="6BE0153C" w14:textId="0308A27C" w:rsidR="00550C31" w:rsidRPr="003C5DB3" w:rsidRDefault="00550C31" w:rsidP="00550C31">
            <w:pPr>
              <w:pBdr>
                <w:bottom w:val="double" w:sz="4" w:space="1" w:color="auto"/>
              </w:pBdr>
              <w:tabs>
                <w:tab w:val="decimal" w:pos="1064"/>
              </w:tabs>
              <w:spacing w:line="360" w:lineRule="exact"/>
              <w:rPr>
                <w:rFonts w:ascii="Arial" w:hAnsi="Arial" w:cs="Arial"/>
                <w:sz w:val="18"/>
                <w:szCs w:val="18"/>
              </w:rPr>
            </w:pPr>
            <w:r w:rsidRPr="003C5DB3">
              <w:rPr>
                <w:rFonts w:ascii="Arial" w:hAnsi="Arial" w:cs="Arial"/>
                <w:sz w:val="18"/>
                <w:szCs w:val="18"/>
              </w:rPr>
              <w:t>249</w:t>
            </w:r>
          </w:p>
        </w:tc>
      </w:tr>
    </w:tbl>
    <w:p w14:paraId="7CED5635" w14:textId="77777777" w:rsidR="00132962" w:rsidRPr="003C5DB3" w:rsidRDefault="00132962" w:rsidP="00C15425">
      <w:pPr>
        <w:spacing w:before="240" w:after="120" w:line="380" w:lineRule="exact"/>
        <w:ind w:left="630" w:hanging="630"/>
        <w:jc w:val="thaiDistribute"/>
        <w:rPr>
          <w:rFonts w:ascii="Arial" w:hAnsi="Arial" w:cs="Arial"/>
          <w:color w:val="000000" w:themeColor="text1"/>
        </w:rPr>
      </w:pPr>
    </w:p>
    <w:p w14:paraId="07730087" w14:textId="77777777" w:rsidR="00132962" w:rsidRPr="003C5DB3" w:rsidRDefault="00132962">
      <w:pPr>
        <w:autoSpaceDE/>
        <w:autoSpaceDN/>
        <w:spacing w:after="160" w:line="259" w:lineRule="auto"/>
        <w:rPr>
          <w:rFonts w:ascii="Arial" w:hAnsi="Arial" w:cs="Arial"/>
          <w:color w:val="000000" w:themeColor="text1"/>
        </w:rPr>
      </w:pPr>
      <w:r w:rsidRPr="003C5DB3">
        <w:rPr>
          <w:rFonts w:ascii="Arial" w:hAnsi="Arial" w:cs="Arial"/>
          <w:color w:val="000000" w:themeColor="text1"/>
          <w:cs/>
        </w:rPr>
        <w:br w:type="page"/>
      </w:r>
    </w:p>
    <w:p w14:paraId="1242B478" w14:textId="381136E0" w:rsidR="006C5DA1" w:rsidRPr="003C5DB3" w:rsidRDefault="007C053E" w:rsidP="003C5DB3">
      <w:pPr>
        <w:spacing w:before="120" w:after="120" w:line="380" w:lineRule="exact"/>
        <w:ind w:left="634" w:hanging="634"/>
        <w:jc w:val="thaiDistribute"/>
        <w:rPr>
          <w:rFonts w:ascii="Arial" w:hAnsi="Arial" w:cs="Arial"/>
          <w:color w:val="000000" w:themeColor="text1"/>
        </w:rPr>
      </w:pPr>
      <w:r w:rsidRPr="003C5DB3">
        <w:rPr>
          <w:rFonts w:ascii="Arial" w:hAnsi="Arial" w:cs="Arial"/>
          <w:color w:val="000000" w:themeColor="text1"/>
        </w:rPr>
        <w:lastRenderedPageBreak/>
        <w:t>4</w:t>
      </w:r>
      <w:r w:rsidR="009260BA" w:rsidRPr="003C5DB3">
        <w:rPr>
          <w:rFonts w:ascii="Arial" w:hAnsi="Arial" w:cs="Arial"/>
          <w:color w:val="000000" w:themeColor="text1"/>
          <w:cs/>
        </w:rPr>
        <w:t>.</w:t>
      </w:r>
      <w:r w:rsidR="009260BA" w:rsidRPr="003C5DB3">
        <w:rPr>
          <w:rFonts w:ascii="Arial" w:hAnsi="Arial" w:cs="Arial"/>
          <w:color w:val="000000" w:themeColor="text1"/>
        </w:rPr>
        <w:t>3</w:t>
      </w:r>
      <w:r w:rsidR="006C5DA1" w:rsidRPr="003C5DB3">
        <w:rPr>
          <w:rFonts w:ascii="Arial" w:hAnsi="Arial" w:cs="Arial"/>
          <w:color w:val="000000" w:themeColor="text1"/>
          <w:cs/>
        </w:rPr>
        <w:t>.2</w:t>
      </w:r>
      <w:r w:rsidR="006C5DA1" w:rsidRPr="003C5DB3">
        <w:rPr>
          <w:rFonts w:ascii="Arial" w:hAnsi="Arial" w:cs="Arial"/>
          <w:color w:val="000000" w:themeColor="text1"/>
        </w:rPr>
        <w:tab/>
      </w:r>
      <w:r w:rsidR="00F74695" w:rsidRPr="003C5DB3">
        <w:rPr>
          <w:rFonts w:ascii="Arial" w:hAnsi="Arial" w:cs="Arial"/>
          <w:color w:val="000000" w:themeColor="text1"/>
        </w:rPr>
        <w:t>Investments in d</w:t>
      </w:r>
      <w:r w:rsidR="005F5B06" w:rsidRPr="003C5DB3">
        <w:rPr>
          <w:rFonts w:ascii="Arial" w:hAnsi="Arial" w:cs="Arial"/>
          <w:color w:val="000000" w:themeColor="text1"/>
        </w:rPr>
        <w:t>ebt securities measured at fair value through other comprehensive income</w:t>
      </w:r>
    </w:p>
    <w:tbl>
      <w:tblPr>
        <w:tblW w:w="9000" w:type="dxa"/>
        <w:tblInd w:w="540" w:type="dxa"/>
        <w:tblLayout w:type="fixed"/>
        <w:tblLook w:val="04A0" w:firstRow="1" w:lastRow="0" w:firstColumn="1" w:lastColumn="0" w:noHBand="0" w:noVBand="1"/>
      </w:tblPr>
      <w:tblGrid>
        <w:gridCol w:w="3330"/>
        <w:gridCol w:w="1417"/>
        <w:gridCol w:w="1418"/>
        <w:gridCol w:w="1417"/>
        <w:gridCol w:w="1418"/>
      </w:tblGrid>
      <w:tr w:rsidR="00BC1DA5" w:rsidRPr="003C5DB3" w14:paraId="25E40ECC" w14:textId="77777777" w:rsidTr="00B55048">
        <w:trPr>
          <w:trHeight w:val="58"/>
        </w:trPr>
        <w:tc>
          <w:tcPr>
            <w:tcW w:w="3330" w:type="dxa"/>
            <w:tcBorders>
              <w:top w:val="nil"/>
              <w:left w:val="nil"/>
              <w:bottom w:val="nil"/>
              <w:right w:val="nil"/>
            </w:tcBorders>
            <w:shd w:val="clear" w:color="auto" w:fill="auto"/>
            <w:noWrap/>
            <w:vAlign w:val="center"/>
            <w:hideMark/>
          </w:tcPr>
          <w:p w14:paraId="2412219C" w14:textId="77777777" w:rsidR="00C81182" w:rsidRPr="003C5DB3" w:rsidRDefault="00C81182" w:rsidP="000D722C">
            <w:pPr>
              <w:spacing w:line="360" w:lineRule="exact"/>
              <w:rPr>
                <w:rFonts w:ascii="Arial" w:hAnsi="Arial" w:cs="Arial"/>
                <w:color w:val="000000" w:themeColor="text1"/>
                <w:sz w:val="18"/>
                <w:szCs w:val="18"/>
              </w:rPr>
            </w:pPr>
          </w:p>
        </w:tc>
        <w:tc>
          <w:tcPr>
            <w:tcW w:w="5670" w:type="dxa"/>
            <w:gridSpan w:val="4"/>
            <w:tcBorders>
              <w:top w:val="nil"/>
              <w:left w:val="nil"/>
              <w:bottom w:val="nil"/>
              <w:right w:val="nil"/>
            </w:tcBorders>
          </w:tcPr>
          <w:p w14:paraId="66A0121F" w14:textId="77777777" w:rsidR="00C81182" w:rsidRPr="003C5DB3" w:rsidRDefault="00C81182" w:rsidP="000D722C">
            <w:pPr>
              <w:spacing w:line="360" w:lineRule="exact"/>
              <w:jc w:val="right"/>
              <w:rPr>
                <w:rFonts w:ascii="Arial" w:hAnsi="Arial" w:cs="Arial"/>
                <w:color w:val="000000" w:themeColor="text1"/>
                <w:sz w:val="18"/>
                <w:szCs w:val="18"/>
                <w:cs/>
              </w:rPr>
            </w:pPr>
            <w:r w:rsidRPr="003C5DB3">
              <w:rPr>
                <w:rFonts w:ascii="Arial" w:hAnsi="Arial" w:cs="Arial"/>
                <w:color w:val="000000" w:themeColor="text1"/>
                <w:sz w:val="18"/>
                <w:szCs w:val="18"/>
                <w:cs/>
              </w:rPr>
              <w:t>(</w:t>
            </w:r>
            <w:r w:rsidRPr="003C5DB3">
              <w:rPr>
                <w:rFonts w:ascii="Arial" w:hAnsi="Arial" w:cs="Arial"/>
                <w:color w:val="000000" w:themeColor="text1"/>
                <w:sz w:val="18"/>
                <w:szCs w:val="18"/>
              </w:rPr>
              <w:t>Unit</w:t>
            </w:r>
            <w:r w:rsidRPr="003C5DB3">
              <w:rPr>
                <w:rFonts w:ascii="Arial" w:hAnsi="Arial" w:cs="Arial"/>
                <w:color w:val="000000" w:themeColor="text1"/>
                <w:sz w:val="18"/>
                <w:szCs w:val="18"/>
                <w:cs/>
              </w:rPr>
              <w:t xml:space="preserve">: </w:t>
            </w:r>
            <w:r w:rsidRPr="003C5DB3">
              <w:rPr>
                <w:rFonts w:ascii="Arial" w:hAnsi="Arial" w:cs="Arial"/>
                <w:color w:val="000000" w:themeColor="text1"/>
                <w:sz w:val="18"/>
                <w:szCs w:val="18"/>
              </w:rPr>
              <w:t>Million Baht</w:t>
            </w:r>
            <w:r w:rsidRPr="003C5DB3">
              <w:rPr>
                <w:rFonts w:ascii="Arial" w:hAnsi="Arial" w:cs="Arial"/>
                <w:color w:val="000000" w:themeColor="text1"/>
                <w:sz w:val="18"/>
                <w:szCs w:val="18"/>
                <w:cs/>
              </w:rPr>
              <w:t>)</w:t>
            </w:r>
          </w:p>
        </w:tc>
      </w:tr>
      <w:tr w:rsidR="00BC1DA5" w:rsidRPr="003C5DB3" w14:paraId="302F570A" w14:textId="77777777" w:rsidTr="00B55048">
        <w:trPr>
          <w:trHeight w:val="360"/>
        </w:trPr>
        <w:tc>
          <w:tcPr>
            <w:tcW w:w="3330" w:type="dxa"/>
            <w:tcBorders>
              <w:top w:val="nil"/>
              <w:left w:val="nil"/>
              <w:bottom w:val="nil"/>
              <w:right w:val="nil"/>
            </w:tcBorders>
            <w:shd w:val="clear" w:color="auto" w:fill="auto"/>
            <w:noWrap/>
            <w:vAlign w:val="center"/>
            <w:hideMark/>
          </w:tcPr>
          <w:p w14:paraId="3918724A" w14:textId="77777777" w:rsidR="00C81182" w:rsidRPr="003C5DB3" w:rsidRDefault="00C81182" w:rsidP="000D722C">
            <w:pPr>
              <w:spacing w:line="360" w:lineRule="exact"/>
              <w:rPr>
                <w:rFonts w:ascii="Arial" w:hAnsi="Arial" w:cs="Arial"/>
                <w:color w:val="000000" w:themeColor="text1"/>
                <w:sz w:val="18"/>
                <w:szCs w:val="18"/>
              </w:rPr>
            </w:pPr>
          </w:p>
        </w:tc>
        <w:tc>
          <w:tcPr>
            <w:tcW w:w="2835" w:type="dxa"/>
            <w:gridSpan w:val="2"/>
            <w:tcBorders>
              <w:top w:val="nil"/>
              <w:left w:val="nil"/>
              <w:bottom w:val="nil"/>
              <w:right w:val="nil"/>
            </w:tcBorders>
            <w:shd w:val="clear" w:color="auto" w:fill="auto"/>
            <w:noWrap/>
            <w:vAlign w:val="center"/>
            <w:hideMark/>
          </w:tcPr>
          <w:p w14:paraId="79E553FA" w14:textId="77777777" w:rsidR="00C81182" w:rsidRPr="003C5DB3" w:rsidRDefault="00C81182" w:rsidP="000D722C">
            <w:pPr>
              <w:pBdr>
                <w:bottom w:val="single" w:sz="4" w:space="1" w:color="auto"/>
              </w:pBdr>
              <w:spacing w:line="360" w:lineRule="exact"/>
              <w:jc w:val="center"/>
              <w:rPr>
                <w:rFonts w:ascii="Arial" w:hAnsi="Arial" w:cs="Arial"/>
                <w:color w:val="000000" w:themeColor="text1"/>
                <w:sz w:val="18"/>
                <w:szCs w:val="18"/>
              </w:rPr>
            </w:pPr>
            <w:r w:rsidRPr="003C5DB3">
              <w:rPr>
                <w:rFonts w:ascii="Arial" w:hAnsi="Arial" w:cs="Arial"/>
                <w:color w:val="000000" w:themeColor="text1"/>
                <w:sz w:val="18"/>
                <w:szCs w:val="18"/>
              </w:rPr>
              <w:t xml:space="preserve">Consolidated </w:t>
            </w:r>
          </w:p>
          <w:p w14:paraId="6DD38884" w14:textId="77777777" w:rsidR="00C81182" w:rsidRPr="003C5DB3" w:rsidRDefault="00C81182" w:rsidP="000D722C">
            <w:pPr>
              <w:pBdr>
                <w:bottom w:val="single" w:sz="4" w:space="1" w:color="auto"/>
              </w:pBdr>
              <w:spacing w:line="360" w:lineRule="exact"/>
              <w:jc w:val="center"/>
              <w:rPr>
                <w:rFonts w:ascii="Arial" w:hAnsi="Arial" w:cs="Arial"/>
                <w:color w:val="000000" w:themeColor="text1"/>
                <w:sz w:val="18"/>
                <w:szCs w:val="18"/>
              </w:rPr>
            </w:pPr>
            <w:r w:rsidRPr="003C5DB3">
              <w:rPr>
                <w:rFonts w:ascii="Arial" w:hAnsi="Arial" w:cs="Arial"/>
                <w:color w:val="000000" w:themeColor="text1"/>
                <w:sz w:val="18"/>
                <w:szCs w:val="18"/>
              </w:rPr>
              <w:t>financial statements</w:t>
            </w:r>
          </w:p>
        </w:tc>
        <w:tc>
          <w:tcPr>
            <w:tcW w:w="2835" w:type="dxa"/>
            <w:gridSpan w:val="2"/>
            <w:tcBorders>
              <w:top w:val="nil"/>
              <w:left w:val="nil"/>
              <w:bottom w:val="nil"/>
              <w:right w:val="nil"/>
            </w:tcBorders>
            <w:shd w:val="clear" w:color="auto" w:fill="auto"/>
            <w:noWrap/>
            <w:vAlign w:val="center"/>
            <w:hideMark/>
          </w:tcPr>
          <w:p w14:paraId="55506DA3" w14:textId="77777777" w:rsidR="00E46C83" w:rsidRPr="003C5DB3" w:rsidRDefault="00C81182" w:rsidP="000D722C">
            <w:pPr>
              <w:pBdr>
                <w:bottom w:val="single" w:sz="4" w:space="1" w:color="auto"/>
              </w:pBdr>
              <w:spacing w:line="360" w:lineRule="exact"/>
              <w:jc w:val="center"/>
              <w:rPr>
                <w:rFonts w:ascii="Arial" w:hAnsi="Arial" w:cs="Arial"/>
                <w:color w:val="000000" w:themeColor="text1"/>
                <w:sz w:val="18"/>
                <w:szCs w:val="18"/>
              </w:rPr>
            </w:pPr>
            <w:r w:rsidRPr="003C5DB3">
              <w:rPr>
                <w:rFonts w:ascii="Arial" w:hAnsi="Arial" w:cs="Arial"/>
                <w:color w:val="000000" w:themeColor="text1"/>
                <w:sz w:val="18"/>
                <w:szCs w:val="18"/>
              </w:rPr>
              <w:t xml:space="preserve">Separate </w:t>
            </w:r>
            <w:r w:rsidRPr="003C5DB3">
              <w:rPr>
                <w:rFonts w:ascii="Arial" w:hAnsi="Arial" w:cs="Arial"/>
                <w:color w:val="000000" w:themeColor="text1"/>
                <w:sz w:val="18"/>
                <w:szCs w:val="18"/>
                <w:cs/>
              </w:rPr>
              <w:t xml:space="preserve">                                 </w:t>
            </w:r>
          </w:p>
          <w:p w14:paraId="672922F7" w14:textId="141A703C" w:rsidR="00C81182" w:rsidRPr="003C5DB3" w:rsidRDefault="00C81182" w:rsidP="000D722C">
            <w:pPr>
              <w:pBdr>
                <w:bottom w:val="single" w:sz="4" w:space="1" w:color="auto"/>
              </w:pBdr>
              <w:spacing w:line="360" w:lineRule="exact"/>
              <w:jc w:val="center"/>
              <w:rPr>
                <w:rFonts w:ascii="Arial" w:hAnsi="Arial" w:cs="Arial"/>
                <w:color w:val="000000" w:themeColor="text1"/>
                <w:sz w:val="18"/>
                <w:szCs w:val="18"/>
              </w:rPr>
            </w:pPr>
            <w:r w:rsidRPr="003C5DB3">
              <w:rPr>
                <w:rFonts w:ascii="Arial" w:hAnsi="Arial" w:cs="Arial"/>
                <w:color w:val="000000" w:themeColor="text1"/>
                <w:sz w:val="18"/>
                <w:szCs w:val="18"/>
                <w:cs/>
              </w:rPr>
              <w:t xml:space="preserve"> </w:t>
            </w:r>
            <w:r w:rsidRPr="003C5DB3">
              <w:rPr>
                <w:rFonts w:ascii="Arial" w:hAnsi="Arial" w:cs="Arial"/>
                <w:color w:val="000000" w:themeColor="text1"/>
                <w:sz w:val="18"/>
                <w:szCs w:val="18"/>
              </w:rPr>
              <w:t>financial</w:t>
            </w:r>
            <w:r w:rsidRPr="003C5DB3">
              <w:rPr>
                <w:rFonts w:ascii="Arial" w:hAnsi="Arial" w:cs="Arial"/>
                <w:color w:val="000000" w:themeColor="text1"/>
                <w:sz w:val="18"/>
                <w:szCs w:val="18"/>
                <w:cs/>
              </w:rPr>
              <w:t xml:space="preserve"> </w:t>
            </w:r>
            <w:r w:rsidRPr="003C5DB3">
              <w:rPr>
                <w:rFonts w:ascii="Arial" w:hAnsi="Arial" w:cs="Arial"/>
                <w:color w:val="000000" w:themeColor="text1"/>
                <w:sz w:val="18"/>
                <w:szCs w:val="18"/>
              </w:rPr>
              <w:t>statements</w:t>
            </w:r>
          </w:p>
        </w:tc>
      </w:tr>
      <w:tr w:rsidR="00BC1DA5" w:rsidRPr="003C5DB3" w14:paraId="415DC1DF" w14:textId="77777777" w:rsidTr="00B55048">
        <w:trPr>
          <w:trHeight w:val="58"/>
        </w:trPr>
        <w:tc>
          <w:tcPr>
            <w:tcW w:w="3330" w:type="dxa"/>
            <w:tcBorders>
              <w:top w:val="nil"/>
              <w:left w:val="nil"/>
              <w:bottom w:val="nil"/>
              <w:right w:val="nil"/>
            </w:tcBorders>
            <w:shd w:val="clear" w:color="auto" w:fill="auto"/>
            <w:noWrap/>
            <w:vAlign w:val="center"/>
          </w:tcPr>
          <w:p w14:paraId="232AF765" w14:textId="77777777" w:rsidR="00C81182" w:rsidRPr="003C5DB3" w:rsidRDefault="00C81182" w:rsidP="000D722C">
            <w:pPr>
              <w:spacing w:line="360" w:lineRule="exact"/>
              <w:rPr>
                <w:rFonts w:ascii="Arial" w:hAnsi="Arial" w:cs="Arial"/>
                <w:color w:val="000000" w:themeColor="text1"/>
                <w:sz w:val="18"/>
                <w:szCs w:val="18"/>
              </w:rPr>
            </w:pPr>
          </w:p>
        </w:tc>
        <w:tc>
          <w:tcPr>
            <w:tcW w:w="2835" w:type="dxa"/>
            <w:gridSpan w:val="2"/>
            <w:tcBorders>
              <w:top w:val="nil"/>
              <w:left w:val="nil"/>
              <w:bottom w:val="nil"/>
              <w:right w:val="nil"/>
            </w:tcBorders>
            <w:shd w:val="clear" w:color="auto" w:fill="auto"/>
            <w:noWrap/>
            <w:vAlign w:val="center"/>
          </w:tcPr>
          <w:p w14:paraId="4261B296" w14:textId="77777777" w:rsidR="00C81182" w:rsidRPr="003C5DB3" w:rsidRDefault="00C81182" w:rsidP="000D722C">
            <w:pPr>
              <w:pBdr>
                <w:bottom w:val="single" w:sz="4" w:space="1" w:color="auto"/>
              </w:pBdr>
              <w:spacing w:line="360" w:lineRule="exact"/>
              <w:jc w:val="center"/>
              <w:rPr>
                <w:rFonts w:ascii="Arial" w:hAnsi="Arial" w:cs="Arial"/>
                <w:color w:val="000000" w:themeColor="text1"/>
                <w:sz w:val="18"/>
                <w:szCs w:val="18"/>
              </w:rPr>
            </w:pPr>
            <w:r w:rsidRPr="003C5DB3">
              <w:rPr>
                <w:rFonts w:ascii="Arial" w:hAnsi="Arial" w:cs="Arial"/>
                <w:color w:val="000000" w:themeColor="text1"/>
                <w:sz w:val="18"/>
                <w:szCs w:val="18"/>
              </w:rPr>
              <w:t>Fair value</w:t>
            </w:r>
          </w:p>
        </w:tc>
        <w:tc>
          <w:tcPr>
            <w:tcW w:w="2835" w:type="dxa"/>
            <w:gridSpan w:val="2"/>
            <w:tcBorders>
              <w:top w:val="nil"/>
              <w:left w:val="nil"/>
              <w:bottom w:val="nil"/>
              <w:right w:val="nil"/>
            </w:tcBorders>
            <w:shd w:val="clear" w:color="auto" w:fill="auto"/>
            <w:noWrap/>
            <w:vAlign w:val="center"/>
          </w:tcPr>
          <w:p w14:paraId="390CF69D" w14:textId="77777777" w:rsidR="00C81182" w:rsidRPr="003C5DB3" w:rsidRDefault="00C81182" w:rsidP="000D722C">
            <w:pPr>
              <w:pBdr>
                <w:bottom w:val="single" w:sz="4" w:space="1" w:color="auto"/>
              </w:pBdr>
              <w:spacing w:line="360" w:lineRule="exact"/>
              <w:jc w:val="center"/>
              <w:rPr>
                <w:rFonts w:ascii="Arial" w:hAnsi="Arial" w:cs="Arial"/>
                <w:color w:val="000000" w:themeColor="text1"/>
                <w:sz w:val="18"/>
                <w:szCs w:val="18"/>
              </w:rPr>
            </w:pPr>
            <w:r w:rsidRPr="003C5DB3">
              <w:rPr>
                <w:rFonts w:ascii="Arial" w:hAnsi="Arial" w:cs="Arial"/>
                <w:color w:val="000000" w:themeColor="text1"/>
                <w:sz w:val="18"/>
                <w:szCs w:val="18"/>
              </w:rPr>
              <w:t>Fair value</w:t>
            </w:r>
          </w:p>
        </w:tc>
      </w:tr>
      <w:tr w:rsidR="00EE5143" w:rsidRPr="003C5DB3" w14:paraId="1EAEB24D" w14:textId="77777777" w:rsidTr="00B55048">
        <w:trPr>
          <w:trHeight w:val="58"/>
        </w:trPr>
        <w:tc>
          <w:tcPr>
            <w:tcW w:w="3330" w:type="dxa"/>
            <w:tcBorders>
              <w:top w:val="nil"/>
              <w:left w:val="nil"/>
              <w:bottom w:val="nil"/>
              <w:right w:val="nil"/>
            </w:tcBorders>
            <w:shd w:val="clear" w:color="auto" w:fill="auto"/>
            <w:noWrap/>
            <w:vAlign w:val="center"/>
            <w:hideMark/>
          </w:tcPr>
          <w:p w14:paraId="44E363E0" w14:textId="77777777" w:rsidR="00EE5143" w:rsidRPr="003C5DB3" w:rsidRDefault="00EE5143" w:rsidP="00EE5143">
            <w:pPr>
              <w:spacing w:line="360" w:lineRule="exact"/>
              <w:rPr>
                <w:rFonts w:ascii="Arial" w:hAnsi="Arial" w:cs="Arial"/>
                <w:color w:val="000000" w:themeColor="text1"/>
                <w:sz w:val="18"/>
                <w:szCs w:val="18"/>
              </w:rPr>
            </w:pPr>
          </w:p>
        </w:tc>
        <w:tc>
          <w:tcPr>
            <w:tcW w:w="1417" w:type="dxa"/>
            <w:tcBorders>
              <w:top w:val="nil"/>
              <w:left w:val="nil"/>
              <w:bottom w:val="nil"/>
              <w:right w:val="nil"/>
            </w:tcBorders>
            <w:shd w:val="clear" w:color="auto" w:fill="auto"/>
            <w:noWrap/>
            <w:vAlign w:val="bottom"/>
            <w:hideMark/>
          </w:tcPr>
          <w:p w14:paraId="627B5660" w14:textId="47A05482" w:rsidR="00EE5143" w:rsidRPr="003C5DB3" w:rsidRDefault="00EE5143" w:rsidP="00EE5143">
            <w:pPr>
              <w:pBdr>
                <w:bottom w:val="single" w:sz="4" w:space="1" w:color="auto"/>
              </w:pBdr>
              <w:spacing w:line="360" w:lineRule="exact"/>
              <w:jc w:val="center"/>
              <w:rPr>
                <w:rFonts w:ascii="Arial" w:hAnsi="Arial" w:cs="Arial"/>
                <w:color w:val="000000" w:themeColor="text1"/>
                <w:sz w:val="18"/>
                <w:szCs w:val="18"/>
              </w:rPr>
            </w:pPr>
            <w:r w:rsidRPr="003C5DB3">
              <w:rPr>
                <w:rFonts w:ascii="Arial" w:hAnsi="Arial" w:cs="Arial"/>
                <w:color w:val="000000" w:themeColor="text1"/>
                <w:spacing w:val="-2"/>
                <w:sz w:val="18"/>
                <w:szCs w:val="18"/>
              </w:rPr>
              <w:t>30 September</w:t>
            </w:r>
            <w:r w:rsidRPr="003C5DB3">
              <w:rPr>
                <w:rFonts w:ascii="Arial" w:hAnsi="Arial" w:cs="Arial"/>
                <w:color w:val="000000" w:themeColor="text1"/>
                <w:sz w:val="18"/>
                <w:szCs w:val="18"/>
                <w:cs/>
              </w:rPr>
              <w:t xml:space="preserve"> </w:t>
            </w:r>
            <w:r w:rsidRPr="003C5DB3">
              <w:rPr>
                <w:rFonts w:ascii="Arial" w:hAnsi="Arial" w:cs="Arial"/>
                <w:color w:val="000000" w:themeColor="text1"/>
                <w:sz w:val="18"/>
                <w:szCs w:val="18"/>
              </w:rPr>
              <w:t>2023</w:t>
            </w:r>
          </w:p>
        </w:tc>
        <w:tc>
          <w:tcPr>
            <w:tcW w:w="1418" w:type="dxa"/>
            <w:tcBorders>
              <w:top w:val="nil"/>
              <w:left w:val="nil"/>
              <w:bottom w:val="nil"/>
              <w:right w:val="nil"/>
            </w:tcBorders>
            <w:vAlign w:val="bottom"/>
          </w:tcPr>
          <w:p w14:paraId="30AD7E16" w14:textId="06ABD15F" w:rsidR="00EE5143" w:rsidRPr="003C5DB3" w:rsidRDefault="00EE5143" w:rsidP="00EE5143">
            <w:pPr>
              <w:pBdr>
                <w:bottom w:val="single" w:sz="4" w:space="1" w:color="auto"/>
              </w:pBdr>
              <w:spacing w:line="360" w:lineRule="exact"/>
              <w:jc w:val="center"/>
              <w:rPr>
                <w:rFonts w:ascii="Arial" w:hAnsi="Arial" w:cs="Arial"/>
                <w:color w:val="000000" w:themeColor="text1"/>
                <w:sz w:val="18"/>
                <w:szCs w:val="18"/>
              </w:rPr>
            </w:pPr>
            <w:r w:rsidRPr="003C5DB3">
              <w:rPr>
                <w:rFonts w:ascii="Arial" w:hAnsi="Arial" w:cs="Arial"/>
                <w:color w:val="000000" w:themeColor="text1"/>
                <w:sz w:val="18"/>
                <w:szCs w:val="18"/>
              </w:rPr>
              <w:t>31 December 2022</w:t>
            </w:r>
          </w:p>
        </w:tc>
        <w:tc>
          <w:tcPr>
            <w:tcW w:w="1417" w:type="dxa"/>
            <w:tcBorders>
              <w:top w:val="nil"/>
              <w:left w:val="nil"/>
              <w:bottom w:val="nil"/>
              <w:right w:val="nil"/>
            </w:tcBorders>
            <w:shd w:val="clear" w:color="auto" w:fill="auto"/>
            <w:noWrap/>
            <w:vAlign w:val="bottom"/>
            <w:hideMark/>
          </w:tcPr>
          <w:p w14:paraId="0ACAEA56" w14:textId="556CFA58" w:rsidR="00EE5143" w:rsidRPr="003C5DB3" w:rsidRDefault="00EE5143" w:rsidP="00EE5143">
            <w:pPr>
              <w:pBdr>
                <w:bottom w:val="single" w:sz="4" w:space="1" w:color="auto"/>
              </w:pBdr>
              <w:spacing w:line="360" w:lineRule="exact"/>
              <w:jc w:val="center"/>
              <w:rPr>
                <w:rFonts w:ascii="Arial" w:hAnsi="Arial" w:cs="Arial"/>
                <w:color w:val="000000" w:themeColor="text1"/>
                <w:sz w:val="18"/>
                <w:szCs w:val="18"/>
              </w:rPr>
            </w:pPr>
            <w:r w:rsidRPr="003C5DB3">
              <w:rPr>
                <w:rFonts w:ascii="Arial" w:hAnsi="Arial" w:cs="Arial"/>
                <w:color w:val="000000" w:themeColor="text1"/>
                <w:spacing w:val="-2"/>
                <w:sz w:val="18"/>
                <w:szCs w:val="18"/>
              </w:rPr>
              <w:t>30 September</w:t>
            </w:r>
            <w:r w:rsidRPr="003C5DB3">
              <w:rPr>
                <w:rFonts w:ascii="Arial" w:hAnsi="Arial" w:cs="Arial"/>
                <w:color w:val="000000" w:themeColor="text1"/>
                <w:sz w:val="18"/>
                <w:szCs w:val="18"/>
                <w:cs/>
              </w:rPr>
              <w:t xml:space="preserve"> </w:t>
            </w:r>
            <w:r w:rsidRPr="003C5DB3">
              <w:rPr>
                <w:rFonts w:ascii="Arial" w:hAnsi="Arial" w:cs="Arial"/>
                <w:color w:val="000000" w:themeColor="text1"/>
                <w:sz w:val="18"/>
                <w:szCs w:val="18"/>
              </w:rPr>
              <w:t>2023</w:t>
            </w:r>
          </w:p>
        </w:tc>
        <w:tc>
          <w:tcPr>
            <w:tcW w:w="1418" w:type="dxa"/>
            <w:tcBorders>
              <w:top w:val="nil"/>
              <w:left w:val="nil"/>
              <w:bottom w:val="nil"/>
              <w:right w:val="nil"/>
            </w:tcBorders>
            <w:vAlign w:val="bottom"/>
          </w:tcPr>
          <w:p w14:paraId="258C9EA4" w14:textId="5D672DE3" w:rsidR="00EE5143" w:rsidRPr="003C5DB3" w:rsidRDefault="00EE5143" w:rsidP="00EE5143">
            <w:pPr>
              <w:pBdr>
                <w:bottom w:val="single" w:sz="4" w:space="1" w:color="auto"/>
              </w:pBdr>
              <w:spacing w:line="360" w:lineRule="exact"/>
              <w:jc w:val="center"/>
              <w:rPr>
                <w:rFonts w:ascii="Arial" w:hAnsi="Arial" w:cs="Arial"/>
                <w:color w:val="000000" w:themeColor="text1"/>
                <w:sz w:val="18"/>
                <w:szCs w:val="18"/>
              </w:rPr>
            </w:pPr>
            <w:r w:rsidRPr="003C5DB3">
              <w:rPr>
                <w:rFonts w:ascii="Arial" w:hAnsi="Arial" w:cs="Arial"/>
                <w:color w:val="000000" w:themeColor="text1"/>
                <w:sz w:val="18"/>
                <w:szCs w:val="18"/>
              </w:rPr>
              <w:t>31 December 2022</w:t>
            </w:r>
          </w:p>
        </w:tc>
      </w:tr>
      <w:tr w:rsidR="007336FB" w:rsidRPr="003C5DB3" w14:paraId="2BFCAD35" w14:textId="77777777" w:rsidTr="0058312C">
        <w:trPr>
          <w:trHeight w:val="66"/>
        </w:trPr>
        <w:tc>
          <w:tcPr>
            <w:tcW w:w="3330" w:type="dxa"/>
            <w:tcBorders>
              <w:top w:val="nil"/>
              <w:left w:val="nil"/>
              <w:bottom w:val="nil"/>
              <w:right w:val="nil"/>
            </w:tcBorders>
            <w:shd w:val="clear" w:color="auto" w:fill="auto"/>
            <w:noWrap/>
            <w:vAlign w:val="bottom"/>
          </w:tcPr>
          <w:p w14:paraId="2EFAFAB5" w14:textId="77777777" w:rsidR="007336FB" w:rsidRPr="003C5DB3" w:rsidRDefault="007336FB" w:rsidP="007336FB">
            <w:pPr>
              <w:snapToGrid w:val="0"/>
              <w:spacing w:line="360" w:lineRule="exact"/>
              <w:ind w:left="270" w:right="90" w:hanging="270"/>
              <w:rPr>
                <w:rFonts w:ascii="Arial" w:hAnsi="Arial" w:cs="Arial"/>
                <w:color w:val="000000" w:themeColor="text1"/>
                <w:sz w:val="18"/>
                <w:szCs w:val="18"/>
              </w:rPr>
            </w:pPr>
            <w:r w:rsidRPr="003C5DB3">
              <w:rPr>
                <w:rFonts w:ascii="Arial" w:hAnsi="Arial" w:cs="Arial"/>
                <w:color w:val="000000" w:themeColor="text1"/>
                <w:sz w:val="18"/>
                <w:szCs w:val="18"/>
              </w:rPr>
              <w:t xml:space="preserve">Government and state enterprise securities </w:t>
            </w:r>
          </w:p>
        </w:tc>
        <w:tc>
          <w:tcPr>
            <w:tcW w:w="1417" w:type="dxa"/>
            <w:tcBorders>
              <w:top w:val="nil"/>
              <w:left w:val="nil"/>
              <w:bottom w:val="nil"/>
              <w:right w:val="nil"/>
            </w:tcBorders>
            <w:noWrap/>
            <w:vAlign w:val="bottom"/>
          </w:tcPr>
          <w:p w14:paraId="6D70B736" w14:textId="3B9461B5" w:rsidR="007336FB" w:rsidRPr="003C5DB3" w:rsidRDefault="007336FB" w:rsidP="007336FB">
            <w:pPr>
              <w:tabs>
                <w:tab w:val="decimal" w:pos="975"/>
              </w:tabs>
              <w:spacing w:line="360" w:lineRule="exact"/>
              <w:rPr>
                <w:rFonts w:ascii="Arial" w:hAnsi="Arial" w:cs="Arial"/>
                <w:color w:val="000000" w:themeColor="text1"/>
                <w:sz w:val="18"/>
                <w:szCs w:val="18"/>
              </w:rPr>
            </w:pPr>
            <w:r w:rsidRPr="003C5DB3">
              <w:rPr>
                <w:rFonts w:ascii="Arial" w:hAnsi="Arial" w:cs="Arial"/>
                <w:sz w:val="18"/>
                <w:szCs w:val="18"/>
              </w:rPr>
              <w:t>171,813</w:t>
            </w:r>
          </w:p>
        </w:tc>
        <w:tc>
          <w:tcPr>
            <w:tcW w:w="1418" w:type="dxa"/>
            <w:tcBorders>
              <w:top w:val="nil"/>
              <w:left w:val="nil"/>
              <w:bottom w:val="nil"/>
              <w:right w:val="nil"/>
            </w:tcBorders>
            <w:vAlign w:val="bottom"/>
          </w:tcPr>
          <w:p w14:paraId="18317B12" w14:textId="5E7B29FD" w:rsidR="007336FB" w:rsidRPr="003C5DB3" w:rsidRDefault="007336FB" w:rsidP="007336FB">
            <w:pPr>
              <w:tabs>
                <w:tab w:val="decimal" w:pos="975"/>
              </w:tabs>
              <w:spacing w:line="360" w:lineRule="exact"/>
              <w:rPr>
                <w:rFonts w:ascii="Arial" w:hAnsi="Arial" w:cs="Arial"/>
                <w:color w:val="000000" w:themeColor="text1"/>
                <w:sz w:val="18"/>
                <w:szCs w:val="18"/>
                <w:cs/>
              </w:rPr>
            </w:pPr>
            <w:r w:rsidRPr="003C5DB3">
              <w:rPr>
                <w:rFonts w:ascii="Arial" w:hAnsi="Arial" w:cs="Arial"/>
                <w:color w:val="000000" w:themeColor="text1"/>
                <w:sz w:val="18"/>
                <w:szCs w:val="18"/>
              </w:rPr>
              <w:t>182,895</w:t>
            </w:r>
          </w:p>
        </w:tc>
        <w:tc>
          <w:tcPr>
            <w:tcW w:w="1417" w:type="dxa"/>
            <w:tcBorders>
              <w:top w:val="nil"/>
              <w:left w:val="nil"/>
              <w:bottom w:val="nil"/>
              <w:right w:val="nil"/>
            </w:tcBorders>
            <w:shd w:val="clear" w:color="auto" w:fill="auto"/>
            <w:noWrap/>
            <w:vAlign w:val="bottom"/>
          </w:tcPr>
          <w:p w14:paraId="3D4B1D1C" w14:textId="3A3C7780" w:rsidR="007336FB" w:rsidRPr="003C5DB3" w:rsidRDefault="007336FB" w:rsidP="007336FB">
            <w:pPr>
              <w:tabs>
                <w:tab w:val="decimal" w:pos="975"/>
              </w:tabs>
              <w:spacing w:line="360" w:lineRule="exact"/>
              <w:rPr>
                <w:rFonts w:ascii="Arial" w:hAnsi="Arial" w:cs="Arial"/>
                <w:color w:val="000000" w:themeColor="text1"/>
                <w:sz w:val="18"/>
                <w:szCs w:val="18"/>
                <w:cs/>
              </w:rPr>
            </w:pPr>
            <w:r w:rsidRPr="003C5DB3">
              <w:rPr>
                <w:rFonts w:ascii="Arial" w:hAnsi="Arial" w:cs="Arial"/>
                <w:sz w:val="18"/>
                <w:szCs w:val="18"/>
              </w:rPr>
              <w:t>171,813</w:t>
            </w:r>
          </w:p>
        </w:tc>
        <w:tc>
          <w:tcPr>
            <w:tcW w:w="1418" w:type="dxa"/>
            <w:tcBorders>
              <w:top w:val="nil"/>
              <w:left w:val="nil"/>
              <w:bottom w:val="nil"/>
              <w:right w:val="nil"/>
            </w:tcBorders>
            <w:vAlign w:val="bottom"/>
          </w:tcPr>
          <w:p w14:paraId="05A87E29" w14:textId="3606BE54" w:rsidR="007336FB" w:rsidRPr="003C5DB3" w:rsidRDefault="007336FB" w:rsidP="007336FB">
            <w:pPr>
              <w:tabs>
                <w:tab w:val="decimal" w:pos="975"/>
              </w:tabs>
              <w:spacing w:line="360" w:lineRule="exact"/>
              <w:rPr>
                <w:rFonts w:ascii="Arial" w:hAnsi="Arial" w:cs="Arial"/>
                <w:color w:val="000000" w:themeColor="text1"/>
                <w:sz w:val="18"/>
                <w:szCs w:val="18"/>
                <w:cs/>
              </w:rPr>
            </w:pPr>
            <w:r w:rsidRPr="003C5DB3">
              <w:rPr>
                <w:rFonts w:ascii="Arial" w:hAnsi="Arial" w:cs="Arial"/>
                <w:color w:val="000000" w:themeColor="text1"/>
                <w:sz w:val="18"/>
                <w:szCs w:val="18"/>
              </w:rPr>
              <w:t>182,895</w:t>
            </w:r>
          </w:p>
        </w:tc>
      </w:tr>
      <w:tr w:rsidR="007336FB" w:rsidRPr="003C5DB3" w14:paraId="65934E1A" w14:textId="77777777" w:rsidTr="0058312C">
        <w:trPr>
          <w:trHeight w:val="66"/>
        </w:trPr>
        <w:tc>
          <w:tcPr>
            <w:tcW w:w="3330" w:type="dxa"/>
            <w:tcBorders>
              <w:top w:val="nil"/>
              <w:left w:val="nil"/>
              <w:bottom w:val="nil"/>
              <w:right w:val="nil"/>
            </w:tcBorders>
            <w:shd w:val="clear" w:color="auto" w:fill="auto"/>
            <w:noWrap/>
            <w:vAlign w:val="bottom"/>
            <w:hideMark/>
          </w:tcPr>
          <w:p w14:paraId="178D9A94" w14:textId="77777777" w:rsidR="007336FB" w:rsidRPr="003C5DB3" w:rsidRDefault="007336FB" w:rsidP="007336FB">
            <w:pPr>
              <w:snapToGrid w:val="0"/>
              <w:spacing w:line="360" w:lineRule="exact"/>
              <w:ind w:left="270" w:right="90" w:hanging="270"/>
              <w:jc w:val="both"/>
              <w:rPr>
                <w:rFonts w:ascii="Arial" w:hAnsi="Arial" w:cs="Arial"/>
                <w:color w:val="000000" w:themeColor="text1"/>
                <w:sz w:val="18"/>
                <w:szCs w:val="18"/>
              </w:rPr>
            </w:pPr>
            <w:r w:rsidRPr="003C5DB3">
              <w:rPr>
                <w:rFonts w:ascii="Arial" w:hAnsi="Arial" w:cs="Arial"/>
                <w:color w:val="000000" w:themeColor="text1"/>
                <w:sz w:val="18"/>
                <w:szCs w:val="18"/>
              </w:rPr>
              <w:t>Private enterprise debt securities</w:t>
            </w:r>
          </w:p>
        </w:tc>
        <w:tc>
          <w:tcPr>
            <w:tcW w:w="1417" w:type="dxa"/>
            <w:tcBorders>
              <w:top w:val="nil"/>
              <w:left w:val="nil"/>
              <w:bottom w:val="nil"/>
              <w:right w:val="nil"/>
            </w:tcBorders>
            <w:noWrap/>
            <w:vAlign w:val="bottom"/>
          </w:tcPr>
          <w:p w14:paraId="2E6FEED1" w14:textId="46752270" w:rsidR="007336FB" w:rsidRPr="003C5DB3" w:rsidRDefault="007336FB" w:rsidP="007336FB">
            <w:pPr>
              <w:tabs>
                <w:tab w:val="decimal" w:pos="975"/>
              </w:tabs>
              <w:spacing w:line="360" w:lineRule="exact"/>
              <w:rPr>
                <w:rFonts w:ascii="Arial" w:hAnsi="Arial" w:cs="Arial"/>
                <w:color w:val="000000" w:themeColor="text1"/>
                <w:sz w:val="18"/>
                <w:szCs w:val="18"/>
              </w:rPr>
            </w:pPr>
            <w:r w:rsidRPr="003C5DB3">
              <w:rPr>
                <w:rFonts w:ascii="Arial" w:hAnsi="Arial" w:cs="Arial"/>
                <w:sz w:val="18"/>
                <w:szCs w:val="18"/>
              </w:rPr>
              <w:t>7,953</w:t>
            </w:r>
          </w:p>
        </w:tc>
        <w:tc>
          <w:tcPr>
            <w:tcW w:w="1418" w:type="dxa"/>
            <w:tcBorders>
              <w:top w:val="nil"/>
              <w:left w:val="nil"/>
              <w:bottom w:val="nil"/>
              <w:right w:val="nil"/>
            </w:tcBorders>
            <w:vAlign w:val="bottom"/>
          </w:tcPr>
          <w:p w14:paraId="1729939B" w14:textId="3BC07A2D" w:rsidR="007336FB" w:rsidRPr="003C5DB3" w:rsidRDefault="007336FB" w:rsidP="007336FB">
            <w:pPr>
              <w:tabs>
                <w:tab w:val="decimal" w:pos="975"/>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8,255</w:t>
            </w:r>
          </w:p>
        </w:tc>
        <w:tc>
          <w:tcPr>
            <w:tcW w:w="1417" w:type="dxa"/>
            <w:tcBorders>
              <w:top w:val="nil"/>
              <w:left w:val="nil"/>
              <w:bottom w:val="nil"/>
              <w:right w:val="nil"/>
            </w:tcBorders>
            <w:shd w:val="clear" w:color="auto" w:fill="auto"/>
            <w:noWrap/>
            <w:vAlign w:val="bottom"/>
          </w:tcPr>
          <w:p w14:paraId="31106652" w14:textId="3CC13793" w:rsidR="007336FB" w:rsidRPr="003C5DB3" w:rsidRDefault="007336FB" w:rsidP="007336FB">
            <w:pPr>
              <w:tabs>
                <w:tab w:val="decimal" w:pos="975"/>
              </w:tabs>
              <w:spacing w:line="360" w:lineRule="exact"/>
              <w:rPr>
                <w:rFonts w:ascii="Arial" w:hAnsi="Arial" w:cs="Arial"/>
                <w:color w:val="000000" w:themeColor="text1"/>
                <w:sz w:val="18"/>
                <w:szCs w:val="18"/>
              </w:rPr>
            </w:pPr>
            <w:r w:rsidRPr="003C5DB3">
              <w:rPr>
                <w:rFonts w:ascii="Arial" w:hAnsi="Arial" w:cs="Arial"/>
                <w:sz w:val="18"/>
                <w:szCs w:val="18"/>
              </w:rPr>
              <w:t>8,889</w:t>
            </w:r>
          </w:p>
        </w:tc>
        <w:tc>
          <w:tcPr>
            <w:tcW w:w="1418" w:type="dxa"/>
            <w:tcBorders>
              <w:top w:val="nil"/>
              <w:left w:val="nil"/>
              <w:bottom w:val="nil"/>
              <w:right w:val="nil"/>
            </w:tcBorders>
            <w:vAlign w:val="bottom"/>
          </w:tcPr>
          <w:p w14:paraId="5D32166D" w14:textId="621BEC22" w:rsidR="007336FB" w:rsidRPr="003C5DB3" w:rsidRDefault="007336FB" w:rsidP="007336FB">
            <w:pPr>
              <w:tabs>
                <w:tab w:val="decimal" w:pos="975"/>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9,458</w:t>
            </w:r>
          </w:p>
        </w:tc>
      </w:tr>
      <w:tr w:rsidR="007336FB" w:rsidRPr="003C5DB3" w14:paraId="26A4BBAE" w14:textId="77777777" w:rsidTr="0058312C">
        <w:trPr>
          <w:trHeight w:val="66"/>
        </w:trPr>
        <w:tc>
          <w:tcPr>
            <w:tcW w:w="3330" w:type="dxa"/>
            <w:tcBorders>
              <w:top w:val="nil"/>
              <w:left w:val="nil"/>
              <w:bottom w:val="nil"/>
              <w:right w:val="nil"/>
            </w:tcBorders>
            <w:shd w:val="clear" w:color="auto" w:fill="auto"/>
            <w:noWrap/>
            <w:vAlign w:val="bottom"/>
            <w:hideMark/>
          </w:tcPr>
          <w:p w14:paraId="5F283AF9" w14:textId="77777777" w:rsidR="007336FB" w:rsidRPr="003C5DB3" w:rsidRDefault="007336FB" w:rsidP="007336FB">
            <w:pPr>
              <w:spacing w:line="360" w:lineRule="exact"/>
              <w:ind w:left="157" w:hanging="157"/>
              <w:rPr>
                <w:rFonts w:ascii="Arial" w:hAnsi="Arial" w:cs="Arial"/>
                <w:color w:val="000000" w:themeColor="text1"/>
                <w:sz w:val="18"/>
                <w:szCs w:val="18"/>
              </w:rPr>
            </w:pPr>
            <w:r w:rsidRPr="003C5DB3">
              <w:rPr>
                <w:rFonts w:ascii="Arial" w:hAnsi="Arial" w:cs="Arial"/>
                <w:color w:val="000000" w:themeColor="text1"/>
                <w:sz w:val="18"/>
                <w:szCs w:val="18"/>
              </w:rPr>
              <w:t>Foreign debt securities</w:t>
            </w:r>
          </w:p>
        </w:tc>
        <w:tc>
          <w:tcPr>
            <w:tcW w:w="1417" w:type="dxa"/>
            <w:tcBorders>
              <w:top w:val="nil"/>
              <w:left w:val="nil"/>
              <w:bottom w:val="nil"/>
              <w:right w:val="nil"/>
            </w:tcBorders>
            <w:noWrap/>
            <w:vAlign w:val="bottom"/>
          </w:tcPr>
          <w:p w14:paraId="256B4224" w14:textId="16B6F9AF" w:rsidR="007336FB" w:rsidRPr="003C5DB3" w:rsidRDefault="007336FB" w:rsidP="007336FB">
            <w:pPr>
              <w:pBdr>
                <w:bottom w:val="single" w:sz="4" w:space="1" w:color="auto"/>
              </w:pBdr>
              <w:tabs>
                <w:tab w:val="decimal" w:pos="975"/>
              </w:tabs>
              <w:spacing w:line="360" w:lineRule="exact"/>
              <w:rPr>
                <w:rFonts w:ascii="Arial" w:hAnsi="Arial" w:cs="Arial"/>
                <w:color w:val="000000" w:themeColor="text1"/>
                <w:sz w:val="18"/>
                <w:szCs w:val="18"/>
              </w:rPr>
            </w:pPr>
            <w:r w:rsidRPr="003C5DB3">
              <w:rPr>
                <w:rFonts w:ascii="Arial" w:hAnsi="Arial" w:cs="Arial"/>
                <w:sz w:val="18"/>
                <w:szCs w:val="18"/>
              </w:rPr>
              <w:t>66,599</w:t>
            </w:r>
          </w:p>
        </w:tc>
        <w:tc>
          <w:tcPr>
            <w:tcW w:w="1418" w:type="dxa"/>
            <w:tcBorders>
              <w:left w:val="nil"/>
              <w:right w:val="nil"/>
            </w:tcBorders>
            <w:vAlign w:val="bottom"/>
          </w:tcPr>
          <w:p w14:paraId="1ED53732" w14:textId="643EC1BF" w:rsidR="007336FB" w:rsidRPr="003C5DB3" w:rsidRDefault="007336FB" w:rsidP="007336FB">
            <w:pPr>
              <w:pBdr>
                <w:bottom w:val="single" w:sz="4" w:space="1" w:color="auto"/>
              </w:pBdr>
              <w:tabs>
                <w:tab w:val="decimal" w:pos="975"/>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67,200</w:t>
            </w:r>
          </w:p>
        </w:tc>
        <w:tc>
          <w:tcPr>
            <w:tcW w:w="1417" w:type="dxa"/>
            <w:tcBorders>
              <w:top w:val="nil"/>
              <w:left w:val="nil"/>
              <w:bottom w:val="nil"/>
              <w:right w:val="nil"/>
            </w:tcBorders>
            <w:shd w:val="clear" w:color="auto" w:fill="auto"/>
            <w:noWrap/>
            <w:vAlign w:val="bottom"/>
          </w:tcPr>
          <w:p w14:paraId="74B34404" w14:textId="5B7DE695" w:rsidR="007336FB" w:rsidRPr="003C5DB3" w:rsidRDefault="007336FB" w:rsidP="007336FB">
            <w:pPr>
              <w:pBdr>
                <w:bottom w:val="single" w:sz="4" w:space="1" w:color="auto"/>
              </w:pBdr>
              <w:tabs>
                <w:tab w:val="decimal" w:pos="975"/>
              </w:tabs>
              <w:spacing w:line="360" w:lineRule="exact"/>
              <w:rPr>
                <w:rFonts w:ascii="Arial" w:hAnsi="Arial" w:cs="Arial"/>
                <w:color w:val="000000" w:themeColor="text1"/>
                <w:sz w:val="18"/>
                <w:szCs w:val="18"/>
              </w:rPr>
            </w:pPr>
            <w:r w:rsidRPr="003C5DB3">
              <w:rPr>
                <w:rFonts w:ascii="Arial" w:hAnsi="Arial" w:cs="Arial"/>
                <w:sz w:val="18"/>
                <w:szCs w:val="18"/>
              </w:rPr>
              <w:t>66,599</w:t>
            </w:r>
          </w:p>
        </w:tc>
        <w:tc>
          <w:tcPr>
            <w:tcW w:w="1418" w:type="dxa"/>
            <w:tcBorders>
              <w:left w:val="nil"/>
              <w:right w:val="nil"/>
            </w:tcBorders>
            <w:vAlign w:val="bottom"/>
          </w:tcPr>
          <w:p w14:paraId="1C4538E7" w14:textId="569B9DB8" w:rsidR="007336FB" w:rsidRPr="003C5DB3" w:rsidRDefault="007336FB" w:rsidP="007336FB">
            <w:pPr>
              <w:pBdr>
                <w:bottom w:val="single" w:sz="4" w:space="1" w:color="auto"/>
              </w:pBdr>
              <w:tabs>
                <w:tab w:val="decimal" w:pos="975"/>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67,200</w:t>
            </w:r>
          </w:p>
        </w:tc>
      </w:tr>
      <w:tr w:rsidR="007336FB" w:rsidRPr="003C5DB3" w14:paraId="08C9C8CD" w14:textId="77777777" w:rsidTr="0058312C">
        <w:trPr>
          <w:trHeight w:val="66"/>
        </w:trPr>
        <w:tc>
          <w:tcPr>
            <w:tcW w:w="3330" w:type="dxa"/>
            <w:tcBorders>
              <w:top w:val="nil"/>
              <w:left w:val="nil"/>
              <w:bottom w:val="nil"/>
              <w:right w:val="nil"/>
            </w:tcBorders>
            <w:shd w:val="clear" w:color="auto" w:fill="auto"/>
            <w:noWrap/>
            <w:vAlign w:val="center"/>
            <w:hideMark/>
          </w:tcPr>
          <w:p w14:paraId="18C0B9CF" w14:textId="77777777" w:rsidR="007336FB" w:rsidRPr="003C5DB3" w:rsidRDefault="007336FB" w:rsidP="007336FB">
            <w:pPr>
              <w:spacing w:line="360" w:lineRule="exact"/>
              <w:ind w:left="157" w:hanging="157"/>
              <w:rPr>
                <w:rFonts w:ascii="Arial" w:hAnsi="Arial" w:cs="Arial"/>
                <w:color w:val="000000" w:themeColor="text1"/>
                <w:sz w:val="18"/>
                <w:szCs w:val="18"/>
                <w:u w:val="single"/>
              </w:rPr>
            </w:pPr>
            <w:r w:rsidRPr="003C5DB3">
              <w:rPr>
                <w:rFonts w:ascii="Arial" w:hAnsi="Arial" w:cs="Arial"/>
                <w:color w:val="000000" w:themeColor="text1"/>
                <w:sz w:val="18"/>
                <w:szCs w:val="18"/>
              </w:rPr>
              <w:t>Total</w:t>
            </w:r>
          </w:p>
        </w:tc>
        <w:tc>
          <w:tcPr>
            <w:tcW w:w="1417" w:type="dxa"/>
            <w:tcBorders>
              <w:left w:val="nil"/>
              <w:right w:val="nil"/>
            </w:tcBorders>
            <w:noWrap/>
            <w:vAlign w:val="bottom"/>
          </w:tcPr>
          <w:p w14:paraId="34A50B7F" w14:textId="04955DA2" w:rsidR="007336FB" w:rsidRPr="003C5DB3" w:rsidRDefault="007336FB" w:rsidP="007336FB">
            <w:pPr>
              <w:pBdr>
                <w:bottom w:val="double" w:sz="4" w:space="1" w:color="auto"/>
              </w:pBdr>
              <w:tabs>
                <w:tab w:val="decimal" w:pos="975"/>
              </w:tabs>
              <w:spacing w:line="360" w:lineRule="exact"/>
              <w:rPr>
                <w:rFonts w:ascii="Arial" w:hAnsi="Arial" w:cs="Arial"/>
                <w:color w:val="000000" w:themeColor="text1"/>
                <w:sz w:val="18"/>
                <w:szCs w:val="18"/>
              </w:rPr>
            </w:pPr>
            <w:r w:rsidRPr="003C5DB3">
              <w:rPr>
                <w:rFonts w:ascii="Arial" w:hAnsi="Arial" w:cs="Arial"/>
                <w:sz w:val="18"/>
                <w:szCs w:val="18"/>
              </w:rPr>
              <w:t>246,365</w:t>
            </w:r>
          </w:p>
        </w:tc>
        <w:tc>
          <w:tcPr>
            <w:tcW w:w="1418" w:type="dxa"/>
            <w:tcBorders>
              <w:top w:val="nil"/>
              <w:left w:val="nil"/>
              <w:bottom w:val="nil"/>
              <w:right w:val="nil"/>
            </w:tcBorders>
            <w:vAlign w:val="bottom"/>
          </w:tcPr>
          <w:p w14:paraId="3AB6E40C" w14:textId="2AFE73D0" w:rsidR="007336FB" w:rsidRPr="003C5DB3" w:rsidRDefault="007336FB" w:rsidP="007336FB">
            <w:pPr>
              <w:pBdr>
                <w:bottom w:val="double" w:sz="4" w:space="1" w:color="auto"/>
              </w:pBdr>
              <w:tabs>
                <w:tab w:val="decimal" w:pos="975"/>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258,350</w:t>
            </w:r>
          </w:p>
        </w:tc>
        <w:tc>
          <w:tcPr>
            <w:tcW w:w="1417" w:type="dxa"/>
            <w:tcBorders>
              <w:left w:val="nil"/>
              <w:right w:val="nil"/>
            </w:tcBorders>
            <w:shd w:val="clear" w:color="auto" w:fill="auto"/>
            <w:noWrap/>
            <w:vAlign w:val="bottom"/>
          </w:tcPr>
          <w:p w14:paraId="15578331" w14:textId="0803B65A" w:rsidR="007336FB" w:rsidRPr="003C5DB3" w:rsidRDefault="007336FB" w:rsidP="007336FB">
            <w:pPr>
              <w:pBdr>
                <w:bottom w:val="double" w:sz="4" w:space="1" w:color="auto"/>
              </w:pBdr>
              <w:tabs>
                <w:tab w:val="decimal" w:pos="975"/>
              </w:tabs>
              <w:spacing w:line="360" w:lineRule="exact"/>
              <w:rPr>
                <w:rFonts w:ascii="Arial" w:hAnsi="Arial" w:cs="Arial"/>
                <w:color w:val="000000" w:themeColor="text1"/>
                <w:sz w:val="18"/>
                <w:szCs w:val="18"/>
              </w:rPr>
            </w:pPr>
            <w:r w:rsidRPr="003C5DB3">
              <w:rPr>
                <w:rFonts w:ascii="Arial" w:hAnsi="Arial" w:cs="Arial"/>
                <w:sz w:val="18"/>
                <w:szCs w:val="18"/>
              </w:rPr>
              <w:t>247,301</w:t>
            </w:r>
          </w:p>
        </w:tc>
        <w:tc>
          <w:tcPr>
            <w:tcW w:w="1418" w:type="dxa"/>
            <w:tcBorders>
              <w:top w:val="nil"/>
              <w:left w:val="nil"/>
              <w:bottom w:val="nil"/>
              <w:right w:val="nil"/>
            </w:tcBorders>
            <w:vAlign w:val="bottom"/>
          </w:tcPr>
          <w:p w14:paraId="5950B8AE" w14:textId="7EADAF7A" w:rsidR="007336FB" w:rsidRPr="003C5DB3" w:rsidRDefault="007336FB" w:rsidP="007336FB">
            <w:pPr>
              <w:pBdr>
                <w:bottom w:val="double" w:sz="4" w:space="1" w:color="auto"/>
              </w:pBdr>
              <w:tabs>
                <w:tab w:val="decimal" w:pos="975"/>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259,553</w:t>
            </w:r>
          </w:p>
        </w:tc>
      </w:tr>
      <w:tr w:rsidR="007336FB" w:rsidRPr="003C5DB3" w14:paraId="40E2D689" w14:textId="77777777" w:rsidTr="0058312C">
        <w:trPr>
          <w:trHeight w:val="360"/>
        </w:trPr>
        <w:tc>
          <w:tcPr>
            <w:tcW w:w="3330" w:type="dxa"/>
            <w:tcBorders>
              <w:top w:val="nil"/>
              <w:left w:val="nil"/>
              <w:bottom w:val="nil"/>
              <w:right w:val="nil"/>
            </w:tcBorders>
            <w:shd w:val="clear" w:color="auto" w:fill="auto"/>
            <w:noWrap/>
            <w:vAlign w:val="center"/>
            <w:hideMark/>
          </w:tcPr>
          <w:p w14:paraId="40290EEE" w14:textId="77777777" w:rsidR="007336FB" w:rsidRPr="003C5DB3" w:rsidRDefault="007336FB" w:rsidP="007336FB">
            <w:pPr>
              <w:spacing w:line="360" w:lineRule="exact"/>
              <w:ind w:left="157" w:hanging="157"/>
              <w:rPr>
                <w:rFonts w:ascii="Arial" w:hAnsi="Arial" w:cs="Arial"/>
                <w:color w:val="000000" w:themeColor="text1"/>
                <w:sz w:val="18"/>
                <w:szCs w:val="18"/>
              </w:rPr>
            </w:pPr>
            <w:r w:rsidRPr="003C5DB3">
              <w:rPr>
                <w:rFonts w:ascii="Arial" w:hAnsi="Arial" w:cs="Arial"/>
                <w:color w:val="000000" w:themeColor="text1"/>
                <w:sz w:val="18"/>
                <w:szCs w:val="18"/>
              </w:rPr>
              <w:t>Allowance for expected credit losses</w:t>
            </w:r>
          </w:p>
        </w:tc>
        <w:tc>
          <w:tcPr>
            <w:tcW w:w="1417" w:type="dxa"/>
            <w:tcBorders>
              <w:top w:val="nil"/>
              <w:left w:val="nil"/>
              <w:bottom w:val="nil"/>
              <w:right w:val="nil"/>
            </w:tcBorders>
            <w:noWrap/>
            <w:vAlign w:val="bottom"/>
          </w:tcPr>
          <w:p w14:paraId="022E8B9E" w14:textId="67249B34" w:rsidR="007336FB" w:rsidRPr="003C5DB3" w:rsidRDefault="007336FB" w:rsidP="007336FB">
            <w:pPr>
              <w:pBdr>
                <w:bottom w:val="double" w:sz="4" w:space="1" w:color="auto"/>
              </w:pBdr>
              <w:tabs>
                <w:tab w:val="decimal" w:pos="975"/>
              </w:tabs>
              <w:spacing w:line="360" w:lineRule="exact"/>
              <w:rPr>
                <w:rFonts w:ascii="Arial" w:hAnsi="Arial" w:cs="Arial"/>
                <w:color w:val="000000" w:themeColor="text1"/>
                <w:sz w:val="18"/>
                <w:szCs w:val="18"/>
                <w:cs/>
              </w:rPr>
            </w:pPr>
            <w:r w:rsidRPr="003C5DB3">
              <w:rPr>
                <w:rFonts w:ascii="Arial" w:hAnsi="Arial" w:cs="Arial"/>
                <w:sz w:val="18"/>
                <w:szCs w:val="18"/>
                <w:cs/>
              </w:rPr>
              <w:t>(</w:t>
            </w:r>
            <w:r w:rsidRPr="003C5DB3">
              <w:rPr>
                <w:rFonts w:ascii="Arial" w:hAnsi="Arial" w:cs="Arial"/>
                <w:sz w:val="18"/>
                <w:szCs w:val="18"/>
              </w:rPr>
              <w:t>94</w:t>
            </w:r>
            <w:r w:rsidR="00D21900" w:rsidRPr="003C5DB3">
              <w:rPr>
                <w:rFonts w:ascii="Arial" w:hAnsi="Arial" w:cs="Arial"/>
                <w:sz w:val="18"/>
                <w:szCs w:val="18"/>
              </w:rPr>
              <w:t>6</w:t>
            </w:r>
            <w:r w:rsidRPr="003C5DB3">
              <w:rPr>
                <w:rFonts w:ascii="Arial" w:hAnsi="Arial" w:cs="Arial"/>
                <w:sz w:val="18"/>
                <w:szCs w:val="18"/>
                <w:cs/>
              </w:rPr>
              <w:t>)</w:t>
            </w:r>
          </w:p>
        </w:tc>
        <w:tc>
          <w:tcPr>
            <w:tcW w:w="1418" w:type="dxa"/>
            <w:tcBorders>
              <w:left w:val="nil"/>
              <w:right w:val="nil"/>
            </w:tcBorders>
            <w:vAlign w:val="bottom"/>
          </w:tcPr>
          <w:p w14:paraId="4EAEE6FE" w14:textId="6831CF02" w:rsidR="007336FB" w:rsidRPr="003C5DB3" w:rsidRDefault="007336FB" w:rsidP="007336FB">
            <w:pPr>
              <w:pBdr>
                <w:bottom w:val="double" w:sz="4" w:space="1" w:color="auto"/>
              </w:pBdr>
              <w:tabs>
                <w:tab w:val="decimal" w:pos="975"/>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cs/>
              </w:rPr>
              <w:t>(</w:t>
            </w:r>
            <w:r w:rsidRPr="003C5DB3">
              <w:rPr>
                <w:rFonts w:ascii="Arial" w:hAnsi="Arial" w:cs="Arial"/>
                <w:color w:val="000000" w:themeColor="text1"/>
                <w:sz w:val="18"/>
                <w:szCs w:val="18"/>
              </w:rPr>
              <w:t>945</w:t>
            </w:r>
            <w:r w:rsidRPr="003C5DB3">
              <w:rPr>
                <w:rFonts w:ascii="Arial" w:hAnsi="Arial" w:cs="Arial"/>
                <w:color w:val="000000" w:themeColor="text1"/>
                <w:sz w:val="18"/>
                <w:szCs w:val="18"/>
                <w:cs/>
              </w:rPr>
              <w:t>)</w:t>
            </w:r>
          </w:p>
        </w:tc>
        <w:tc>
          <w:tcPr>
            <w:tcW w:w="1417" w:type="dxa"/>
            <w:tcBorders>
              <w:top w:val="nil"/>
              <w:left w:val="nil"/>
              <w:bottom w:val="nil"/>
              <w:right w:val="nil"/>
            </w:tcBorders>
            <w:shd w:val="clear" w:color="auto" w:fill="auto"/>
            <w:noWrap/>
            <w:vAlign w:val="bottom"/>
          </w:tcPr>
          <w:p w14:paraId="26E079C4" w14:textId="2C54E8A7" w:rsidR="007336FB" w:rsidRPr="003C5DB3" w:rsidRDefault="007336FB" w:rsidP="007336FB">
            <w:pPr>
              <w:pBdr>
                <w:bottom w:val="double" w:sz="4" w:space="1" w:color="auto"/>
              </w:pBdr>
              <w:tabs>
                <w:tab w:val="decimal" w:pos="975"/>
              </w:tabs>
              <w:spacing w:line="360" w:lineRule="exact"/>
              <w:rPr>
                <w:rFonts w:ascii="Arial" w:hAnsi="Arial" w:cs="Arial"/>
                <w:color w:val="000000" w:themeColor="text1"/>
                <w:sz w:val="18"/>
                <w:szCs w:val="18"/>
                <w:cs/>
              </w:rPr>
            </w:pPr>
            <w:r w:rsidRPr="003C5DB3">
              <w:rPr>
                <w:rFonts w:ascii="Arial" w:hAnsi="Arial" w:cs="Arial"/>
                <w:sz w:val="18"/>
                <w:szCs w:val="18"/>
                <w:cs/>
              </w:rPr>
              <w:t>(</w:t>
            </w:r>
            <w:r w:rsidRPr="003C5DB3">
              <w:rPr>
                <w:rFonts w:ascii="Arial" w:hAnsi="Arial" w:cs="Arial"/>
                <w:sz w:val="18"/>
                <w:szCs w:val="18"/>
              </w:rPr>
              <w:t>94</w:t>
            </w:r>
            <w:r w:rsidR="00D21900" w:rsidRPr="003C5DB3">
              <w:rPr>
                <w:rFonts w:ascii="Arial" w:hAnsi="Arial" w:cs="Arial"/>
                <w:sz w:val="18"/>
                <w:szCs w:val="18"/>
              </w:rPr>
              <w:t>6</w:t>
            </w:r>
            <w:r w:rsidRPr="003C5DB3">
              <w:rPr>
                <w:rFonts w:ascii="Arial" w:hAnsi="Arial" w:cs="Arial"/>
                <w:sz w:val="18"/>
                <w:szCs w:val="18"/>
                <w:cs/>
              </w:rPr>
              <w:t>)</w:t>
            </w:r>
          </w:p>
        </w:tc>
        <w:tc>
          <w:tcPr>
            <w:tcW w:w="1418" w:type="dxa"/>
            <w:tcBorders>
              <w:left w:val="nil"/>
              <w:right w:val="nil"/>
            </w:tcBorders>
            <w:vAlign w:val="bottom"/>
          </w:tcPr>
          <w:p w14:paraId="0CAC165E" w14:textId="59DF6AF3" w:rsidR="007336FB" w:rsidRPr="003C5DB3" w:rsidRDefault="007336FB" w:rsidP="007336FB">
            <w:pPr>
              <w:pBdr>
                <w:bottom w:val="double" w:sz="4" w:space="1" w:color="auto"/>
              </w:pBdr>
              <w:tabs>
                <w:tab w:val="decimal" w:pos="975"/>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cs/>
              </w:rPr>
              <w:t>(</w:t>
            </w:r>
            <w:r w:rsidRPr="003C5DB3">
              <w:rPr>
                <w:rFonts w:ascii="Arial" w:hAnsi="Arial" w:cs="Arial"/>
                <w:color w:val="000000" w:themeColor="text1"/>
                <w:sz w:val="18"/>
                <w:szCs w:val="18"/>
              </w:rPr>
              <w:t>945</w:t>
            </w:r>
            <w:r w:rsidRPr="003C5DB3">
              <w:rPr>
                <w:rFonts w:ascii="Arial" w:hAnsi="Arial" w:cs="Arial"/>
                <w:color w:val="000000" w:themeColor="text1"/>
                <w:sz w:val="18"/>
                <w:szCs w:val="18"/>
                <w:cs/>
              </w:rPr>
              <w:t>)</w:t>
            </w:r>
          </w:p>
        </w:tc>
      </w:tr>
    </w:tbl>
    <w:p w14:paraId="594D1D0F" w14:textId="59BDBA46" w:rsidR="006C5DA1" w:rsidRPr="003C5DB3" w:rsidRDefault="007C053E" w:rsidP="00B55048">
      <w:pPr>
        <w:spacing w:before="240" w:after="120" w:line="380" w:lineRule="exact"/>
        <w:ind w:left="634" w:hanging="634"/>
        <w:jc w:val="thaiDistribute"/>
        <w:rPr>
          <w:rFonts w:ascii="Arial" w:hAnsi="Arial" w:cs="Arial"/>
          <w:color w:val="000000" w:themeColor="text1"/>
        </w:rPr>
      </w:pPr>
      <w:r w:rsidRPr="003C5DB3">
        <w:rPr>
          <w:rFonts w:ascii="Arial" w:hAnsi="Arial" w:cs="Arial"/>
          <w:color w:val="000000" w:themeColor="text1"/>
        </w:rPr>
        <w:t>4</w:t>
      </w:r>
      <w:r w:rsidR="009260BA" w:rsidRPr="003C5DB3">
        <w:rPr>
          <w:rFonts w:ascii="Arial" w:hAnsi="Arial" w:cs="Arial"/>
          <w:color w:val="000000" w:themeColor="text1"/>
          <w:cs/>
        </w:rPr>
        <w:t>.</w:t>
      </w:r>
      <w:r w:rsidR="009260BA" w:rsidRPr="003C5DB3">
        <w:rPr>
          <w:rFonts w:ascii="Arial" w:hAnsi="Arial" w:cs="Arial"/>
          <w:color w:val="000000" w:themeColor="text1"/>
        </w:rPr>
        <w:t>3</w:t>
      </w:r>
      <w:r w:rsidR="009260BA" w:rsidRPr="003C5DB3">
        <w:rPr>
          <w:rFonts w:ascii="Arial" w:hAnsi="Arial" w:cs="Arial"/>
          <w:color w:val="000000" w:themeColor="text1"/>
          <w:cs/>
        </w:rPr>
        <w:t>.</w:t>
      </w:r>
      <w:r w:rsidR="006C5DA1" w:rsidRPr="003C5DB3">
        <w:rPr>
          <w:rFonts w:ascii="Arial" w:hAnsi="Arial" w:cs="Arial"/>
          <w:color w:val="000000" w:themeColor="text1"/>
          <w:cs/>
        </w:rPr>
        <w:t>3</w:t>
      </w:r>
      <w:r w:rsidR="006C5DA1" w:rsidRPr="003C5DB3">
        <w:rPr>
          <w:rFonts w:ascii="Arial" w:hAnsi="Arial" w:cs="Arial"/>
          <w:color w:val="000000" w:themeColor="text1"/>
        </w:rPr>
        <w:tab/>
      </w:r>
      <w:r w:rsidR="005F5B06" w:rsidRPr="003C5DB3">
        <w:rPr>
          <w:rFonts w:ascii="Arial" w:hAnsi="Arial" w:cs="Arial"/>
          <w:color w:val="000000" w:themeColor="text1"/>
          <w:spacing w:val="-2"/>
        </w:rPr>
        <w:t xml:space="preserve">Investments in equity </w:t>
      </w:r>
      <w:r w:rsidR="00F74695" w:rsidRPr="003C5DB3">
        <w:rPr>
          <w:rFonts w:ascii="Arial" w:hAnsi="Arial" w:cs="Arial"/>
          <w:color w:val="000000" w:themeColor="text1"/>
          <w:spacing w:val="-2"/>
        </w:rPr>
        <w:t xml:space="preserve">securities </w:t>
      </w:r>
      <w:r w:rsidR="005F5B06" w:rsidRPr="003C5DB3">
        <w:rPr>
          <w:rFonts w:ascii="Arial" w:hAnsi="Arial" w:cs="Arial"/>
          <w:color w:val="000000" w:themeColor="text1"/>
          <w:spacing w:val="-2"/>
        </w:rPr>
        <w:t>designated at fair value through other comprehensive income</w:t>
      </w:r>
    </w:p>
    <w:tbl>
      <w:tblPr>
        <w:tblW w:w="9000" w:type="dxa"/>
        <w:tblInd w:w="540" w:type="dxa"/>
        <w:tblLayout w:type="fixed"/>
        <w:tblLook w:val="04A0" w:firstRow="1" w:lastRow="0" w:firstColumn="1" w:lastColumn="0" w:noHBand="0" w:noVBand="1"/>
      </w:tblPr>
      <w:tblGrid>
        <w:gridCol w:w="3330"/>
        <w:gridCol w:w="1417"/>
        <w:gridCol w:w="1418"/>
        <w:gridCol w:w="1417"/>
        <w:gridCol w:w="1418"/>
      </w:tblGrid>
      <w:tr w:rsidR="00BC1DA5" w:rsidRPr="003C5DB3" w14:paraId="42D212D4" w14:textId="77777777" w:rsidTr="005E5902">
        <w:tc>
          <w:tcPr>
            <w:tcW w:w="3330" w:type="dxa"/>
            <w:shd w:val="clear" w:color="auto" w:fill="auto"/>
          </w:tcPr>
          <w:p w14:paraId="7E60B9BD" w14:textId="77777777" w:rsidR="00F75A4A" w:rsidRPr="003C5DB3" w:rsidRDefault="003C6675" w:rsidP="00C81182">
            <w:pPr>
              <w:pStyle w:val="ListParagraph"/>
              <w:spacing w:line="320" w:lineRule="exact"/>
              <w:ind w:left="-38" w:firstLine="38"/>
              <w:contextualSpacing w:val="0"/>
              <w:rPr>
                <w:rFonts w:ascii="Arial" w:hAnsi="Arial" w:cs="Arial"/>
                <w:color w:val="000000" w:themeColor="text1"/>
                <w:sz w:val="18"/>
                <w:szCs w:val="18"/>
                <w:lang w:val="en-US"/>
              </w:rPr>
            </w:pPr>
            <w:r w:rsidRPr="003C5DB3">
              <w:rPr>
                <w:rFonts w:ascii="Arial" w:hAnsi="Arial" w:cs="Arial"/>
                <w:color w:val="000000" w:themeColor="text1"/>
                <w:sz w:val="18"/>
                <w:szCs w:val="18"/>
                <w:cs/>
                <w:lang w:val="en-US"/>
              </w:rPr>
              <w:br w:type="page"/>
            </w:r>
          </w:p>
        </w:tc>
        <w:tc>
          <w:tcPr>
            <w:tcW w:w="5670" w:type="dxa"/>
            <w:gridSpan w:val="4"/>
            <w:shd w:val="clear" w:color="auto" w:fill="auto"/>
          </w:tcPr>
          <w:p w14:paraId="5FC27A13" w14:textId="77777777" w:rsidR="00F75A4A" w:rsidRPr="003C5DB3" w:rsidRDefault="00F75A4A" w:rsidP="00C81182">
            <w:pPr>
              <w:pStyle w:val="ListParagraph"/>
              <w:spacing w:line="320" w:lineRule="exact"/>
              <w:ind w:left="-38" w:firstLine="38"/>
              <w:contextualSpacing w:val="0"/>
              <w:jc w:val="right"/>
              <w:rPr>
                <w:rFonts w:ascii="Arial" w:hAnsi="Arial" w:cs="Arial"/>
                <w:color w:val="000000" w:themeColor="text1"/>
                <w:sz w:val="18"/>
                <w:szCs w:val="18"/>
                <w:cs/>
              </w:rPr>
            </w:pPr>
            <w:r w:rsidRPr="003C5DB3">
              <w:rPr>
                <w:rFonts w:ascii="Arial" w:hAnsi="Arial" w:cs="Arial"/>
                <w:color w:val="000000" w:themeColor="text1"/>
                <w:sz w:val="18"/>
                <w:szCs w:val="18"/>
                <w:cs/>
              </w:rPr>
              <w:t>(Unit: Million Baht)</w:t>
            </w:r>
          </w:p>
        </w:tc>
      </w:tr>
      <w:tr w:rsidR="00BC1DA5" w:rsidRPr="003C5DB3" w14:paraId="74A0A96E" w14:textId="77777777" w:rsidTr="00C81182">
        <w:tc>
          <w:tcPr>
            <w:tcW w:w="3330" w:type="dxa"/>
            <w:shd w:val="clear" w:color="auto" w:fill="auto"/>
          </w:tcPr>
          <w:p w14:paraId="10292663" w14:textId="77777777" w:rsidR="00C81182" w:rsidRPr="003C5DB3" w:rsidRDefault="00C81182" w:rsidP="00C81182">
            <w:pPr>
              <w:pStyle w:val="ListParagraph"/>
              <w:spacing w:line="320" w:lineRule="exact"/>
              <w:ind w:left="-38" w:firstLine="38"/>
              <w:contextualSpacing w:val="0"/>
              <w:rPr>
                <w:rFonts w:ascii="Arial" w:hAnsi="Arial" w:cs="Arial"/>
                <w:color w:val="000000" w:themeColor="text1"/>
                <w:sz w:val="18"/>
                <w:szCs w:val="18"/>
                <w:cs/>
              </w:rPr>
            </w:pPr>
          </w:p>
        </w:tc>
        <w:tc>
          <w:tcPr>
            <w:tcW w:w="5670" w:type="dxa"/>
            <w:gridSpan w:val="4"/>
            <w:shd w:val="clear" w:color="auto" w:fill="auto"/>
            <w:vAlign w:val="center"/>
          </w:tcPr>
          <w:p w14:paraId="15B24F80" w14:textId="77777777" w:rsidR="00C81182" w:rsidRPr="003C5DB3" w:rsidRDefault="00C81182" w:rsidP="00C81182">
            <w:pPr>
              <w:pBdr>
                <w:bottom w:val="single" w:sz="4" w:space="1" w:color="auto"/>
              </w:pBdr>
              <w:spacing w:line="320" w:lineRule="exact"/>
              <w:jc w:val="center"/>
              <w:rPr>
                <w:rFonts w:ascii="Arial" w:hAnsi="Arial" w:cs="Arial"/>
                <w:color w:val="000000" w:themeColor="text1"/>
                <w:sz w:val="18"/>
                <w:szCs w:val="18"/>
              </w:rPr>
            </w:pPr>
            <w:r w:rsidRPr="003C5DB3">
              <w:rPr>
                <w:rFonts w:ascii="Arial" w:hAnsi="Arial" w:cs="Arial"/>
                <w:color w:val="000000" w:themeColor="text1"/>
                <w:sz w:val="18"/>
                <w:szCs w:val="18"/>
              </w:rPr>
              <w:t>Consolidated financial statements</w:t>
            </w:r>
          </w:p>
        </w:tc>
      </w:tr>
      <w:tr w:rsidR="00EE5143" w:rsidRPr="003C5DB3" w14:paraId="7F6A9A6C" w14:textId="77777777" w:rsidTr="00F66C17">
        <w:tc>
          <w:tcPr>
            <w:tcW w:w="3330" w:type="dxa"/>
            <w:shd w:val="clear" w:color="auto" w:fill="auto"/>
          </w:tcPr>
          <w:p w14:paraId="5290C92F" w14:textId="77777777" w:rsidR="00EE5143" w:rsidRPr="003C5DB3" w:rsidRDefault="00EE5143" w:rsidP="00EE5143">
            <w:pPr>
              <w:pStyle w:val="ListParagraph"/>
              <w:spacing w:line="320" w:lineRule="exact"/>
              <w:ind w:left="-38" w:firstLine="38"/>
              <w:contextualSpacing w:val="0"/>
              <w:rPr>
                <w:rFonts w:ascii="Arial" w:hAnsi="Arial" w:cs="Arial"/>
                <w:color w:val="000000" w:themeColor="text1"/>
                <w:sz w:val="18"/>
                <w:szCs w:val="18"/>
                <w:cs/>
              </w:rPr>
            </w:pPr>
          </w:p>
        </w:tc>
        <w:tc>
          <w:tcPr>
            <w:tcW w:w="2835" w:type="dxa"/>
            <w:gridSpan w:val="2"/>
            <w:shd w:val="clear" w:color="auto" w:fill="auto"/>
            <w:vAlign w:val="bottom"/>
          </w:tcPr>
          <w:p w14:paraId="17830364" w14:textId="2CB8D032" w:rsidR="00EE5143" w:rsidRPr="003C5DB3" w:rsidRDefault="00EE5143" w:rsidP="00EE5143">
            <w:pPr>
              <w:pStyle w:val="ListParagraph"/>
              <w:pBdr>
                <w:bottom w:val="single" w:sz="4" w:space="1" w:color="auto"/>
              </w:pBdr>
              <w:spacing w:line="320" w:lineRule="exact"/>
              <w:ind w:left="0"/>
              <w:contextualSpacing w:val="0"/>
              <w:jc w:val="center"/>
              <w:rPr>
                <w:rFonts w:ascii="Arial" w:hAnsi="Arial" w:cs="Arial"/>
                <w:color w:val="000000" w:themeColor="text1"/>
                <w:sz w:val="18"/>
                <w:szCs w:val="18"/>
                <w:cs/>
              </w:rPr>
            </w:pPr>
            <w:r w:rsidRPr="003C5DB3">
              <w:rPr>
                <w:rFonts w:ascii="Arial" w:hAnsi="Arial" w:cs="Arial"/>
                <w:color w:val="000000" w:themeColor="text1"/>
                <w:sz w:val="18"/>
                <w:szCs w:val="18"/>
                <w:cs/>
              </w:rPr>
              <w:t>30 September 2023</w:t>
            </w:r>
          </w:p>
        </w:tc>
        <w:tc>
          <w:tcPr>
            <w:tcW w:w="2835" w:type="dxa"/>
            <w:gridSpan w:val="2"/>
            <w:vAlign w:val="bottom"/>
          </w:tcPr>
          <w:p w14:paraId="1825DBB6" w14:textId="35BBF992" w:rsidR="00EE5143" w:rsidRPr="003C5DB3" w:rsidRDefault="00EE5143" w:rsidP="00EE5143">
            <w:pPr>
              <w:pStyle w:val="ListParagraph"/>
              <w:pBdr>
                <w:bottom w:val="single" w:sz="4" w:space="1" w:color="auto"/>
              </w:pBdr>
              <w:spacing w:line="320" w:lineRule="exact"/>
              <w:ind w:left="0"/>
              <w:contextualSpacing w:val="0"/>
              <w:jc w:val="center"/>
              <w:rPr>
                <w:rFonts w:ascii="Arial" w:hAnsi="Arial" w:cs="Arial"/>
                <w:color w:val="000000" w:themeColor="text1"/>
                <w:sz w:val="18"/>
                <w:szCs w:val="18"/>
                <w:cs/>
              </w:rPr>
            </w:pPr>
            <w:r w:rsidRPr="003C5DB3">
              <w:rPr>
                <w:rFonts w:ascii="Arial" w:hAnsi="Arial" w:cs="Arial"/>
                <w:color w:val="000000" w:themeColor="text1"/>
                <w:sz w:val="18"/>
                <w:szCs w:val="18"/>
                <w:cs/>
              </w:rPr>
              <w:t>31 December 2022</w:t>
            </w:r>
          </w:p>
        </w:tc>
      </w:tr>
      <w:tr w:rsidR="00BC1DA5" w:rsidRPr="003C5DB3" w14:paraId="0D0557A3" w14:textId="77777777" w:rsidTr="00C66D67">
        <w:tc>
          <w:tcPr>
            <w:tcW w:w="3330" w:type="dxa"/>
            <w:shd w:val="clear" w:color="auto" w:fill="auto"/>
          </w:tcPr>
          <w:p w14:paraId="37B3221D" w14:textId="77777777" w:rsidR="00F75A4A" w:rsidRPr="003C5DB3" w:rsidRDefault="00F75A4A" w:rsidP="00C81182">
            <w:pPr>
              <w:pStyle w:val="ListParagraph"/>
              <w:spacing w:line="320" w:lineRule="exact"/>
              <w:ind w:left="-38" w:firstLine="38"/>
              <w:contextualSpacing w:val="0"/>
              <w:rPr>
                <w:rFonts w:ascii="Arial" w:hAnsi="Arial" w:cs="Arial"/>
                <w:color w:val="000000" w:themeColor="text1"/>
                <w:sz w:val="18"/>
                <w:szCs w:val="18"/>
                <w:cs/>
              </w:rPr>
            </w:pPr>
          </w:p>
        </w:tc>
        <w:tc>
          <w:tcPr>
            <w:tcW w:w="1417" w:type="dxa"/>
            <w:shd w:val="clear" w:color="auto" w:fill="auto"/>
            <w:vAlign w:val="bottom"/>
          </w:tcPr>
          <w:p w14:paraId="6E307631" w14:textId="77777777" w:rsidR="00F75A4A" w:rsidRPr="003C5DB3" w:rsidRDefault="00F75A4A" w:rsidP="00C66D67">
            <w:pPr>
              <w:pStyle w:val="ListParagraph"/>
              <w:pBdr>
                <w:bottom w:val="single" w:sz="4" w:space="1" w:color="auto"/>
              </w:pBdr>
              <w:spacing w:line="320" w:lineRule="exact"/>
              <w:ind w:left="0"/>
              <w:contextualSpacing w:val="0"/>
              <w:jc w:val="center"/>
              <w:rPr>
                <w:rFonts w:ascii="Arial" w:hAnsi="Arial" w:cs="Arial"/>
                <w:color w:val="000000" w:themeColor="text1"/>
                <w:sz w:val="18"/>
                <w:szCs w:val="18"/>
                <w:cs/>
              </w:rPr>
            </w:pPr>
            <w:r w:rsidRPr="003C5DB3">
              <w:rPr>
                <w:rFonts w:ascii="Arial" w:hAnsi="Arial" w:cs="Arial"/>
                <w:color w:val="000000" w:themeColor="text1"/>
                <w:sz w:val="18"/>
                <w:szCs w:val="18"/>
                <w:cs/>
              </w:rPr>
              <w:t>Fair value</w:t>
            </w:r>
          </w:p>
        </w:tc>
        <w:tc>
          <w:tcPr>
            <w:tcW w:w="1418" w:type="dxa"/>
            <w:shd w:val="clear" w:color="auto" w:fill="auto"/>
            <w:vAlign w:val="bottom"/>
          </w:tcPr>
          <w:p w14:paraId="543336D4" w14:textId="77777777" w:rsidR="00F75A4A" w:rsidRPr="003C5DB3" w:rsidRDefault="00F75A4A" w:rsidP="00C66D67">
            <w:pPr>
              <w:pStyle w:val="ListParagraph"/>
              <w:pBdr>
                <w:bottom w:val="single" w:sz="4" w:space="1" w:color="auto"/>
              </w:pBdr>
              <w:spacing w:line="320" w:lineRule="exact"/>
              <w:ind w:left="-38" w:firstLine="38"/>
              <w:contextualSpacing w:val="0"/>
              <w:jc w:val="center"/>
              <w:rPr>
                <w:rFonts w:ascii="Arial" w:hAnsi="Arial" w:cs="Arial"/>
                <w:color w:val="000000" w:themeColor="text1"/>
                <w:sz w:val="18"/>
                <w:szCs w:val="18"/>
                <w:cs/>
              </w:rPr>
            </w:pPr>
            <w:r w:rsidRPr="003C5DB3">
              <w:rPr>
                <w:rFonts w:ascii="Arial" w:hAnsi="Arial" w:cs="Arial"/>
                <w:color w:val="000000" w:themeColor="text1"/>
                <w:sz w:val="18"/>
                <w:szCs w:val="18"/>
                <w:cs/>
              </w:rPr>
              <w:t>Dividend income</w:t>
            </w:r>
          </w:p>
        </w:tc>
        <w:tc>
          <w:tcPr>
            <w:tcW w:w="1417" w:type="dxa"/>
            <w:vAlign w:val="bottom"/>
          </w:tcPr>
          <w:p w14:paraId="4BCB34C3" w14:textId="77777777" w:rsidR="00F75A4A" w:rsidRPr="003C5DB3" w:rsidRDefault="00F75A4A" w:rsidP="00C66D67">
            <w:pPr>
              <w:pStyle w:val="ListParagraph"/>
              <w:pBdr>
                <w:bottom w:val="single" w:sz="4" w:space="1" w:color="auto"/>
              </w:pBdr>
              <w:spacing w:line="320" w:lineRule="exact"/>
              <w:ind w:left="-38" w:firstLine="38"/>
              <w:contextualSpacing w:val="0"/>
              <w:jc w:val="center"/>
              <w:rPr>
                <w:rFonts w:ascii="Arial" w:hAnsi="Arial" w:cs="Arial"/>
                <w:color w:val="000000" w:themeColor="text1"/>
                <w:sz w:val="18"/>
                <w:szCs w:val="18"/>
                <w:cs/>
              </w:rPr>
            </w:pPr>
            <w:r w:rsidRPr="003C5DB3">
              <w:rPr>
                <w:rFonts w:ascii="Arial" w:hAnsi="Arial" w:cs="Arial"/>
                <w:color w:val="000000" w:themeColor="text1"/>
                <w:sz w:val="18"/>
                <w:szCs w:val="18"/>
                <w:cs/>
              </w:rPr>
              <w:t>Fair value</w:t>
            </w:r>
          </w:p>
        </w:tc>
        <w:tc>
          <w:tcPr>
            <w:tcW w:w="1418" w:type="dxa"/>
            <w:vAlign w:val="bottom"/>
          </w:tcPr>
          <w:p w14:paraId="4DB3FD32" w14:textId="77777777" w:rsidR="00F75A4A" w:rsidRPr="003C5DB3" w:rsidRDefault="00F75A4A" w:rsidP="00C66D67">
            <w:pPr>
              <w:pStyle w:val="ListParagraph"/>
              <w:pBdr>
                <w:bottom w:val="single" w:sz="4" w:space="1" w:color="auto"/>
              </w:pBdr>
              <w:spacing w:line="320" w:lineRule="exact"/>
              <w:ind w:left="-38" w:firstLine="38"/>
              <w:contextualSpacing w:val="0"/>
              <w:jc w:val="center"/>
              <w:rPr>
                <w:rFonts w:ascii="Arial" w:hAnsi="Arial" w:cs="Arial"/>
                <w:color w:val="000000" w:themeColor="text1"/>
                <w:sz w:val="18"/>
                <w:szCs w:val="18"/>
                <w:cs/>
              </w:rPr>
            </w:pPr>
            <w:r w:rsidRPr="003C5DB3">
              <w:rPr>
                <w:rFonts w:ascii="Arial" w:hAnsi="Arial" w:cs="Arial"/>
                <w:color w:val="000000" w:themeColor="text1"/>
                <w:sz w:val="18"/>
                <w:szCs w:val="18"/>
                <w:cs/>
              </w:rPr>
              <w:t>Dividend income</w:t>
            </w:r>
          </w:p>
        </w:tc>
      </w:tr>
      <w:tr w:rsidR="000D3A94" w:rsidRPr="003C5DB3" w14:paraId="7A26DFFC" w14:textId="77777777" w:rsidTr="005E5902">
        <w:tc>
          <w:tcPr>
            <w:tcW w:w="3330" w:type="dxa"/>
            <w:shd w:val="clear" w:color="auto" w:fill="auto"/>
          </w:tcPr>
          <w:p w14:paraId="20FFADFB" w14:textId="77777777" w:rsidR="000D3A94" w:rsidRPr="003C5DB3" w:rsidRDefault="000D3A94" w:rsidP="000D3A94">
            <w:pPr>
              <w:spacing w:line="320" w:lineRule="exact"/>
              <w:ind w:left="158" w:hanging="158"/>
              <w:rPr>
                <w:rFonts w:ascii="Arial" w:hAnsi="Arial" w:cs="Arial"/>
                <w:color w:val="000000" w:themeColor="text1"/>
                <w:sz w:val="18"/>
                <w:szCs w:val="18"/>
                <w:cs/>
              </w:rPr>
            </w:pPr>
            <w:r w:rsidRPr="003C5DB3">
              <w:rPr>
                <w:rFonts w:ascii="Arial" w:hAnsi="Arial" w:cs="Arial"/>
                <w:color w:val="000000" w:themeColor="text1"/>
                <w:sz w:val="18"/>
                <w:szCs w:val="18"/>
              </w:rPr>
              <w:t xml:space="preserve">Domestic marketable equity securities </w:t>
            </w:r>
          </w:p>
        </w:tc>
        <w:tc>
          <w:tcPr>
            <w:tcW w:w="1417" w:type="dxa"/>
            <w:vAlign w:val="bottom"/>
          </w:tcPr>
          <w:p w14:paraId="0BC23EA5" w14:textId="38A42B58" w:rsidR="000D3A94" w:rsidRPr="003C5DB3" w:rsidRDefault="000D3A94" w:rsidP="000D3A94">
            <w:pPr>
              <w:tabs>
                <w:tab w:val="decimal" w:pos="969"/>
              </w:tabs>
              <w:spacing w:line="320" w:lineRule="exact"/>
              <w:rPr>
                <w:rFonts w:ascii="Arial" w:hAnsi="Arial" w:cs="Arial"/>
                <w:color w:val="000000" w:themeColor="text1"/>
                <w:sz w:val="18"/>
                <w:szCs w:val="18"/>
              </w:rPr>
            </w:pPr>
            <w:r w:rsidRPr="003C5DB3">
              <w:rPr>
                <w:rFonts w:ascii="Arial" w:hAnsi="Arial" w:cs="Arial"/>
                <w:sz w:val="18"/>
                <w:szCs w:val="18"/>
              </w:rPr>
              <w:t>10,460</w:t>
            </w:r>
          </w:p>
        </w:tc>
        <w:tc>
          <w:tcPr>
            <w:tcW w:w="1418" w:type="dxa"/>
            <w:vAlign w:val="bottom"/>
          </w:tcPr>
          <w:p w14:paraId="35E9E5DB" w14:textId="21C5E991" w:rsidR="000D3A94" w:rsidRPr="003C5DB3" w:rsidRDefault="000D3A94" w:rsidP="000D3A94">
            <w:pPr>
              <w:tabs>
                <w:tab w:val="decimal" w:pos="969"/>
              </w:tabs>
              <w:spacing w:line="320" w:lineRule="exact"/>
              <w:rPr>
                <w:rFonts w:ascii="Arial" w:hAnsi="Arial" w:cs="Arial"/>
                <w:color w:val="000000" w:themeColor="text1"/>
                <w:sz w:val="18"/>
                <w:szCs w:val="18"/>
              </w:rPr>
            </w:pPr>
            <w:r w:rsidRPr="003C5DB3">
              <w:rPr>
                <w:rFonts w:ascii="Arial" w:hAnsi="Arial" w:cs="Arial"/>
                <w:color w:val="000000" w:themeColor="text1"/>
                <w:sz w:val="18"/>
                <w:szCs w:val="18"/>
              </w:rPr>
              <w:t>238</w:t>
            </w:r>
          </w:p>
        </w:tc>
        <w:tc>
          <w:tcPr>
            <w:tcW w:w="1417" w:type="dxa"/>
            <w:shd w:val="clear" w:color="auto" w:fill="auto"/>
            <w:vAlign w:val="bottom"/>
          </w:tcPr>
          <w:p w14:paraId="6923D8F3" w14:textId="33E56DFF" w:rsidR="000D3A94" w:rsidRPr="003C5DB3" w:rsidRDefault="000D3A94" w:rsidP="000D3A94">
            <w:pPr>
              <w:tabs>
                <w:tab w:val="decimal" w:pos="969"/>
              </w:tabs>
              <w:spacing w:line="320" w:lineRule="exact"/>
              <w:rPr>
                <w:rFonts w:ascii="Arial" w:hAnsi="Arial" w:cs="Arial"/>
                <w:color w:val="000000" w:themeColor="text1"/>
                <w:sz w:val="18"/>
                <w:szCs w:val="18"/>
              </w:rPr>
            </w:pPr>
            <w:r w:rsidRPr="003C5DB3">
              <w:rPr>
                <w:rFonts w:ascii="Arial" w:hAnsi="Arial" w:cs="Arial"/>
                <w:color w:val="000000" w:themeColor="text1"/>
                <w:sz w:val="18"/>
                <w:szCs w:val="18"/>
              </w:rPr>
              <w:t>12,549</w:t>
            </w:r>
          </w:p>
        </w:tc>
        <w:tc>
          <w:tcPr>
            <w:tcW w:w="1418" w:type="dxa"/>
            <w:shd w:val="clear" w:color="auto" w:fill="auto"/>
            <w:vAlign w:val="bottom"/>
          </w:tcPr>
          <w:p w14:paraId="1F46CCAE" w14:textId="03B9B039" w:rsidR="000D3A94" w:rsidRPr="003C5DB3" w:rsidRDefault="000D3A94" w:rsidP="000D3A94">
            <w:pPr>
              <w:tabs>
                <w:tab w:val="decimal" w:pos="969"/>
              </w:tabs>
              <w:spacing w:line="320" w:lineRule="exact"/>
              <w:rPr>
                <w:rFonts w:ascii="Arial" w:hAnsi="Arial" w:cs="Arial"/>
                <w:color w:val="000000" w:themeColor="text1"/>
                <w:sz w:val="18"/>
                <w:szCs w:val="18"/>
              </w:rPr>
            </w:pPr>
            <w:r w:rsidRPr="003C5DB3">
              <w:rPr>
                <w:rFonts w:ascii="Arial" w:hAnsi="Arial" w:cs="Arial"/>
                <w:color w:val="000000" w:themeColor="text1"/>
                <w:sz w:val="18"/>
                <w:szCs w:val="18"/>
              </w:rPr>
              <w:t>282</w:t>
            </w:r>
          </w:p>
        </w:tc>
      </w:tr>
      <w:tr w:rsidR="000D3A94" w:rsidRPr="003C5DB3" w14:paraId="79074CE8" w14:textId="77777777" w:rsidTr="005E5902">
        <w:tc>
          <w:tcPr>
            <w:tcW w:w="3330" w:type="dxa"/>
            <w:shd w:val="clear" w:color="auto" w:fill="auto"/>
          </w:tcPr>
          <w:p w14:paraId="406BD044" w14:textId="77777777" w:rsidR="000D3A94" w:rsidRPr="003C5DB3" w:rsidRDefault="000D3A94" w:rsidP="000D3A94">
            <w:pPr>
              <w:spacing w:line="320" w:lineRule="exact"/>
              <w:ind w:left="158" w:hanging="158"/>
              <w:rPr>
                <w:rFonts w:ascii="Arial" w:hAnsi="Arial" w:cs="Arial"/>
                <w:color w:val="000000" w:themeColor="text1"/>
                <w:sz w:val="18"/>
                <w:szCs w:val="18"/>
                <w:cs/>
              </w:rPr>
            </w:pPr>
            <w:r w:rsidRPr="003C5DB3">
              <w:rPr>
                <w:rFonts w:ascii="Arial" w:hAnsi="Arial" w:cs="Arial"/>
                <w:color w:val="000000" w:themeColor="text1"/>
                <w:sz w:val="18"/>
                <w:szCs w:val="18"/>
              </w:rPr>
              <w:t xml:space="preserve">Foreign marketable equity securities </w:t>
            </w:r>
          </w:p>
        </w:tc>
        <w:tc>
          <w:tcPr>
            <w:tcW w:w="1417" w:type="dxa"/>
            <w:vAlign w:val="bottom"/>
          </w:tcPr>
          <w:p w14:paraId="03219527" w14:textId="0D1FA344" w:rsidR="000D3A94" w:rsidRPr="003C5DB3" w:rsidRDefault="000D3A94" w:rsidP="000D3A94">
            <w:pPr>
              <w:tabs>
                <w:tab w:val="decimal" w:pos="969"/>
              </w:tabs>
              <w:spacing w:line="320" w:lineRule="exact"/>
              <w:rPr>
                <w:rFonts w:ascii="Arial" w:hAnsi="Arial" w:cs="Arial"/>
                <w:color w:val="000000" w:themeColor="text1"/>
                <w:sz w:val="18"/>
                <w:szCs w:val="18"/>
              </w:rPr>
            </w:pPr>
            <w:r w:rsidRPr="003C5DB3">
              <w:rPr>
                <w:rFonts w:ascii="Arial" w:hAnsi="Arial" w:cs="Arial"/>
                <w:sz w:val="18"/>
                <w:szCs w:val="18"/>
              </w:rPr>
              <w:t>3,936</w:t>
            </w:r>
          </w:p>
        </w:tc>
        <w:tc>
          <w:tcPr>
            <w:tcW w:w="1418" w:type="dxa"/>
            <w:vAlign w:val="bottom"/>
          </w:tcPr>
          <w:p w14:paraId="3A63A17B" w14:textId="4B5D36E9" w:rsidR="000D3A94" w:rsidRPr="003C5DB3" w:rsidRDefault="000D3A94" w:rsidP="000D3A94">
            <w:pPr>
              <w:tabs>
                <w:tab w:val="decimal" w:pos="969"/>
              </w:tabs>
              <w:spacing w:line="320" w:lineRule="exact"/>
              <w:rPr>
                <w:rFonts w:ascii="Arial" w:hAnsi="Arial" w:cs="Arial"/>
                <w:color w:val="000000" w:themeColor="text1"/>
                <w:sz w:val="18"/>
                <w:szCs w:val="18"/>
              </w:rPr>
            </w:pPr>
            <w:r w:rsidRPr="003C5DB3">
              <w:rPr>
                <w:rFonts w:ascii="Arial" w:hAnsi="Arial" w:cs="Arial"/>
                <w:color w:val="000000" w:themeColor="text1"/>
                <w:sz w:val="18"/>
                <w:szCs w:val="18"/>
              </w:rPr>
              <w:t>17</w:t>
            </w:r>
          </w:p>
        </w:tc>
        <w:tc>
          <w:tcPr>
            <w:tcW w:w="1417" w:type="dxa"/>
            <w:shd w:val="clear" w:color="auto" w:fill="auto"/>
            <w:vAlign w:val="bottom"/>
          </w:tcPr>
          <w:p w14:paraId="1B36BAE3" w14:textId="05AA335B" w:rsidR="000D3A94" w:rsidRPr="003C5DB3" w:rsidRDefault="000D3A94" w:rsidP="000D3A94">
            <w:pPr>
              <w:tabs>
                <w:tab w:val="decimal" w:pos="969"/>
              </w:tabs>
              <w:spacing w:line="320" w:lineRule="exact"/>
              <w:rPr>
                <w:rFonts w:ascii="Arial" w:hAnsi="Arial" w:cs="Arial"/>
                <w:color w:val="000000" w:themeColor="text1"/>
                <w:sz w:val="18"/>
                <w:szCs w:val="18"/>
              </w:rPr>
            </w:pPr>
            <w:r w:rsidRPr="003C5DB3">
              <w:rPr>
                <w:rFonts w:ascii="Arial" w:hAnsi="Arial" w:cs="Arial"/>
                <w:color w:val="000000" w:themeColor="text1"/>
                <w:sz w:val="18"/>
                <w:szCs w:val="18"/>
              </w:rPr>
              <w:t>3,392</w:t>
            </w:r>
          </w:p>
        </w:tc>
        <w:tc>
          <w:tcPr>
            <w:tcW w:w="1418" w:type="dxa"/>
            <w:shd w:val="clear" w:color="auto" w:fill="auto"/>
            <w:vAlign w:val="bottom"/>
          </w:tcPr>
          <w:p w14:paraId="1DAC60B9" w14:textId="6D80E9D2" w:rsidR="000D3A94" w:rsidRPr="003C5DB3" w:rsidRDefault="000D3A94" w:rsidP="000D3A94">
            <w:pPr>
              <w:tabs>
                <w:tab w:val="decimal" w:pos="969"/>
              </w:tabs>
              <w:spacing w:line="320" w:lineRule="exact"/>
              <w:rPr>
                <w:rFonts w:ascii="Arial" w:hAnsi="Arial" w:cs="Arial"/>
                <w:color w:val="000000" w:themeColor="text1"/>
                <w:sz w:val="18"/>
                <w:szCs w:val="18"/>
              </w:rPr>
            </w:pPr>
            <w:r w:rsidRPr="003C5DB3">
              <w:rPr>
                <w:rFonts w:ascii="Arial" w:hAnsi="Arial" w:cs="Arial"/>
                <w:color w:val="000000" w:themeColor="text1"/>
                <w:sz w:val="18"/>
                <w:szCs w:val="18"/>
              </w:rPr>
              <w:t>20</w:t>
            </w:r>
          </w:p>
        </w:tc>
      </w:tr>
      <w:tr w:rsidR="000D3A94" w:rsidRPr="003C5DB3" w14:paraId="2EA1CD2B" w14:textId="77777777" w:rsidTr="005E5902">
        <w:tc>
          <w:tcPr>
            <w:tcW w:w="3330" w:type="dxa"/>
            <w:shd w:val="clear" w:color="auto" w:fill="auto"/>
          </w:tcPr>
          <w:p w14:paraId="281E46DC" w14:textId="77777777" w:rsidR="000D3A94" w:rsidRPr="003C5DB3" w:rsidRDefault="000D3A94" w:rsidP="000D3A94">
            <w:pPr>
              <w:spacing w:line="320" w:lineRule="exact"/>
              <w:ind w:left="158" w:hanging="158"/>
              <w:rPr>
                <w:rFonts w:ascii="Arial" w:hAnsi="Arial" w:cs="Arial"/>
                <w:color w:val="000000" w:themeColor="text1"/>
                <w:sz w:val="18"/>
                <w:szCs w:val="18"/>
                <w:cs/>
              </w:rPr>
            </w:pPr>
            <w:r w:rsidRPr="003C5DB3">
              <w:rPr>
                <w:rFonts w:ascii="Arial" w:hAnsi="Arial" w:cs="Arial"/>
                <w:color w:val="000000" w:themeColor="text1"/>
                <w:sz w:val="18"/>
                <w:szCs w:val="18"/>
              </w:rPr>
              <w:t>Domestic non</w:t>
            </w:r>
            <w:r w:rsidRPr="003C5DB3">
              <w:rPr>
                <w:rFonts w:ascii="Arial" w:hAnsi="Arial" w:cs="Arial"/>
                <w:color w:val="000000" w:themeColor="text1"/>
                <w:sz w:val="18"/>
                <w:szCs w:val="18"/>
                <w:cs/>
              </w:rPr>
              <w:t>-</w:t>
            </w:r>
            <w:r w:rsidRPr="003C5DB3">
              <w:rPr>
                <w:rFonts w:ascii="Arial" w:hAnsi="Arial" w:cs="Arial"/>
                <w:color w:val="000000" w:themeColor="text1"/>
                <w:sz w:val="18"/>
                <w:szCs w:val="18"/>
              </w:rPr>
              <w:t xml:space="preserve">marketable equity securities </w:t>
            </w:r>
          </w:p>
        </w:tc>
        <w:tc>
          <w:tcPr>
            <w:tcW w:w="1417" w:type="dxa"/>
            <w:vAlign w:val="bottom"/>
          </w:tcPr>
          <w:p w14:paraId="2C913306" w14:textId="11C72872" w:rsidR="000D3A94" w:rsidRPr="003C5DB3" w:rsidRDefault="000D3A94" w:rsidP="000D3A94">
            <w:pPr>
              <w:tabs>
                <w:tab w:val="decimal" w:pos="969"/>
              </w:tabs>
              <w:spacing w:line="320" w:lineRule="exact"/>
              <w:rPr>
                <w:rFonts w:ascii="Arial" w:hAnsi="Arial" w:cs="Arial"/>
                <w:color w:val="000000" w:themeColor="text1"/>
                <w:sz w:val="18"/>
                <w:szCs w:val="18"/>
              </w:rPr>
            </w:pPr>
            <w:r w:rsidRPr="003C5DB3">
              <w:rPr>
                <w:rFonts w:ascii="Arial" w:hAnsi="Arial" w:cs="Arial"/>
                <w:sz w:val="18"/>
                <w:szCs w:val="18"/>
              </w:rPr>
              <w:t>1,894</w:t>
            </w:r>
          </w:p>
        </w:tc>
        <w:tc>
          <w:tcPr>
            <w:tcW w:w="1418" w:type="dxa"/>
            <w:vAlign w:val="bottom"/>
          </w:tcPr>
          <w:p w14:paraId="595F437F" w14:textId="590F472F" w:rsidR="000D3A94" w:rsidRPr="003C5DB3" w:rsidRDefault="000D3A94" w:rsidP="000D3A94">
            <w:pPr>
              <w:tabs>
                <w:tab w:val="decimal" w:pos="969"/>
              </w:tabs>
              <w:spacing w:line="320" w:lineRule="exact"/>
              <w:rPr>
                <w:rFonts w:ascii="Arial" w:hAnsi="Arial" w:cs="Arial"/>
                <w:color w:val="000000" w:themeColor="text1"/>
                <w:sz w:val="18"/>
                <w:szCs w:val="18"/>
              </w:rPr>
            </w:pPr>
            <w:r w:rsidRPr="003C5DB3">
              <w:rPr>
                <w:rFonts w:ascii="Arial" w:hAnsi="Arial" w:cs="Arial"/>
                <w:color w:val="000000" w:themeColor="text1"/>
                <w:sz w:val="18"/>
                <w:szCs w:val="18"/>
              </w:rPr>
              <w:t>17</w:t>
            </w:r>
          </w:p>
        </w:tc>
        <w:tc>
          <w:tcPr>
            <w:tcW w:w="1417" w:type="dxa"/>
            <w:shd w:val="clear" w:color="auto" w:fill="auto"/>
            <w:vAlign w:val="bottom"/>
          </w:tcPr>
          <w:p w14:paraId="36AD4291" w14:textId="05970D3C" w:rsidR="000D3A94" w:rsidRPr="003C5DB3" w:rsidRDefault="000D3A94" w:rsidP="000D3A94">
            <w:pPr>
              <w:tabs>
                <w:tab w:val="decimal" w:pos="969"/>
              </w:tabs>
              <w:spacing w:line="320" w:lineRule="exact"/>
              <w:rPr>
                <w:rFonts w:ascii="Arial" w:hAnsi="Arial" w:cs="Arial"/>
                <w:color w:val="000000" w:themeColor="text1"/>
                <w:sz w:val="18"/>
                <w:szCs w:val="18"/>
              </w:rPr>
            </w:pPr>
            <w:r w:rsidRPr="003C5DB3">
              <w:rPr>
                <w:rFonts w:ascii="Arial" w:hAnsi="Arial" w:cs="Arial"/>
                <w:color w:val="000000" w:themeColor="text1"/>
                <w:sz w:val="18"/>
                <w:szCs w:val="18"/>
              </w:rPr>
              <w:t>1,805</w:t>
            </w:r>
          </w:p>
        </w:tc>
        <w:tc>
          <w:tcPr>
            <w:tcW w:w="1418" w:type="dxa"/>
            <w:shd w:val="clear" w:color="auto" w:fill="auto"/>
            <w:vAlign w:val="bottom"/>
          </w:tcPr>
          <w:p w14:paraId="2FDF8FF1" w14:textId="0EE378AA" w:rsidR="000D3A94" w:rsidRPr="003C5DB3" w:rsidRDefault="000D3A94" w:rsidP="000D3A94">
            <w:pPr>
              <w:tabs>
                <w:tab w:val="decimal" w:pos="969"/>
              </w:tabs>
              <w:spacing w:line="320" w:lineRule="exact"/>
              <w:rPr>
                <w:rFonts w:ascii="Arial" w:hAnsi="Arial" w:cs="Arial"/>
                <w:color w:val="000000" w:themeColor="text1"/>
                <w:sz w:val="18"/>
                <w:szCs w:val="18"/>
              </w:rPr>
            </w:pPr>
            <w:r w:rsidRPr="003C5DB3">
              <w:rPr>
                <w:rFonts w:ascii="Arial" w:hAnsi="Arial" w:cs="Arial"/>
                <w:color w:val="000000" w:themeColor="text1"/>
                <w:sz w:val="18"/>
                <w:szCs w:val="18"/>
              </w:rPr>
              <w:t>19</w:t>
            </w:r>
          </w:p>
        </w:tc>
      </w:tr>
      <w:tr w:rsidR="000D3A94" w:rsidRPr="003C5DB3" w14:paraId="3C6B6FC6" w14:textId="77777777" w:rsidTr="005E5902">
        <w:tc>
          <w:tcPr>
            <w:tcW w:w="3330" w:type="dxa"/>
            <w:shd w:val="clear" w:color="auto" w:fill="auto"/>
          </w:tcPr>
          <w:p w14:paraId="1048C271" w14:textId="77777777" w:rsidR="000D3A94" w:rsidRPr="003C5DB3" w:rsidRDefault="000D3A94" w:rsidP="000D3A94">
            <w:pPr>
              <w:spacing w:line="320" w:lineRule="exact"/>
              <w:ind w:left="158" w:hanging="158"/>
              <w:rPr>
                <w:rFonts w:ascii="Arial" w:hAnsi="Arial" w:cs="Arial"/>
                <w:color w:val="000000" w:themeColor="text1"/>
                <w:sz w:val="18"/>
                <w:szCs w:val="18"/>
                <w:cs/>
              </w:rPr>
            </w:pPr>
            <w:r w:rsidRPr="003C5DB3">
              <w:rPr>
                <w:rFonts w:ascii="Arial" w:hAnsi="Arial" w:cs="Arial"/>
                <w:color w:val="000000" w:themeColor="text1"/>
                <w:sz w:val="18"/>
                <w:szCs w:val="18"/>
              </w:rPr>
              <w:t>Foreign non</w:t>
            </w:r>
            <w:r w:rsidRPr="003C5DB3">
              <w:rPr>
                <w:rFonts w:ascii="Arial" w:hAnsi="Arial" w:cs="Arial"/>
                <w:color w:val="000000" w:themeColor="text1"/>
                <w:sz w:val="18"/>
                <w:szCs w:val="18"/>
                <w:cs/>
              </w:rPr>
              <w:t>-</w:t>
            </w:r>
            <w:r w:rsidRPr="003C5DB3">
              <w:rPr>
                <w:rFonts w:ascii="Arial" w:hAnsi="Arial" w:cs="Arial"/>
                <w:color w:val="000000" w:themeColor="text1"/>
                <w:sz w:val="18"/>
                <w:szCs w:val="18"/>
              </w:rPr>
              <w:t xml:space="preserve">marketable equity securities </w:t>
            </w:r>
          </w:p>
        </w:tc>
        <w:tc>
          <w:tcPr>
            <w:tcW w:w="1417" w:type="dxa"/>
            <w:vAlign w:val="bottom"/>
          </w:tcPr>
          <w:p w14:paraId="52581808" w14:textId="20674E7F" w:rsidR="000D3A94" w:rsidRPr="003C5DB3" w:rsidRDefault="000D3A94" w:rsidP="000D3A94">
            <w:pPr>
              <w:pBdr>
                <w:bottom w:val="single" w:sz="4" w:space="1" w:color="auto"/>
              </w:pBdr>
              <w:tabs>
                <w:tab w:val="decimal" w:pos="969"/>
              </w:tabs>
              <w:spacing w:line="320" w:lineRule="exact"/>
              <w:rPr>
                <w:rFonts w:ascii="Arial" w:hAnsi="Arial" w:cs="Arial"/>
                <w:color w:val="000000" w:themeColor="text1"/>
                <w:sz w:val="18"/>
                <w:szCs w:val="18"/>
              </w:rPr>
            </w:pPr>
            <w:r w:rsidRPr="003C5DB3">
              <w:rPr>
                <w:rFonts w:ascii="Arial" w:hAnsi="Arial" w:cs="Arial"/>
                <w:sz w:val="18"/>
                <w:szCs w:val="18"/>
              </w:rPr>
              <w:t>10</w:t>
            </w:r>
          </w:p>
        </w:tc>
        <w:tc>
          <w:tcPr>
            <w:tcW w:w="1418" w:type="dxa"/>
            <w:vAlign w:val="bottom"/>
          </w:tcPr>
          <w:p w14:paraId="189EC07A" w14:textId="0E98EB14" w:rsidR="000D3A94" w:rsidRPr="003C5DB3" w:rsidRDefault="000D3A94" w:rsidP="000D3A94">
            <w:pPr>
              <w:pBdr>
                <w:bottom w:val="single" w:sz="4" w:space="1" w:color="auto"/>
              </w:pBdr>
              <w:tabs>
                <w:tab w:val="decimal" w:pos="969"/>
              </w:tabs>
              <w:spacing w:line="320" w:lineRule="exact"/>
              <w:rPr>
                <w:rFonts w:ascii="Arial" w:hAnsi="Arial" w:cs="Arial"/>
                <w:color w:val="000000" w:themeColor="text1"/>
                <w:sz w:val="18"/>
                <w:szCs w:val="18"/>
              </w:rPr>
            </w:pPr>
            <w:r w:rsidRPr="003C5DB3">
              <w:rPr>
                <w:rFonts w:ascii="Arial" w:hAnsi="Arial" w:cs="Arial"/>
                <w:color w:val="000000" w:themeColor="text1"/>
                <w:sz w:val="18"/>
                <w:szCs w:val="18"/>
              </w:rPr>
              <w:t>2</w:t>
            </w:r>
          </w:p>
        </w:tc>
        <w:tc>
          <w:tcPr>
            <w:tcW w:w="1417" w:type="dxa"/>
            <w:shd w:val="clear" w:color="auto" w:fill="auto"/>
            <w:vAlign w:val="bottom"/>
          </w:tcPr>
          <w:p w14:paraId="1D4ACC6F" w14:textId="4798B845" w:rsidR="000D3A94" w:rsidRPr="003C5DB3" w:rsidRDefault="000D3A94" w:rsidP="000D3A94">
            <w:pPr>
              <w:pBdr>
                <w:bottom w:val="single" w:sz="4" w:space="1" w:color="auto"/>
              </w:pBdr>
              <w:tabs>
                <w:tab w:val="decimal" w:pos="969"/>
              </w:tabs>
              <w:spacing w:line="320" w:lineRule="exact"/>
              <w:rPr>
                <w:rFonts w:ascii="Arial" w:hAnsi="Arial" w:cs="Arial"/>
                <w:color w:val="000000" w:themeColor="text1"/>
                <w:sz w:val="18"/>
                <w:szCs w:val="18"/>
              </w:rPr>
            </w:pPr>
            <w:r w:rsidRPr="003C5DB3">
              <w:rPr>
                <w:rFonts w:ascii="Arial" w:hAnsi="Arial" w:cs="Arial"/>
                <w:color w:val="000000" w:themeColor="text1"/>
                <w:sz w:val="18"/>
                <w:szCs w:val="18"/>
              </w:rPr>
              <w:t>9</w:t>
            </w:r>
          </w:p>
        </w:tc>
        <w:tc>
          <w:tcPr>
            <w:tcW w:w="1418" w:type="dxa"/>
            <w:shd w:val="clear" w:color="auto" w:fill="auto"/>
            <w:vAlign w:val="bottom"/>
          </w:tcPr>
          <w:p w14:paraId="59917612" w14:textId="48E216D8" w:rsidR="000D3A94" w:rsidRPr="003C5DB3" w:rsidRDefault="000D3A94" w:rsidP="000D3A94">
            <w:pPr>
              <w:pBdr>
                <w:bottom w:val="single" w:sz="4" w:space="1" w:color="auto"/>
              </w:pBdr>
              <w:tabs>
                <w:tab w:val="decimal" w:pos="969"/>
              </w:tabs>
              <w:spacing w:line="320" w:lineRule="exact"/>
              <w:rPr>
                <w:rFonts w:ascii="Arial" w:hAnsi="Arial" w:cs="Arial"/>
                <w:color w:val="000000" w:themeColor="text1"/>
                <w:sz w:val="18"/>
                <w:szCs w:val="18"/>
              </w:rPr>
            </w:pPr>
            <w:r w:rsidRPr="003C5DB3">
              <w:rPr>
                <w:rFonts w:ascii="Arial" w:hAnsi="Arial" w:cs="Arial"/>
                <w:color w:val="000000" w:themeColor="text1"/>
                <w:sz w:val="18"/>
                <w:szCs w:val="18"/>
              </w:rPr>
              <w:t>1</w:t>
            </w:r>
          </w:p>
        </w:tc>
      </w:tr>
      <w:tr w:rsidR="000D3A94" w:rsidRPr="003C5DB3" w14:paraId="6F0F901C" w14:textId="77777777" w:rsidTr="005E5902">
        <w:tc>
          <w:tcPr>
            <w:tcW w:w="3330" w:type="dxa"/>
            <w:shd w:val="clear" w:color="auto" w:fill="auto"/>
          </w:tcPr>
          <w:p w14:paraId="00ABD39A" w14:textId="77777777" w:rsidR="000D3A94" w:rsidRPr="003C5DB3" w:rsidRDefault="000D3A94" w:rsidP="000D3A94">
            <w:pPr>
              <w:spacing w:line="320" w:lineRule="exact"/>
              <w:rPr>
                <w:rFonts w:ascii="Arial" w:hAnsi="Arial" w:cs="Arial"/>
                <w:color w:val="000000" w:themeColor="text1"/>
                <w:sz w:val="18"/>
                <w:szCs w:val="18"/>
                <w:cs/>
              </w:rPr>
            </w:pPr>
            <w:r w:rsidRPr="003C5DB3">
              <w:rPr>
                <w:rFonts w:ascii="Arial" w:hAnsi="Arial" w:cs="Arial"/>
                <w:color w:val="000000" w:themeColor="text1"/>
                <w:sz w:val="18"/>
                <w:szCs w:val="18"/>
              </w:rPr>
              <w:t>Total</w:t>
            </w:r>
          </w:p>
        </w:tc>
        <w:tc>
          <w:tcPr>
            <w:tcW w:w="1417" w:type="dxa"/>
            <w:vAlign w:val="bottom"/>
          </w:tcPr>
          <w:p w14:paraId="5AE17829" w14:textId="363B10A4" w:rsidR="000D3A94" w:rsidRPr="003C5DB3" w:rsidRDefault="000D3A94" w:rsidP="000D3A94">
            <w:pPr>
              <w:pBdr>
                <w:bottom w:val="double" w:sz="4" w:space="1" w:color="auto"/>
              </w:pBdr>
              <w:tabs>
                <w:tab w:val="decimal" w:pos="969"/>
              </w:tabs>
              <w:spacing w:line="320" w:lineRule="exact"/>
              <w:rPr>
                <w:rFonts w:ascii="Arial" w:hAnsi="Arial" w:cs="Arial"/>
                <w:color w:val="000000" w:themeColor="text1"/>
                <w:sz w:val="18"/>
                <w:szCs w:val="18"/>
              </w:rPr>
            </w:pPr>
            <w:r w:rsidRPr="003C5DB3">
              <w:rPr>
                <w:rFonts w:ascii="Arial" w:hAnsi="Arial" w:cs="Arial"/>
                <w:sz w:val="18"/>
                <w:szCs w:val="18"/>
              </w:rPr>
              <w:t>16,300</w:t>
            </w:r>
          </w:p>
        </w:tc>
        <w:tc>
          <w:tcPr>
            <w:tcW w:w="1418" w:type="dxa"/>
            <w:vAlign w:val="bottom"/>
          </w:tcPr>
          <w:p w14:paraId="16CBA619" w14:textId="2729207B" w:rsidR="000D3A94" w:rsidRPr="003C5DB3" w:rsidRDefault="000D3A94" w:rsidP="000D3A94">
            <w:pPr>
              <w:pBdr>
                <w:bottom w:val="double" w:sz="4" w:space="1" w:color="auto"/>
              </w:pBdr>
              <w:tabs>
                <w:tab w:val="decimal" w:pos="969"/>
              </w:tabs>
              <w:spacing w:line="320" w:lineRule="exact"/>
              <w:rPr>
                <w:rFonts w:ascii="Arial" w:hAnsi="Arial" w:cs="Arial"/>
                <w:color w:val="000000" w:themeColor="text1"/>
                <w:sz w:val="18"/>
                <w:szCs w:val="18"/>
              </w:rPr>
            </w:pPr>
            <w:r w:rsidRPr="003C5DB3">
              <w:rPr>
                <w:rFonts w:ascii="Arial" w:hAnsi="Arial" w:cs="Arial"/>
                <w:color w:val="000000" w:themeColor="text1"/>
                <w:sz w:val="18"/>
                <w:szCs w:val="18"/>
              </w:rPr>
              <w:t>274</w:t>
            </w:r>
          </w:p>
        </w:tc>
        <w:tc>
          <w:tcPr>
            <w:tcW w:w="1417" w:type="dxa"/>
            <w:shd w:val="clear" w:color="auto" w:fill="auto"/>
            <w:vAlign w:val="bottom"/>
          </w:tcPr>
          <w:p w14:paraId="1DAFCCEC" w14:textId="249325E7" w:rsidR="000D3A94" w:rsidRPr="003C5DB3" w:rsidRDefault="000D3A94" w:rsidP="000D3A94">
            <w:pPr>
              <w:pBdr>
                <w:bottom w:val="double" w:sz="4" w:space="1" w:color="auto"/>
              </w:pBdr>
              <w:tabs>
                <w:tab w:val="decimal" w:pos="969"/>
              </w:tabs>
              <w:spacing w:line="320" w:lineRule="exact"/>
              <w:rPr>
                <w:rFonts w:ascii="Arial" w:hAnsi="Arial" w:cs="Arial"/>
                <w:color w:val="000000" w:themeColor="text1"/>
                <w:sz w:val="18"/>
                <w:szCs w:val="18"/>
              </w:rPr>
            </w:pPr>
            <w:r w:rsidRPr="003C5DB3">
              <w:rPr>
                <w:rFonts w:ascii="Arial" w:hAnsi="Arial" w:cs="Arial"/>
                <w:color w:val="000000" w:themeColor="text1"/>
                <w:sz w:val="18"/>
                <w:szCs w:val="18"/>
              </w:rPr>
              <w:t>17,755</w:t>
            </w:r>
          </w:p>
        </w:tc>
        <w:tc>
          <w:tcPr>
            <w:tcW w:w="1418" w:type="dxa"/>
            <w:shd w:val="clear" w:color="auto" w:fill="auto"/>
            <w:vAlign w:val="bottom"/>
          </w:tcPr>
          <w:p w14:paraId="7C554A47" w14:textId="3C21C2B2" w:rsidR="000D3A94" w:rsidRPr="003C5DB3" w:rsidRDefault="000D3A94" w:rsidP="000D3A94">
            <w:pPr>
              <w:pBdr>
                <w:bottom w:val="double" w:sz="4" w:space="1" w:color="auto"/>
              </w:pBdr>
              <w:tabs>
                <w:tab w:val="decimal" w:pos="969"/>
              </w:tabs>
              <w:spacing w:line="320" w:lineRule="exact"/>
              <w:rPr>
                <w:rFonts w:ascii="Arial" w:hAnsi="Arial" w:cs="Arial"/>
                <w:color w:val="000000" w:themeColor="text1"/>
                <w:sz w:val="18"/>
                <w:szCs w:val="18"/>
              </w:rPr>
            </w:pPr>
            <w:r w:rsidRPr="003C5DB3">
              <w:rPr>
                <w:rFonts w:ascii="Arial" w:hAnsi="Arial" w:cs="Arial"/>
                <w:color w:val="000000" w:themeColor="text1"/>
                <w:sz w:val="18"/>
                <w:szCs w:val="18"/>
              </w:rPr>
              <w:t>322</w:t>
            </w:r>
          </w:p>
        </w:tc>
      </w:tr>
    </w:tbl>
    <w:p w14:paraId="43186800" w14:textId="77777777" w:rsidR="00C81182" w:rsidRPr="003C5DB3" w:rsidRDefault="00C81182">
      <w:pPr>
        <w:rPr>
          <w:rFonts w:ascii="Arial" w:hAnsi="Arial" w:cs="Arial"/>
          <w:color w:val="000000" w:themeColor="text1"/>
          <w:sz w:val="16"/>
          <w:szCs w:val="16"/>
        </w:rPr>
      </w:pPr>
    </w:p>
    <w:tbl>
      <w:tblPr>
        <w:tblW w:w="9000" w:type="dxa"/>
        <w:tblInd w:w="540" w:type="dxa"/>
        <w:tblLayout w:type="fixed"/>
        <w:tblLook w:val="04A0" w:firstRow="1" w:lastRow="0" w:firstColumn="1" w:lastColumn="0" w:noHBand="0" w:noVBand="1"/>
      </w:tblPr>
      <w:tblGrid>
        <w:gridCol w:w="3330"/>
        <w:gridCol w:w="1417"/>
        <w:gridCol w:w="1418"/>
        <w:gridCol w:w="1417"/>
        <w:gridCol w:w="1418"/>
      </w:tblGrid>
      <w:tr w:rsidR="00BC1DA5" w:rsidRPr="003C5DB3" w14:paraId="25FAE9FE" w14:textId="77777777" w:rsidTr="005E5902">
        <w:tc>
          <w:tcPr>
            <w:tcW w:w="3330" w:type="dxa"/>
            <w:shd w:val="clear" w:color="auto" w:fill="auto"/>
          </w:tcPr>
          <w:p w14:paraId="1A5A9C26" w14:textId="1244BCD0" w:rsidR="00C81182" w:rsidRPr="003C5DB3" w:rsidRDefault="00C81182" w:rsidP="00B07BFE">
            <w:pPr>
              <w:pStyle w:val="ListParagraph"/>
              <w:spacing w:line="320" w:lineRule="exact"/>
              <w:ind w:left="-38" w:firstLine="38"/>
              <w:contextualSpacing w:val="0"/>
              <w:rPr>
                <w:rFonts w:ascii="Arial" w:hAnsi="Arial" w:cs="Arial"/>
                <w:color w:val="000000" w:themeColor="text1"/>
                <w:sz w:val="18"/>
                <w:szCs w:val="18"/>
                <w:lang w:val="en-US"/>
              </w:rPr>
            </w:pPr>
            <w:r w:rsidRPr="003C5DB3">
              <w:rPr>
                <w:rFonts w:ascii="Arial" w:hAnsi="Arial" w:cs="Arial"/>
                <w:color w:val="000000" w:themeColor="text1"/>
                <w:sz w:val="18"/>
                <w:szCs w:val="18"/>
                <w:cs/>
                <w:lang w:val="en-US"/>
              </w:rPr>
              <w:br w:type="page"/>
            </w:r>
          </w:p>
        </w:tc>
        <w:tc>
          <w:tcPr>
            <w:tcW w:w="5670" w:type="dxa"/>
            <w:gridSpan w:val="4"/>
            <w:shd w:val="clear" w:color="auto" w:fill="auto"/>
          </w:tcPr>
          <w:p w14:paraId="2125109C" w14:textId="77777777" w:rsidR="00C81182" w:rsidRPr="003C5DB3" w:rsidRDefault="00C81182" w:rsidP="00B07BFE">
            <w:pPr>
              <w:pStyle w:val="ListParagraph"/>
              <w:spacing w:line="320" w:lineRule="exact"/>
              <w:ind w:left="-38" w:firstLine="38"/>
              <w:contextualSpacing w:val="0"/>
              <w:jc w:val="right"/>
              <w:rPr>
                <w:rFonts w:ascii="Arial" w:hAnsi="Arial" w:cs="Arial"/>
                <w:color w:val="000000" w:themeColor="text1"/>
                <w:sz w:val="18"/>
                <w:szCs w:val="18"/>
                <w:cs/>
              </w:rPr>
            </w:pPr>
            <w:r w:rsidRPr="003C5DB3">
              <w:rPr>
                <w:rFonts w:ascii="Arial" w:hAnsi="Arial" w:cs="Arial"/>
                <w:color w:val="000000" w:themeColor="text1"/>
                <w:sz w:val="18"/>
                <w:szCs w:val="18"/>
                <w:cs/>
              </w:rPr>
              <w:t>(Unit: Million Baht)</w:t>
            </w:r>
          </w:p>
        </w:tc>
      </w:tr>
      <w:tr w:rsidR="00BC1DA5" w:rsidRPr="003C5DB3" w14:paraId="6AE3D028" w14:textId="77777777" w:rsidTr="00C81182">
        <w:tc>
          <w:tcPr>
            <w:tcW w:w="3330" w:type="dxa"/>
            <w:shd w:val="clear" w:color="auto" w:fill="auto"/>
          </w:tcPr>
          <w:p w14:paraId="25EF8D64" w14:textId="77777777" w:rsidR="00C81182" w:rsidRPr="003C5DB3" w:rsidRDefault="00C81182" w:rsidP="00B07BFE">
            <w:pPr>
              <w:pStyle w:val="ListParagraph"/>
              <w:spacing w:line="320" w:lineRule="exact"/>
              <w:ind w:left="-38" w:firstLine="38"/>
              <w:contextualSpacing w:val="0"/>
              <w:rPr>
                <w:rFonts w:ascii="Arial" w:hAnsi="Arial" w:cs="Arial"/>
                <w:color w:val="000000" w:themeColor="text1"/>
                <w:sz w:val="18"/>
                <w:szCs w:val="18"/>
                <w:cs/>
              </w:rPr>
            </w:pPr>
          </w:p>
        </w:tc>
        <w:tc>
          <w:tcPr>
            <w:tcW w:w="5670" w:type="dxa"/>
            <w:gridSpan w:val="4"/>
            <w:shd w:val="clear" w:color="auto" w:fill="auto"/>
            <w:vAlign w:val="center"/>
          </w:tcPr>
          <w:p w14:paraId="7210002E" w14:textId="77777777" w:rsidR="00C81182" w:rsidRPr="003C5DB3" w:rsidRDefault="00C81182" w:rsidP="00B07BFE">
            <w:pPr>
              <w:pBdr>
                <w:bottom w:val="single" w:sz="4" w:space="1" w:color="auto"/>
              </w:pBdr>
              <w:spacing w:line="320" w:lineRule="exact"/>
              <w:jc w:val="center"/>
              <w:rPr>
                <w:rFonts w:ascii="Arial" w:hAnsi="Arial" w:cs="Arial"/>
                <w:color w:val="000000" w:themeColor="text1"/>
                <w:sz w:val="18"/>
                <w:szCs w:val="18"/>
              </w:rPr>
            </w:pPr>
            <w:r w:rsidRPr="003C5DB3">
              <w:rPr>
                <w:rFonts w:ascii="Arial" w:hAnsi="Arial" w:cs="Arial"/>
                <w:color w:val="000000" w:themeColor="text1"/>
                <w:sz w:val="18"/>
                <w:szCs w:val="18"/>
              </w:rPr>
              <w:t>Separate financial statements</w:t>
            </w:r>
          </w:p>
        </w:tc>
      </w:tr>
      <w:tr w:rsidR="00EE5143" w:rsidRPr="003C5DB3" w14:paraId="609258D2" w14:textId="77777777" w:rsidTr="00F66C17">
        <w:tc>
          <w:tcPr>
            <w:tcW w:w="3330" w:type="dxa"/>
            <w:shd w:val="clear" w:color="auto" w:fill="auto"/>
          </w:tcPr>
          <w:p w14:paraId="40B57AA7" w14:textId="77777777" w:rsidR="00EE5143" w:rsidRPr="003C5DB3" w:rsidRDefault="00EE5143" w:rsidP="00EE5143">
            <w:pPr>
              <w:pStyle w:val="ListParagraph"/>
              <w:spacing w:line="320" w:lineRule="exact"/>
              <w:ind w:left="-38" w:firstLine="38"/>
              <w:contextualSpacing w:val="0"/>
              <w:rPr>
                <w:rFonts w:ascii="Arial" w:hAnsi="Arial" w:cs="Arial"/>
                <w:color w:val="000000" w:themeColor="text1"/>
                <w:sz w:val="18"/>
                <w:szCs w:val="18"/>
                <w:cs/>
              </w:rPr>
            </w:pPr>
          </w:p>
        </w:tc>
        <w:tc>
          <w:tcPr>
            <w:tcW w:w="2835" w:type="dxa"/>
            <w:gridSpan w:val="2"/>
            <w:shd w:val="clear" w:color="auto" w:fill="auto"/>
            <w:vAlign w:val="bottom"/>
          </w:tcPr>
          <w:p w14:paraId="0D2F36B5" w14:textId="4A1F0F64" w:rsidR="00EE5143" w:rsidRPr="003C5DB3" w:rsidRDefault="00EE5143" w:rsidP="00EE5143">
            <w:pPr>
              <w:pBdr>
                <w:bottom w:val="single" w:sz="4" w:space="1" w:color="auto"/>
              </w:pBdr>
              <w:spacing w:line="320" w:lineRule="exact"/>
              <w:jc w:val="center"/>
              <w:rPr>
                <w:rFonts w:ascii="Arial" w:hAnsi="Arial" w:cs="Arial"/>
                <w:color w:val="000000" w:themeColor="text1"/>
                <w:sz w:val="18"/>
                <w:szCs w:val="18"/>
              </w:rPr>
            </w:pPr>
            <w:r w:rsidRPr="003C5DB3">
              <w:rPr>
                <w:rFonts w:ascii="Arial" w:hAnsi="Arial" w:cs="Arial"/>
                <w:color w:val="000000" w:themeColor="text1"/>
                <w:sz w:val="18"/>
                <w:szCs w:val="18"/>
              </w:rPr>
              <w:t>30 September 2023</w:t>
            </w:r>
          </w:p>
        </w:tc>
        <w:tc>
          <w:tcPr>
            <w:tcW w:w="2835" w:type="dxa"/>
            <w:gridSpan w:val="2"/>
            <w:vAlign w:val="bottom"/>
          </w:tcPr>
          <w:p w14:paraId="67526FA7" w14:textId="66083833" w:rsidR="00EE5143" w:rsidRPr="003C5DB3" w:rsidRDefault="00EE5143" w:rsidP="00EE5143">
            <w:pPr>
              <w:pBdr>
                <w:bottom w:val="single" w:sz="4" w:space="1" w:color="auto"/>
              </w:pBdr>
              <w:spacing w:line="320" w:lineRule="exact"/>
              <w:jc w:val="center"/>
              <w:rPr>
                <w:rFonts w:ascii="Arial" w:hAnsi="Arial" w:cs="Arial"/>
                <w:color w:val="000000" w:themeColor="text1"/>
                <w:sz w:val="18"/>
                <w:szCs w:val="18"/>
              </w:rPr>
            </w:pPr>
            <w:r w:rsidRPr="003C5DB3">
              <w:rPr>
                <w:rFonts w:ascii="Arial" w:hAnsi="Arial" w:cs="Arial"/>
                <w:color w:val="000000" w:themeColor="text1"/>
                <w:sz w:val="18"/>
                <w:szCs w:val="18"/>
              </w:rPr>
              <w:t>31 December 2022</w:t>
            </w:r>
          </w:p>
        </w:tc>
      </w:tr>
      <w:tr w:rsidR="00EE5143" w:rsidRPr="003C5DB3" w14:paraId="2CDB7CDD" w14:textId="77777777" w:rsidTr="00C66D67">
        <w:tc>
          <w:tcPr>
            <w:tcW w:w="3330" w:type="dxa"/>
            <w:shd w:val="clear" w:color="auto" w:fill="auto"/>
          </w:tcPr>
          <w:p w14:paraId="6966537E" w14:textId="77777777" w:rsidR="00EE5143" w:rsidRPr="003C5DB3" w:rsidRDefault="00EE5143" w:rsidP="00EE5143">
            <w:pPr>
              <w:pStyle w:val="ListParagraph"/>
              <w:spacing w:line="320" w:lineRule="exact"/>
              <w:ind w:left="-38" w:firstLine="38"/>
              <w:contextualSpacing w:val="0"/>
              <w:rPr>
                <w:rFonts w:ascii="Arial" w:hAnsi="Arial" w:cs="Arial"/>
                <w:color w:val="000000" w:themeColor="text1"/>
                <w:sz w:val="18"/>
                <w:szCs w:val="18"/>
                <w:cs/>
              </w:rPr>
            </w:pPr>
          </w:p>
        </w:tc>
        <w:tc>
          <w:tcPr>
            <w:tcW w:w="1417" w:type="dxa"/>
            <w:shd w:val="clear" w:color="auto" w:fill="auto"/>
            <w:vAlign w:val="bottom"/>
          </w:tcPr>
          <w:p w14:paraId="159DF57F" w14:textId="77777777" w:rsidR="00EE5143" w:rsidRPr="003C5DB3" w:rsidRDefault="00EE5143" w:rsidP="00EE5143">
            <w:pPr>
              <w:pStyle w:val="ListParagraph"/>
              <w:pBdr>
                <w:bottom w:val="single" w:sz="4" w:space="1" w:color="auto"/>
              </w:pBdr>
              <w:spacing w:line="320" w:lineRule="exact"/>
              <w:ind w:left="0"/>
              <w:contextualSpacing w:val="0"/>
              <w:jc w:val="center"/>
              <w:rPr>
                <w:rFonts w:ascii="Arial" w:hAnsi="Arial" w:cs="Arial"/>
                <w:color w:val="000000" w:themeColor="text1"/>
                <w:sz w:val="18"/>
                <w:szCs w:val="18"/>
                <w:cs/>
              </w:rPr>
            </w:pPr>
            <w:r w:rsidRPr="003C5DB3">
              <w:rPr>
                <w:rFonts w:ascii="Arial" w:hAnsi="Arial" w:cs="Arial"/>
                <w:color w:val="000000" w:themeColor="text1"/>
                <w:sz w:val="18"/>
                <w:szCs w:val="18"/>
                <w:cs/>
              </w:rPr>
              <w:t>Fair value</w:t>
            </w:r>
          </w:p>
        </w:tc>
        <w:tc>
          <w:tcPr>
            <w:tcW w:w="1418" w:type="dxa"/>
            <w:shd w:val="clear" w:color="auto" w:fill="auto"/>
            <w:vAlign w:val="bottom"/>
          </w:tcPr>
          <w:p w14:paraId="67DFD21D" w14:textId="77777777" w:rsidR="00EE5143" w:rsidRPr="003C5DB3" w:rsidRDefault="00EE5143" w:rsidP="00EE5143">
            <w:pPr>
              <w:pStyle w:val="ListParagraph"/>
              <w:pBdr>
                <w:bottom w:val="single" w:sz="4" w:space="1" w:color="auto"/>
              </w:pBdr>
              <w:spacing w:line="320" w:lineRule="exact"/>
              <w:ind w:left="-38" w:firstLine="38"/>
              <w:contextualSpacing w:val="0"/>
              <w:jc w:val="center"/>
              <w:rPr>
                <w:rFonts w:ascii="Arial" w:hAnsi="Arial" w:cs="Arial"/>
                <w:color w:val="000000" w:themeColor="text1"/>
                <w:sz w:val="18"/>
                <w:szCs w:val="18"/>
                <w:cs/>
              </w:rPr>
            </w:pPr>
            <w:r w:rsidRPr="003C5DB3">
              <w:rPr>
                <w:rFonts w:ascii="Arial" w:hAnsi="Arial" w:cs="Arial"/>
                <w:color w:val="000000" w:themeColor="text1"/>
                <w:sz w:val="18"/>
                <w:szCs w:val="18"/>
                <w:cs/>
              </w:rPr>
              <w:t>Dividend income</w:t>
            </w:r>
          </w:p>
        </w:tc>
        <w:tc>
          <w:tcPr>
            <w:tcW w:w="1417" w:type="dxa"/>
            <w:vAlign w:val="bottom"/>
          </w:tcPr>
          <w:p w14:paraId="108C9F98" w14:textId="77777777" w:rsidR="00EE5143" w:rsidRPr="003C5DB3" w:rsidRDefault="00EE5143" w:rsidP="00EE5143">
            <w:pPr>
              <w:pStyle w:val="ListParagraph"/>
              <w:pBdr>
                <w:bottom w:val="single" w:sz="4" w:space="1" w:color="auto"/>
              </w:pBdr>
              <w:spacing w:line="320" w:lineRule="exact"/>
              <w:ind w:left="-38" w:firstLine="38"/>
              <w:contextualSpacing w:val="0"/>
              <w:jc w:val="center"/>
              <w:rPr>
                <w:rFonts w:ascii="Arial" w:hAnsi="Arial" w:cs="Arial"/>
                <w:color w:val="000000" w:themeColor="text1"/>
                <w:sz w:val="18"/>
                <w:szCs w:val="18"/>
                <w:cs/>
              </w:rPr>
            </w:pPr>
            <w:r w:rsidRPr="003C5DB3">
              <w:rPr>
                <w:rFonts w:ascii="Arial" w:hAnsi="Arial" w:cs="Arial"/>
                <w:color w:val="000000" w:themeColor="text1"/>
                <w:sz w:val="18"/>
                <w:szCs w:val="18"/>
                <w:cs/>
              </w:rPr>
              <w:t>Fair value</w:t>
            </w:r>
          </w:p>
        </w:tc>
        <w:tc>
          <w:tcPr>
            <w:tcW w:w="1418" w:type="dxa"/>
            <w:vAlign w:val="bottom"/>
          </w:tcPr>
          <w:p w14:paraId="7DD343C3" w14:textId="77777777" w:rsidR="00EE5143" w:rsidRPr="003C5DB3" w:rsidRDefault="00EE5143" w:rsidP="00EE5143">
            <w:pPr>
              <w:pStyle w:val="ListParagraph"/>
              <w:pBdr>
                <w:bottom w:val="single" w:sz="4" w:space="1" w:color="auto"/>
              </w:pBdr>
              <w:spacing w:line="320" w:lineRule="exact"/>
              <w:ind w:left="-38" w:firstLine="38"/>
              <w:contextualSpacing w:val="0"/>
              <w:jc w:val="center"/>
              <w:rPr>
                <w:rFonts w:ascii="Arial" w:hAnsi="Arial" w:cs="Arial"/>
                <w:color w:val="000000" w:themeColor="text1"/>
                <w:sz w:val="18"/>
                <w:szCs w:val="18"/>
                <w:cs/>
              </w:rPr>
            </w:pPr>
            <w:r w:rsidRPr="003C5DB3">
              <w:rPr>
                <w:rFonts w:ascii="Arial" w:hAnsi="Arial" w:cs="Arial"/>
                <w:color w:val="000000" w:themeColor="text1"/>
                <w:sz w:val="18"/>
                <w:szCs w:val="18"/>
                <w:cs/>
              </w:rPr>
              <w:t>Dividend income</w:t>
            </w:r>
          </w:p>
        </w:tc>
      </w:tr>
      <w:tr w:rsidR="00726B9B" w:rsidRPr="003C5DB3" w14:paraId="4642C517" w14:textId="77777777" w:rsidTr="005E5902">
        <w:tc>
          <w:tcPr>
            <w:tcW w:w="3330" w:type="dxa"/>
            <w:shd w:val="clear" w:color="auto" w:fill="auto"/>
          </w:tcPr>
          <w:p w14:paraId="7B51E8D9" w14:textId="77777777" w:rsidR="00726B9B" w:rsidRPr="003C5DB3" w:rsidRDefault="00726B9B" w:rsidP="00726B9B">
            <w:pPr>
              <w:spacing w:line="320" w:lineRule="exact"/>
              <w:ind w:left="158" w:hanging="158"/>
              <w:rPr>
                <w:rFonts w:ascii="Arial" w:hAnsi="Arial" w:cs="Arial"/>
                <w:color w:val="000000" w:themeColor="text1"/>
                <w:sz w:val="18"/>
                <w:szCs w:val="18"/>
                <w:cs/>
              </w:rPr>
            </w:pPr>
            <w:r w:rsidRPr="003C5DB3">
              <w:rPr>
                <w:rFonts w:ascii="Arial" w:hAnsi="Arial" w:cs="Arial"/>
                <w:color w:val="000000" w:themeColor="text1"/>
                <w:sz w:val="18"/>
                <w:szCs w:val="18"/>
              </w:rPr>
              <w:t xml:space="preserve">Domestic marketable equity securities </w:t>
            </w:r>
          </w:p>
        </w:tc>
        <w:tc>
          <w:tcPr>
            <w:tcW w:w="1417" w:type="dxa"/>
            <w:vAlign w:val="bottom"/>
          </w:tcPr>
          <w:p w14:paraId="105EC060" w14:textId="0F843043" w:rsidR="00726B9B" w:rsidRPr="003C5DB3" w:rsidRDefault="00726B9B" w:rsidP="00726B9B">
            <w:pPr>
              <w:tabs>
                <w:tab w:val="decimal" w:pos="969"/>
              </w:tabs>
              <w:spacing w:line="320" w:lineRule="exact"/>
              <w:rPr>
                <w:rFonts w:ascii="Arial" w:hAnsi="Arial" w:cs="Arial"/>
                <w:color w:val="000000" w:themeColor="text1"/>
                <w:sz w:val="18"/>
                <w:szCs w:val="18"/>
              </w:rPr>
            </w:pPr>
            <w:r w:rsidRPr="003C5DB3">
              <w:rPr>
                <w:rFonts w:ascii="Arial" w:hAnsi="Arial" w:cs="Arial"/>
                <w:sz w:val="18"/>
                <w:szCs w:val="18"/>
              </w:rPr>
              <w:t>10,460</w:t>
            </w:r>
          </w:p>
        </w:tc>
        <w:tc>
          <w:tcPr>
            <w:tcW w:w="1418" w:type="dxa"/>
            <w:vAlign w:val="bottom"/>
          </w:tcPr>
          <w:p w14:paraId="1E06D9F3" w14:textId="2F23A511" w:rsidR="00726B9B" w:rsidRPr="003C5DB3" w:rsidRDefault="00726B9B" w:rsidP="00726B9B">
            <w:pPr>
              <w:tabs>
                <w:tab w:val="decimal" w:pos="969"/>
              </w:tabs>
              <w:spacing w:line="320" w:lineRule="exact"/>
              <w:rPr>
                <w:rFonts w:ascii="Arial" w:hAnsi="Arial" w:cs="Arial"/>
                <w:color w:val="000000" w:themeColor="text1"/>
                <w:sz w:val="18"/>
                <w:szCs w:val="18"/>
              </w:rPr>
            </w:pPr>
            <w:r w:rsidRPr="003C5DB3">
              <w:rPr>
                <w:rFonts w:ascii="Arial" w:hAnsi="Arial" w:cs="Arial"/>
                <w:color w:val="000000" w:themeColor="text1"/>
                <w:sz w:val="18"/>
                <w:szCs w:val="18"/>
              </w:rPr>
              <w:t>238</w:t>
            </w:r>
          </w:p>
        </w:tc>
        <w:tc>
          <w:tcPr>
            <w:tcW w:w="1417" w:type="dxa"/>
            <w:shd w:val="clear" w:color="auto" w:fill="auto"/>
            <w:vAlign w:val="bottom"/>
          </w:tcPr>
          <w:p w14:paraId="07E4062A" w14:textId="4494A2E9" w:rsidR="00726B9B" w:rsidRPr="003C5DB3" w:rsidRDefault="00726B9B" w:rsidP="00726B9B">
            <w:pPr>
              <w:tabs>
                <w:tab w:val="decimal" w:pos="969"/>
              </w:tabs>
              <w:spacing w:line="320" w:lineRule="exact"/>
              <w:rPr>
                <w:rFonts w:ascii="Arial" w:hAnsi="Arial" w:cs="Arial"/>
                <w:color w:val="000000" w:themeColor="text1"/>
                <w:sz w:val="18"/>
                <w:szCs w:val="18"/>
              </w:rPr>
            </w:pPr>
            <w:r w:rsidRPr="003C5DB3">
              <w:rPr>
                <w:rFonts w:ascii="Arial" w:hAnsi="Arial" w:cs="Arial"/>
                <w:color w:val="000000" w:themeColor="text1"/>
                <w:sz w:val="18"/>
                <w:szCs w:val="18"/>
              </w:rPr>
              <w:t>12,549</w:t>
            </w:r>
          </w:p>
        </w:tc>
        <w:tc>
          <w:tcPr>
            <w:tcW w:w="1418" w:type="dxa"/>
            <w:shd w:val="clear" w:color="auto" w:fill="auto"/>
            <w:vAlign w:val="bottom"/>
          </w:tcPr>
          <w:p w14:paraId="51CD264A" w14:textId="153AA14C" w:rsidR="00726B9B" w:rsidRPr="003C5DB3" w:rsidRDefault="00726B9B" w:rsidP="00726B9B">
            <w:pPr>
              <w:tabs>
                <w:tab w:val="decimal" w:pos="969"/>
              </w:tabs>
              <w:spacing w:line="320" w:lineRule="exact"/>
              <w:rPr>
                <w:rFonts w:ascii="Arial" w:hAnsi="Arial" w:cs="Arial"/>
                <w:color w:val="000000" w:themeColor="text1"/>
                <w:sz w:val="18"/>
                <w:szCs w:val="18"/>
              </w:rPr>
            </w:pPr>
            <w:r w:rsidRPr="003C5DB3">
              <w:rPr>
                <w:rFonts w:ascii="Arial" w:hAnsi="Arial" w:cs="Arial"/>
                <w:color w:val="000000" w:themeColor="text1"/>
                <w:sz w:val="18"/>
                <w:szCs w:val="18"/>
              </w:rPr>
              <w:t>282</w:t>
            </w:r>
          </w:p>
        </w:tc>
      </w:tr>
      <w:tr w:rsidR="00726B9B" w:rsidRPr="003C5DB3" w14:paraId="234EC571" w14:textId="77777777" w:rsidTr="005E5902">
        <w:tc>
          <w:tcPr>
            <w:tcW w:w="3330" w:type="dxa"/>
            <w:shd w:val="clear" w:color="auto" w:fill="auto"/>
          </w:tcPr>
          <w:p w14:paraId="0A8FE5E4" w14:textId="77777777" w:rsidR="00726B9B" w:rsidRPr="003C5DB3" w:rsidRDefault="00726B9B" w:rsidP="00726B9B">
            <w:pPr>
              <w:spacing w:line="320" w:lineRule="exact"/>
              <w:ind w:left="158" w:hanging="158"/>
              <w:rPr>
                <w:rFonts w:ascii="Arial" w:hAnsi="Arial" w:cs="Arial"/>
                <w:color w:val="000000" w:themeColor="text1"/>
                <w:sz w:val="18"/>
                <w:szCs w:val="18"/>
                <w:cs/>
              </w:rPr>
            </w:pPr>
            <w:r w:rsidRPr="003C5DB3">
              <w:rPr>
                <w:rFonts w:ascii="Arial" w:hAnsi="Arial" w:cs="Arial"/>
                <w:color w:val="000000" w:themeColor="text1"/>
                <w:sz w:val="18"/>
                <w:szCs w:val="18"/>
              </w:rPr>
              <w:t xml:space="preserve">Foreign marketable equity securities </w:t>
            </w:r>
          </w:p>
        </w:tc>
        <w:tc>
          <w:tcPr>
            <w:tcW w:w="1417" w:type="dxa"/>
            <w:vAlign w:val="bottom"/>
          </w:tcPr>
          <w:p w14:paraId="4D7309D5" w14:textId="5D3C3322" w:rsidR="00726B9B" w:rsidRPr="003C5DB3" w:rsidRDefault="00726B9B" w:rsidP="00726B9B">
            <w:pPr>
              <w:tabs>
                <w:tab w:val="decimal" w:pos="969"/>
              </w:tabs>
              <w:spacing w:line="320" w:lineRule="exact"/>
              <w:rPr>
                <w:rFonts w:ascii="Arial" w:hAnsi="Arial" w:cs="Arial"/>
                <w:color w:val="000000" w:themeColor="text1"/>
                <w:sz w:val="18"/>
                <w:szCs w:val="18"/>
              </w:rPr>
            </w:pPr>
            <w:r w:rsidRPr="003C5DB3">
              <w:rPr>
                <w:rFonts w:ascii="Arial" w:hAnsi="Arial" w:cs="Arial"/>
                <w:sz w:val="18"/>
                <w:szCs w:val="18"/>
              </w:rPr>
              <w:t>3,936</w:t>
            </w:r>
          </w:p>
        </w:tc>
        <w:tc>
          <w:tcPr>
            <w:tcW w:w="1418" w:type="dxa"/>
            <w:vAlign w:val="bottom"/>
          </w:tcPr>
          <w:p w14:paraId="514D1E73" w14:textId="5E6E5504" w:rsidR="00726B9B" w:rsidRPr="003C5DB3" w:rsidRDefault="00726B9B" w:rsidP="00726B9B">
            <w:pPr>
              <w:tabs>
                <w:tab w:val="decimal" w:pos="969"/>
              </w:tabs>
              <w:spacing w:line="320" w:lineRule="exact"/>
              <w:rPr>
                <w:rFonts w:ascii="Arial" w:hAnsi="Arial" w:cs="Arial"/>
                <w:color w:val="000000" w:themeColor="text1"/>
                <w:sz w:val="18"/>
                <w:szCs w:val="18"/>
              </w:rPr>
            </w:pPr>
            <w:r w:rsidRPr="003C5DB3">
              <w:rPr>
                <w:rFonts w:ascii="Arial" w:hAnsi="Arial" w:cs="Arial"/>
                <w:color w:val="000000" w:themeColor="text1"/>
                <w:sz w:val="18"/>
                <w:szCs w:val="18"/>
              </w:rPr>
              <w:t>17</w:t>
            </w:r>
          </w:p>
        </w:tc>
        <w:tc>
          <w:tcPr>
            <w:tcW w:w="1417" w:type="dxa"/>
            <w:shd w:val="clear" w:color="auto" w:fill="auto"/>
            <w:vAlign w:val="bottom"/>
          </w:tcPr>
          <w:p w14:paraId="1695F51A" w14:textId="054A97E9" w:rsidR="00726B9B" w:rsidRPr="003C5DB3" w:rsidRDefault="00726B9B" w:rsidP="00726B9B">
            <w:pPr>
              <w:tabs>
                <w:tab w:val="decimal" w:pos="969"/>
              </w:tabs>
              <w:spacing w:line="320" w:lineRule="exact"/>
              <w:rPr>
                <w:rFonts w:ascii="Arial" w:hAnsi="Arial" w:cs="Arial"/>
                <w:color w:val="000000" w:themeColor="text1"/>
                <w:sz w:val="18"/>
                <w:szCs w:val="18"/>
              </w:rPr>
            </w:pPr>
            <w:r w:rsidRPr="003C5DB3">
              <w:rPr>
                <w:rFonts w:ascii="Arial" w:hAnsi="Arial" w:cs="Arial"/>
                <w:color w:val="000000" w:themeColor="text1"/>
                <w:sz w:val="18"/>
                <w:szCs w:val="18"/>
              </w:rPr>
              <w:t>3,392</w:t>
            </w:r>
          </w:p>
        </w:tc>
        <w:tc>
          <w:tcPr>
            <w:tcW w:w="1418" w:type="dxa"/>
            <w:shd w:val="clear" w:color="auto" w:fill="auto"/>
            <w:vAlign w:val="bottom"/>
          </w:tcPr>
          <w:p w14:paraId="11E89953" w14:textId="19B27B12" w:rsidR="00726B9B" w:rsidRPr="003C5DB3" w:rsidRDefault="00726B9B" w:rsidP="00726B9B">
            <w:pPr>
              <w:tabs>
                <w:tab w:val="decimal" w:pos="969"/>
              </w:tabs>
              <w:spacing w:line="320" w:lineRule="exact"/>
              <w:rPr>
                <w:rFonts w:ascii="Arial" w:hAnsi="Arial" w:cs="Arial"/>
                <w:color w:val="000000" w:themeColor="text1"/>
                <w:sz w:val="18"/>
                <w:szCs w:val="18"/>
              </w:rPr>
            </w:pPr>
            <w:r w:rsidRPr="003C5DB3">
              <w:rPr>
                <w:rFonts w:ascii="Arial" w:hAnsi="Arial" w:cs="Arial"/>
                <w:color w:val="000000" w:themeColor="text1"/>
                <w:sz w:val="18"/>
                <w:szCs w:val="18"/>
              </w:rPr>
              <w:t>20</w:t>
            </w:r>
          </w:p>
        </w:tc>
      </w:tr>
      <w:tr w:rsidR="00726B9B" w:rsidRPr="003C5DB3" w14:paraId="030CFA20" w14:textId="77777777" w:rsidTr="005E5902">
        <w:tc>
          <w:tcPr>
            <w:tcW w:w="3330" w:type="dxa"/>
            <w:shd w:val="clear" w:color="auto" w:fill="auto"/>
          </w:tcPr>
          <w:p w14:paraId="1FF9540C" w14:textId="77777777" w:rsidR="00726B9B" w:rsidRPr="003C5DB3" w:rsidRDefault="00726B9B" w:rsidP="00726B9B">
            <w:pPr>
              <w:spacing w:line="320" w:lineRule="exact"/>
              <w:ind w:left="158" w:hanging="158"/>
              <w:rPr>
                <w:rFonts w:ascii="Arial" w:hAnsi="Arial" w:cs="Arial"/>
                <w:color w:val="000000" w:themeColor="text1"/>
                <w:sz w:val="18"/>
                <w:szCs w:val="18"/>
                <w:cs/>
              </w:rPr>
            </w:pPr>
            <w:r w:rsidRPr="003C5DB3">
              <w:rPr>
                <w:rFonts w:ascii="Arial" w:hAnsi="Arial" w:cs="Arial"/>
                <w:color w:val="000000" w:themeColor="text1"/>
                <w:sz w:val="18"/>
                <w:szCs w:val="18"/>
              </w:rPr>
              <w:t>Domestic non</w:t>
            </w:r>
            <w:r w:rsidRPr="003C5DB3">
              <w:rPr>
                <w:rFonts w:ascii="Arial" w:hAnsi="Arial" w:cs="Arial"/>
                <w:color w:val="000000" w:themeColor="text1"/>
                <w:sz w:val="18"/>
                <w:szCs w:val="18"/>
                <w:cs/>
              </w:rPr>
              <w:t>-</w:t>
            </w:r>
            <w:r w:rsidRPr="003C5DB3">
              <w:rPr>
                <w:rFonts w:ascii="Arial" w:hAnsi="Arial" w:cs="Arial"/>
                <w:color w:val="000000" w:themeColor="text1"/>
                <w:sz w:val="18"/>
                <w:szCs w:val="18"/>
              </w:rPr>
              <w:t xml:space="preserve">marketable equity securities </w:t>
            </w:r>
          </w:p>
        </w:tc>
        <w:tc>
          <w:tcPr>
            <w:tcW w:w="1417" w:type="dxa"/>
            <w:vAlign w:val="bottom"/>
          </w:tcPr>
          <w:p w14:paraId="3B1A1B97" w14:textId="6982936A" w:rsidR="00726B9B" w:rsidRPr="003C5DB3" w:rsidRDefault="00726B9B" w:rsidP="00726B9B">
            <w:pPr>
              <w:tabs>
                <w:tab w:val="decimal" w:pos="969"/>
              </w:tabs>
              <w:spacing w:line="320" w:lineRule="exact"/>
              <w:rPr>
                <w:rFonts w:ascii="Arial" w:hAnsi="Arial" w:cs="Arial"/>
                <w:color w:val="000000" w:themeColor="text1"/>
                <w:sz w:val="18"/>
                <w:szCs w:val="18"/>
              </w:rPr>
            </w:pPr>
            <w:r w:rsidRPr="003C5DB3">
              <w:rPr>
                <w:rFonts w:ascii="Arial" w:hAnsi="Arial" w:cs="Arial"/>
                <w:sz w:val="18"/>
                <w:szCs w:val="18"/>
              </w:rPr>
              <w:t>1,892</w:t>
            </w:r>
          </w:p>
        </w:tc>
        <w:tc>
          <w:tcPr>
            <w:tcW w:w="1418" w:type="dxa"/>
            <w:vAlign w:val="bottom"/>
          </w:tcPr>
          <w:p w14:paraId="73A1316A" w14:textId="49C052DE" w:rsidR="00726B9B" w:rsidRPr="003C5DB3" w:rsidRDefault="00726B9B" w:rsidP="00726B9B">
            <w:pPr>
              <w:tabs>
                <w:tab w:val="decimal" w:pos="969"/>
              </w:tabs>
              <w:spacing w:line="320" w:lineRule="exact"/>
              <w:rPr>
                <w:rFonts w:ascii="Arial" w:hAnsi="Arial" w:cs="Arial"/>
                <w:color w:val="000000" w:themeColor="text1"/>
                <w:sz w:val="18"/>
                <w:szCs w:val="18"/>
              </w:rPr>
            </w:pPr>
            <w:r w:rsidRPr="003C5DB3">
              <w:rPr>
                <w:rFonts w:ascii="Arial" w:hAnsi="Arial" w:cs="Arial"/>
                <w:color w:val="000000" w:themeColor="text1"/>
                <w:sz w:val="18"/>
                <w:szCs w:val="18"/>
              </w:rPr>
              <w:t>17</w:t>
            </w:r>
          </w:p>
        </w:tc>
        <w:tc>
          <w:tcPr>
            <w:tcW w:w="1417" w:type="dxa"/>
            <w:shd w:val="clear" w:color="auto" w:fill="auto"/>
            <w:vAlign w:val="bottom"/>
          </w:tcPr>
          <w:p w14:paraId="09F1AD3E" w14:textId="6F282892" w:rsidR="00726B9B" w:rsidRPr="003C5DB3" w:rsidRDefault="00726B9B" w:rsidP="00726B9B">
            <w:pPr>
              <w:tabs>
                <w:tab w:val="decimal" w:pos="969"/>
              </w:tabs>
              <w:spacing w:line="320" w:lineRule="exact"/>
              <w:rPr>
                <w:rFonts w:ascii="Arial" w:hAnsi="Arial" w:cs="Arial"/>
                <w:color w:val="000000" w:themeColor="text1"/>
                <w:sz w:val="18"/>
                <w:szCs w:val="18"/>
              </w:rPr>
            </w:pPr>
            <w:r w:rsidRPr="003C5DB3">
              <w:rPr>
                <w:rFonts w:ascii="Arial" w:hAnsi="Arial" w:cs="Arial"/>
                <w:color w:val="000000" w:themeColor="text1"/>
                <w:sz w:val="18"/>
                <w:szCs w:val="18"/>
              </w:rPr>
              <w:t>1,802</w:t>
            </w:r>
          </w:p>
        </w:tc>
        <w:tc>
          <w:tcPr>
            <w:tcW w:w="1418" w:type="dxa"/>
            <w:shd w:val="clear" w:color="auto" w:fill="auto"/>
            <w:vAlign w:val="bottom"/>
          </w:tcPr>
          <w:p w14:paraId="178FCF36" w14:textId="72A94A5E" w:rsidR="00726B9B" w:rsidRPr="003C5DB3" w:rsidRDefault="00726B9B" w:rsidP="00726B9B">
            <w:pPr>
              <w:tabs>
                <w:tab w:val="decimal" w:pos="969"/>
              </w:tabs>
              <w:spacing w:line="320" w:lineRule="exact"/>
              <w:rPr>
                <w:rFonts w:ascii="Arial" w:hAnsi="Arial" w:cs="Arial"/>
                <w:color w:val="000000" w:themeColor="text1"/>
                <w:sz w:val="18"/>
                <w:szCs w:val="18"/>
              </w:rPr>
            </w:pPr>
            <w:r w:rsidRPr="003C5DB3">
              <w:rPr>
                <w:rFonts w:ascii="Arial" w:hAnsi="Arial" w:cs="Arial"/>
                <w:color w:val="000000" w:themeColor="text1"/>
                <w:sz w:val="18"/>
                <w:szCs w:val="18"/>
              </w:rPr>
              <w:t>19</w:t>
            </w:r>
          </w:p>
        </w:tc>
      </w:tr>
      <w:tr w:rsidR="00726B9B" w:rsidRPr="003C5DB3" w14:paraId="223E9E86" w14:textId="77777777" w:rsidTr="005E5902">
        <w:tc>
          <w:tcPr>
            <w:tcW w:w="3330" w:type="dxa"/>
            <w:shd w:val="clear" w:color="auto" w:fill="auto"/>
          </w:tcPr>
          <w:p w14:paraId="23E4573F" w14:textId="77777777" w:rsidR="00726B9B" w:rsidRPr="003C5DB3" w:rsidRDefault="00726B9B" w:rsidP="00726B9B">
            <w:pPr>
              <w:spacing w:line="320" w:lineRule="exact"/>
              <w:ind w:left="158" w:hanging="158"/>
              <w:rPr>
                <w:rFonts w:ascii="Arial" w:hAnsi="Arial" w:cs="Arial"/>
                <w:color w:val="000000" w:themeColor="text1"/>
                <w:sz w:val="18"/>
                <w:szCs w:val="18"/>
                <w:cs/>
              </w:rPr>
            </w:pPr>
            <w:r w:rsidRPr="003C5DB3">
              <w:rPr>
                <w:rFonts w:ascii="Arial" w:hAnsi="Arial" w:cs="Arial"/>
                <w:color w:val="000000" w:themeColor="text1"/>
                <w:sz w:val="18"/>
                <w:szCs w:val="18"/>
              </w:rPr>
              <w:t>Foreign non</w:t>
            </w:r>
            <w:r w:rsidRPr="003C5DB3">
              <w:rPr>
                <w:rFonts w:ascii="Arial" w:hAnsi="Arial" w:cs="Arial"/>
                <w:color w:val="000000" w:themeColor="text1"/>
                <w:sz w:val="18"/>
                <w:szCs w:val="18"/>
                <w:cs/>
              </w:rPr>
              <w:t>-</w:t>
            </w:r>
            <w:r w:rsidRPr="003C5DB3">
              <w:rPr>
                <w:rFonts w:ascii="Arial" w:hAnsi="Arial" w:cs="Arial"/>
                <w:color w:val="000000" w:themeColor="text1"/>
                <w:sz w:val="18"/>
                <w:szCs w:val="18"/>
              </w:rPr>
              <w:t xml:space="preserve">marketable equity securities </w:t>
            </w:r>
          </w:p>
        </w:tc>
        <w:tc>
          <w:tcPr>
            <w:tcW w:w="1417" w:type="dxa"/>
            <w:vAlign w:val="bottom"/>
          </w:tcPr>
          <w:p w14:paraId="09F3D985" w14:textId="515E3135" w:rsidR="00726B9B" w:rsidRPr="003C5DB3" w:rsidRDefault="00726B9B" w:rsidP="00726B9B">
            <w:pPr>
              <w:pBdr>
                <w:bottom w:val="single" w:sz="4" w:space="1" w:color="auto"/>
              </w:pBdr>
              <w:tabs>
                <w:tab w:val="decimal" w:pos="969"/>
              </w:tabs>
              <w:spacing w:line="320" w:lineRule="exact"/>
              <w:rPr>
                <w:rFonts w:ascii="Arial" w:hAnsi="Arial" w:cs="Arial"/>
                <w:color w:val="000000" w:themeColor="text1"/>
                <w:sz w:val="18"/>
                <w:szCs w:val="18"/>
              </w:rPr>
            </w:pPr>
            <w:r w:rsidRPr="003C5DB3">
              <w:rPr>
                <w:rFonts w:ascii="Arial" w:hAnsi="Arial" w:cs="Arial"/>
                <w:sz w:val="18"/>
                <w:szCs w:val="18"/>
              </w:rPr>
              <w:t>10</w:t>
            </w:r>
          </w:p>
        </w:tc>
        <w:tc>
          <w:tcPr>
            <w:tcW w:w="1418" w:type="dxa"/>
            <w:vAlign w:val="bottom"/>
          </w:tcPr>
          <w:p w14:paraId="6AEC6E53" w14:textId="281E200C" w:rsidR="00726B9B" w:rsidRPr="003C5DB3" w:rsidRDefault="00726B9B" w:rsidP="00726B9B">
            <w:pPr>
              <w:pBdr>
                <w:bottom w:val="single" w:sz="4" w:space="1" w:color="auto"/>
              </w:pBdr>
              <w:tabs>
                <w:tab w:val="decimal" w:pos="969"/>
              </w:tabs>
              <w:spacing w:line="320" w:lineRule="exact"/>
              <w:rPr>
                <w:rFonts w:ascii="Arial" w:hAnsi="Arial" w:cs="Arial"/>
                <w:color w:val="000000" w:themeColor="text1"/>
                <w:sz w:val="18"/>
                <w:szCs w:val="18"/>
              </w:rPr>
            </w:pPr>
            <w:r w:rsidRPr="003C5DB3">
              <w:rPr>
                <w:rFonts w:ascii="Arial" w:hAnsi="Arial" w:cs="Arial"/>
                <w:color w:val="000000" w:themeColor="text1"/>
                <w:sz w:val="18"/>
                <w:szCs w:val="18"/>
              </w:rPr>
              <w:t>2</w:t>
            </w:r>
          </w:p>
        </w:tc>
        <w:tc>
          <w:tcPr>
            <w:tcW w:w="1417" w:type="dxa"/>
            <w:shd w:val="clear" w:color="auto" w:fill="auto"/>
            <w:vAlign w:val="bottom"/>
          </w:tcPr>
          <w:p w14:paraId="0B514A09" w14:textId="6396F68D" w:rsidR="00726B9B" w:rsidRPr="003C5DB3" w:rsidRDefault="00726B9B" w:rsidP="00726B9B">
            <w:pPr>
              <w:pBdr>
                <w:bottom w:val="single" w:sz="4" w:space="1" w:color="auto"/>
              </w:pBdr>
              <w:tabs>
                <w:tab w:val="decimal" w:pos="969"/>
              </w:tabs>
              <w:spacing w:line="320" w:lineRule="exact"/>
              <w:rPr>
                <w:rFonts w:ascii="Arial" w:hAnsi="Arial" w:cs="Arial"/>
                <w:color w:val="000000" w:themeColor="text1"/>
                <w:sz w:val="18"/>
                <w:szCs w:val="18"/>
              </w:rPr>
            </w:pPr>
            <w:r w:rsidRPr="003C5DB3">
              <w:rPr>
                <w:rFonts w:ascii="Arial" w:hAnsi="Arial" w:cs="Arial"/>
                <w:color w:val="000000" w:themeColor="text1"/>
                <w:sz w:val="18"/>
                <w:szCs w:val="18"/>
              </w:rPr>
              <w:t>9</w:t>
            </w:r>
          </w:p>
        </w:tc>
        <w:tc>
          <w:tcPr>
            <w:tcW w:w="1418" w:type="dxa"/>
            <w:shd w:val="clear" w:color="auto" w:fill="auto"/>
            <w:vAlign w:val="bottom"/>
          </w:tcPr>
          <w:p w14:paraId="4891F3B1" w14:textId="317D698C" w:rsidR="00726B9B" w:rsidRPr="003C5DB3" w:rsidRDefault="00726B9B" w:rsidP="00726B9B">
            <w:pPr>
              <w:pBdr>
                <w:bottom w:val="single" w:sz="4" w:space="1" w:color="auto"/>
              </w:pBdr>
              <w:tabs>
                <w:tab w:val="decimal" w:pos="969"/>
              </w:tabs>
              <w:spacing w:line="320" w:lineRule="exact"/>
              <w:rPr>
                <w:rFonts w:ascii="Arial" w:hAnsi="Arial" w:cs="Arial"/>
                <w:color w:val="000000" w:themeColor="text1"/>
                <w:sz w:val="18"/>
                <w:szCs w:val="18"/>
              </w:rPr>
            </w:pPr>
            <w:r w:rsidRPr="003C5DB3">
              <w:rPr>
                <w:rFonts w:ascii="Arial" w:hAnsi="Arial" w:cs="Arial"/>
                <w:color w:val="000000" w:themeColor="text1"/>
                <w:sz w:val="18"/>
                <w:szCs w:val="18"/>
              </w:rPr>
              <w:t>1</w:t>
            </w:r>
          </w:p>
        </w:tc>
      </w:tr>
      <w:tr w:rsidR="00726B9B" w:rsidRPr="003C5DB3" w14:paraId="27204900" w14:textId="77777777" w:rsidTr="005E5902">
        <w:tc>
          <w:tcPr>
            <w:tcW w:w="3330" w:type="dxa"/>
            <w:shd w:val="clear" w:color="auto" w:fill="auto"/>
          </w:tcPr>
          <w:p w14:paraId="5754509F" w14:textId="77777777" w:rsidR="00726B9B" w:rsidRPr="003C5DB3" w:rsidRDefault="00726B9B" w:rsidP="00726B9B">
            <w:pPr>
              <w:spacing w:line="320" w:lineRule="exact"/>
              <w:rPr>
                <w:rFonts w:ascii="Arial" w:hAnsi="Arial" w:cs="Arial"/>
                <w:color w:val="000000" w:themeColor="text1"/>
                <w:sz w:val="18"/>
                <w:szCs w:val="18"/>
                <w:cs/>
              </w:rPr>
            </w:pPr>
            <w:r w:rsidRPr="003C5DB3">
              <w:rPr>
                <w:rFonts w:ascii="Arial" w:hAnsi="Arial" w:cs="Arial"/>
                <w:color w:val="000000" w:themeColor="text1"/>
                <w:sz w:val="18"/>
                <w:szCs w:val="18"/>
              </w:rPr>
              <w:t>Total</w:t>
            </w:r>
          </w:p>
        </w:tc>
        <w:tc>
          <w:tcPr>
            <w:tcW w:w="1417" w:type="dxa"/>
            <w:vAlign w:val="bottom"/>
          </w:tcPr>
          <w:p w14:paraId="58A5CAB6" w14:textId="2592A715" w:rsidR="00726B9B" w:rsidRPr="003C5DB3" w:rsidRDefault="00726B9B" w:rsidP="00726B9B">
            <w:pPr>
              <w:pBdr>
                <w:bottom w:val="double" w:sz="4" w:space="1" w:color="auto"/>
              </w:pBdr>
              <w:tabs>
                <w:tab w:val="decimal" w:pos="969"/>
              </w:tabs>
              <w:spacing w:line="320" w:lineRule="exact"/>
              <w:rPr>
                <w:rFonts w:ascii="Arial" w:hAnsi="Arial" w:cs="Arial"/>
                <w:color w:val="000000" w:themeColor="text1"/>
                <w:sz w:val="18"/>
                <w:szCs w:val="18"/>
              </w:rPr>
            </w:pPr>
            <w:r w:rsidRPr="003C5DB3">
              <w:rPr>
                <w:rFonts w:ascii="Arial" w:hAnsi="Arial" w:cs="Arial"/>
                <w:sz w:val="18"/>
                <w:szCs w:val="18"/>
              </w:rPr>
              <w:t>16,298</w:t>
            </w:r>
          </w:p>
        </w:tc>
        <w:tc>
          <w:tcPr>
            <w:tcW w:w="1418" w:type="dxa"/>
            <w:vAlign w:val="bottom"/>
          </w:tcPr>
          <w:p w14:paraId="6B5E97FC" w14:textId="67CD3ED6" w:rsidR="00726B9B" w:rsidRPr="003C5DB3" w:rsidRDefault="00726B9B" w:rsidP="00726B9B">
            <w:pPr>
              <w:pBdr>
                <w:bottom w:val="double" w:sz="4" w:space="1" w:color="auto"/>
              </w:pBdr>
              <w:tabs>
                <w:tab w:val="decimal" w:pos="969"/>
              </w:tabs>
              <w:spacing w:line="320" w:lineRule="exact"/>
              <w:rPr>
                <w:rFonts w:ascii="Arial" w:hAnsi="Arial" w:cs="Arial"/>
                <w:color w:val="000000" w:themeColor="text1"/>
                <w:sz w:val="18"/>
                <w:szCs w:val="18"/>
              </w:rPr>
            </w:pPr>
            <w:r w:rsidRPr="003C5DB3">
              <w:rPr>
                <w:rFonts w:ascii="Arial" w:hAnsi="Arial" w:cs="Arial"/>
                <w:color w:val="000000" w:themeColor="text1"/>
                <w:sz w:val="18"/>
                <w:szCs w:val="18"/>
              </w:rPr>
              <w:t>274</w:t>
            </w:r>
          </w:p>
        </w:tc>
        <w:tc>
          <w:tcPr>
            <w:tcW w:w="1417" w:type="dxa"/>
            <w:shd w:val="clear" w:color="auto" w:fill="auto"/>
            <w:vAlign w:val="bottom"/>
          </w:tcPr>
          <w:p w14:paraId="26F97FA8" w14:textId="3346F009" w:rsidR="00726B9B" w:rsidRPr="003C5DB3" w:rsidRDefault="00726B9B" w:rsidP="00726B9B">
            <w:pPr>
              <w:pBdr>
                <w:bottom w:val="double" w:sz="4" w:space="1" w:color="auto"/>
              </w:pBdr>
              <w:tabs>
                <w:tab w:val="decimal" w:pos="969"/>
              </w:tabs>
              <w:spacing w:line="320" w:lineRule="exact"/>
              <w:rPr>
                <w:rFonts w:ascii="Arial" w:hAnsi="Arial" w:cs="Arial"/>
                <w:color w:val="000000" w:themeColor="text1"/>
                <w:sz w:val="18"/>
                <w:szCs w:val="18"/>
              </w:rPr>
            </w:pPr>
            <w:r w:rsidRPr="003C5DB3">
              <w:rPr>
                <w:rFonts w:ascii="Arial" w:hAnsi="Arial" w:cs="Arial"/>
                <w:color w:val="000000" w:themeColor="text1"/>
                <w:sz w:val="18"/>
                <w:szCs w:val="18"/>
              </w:rPr>
              <w:t>17,752</w:t>
            </w:r>
          </w:p>
        </w:tc>
        <w:tc>
          <w:tcPr>
            <w:tcW w:w="1418" w:type="dxa"/>
            <w:shd w:val="clear" w:color="auto" w:fill="auto"/>
            <w:vAlign w:val="bottom"/>
          </w:tcPr>
          <w:p w14:paraId="4CA31317" w14:textId="43734A62" w:rsidR="00726B9B" w:rsidRPr="003C5DB3" w:rsidRDefault="00726B9B" w:rsidP="00726B9B">
            <w:pPr>
              <w:pBdr>
                <w:bottom w:val="double" w:sz="4" w:space="1" w:color="auto"/>
              </w:pBdr>
              <w:tabs>
                <w:tab w:val="decimal" w:pos="969"/>
              </w:tabs>
              <w:spacing w:line="320" w:lineRule="exact"/>
              <w:rPr>
                <w:rFonts w:ascii="Arial" w:hAnsi="Arial" w:cs="Arial"/>
                <w:color w:val="000000" w:themeColor="text1"/>
                <w:sz w:val="18"/>
                <w:szCs w:val="18"/>
              </w:rPr>
            </w:pPr>
            <w:r w:rsidRPr="003C5DB3">
              <w:rPr>
                <w:rFonts w:ascii="Arial" w:hAnsi="Arial" w:cs="Arial"/>
                <w:color w:val="000000" w:themeColor="text1"/>
                <w:sz w:val="18"/>
                <w:szCs w:val="18"/>
              </w:rPr>
              <w:t>322</w:t>
            </w:r>
          </w:p>
        </w:tc>
      </w:tr>
    </w:tbl>
    <w:p w14:paraId="023CCFEA" w14:textId="77777777" w:rsidR="00B21097" w:rsidRPr="003C5DB3" w:rsidRDefault="00B21097" w:rsidP="00EE5143">
      <w:pPr>
        <w:spacing w:before="120" w:after="120" w:line="380" w:lineRule="exact"/>
        <w:ind w:left="634" w:hanging="634"/>
        <w:jc w:val="thaiDistribute"/>
        <w:rPr>
          <w:rFonts w:ascii="Arial" w:hAnsi="Arial" w:cs="Arial"/>
          <w:color w:val="000000" w:themeColor="text1"/>
        </w:rPr>
      </w:pPr>
    </w:p>
    <w:p w14:paraId="29E28249" w14:textId="5F681445" w:rsidR="00B21097" w:rsidRPr="003C5DB3" w:rsidRDefault="00B21097" w:rsidP="003C5DB3">
      <w:pPr>
        <w:spacing w:before="160" w:line="360" w:lineRule="exact"/>
        <w:ind w:left="634"/>
        <w:jc w:val="thaiDistribute"/>
        <w:rPr>
          <w:rFonts w:ascii="Arial" w:hAnsi="Arial" w:cs="Arial"/>
        </w:rPr>
      </w:pPr>
      <w:r w:rsidRPr="003C5DB3">
        <w:rPr>
          <w:rFonts w:ascii="Arial" w:hAnsi="Arial" w:cs="Arial"/>
          <w:color w:val="000000"/>
        </w:rPr>
        <w:lastRenderedPageBreak/>
        <w:t>During the nine</w:t>
      </w:r>
      <w:r w:rsidRPr="003C5DB3">
        <w:rPr>
          <w:rFonts w:ascii="Arial" w:hAnsi="Arial" w:cs="Arial"/>
          <w:color w:val="000000"/>
          <w:cs/>
        </w:rPr>
        <w:t>-</w:t>
      </w:r>
      <w:r w:rsidRPr="003C5DB3">
        <w:rPr>
          <w:rFonts w:ascii="Arial" w:hAnsi="Arial" w:cs="Arial"/>
          <w:color w:val="000000"/>
        </w:rPr>
        <w:t>month period ended 30 September 2023, the Bank sold its investments in equity securities designated at fair value through other comprehensive income</w:t>
      </w:r>
      <w:r w:rsidR="00DF0880" w:rsidRPr="003C5DB3">
        <w:rPr>
          <w:rFonts w:ascii="Arial" w:hAnsi="Arial" w:cs="Arial"/>
          <w:color w:val="0D0D0D" w:themeColor="text1" w:themeTint="F2"/>
        </w:rPr>
        <w:t>.</w:t>
      </w:r>
      <w:r w:rsidR="00DF0880" w:rsidRPr="003C5DB3">
        <w:rPr>
          <w:rFonts w:ascii="Arial" w:hAnsi="Arial" w:cs="Arial"/>
          <w:color w:val="000000"/>
        </w:rPr>
        <w:t xml:space="preserve"> </w:t>
      </w:r>
      <w:r w:rsidRPr="003C5DB3">
        <w:rPr>
          <w:rFonts w:ascii="Arial" w:hAnsi="Arial" w:cs="Arial"/>
          <w:color w:val="000000"/>
        </w:rPr>
        <w:t xml:space="preserve">The </w:t>
      </w:r>
      <w:proofErr w:type="gramStart"/>
      <w:r w:rsidRPr="003C5DB3">
        <w:rPr>
          <w:rFonts w:ascii="Arial" w:hAnsi="Arial" w:cs="Arial"/>
          <w:color w:val="000000"/>
        </w:rPr>
        <w:t xml:space="preserve">fair </w:t>
      </w:r>
      <w:r w:rsidR="000931B6">
        <w:rPr>
          <w:rFonts w:ascii="Arial" w:hAnsi="Arial" w:cs="Arial"/>
          <w:color w:val="000000"/>
        </w:rPr>
        <w:t xml:space="preserve"> </w:t>
      </w:r>
      <w:r w:rsidRPr="003C5DB3">
        <w:rPr>
          <w:rFonts w:ascii="Arial" w:hAnsi="Arial" w:cs="Arial"/>
          <w:color w:val="000000"/>
        </w:rPr>
        <w:t>value</w:t>
      </w:r>
      <w:proofErr w:type="gramEnd"/>
      <w:r w:rsidRPr="003C5DB3">
        <w:rPr>
          <w:rFonts w:ascii="Arial" w:hAnsi="Arial" w:cs="Arial"/>
          <w:color w:val="000000"/>
        </w:rPr>
        <w:t xml:space="preserve"> on the disposal date of Baht 20 million and the accumulated gains previously </w:t>
      </w:r>
      <w:proofErr w:type="spellStart"/>
      <w:r w:rsidRPr="003C5DB3">
        <w:rPr>
          <w:rFonts w:ascii="Arial" w:hAnsi="Arial" w:cs="Arial"/>
          <w:color w:val="000000"/>
        </w:rPr>
        <w:t>recognised</w:t>
      </w:r>
      <w:proofErr w:type="spellEnd"/>
      <w:r w:rsidRPr="003C5DB3">
        <w:rPr>
          <w:rFonts w:ascii="Arial" w:hAnsi="Arial" w:cs="Arial"/>
          <w:color w:val="000000"/>
        </w:rPr>
        <w:t xml:space="preserve"> in other comprehensive income of Baht 1 million were transferred to retained earnings</w:t>
      </w:r>
      <w:r w:rsidRPr="003C5DB3">
        <w:rPr>
          <w:rFonts w:ascii="Arial" w:hAnsi="Arial" w:cs="Arial"/>
          <w:color w:val="000000"/>
          <w:cs/>
        </w:rPr>
        <w:t xml:space="preserve">. </w:t>
      </w:r>
      <w:r w:rsidRPr="003C5DB3">
        <w:rPr>
          <w:rFonts w:ascii="Arial" w:hAnsi="Arial" w:cs="Arial"/>
          <w:color w:val="000000"/>
        </w:rPr>
        <w:t>The Bank received dividends of Baht 6 million from such investments</w:t>
      </w:r>
      <w:r w:rsidRPr="003C5DB3">
        <w:rPr>
          <w:rFonts w:ascii="Arial" w:hAnsi="Arial" w:cs="Arial"/>
          <w:color w:val="000000"/>
          <w:cs/>
        </w:rPr>
        <w:t>.</w:t>
      </w:r>
    </w:p>
    <w:p w14:paraId="529E72FC" w14:textId="7C487D83" w:rsidR="007166C8" w:rsidRPr="003C5DB3" w:rsidRDefault="007C053E" w:rsidP="003C5DB3">
      <w:pPr>
        <w:spacing w:before="120" w:after="120" w:line="360" w:lineRule="exact"/>
        <w:ind w:left="634" w:hanging="634"/>
        <w:jc w:val="thaiDistribute"/>
        <w:rPr>
          <w:rFonts w:ascii="Arial" w:hAnsi="Arial" w:cs="Arial"/>
          <w:color w:val="000000" w:themeColor="text1"/>
        </w:rPr>
      </w:pPr>
      <w:r w:rsidRPr="003C5DB3">
        <w:rPr>
          <w:rFonts w:ascii="Arial" w:hAnsi="Arial" w:cs="Arial"/>
          <w:color w:val="000000" w:themeColor="text1"/>
        </w:rPr>
        <w:t>4</w:t>
      </w:r>
      <w:r w:rsidR="00BE04FB" w:rsidRPr="003C5DB3">
        <w:rPr>
          <w:rFonts w:ascii="Arial" w:hAnsi="Arial" w:cs="Arial"/>
          <w:color w:val="000000" w:themeColor="text1"/>
          <w:cs/>
        </w:rPr>
        <w:t>.</w:t>
      </w:r>
      <w:r w:rsidR="00BE04FB" w:rsidRPr="003C5DB3">
        <w:rPr>
          <w:rFonts w:ascii="Arial" w:hAnsi="Arial" w:cs="Arial"/>
          <w:color w:val="000000" w:themeColor="text1"/>
        </w:rPr>
        <w:t>3</w:t>
      </w:r>
      <w:r w:rsidR="002306ED" w:rsidRPr="003C5DB3">
        <w:rPr>
          <w:rFonts w:ascii="Arial" w:hAnsi="Arial" w:cs="Arial"/>
          <w:color w:val="000000" w:themeColor="text1"/>
          <w:cs/>
        </w:rPr>
        <w:t>.</w:t>
      </w:r>
      <w:r w:rsidR="00F02D31" w:rsidRPr="003C5DB3">
        <w:rPr>
          <w:rFonts w:ascii="Arial" w:hAnsi="Arial" w:cs="Arial"/>
          <w:color w:val="000000" w:themeColor="text1"/>
        </w:rPr>
        <w:t>4</w:t>
      </w:r>
      <w:r w:rsidR="007166C8" w:rsidRPr="003C5DB3">
        <w:rPr>
          <w:rFonts w:ascii="Arial" w:hAnsi="Arial" w:cs="Arial"/>
          <w:color w:val="000000" w:themeColor="text1"/>
        </w:rPr>
        <w:tab/>
      </w:r>
      <w:r w:rsidR="0076026D" w:rsidRPr="003C5DB3">
        <w:rPr>
          <w:rFonts w:ascii="Arial" w:hAnsi="Arial" w:cs="Arial"/>
          <w:color w:val="000000" w:themeColor="text1"/>
          <w:spacing w:val="-2"/>
        </w:rPr>
        <w:t xml:space="preserve">As </w:t>
      </w:r>
      <w:proofErr w:type="gramStart"/>
      <w:r w:rsidR="0076026D" w:rsidRPr="003C5DB3">
        <w:rPr>
          <w:rFonts w:ascii="Arial" w:hAnsi="Arial" w:cs="Arial"/>
          <w:color w:val="000000" w:themeColor="text1"/>
          <w:spacing w:val="-2"/>
        </w:rPr>
        <w:t>at</w:t>
      </w:r>
      <w:proofErr w:type="gramEnd"/>
      <w:r w:rsidR="0076026D" w:rsidRPr="003C5DB3">
        <w:rPr>
          <w:rFonts w:ascii="Arial" w:hAnsi="Arial" w:cs="Arial"/>
          <w:color w:val="000000" w:themeColor="text1"/>
          <w:spacing w:val="-2"/>
        </w:rPr>
        <w:t xml:space="preserve"> </w:t>
      </w:r>
      <w:r w:rsidR="00EE5143" w:rsidRPr="003C5DB3">
        <w:rPr>
          <w:rFonts w:ascii="Arial" w:hAnsi="Arial" w:cs="Arial"/>
          <w:color w:val="000000" w:themeColor="text1"/>
          <w:spacing w:val="-2"/>
        </w:rPr>
        <w:t>30 September 2023</w:t>
      </w:r>
      <w:r w:rsidRPr="003C5DB3">
        <w:rPr>
          <w:rFonts w:ascii="Arial" w:hAnsi="Arial" w:cs="Arial"/>
          <w:color w:val="000000" w:themeColor="text1"/>
          <w:spacing w:val="-2"/>
        </w:rPr>
        <w:t xml:space="preserve"> and 31 </w:t>
      </w:r>
      <w:r w:rsidR="00A73D60" w:rsidRPr="003C5DB3">
        <w:rPr>
          <w:rFonts w:ascii="Arial" w:hAnsi="Arial" w:cs="Arial"/>
          <w:color w:val="000000" w:themeColor="text1"/>
          <w:spacing w:val="-2"/>
        </w:rPr>
        <w:t xml:space="preserve">December </w:t>
      </w:r>
      <w:r w:rsidR="000D722C" w:rsidRPr="003C5DB3">
        <w:rPr>
          <w:rFonts w:ascii="Arial" w:hAnsi="Arial" w:cs="Arial"/>
          <w:color w:val="000000" w:themeColor="text1"/>
          <w:spacing w:val="-2"/>
        </w:rPr>
        <w:t>2022</w:t>
      </w:r>
      <w:r w:rsidR="0076026D" w:rsidRPr="003C5DB3">
        <w:rPr>
          <w:rFonts w:ascii="Arial" w:hAnsi="Arial" w:cs="Arial"/>
          <w:color w:val="000000" w:themeColor="text1"/>
          <w:spacing w:val="-2"/>
        </w:rPr>
        <w:t>, investments of the Bank and</w:t>
      </w:r>
      <w:r w:rsidR="00D43D6F" w:rsidRPr="003C5DB3">
        <w:rPr>
          <w:rFonts w:ascii="Arial" w:hAnsi="Arial" w:cs="Arial"/>
          <w:color w:val="000000" w:themeColor="text1"/>
          <w:spacing w:val="-2"/>
          <w:cs/>
        </w:rPr>
        <w:t xml:space="preserve"> </w:t>
      </w:r>
      <w:r w:rsidR="0076026D" w:rsidRPr="003C5DB3">
        <w:rPr>
          <w:rFonts w:ascii="Arial" w:hAnsi="Arial" w:cs="Arial"/>
          <w:color w:val="000000" w:themeColor="text1"/>
          <w:spacing w:val="-2"/>
        </w:rPr>
        <w:t>its subsidiaries</w:t>
      </w:r>
      <w:r w:rsidR="0076026D" w:rsidRPr="003C5DB3">
        <w:rPr>
          <w:rFonts w:ascii="Arial" w:hAnsi="Arial" w:cs="Arial"/>
          <w:color w:val="000000" w:themeColor="text1"/>
        </w:rPr>
        <w:t xml:space="preserve"> in the consolidated and separate financial statements include investments in companies which have problems with their financial posi</w:t>
      </w:r>
      <w:r w:rsidR="00D43D6F" w:rsidRPr="003C5DB3">
        <w:rPr>
          <w:rFonts w:ascii="Arial" w:hAnsi="Arial" w:cs="Arial"/>
          <w:color w:val="000000" w:themeColor="text1"/>
        </w:rPr>
        <w:t xml:space="preserve">tion and operating performance, </w:t>
      </w:r>
      <w:r w:rsidR="0076026D" w:rsidRPr="003C5DB3">
        <w:rPr>
          <w:rFonts w:ascii="Arial" w:hAnsi="Arial" w:cs="Arial"/>
          <w:color w:val="000000" w:themeColor="text1"/>
        </w:rPr>
        <w:t>as follows</w:t>
      </w:r>
      <w:r w:rsidR="0076026D" w:rsidRPr="003C5DB3">
        <w:rPr>
          <w:rFonts w:ascii="Arial" w:hAnsi="Arial" w:cs="Arial"/>
          <w:color w:val="000000" w:themeColor="text1"/>
          <w:cs/>
        </w:rPr>
        <w:t>:</w:t>
      </w:r>
    </w:p>
    <w:tbl>
      <w:tblPr>
        <w:tblW w:w="9090" w:type="dxa"/>
        <w:tblInd w:w="540" w:type="dxa"/>
        <w:tblLayout w:type="fixed"/>
        <w:tblLook w:val="0000" w:firstRow="0" w:lastRow="0" w:firstColumn="0" w:lastColumn="0" w:noHBand="0" w:noVBand="0"/>
      </w:tblPr>
      <w:tblGrid>
        <w:gridCol w:w="2160"/>
        <w:gridCol w:w="866"/>
        <w:gridCol w:w="866"/>
        <w:gridCol w:w="866"/>
        <w:gridCol w:w="867"/>
        <w:gridCol w:w="866"/>
        <w:gridCol w:w="866"/>
        <w:gridCol w:w="866"/>
        <w:gridCol w:w="867"/>
      </w:tblGrid>
      <w:tr w:rsidR="00BC1DA5" w:rsidRPr="003C5DB3" w14:paraId="561FAE39" w14:textId="77777777" w:rsidTr="001A35D5">
        <w:tc>
          <w:tcPr>
            <w:tcW w:w="2160" w:type="dxa"/>
            <w:tcBorders>
              <w:top w:val="nil"/>
              <w:left w:val="nil"/>
              <w:bottom w:val="nil"/>
              <w:right w:val="nil"/>
            </w:tcBorders>
          </w:tcPr>
          <w:p w14:paraId="23AE1819" w14:textId="77777777" w:rsidR="00387A2A" w:rsidRPr="003C5DB3" w:rsidRDefault="00387A2A" w:rsidP="0011783C">
            <w:pPr>
              <w:spacing w:line="280" w:lineRule="exact"/>
              <w:jc w:val="center"/>
              <w:rPr>
                <w:rFonts w:ascii="Arial" w:hAnsi="Arial" w:cs="Arial"/>
                <w:color w:val="000000" w:themeColor="text1"/>
                <w:sz w:val="14"/>
                <w:szCs w:val="14"/>
              </w:rPr>
            </w:pPr>
          </w:p>
        </w:tc>
        <w:tc>
          <w:tcPr>
            <w:tcW w:w="6930" w:type="dxa"/>
            <w:gridSpan w:val="8"/>
            <w:tcBorders>
              <w:top w:val="nil"/>
              <w:left w:val="nil"/>
              <w:bottom w:val="nil"/>
              <w:right w:val="nil"/>
            </w:tcBorders>
          </w:tcPr>
          <w:p w14:paraId="68DF35CB" w14:textId="77777777" w:rsidR="00387A2A" w:rsidRPr="003C5DB3" w:rsidRDefault="00387A2A" w:rsidP="0011783C">
            <w:pPr>
              <w:pBdr>
                <w:bottom w:val="single" w:sz="4" w:space="1" w:color="auto"/>
              </w:pBdr>
              <w:spacing w:line="280" w:lineRule="exact"/>
              <w:jc w:val="center"/>
              <w:rPr>
                <w:rFonts w:ascii="Arial" w:hAnsi="Arial" w:cs="Arial"/>
                <w:color w:val="000000" w:themeColor="text1"/>
                <w:sz w:val="14"/>
                <w:szCs w:val="14"/>
              </w:rPr>
            </w:pPr>
            <w:r w:rsidRPr="003C5DB3">
              <w:rPr>
                <w:rFonts w:ascii="Arial" w:hAnsi="Arial" w:cs="Arial"/>
                <w:color w:val="000000" w:themeColor="text1"/>
                <w:sz w:val="14"/>
                <w:szCs w:val="14"/>
              </w:rPr>
              <w:t>Consolidated and separate financial statements</w:t>
            </w:r>
          </w:p>
        </w:tc>
      </w:tr>
      <w:tr w:rsidR="00BC1DA5" w:rsidRPr="003C5DB3" w14:paraId="6A596870" w14:textId="77777777" w:rsidTr="001A35D5">
        <w:tc>
          <w:tcPr>
            <w:tcW w:w="2160" w:type="dxa"/>
            <w:tcBorders>
              <w:top w:val="nil"/>
              <w:left w:val="nil"/>
              <w:bottom w:val="nil"/>
              <w:right w:val="nil"/>
            </w:tcBorders>
          </w:tcPr>
          <w:p w14:paraId="186B95C1" w14:textId="77777777" w:rsidR="00387A2A" w:rsidRPr="003C5DB3" w:rsidRDefault="00387A2A" w:rsidP="0011783C">
            <w:pPr>
              <w:spacing w:line="280" w:lineRule="exact"/>
              <w:jc w:val="center"/>
              <w:rPr>
                <w:rFonts w:ascii="Arial" w:hAnsi="Arial" w:cs="Arial"/>
                <w:color w:val="000000" w:themeColor="text1"/>
                <w:sz w:val="14"/>
                <w:szCs w:val="14"/>
              </w:rPr>
            </w:pPr>
          </w:p>
        </w:tc>
        <w:tc>
          <w:tcPr>
            <w:tcW w:w="1732" w:type="dxa"/>
            <w:gridSpan w:val="2"/>
            <w:tcBorders>
              <w:top w:val="nil"/>
              <w:left w:val="nil"/>
              <w:bottom w:val="nil"/>
              <w:right w:val="nil"/>
            </w:tcBorders>
          </w:tcPr>
          <w:p w14:paraId="725CC6CE" w14:textId="77777777" w:rsidR="00387A2A" w:rsidRPr="003C5DB3" w:rsidRDefault="00387A2A" w:rsidP="0011783C">
            <w:pPr>
              <w:spacing w:line="280" w:lineRule="exact"/>
              <w:jc w:val="center"/>
              <w:rPr>
                <w:rFonts w:ascii="Arial" w:hAnsi="Arial" w:cs="Arial"/>
                <w:color w:val="000000" w:themeColor="text1"/>
                <w:sz w:val="14"/>
                <w:szCs w:val="14"/>
              </w:rPr>
            </w:pPr>
          </w:p>
        </w:tc>
        <w:tc>
          <w:tcPr>
            <w:tcW w:w="1733" w:type="dxa"/>
            <w:gridSpan w:val="2"/>
            <w:tcBorders>
              <w:top w:val="nil"/>
              <w:left w:val="nil"/>
              <w:bottom w:val="nil"/>
              <w:right w:val="nil"/>
            </w:tcBorders>
          </w:tcPr>
          <w:p w14:paraId="6C43C7CA" w14:textId="77777777" w:rsidR="00387A2A" w:rsidRPr="003C5DB3" w:rsidRDefault="00387A2A" w:rsidP="0011783C">
            <w:pPr>
              <w:spacing w:line="280" w:lineRule="exact"/>
              <w:jc w:val="center"/>
              <w:rPr>
                <w:rFonts w:ascii="Arial" w:hAnsi="Arial" w:cs="Arial"/>
                <w:color w:val="000000" w:themeColor="text1"/>
                <w:sz w:val="14"/>
                <w:szCs w:val="14"/>
              </w:rPr>
            </w:pPr>
          </w:p>
        </w:tc>
        <w:tc>
          <w:tcPr>
            <w:tcW w:w="1732" w:type="dxa"/>
            <w:gridSpan w:val="2"/>
            <w:tcBorders>
              <w:top w:val="nil"/>
              <w:left w:val="nil"/>
              <w:bottom w:val="nil"/>
              <w:right w:val="nil"/>
            </w:tcBorders>
          </w:tcPr>
          <w:p w14:paraId="7F54936E" w14:textId="77777777" w:rsidR="00387A2A" w:rsidRPr="003C5DB3" w:rsidRDefault="00387A2A" w:rsidP="0011783C">
            <w:pPr>
              <w:spacing w:line="280" w:lineRule="exact"/>
              <w:jc w:val="center"/>
              <w:rPr>
                <w:rFonts w:ascii="Arial" w:hAnsi="Arial" w:cs="Arial"/>
                <w:color w:val="000000" w:themeColor="text1"/>
                <w:sz w:val="14"/>
                <w:szCs w:val="14"/>
              </w:rPr>
            </w:pPr>
          </w:p>
        </w:tc>
        <w:tc>
          <w:tcPr>
            <w:tcW w:w="1733" w:type="dxa"/>
            <w:gridSpan w:val="2"/>
            <w:tcBorders>
              <w:top w:val="nil"/>
              <w:left w:val="nil"/>
              <w:bottom w:val="nil"/>
              <w:right w:val="nil"/>
            </w:tcBorders>
          </w:tcPr>
          <w:p w14:paraId="6AA8D753" w14:textId="77D3AB73" w:rsidR="00387A2A" w:rsidRPr="003C5DB3" w:rsidRDefault="00387A2A" w:rsidP="0011783C">
            <w:pPr>
              <w:spacing w:line="280" w:lineRule="exact"/>
              <w:jc w:val="center"/>
              <w:rPr>
                <w:rFonts w:ascii="Arial" w:hAnsi="Arial" w:cs="Arial"/>
                <w:color w:val="000000" w:themeColor="text1"/>
                <w:sz w:val="14"/>
                <w:szCs w:val="14"/>
              </w:rPr>
            </w:pPr>
            <w:r w:rsidRPr="003C5DB3">
              <w:rPr>
                <w:rFonts w:ascii="Arial" w:hAnsi="Arial" w:cs="Arial"/>
                <w:color w:val="000000" w:themeColor="text1"/>
                <w:sz w:val="14"/>
                <w:szCs w:val="14"/>
              </w:rPr>
              <w:t>Allowance for expected credit losses</w:t>
            </w:r>
            <w:r w:rsidRPr="003C5DB3">
              <w:rPr>
                <w:rFonts w:ascii="Arial" w:hAnsi="Arial" w:cs="Arial"/>
                <w:color w:val="000000" w:themeColor="text1"/>
                <w:sz w:val="14"/>
                <w:szCs w:val="14"/>
                <w:cs/>
              </w:rPr>
              <w:t xml:space="preserve"> </w:t>
            </w:r>
            <w:r w:rsidRPr="003C5DB3">
              <w:rPr>
                <w:rFonts w:ascii="Arial" w:hAnsi="Arial" w:cs="Arial"/>
                <w:color w:val="000000" w:themeColor="text1"/>
                <w:sz w:val="14"/>
                <w:szCs w:val="14"/>
              </w:rPr>
              <w:t>provided</w:t>
            </w:r>
          </w:p>
        </w:tc>
      </w:tr>
      <w:tr w:rsidR="00BC1DA5" w:rsidRPr="003C5DB3" w14:paraId="5B071259" w14:textId="77777777" w:rsidTr="001A35D5">
        <w:tc>
          <w:tcPr>
            <w:tcW w:w="2160" w:type="dxa"/>
            <w:tcBorders>
              <w:top w:val="nil"/>
              <w:left w:val="nil"/>
              <w:bottom w:val="nil"/>
              <w:right w:val="nil"/>
            </w:tcBorders>
          </w:tcPr>
          <w:p w14:paraId="03087000" w14:textId="77777777" w:rsidR="00387A2A" w:rsidRPr="003C5DB3" w:rsidRDefault="00387A2A" w:rsidP="0011783C">
            <w:pPr>
              <w:spacing w:line="280" w:lineRule="exact"/>
              <w:jc w:val="center"/>
              <w:rPr>
                <w:rFonts w:ascii="Arial" w:hAnsi="Arial" w:cs="Arial"/>
                <w:color w:val="000000" w:themeColor="text1"/>
                <w:sz w:val="14"/>
                <w:szCs w:val="14"/>
              </w:rPr>
            </w:pPr>
          </w:p>
        </w:tc>
        <w:tc>
          <w:tcPr>
            <w:tcW w:w="1732" w:type="dxa"/>
            <w:gridSpan w:val="2"/>
            <w:tcBorders>
              <w:top w:val="nil"/>
              <w:left w:val="nil"/>
              <w:bottom w:val="nil"/>
              <w:right w:val="nil"/>
            </w:tcBorders>
          </w:tcPr>
          <w:p w14:paraId="75BD6545" w14:textId="77777777" w:rsidR="00387A2A" w:rsidRPr="003C5DB3" w:rsidRDefault="00387A2A" w:rsidP="0011783C">
            <w:pPr>
              <w:pBdr>
                <w:bottom w:val="single" w:sz="4" w:space="1" w:color="auto"/>
              </w:pBdr>
              <w:spacing w:line="280" w:lineRule="exact"/>
              <w:jc w:val="center"/>
              <w:rPr>
                <w:rFonts w:ascii="Arial" w:hAnsi="Arial" w:cs="Arial"/>
                <w:color w:val="000000" w:themeColor="text1"/>
                <w:sz w:val="14"/>
                <w:szCs w:val="14"/>
              </w:rPr>
            </w:pPr>
            <w:r w:rsidRPr="003C5DB3">
              <w:rPr>
                <w:rFonts w:ascii="Arial" w:hAnsi="Arial" w:cs="Arial"/>
                <w:color w:val="000000" w:themeColor="text1"/>
                <w:sz w:val="14"/>
                <w:szCs w:val="14"/>
              </w:rPr>
              <w:t>Number</w:t>
            </w:r>
          </w:p>
        </w:tc>
        <w:tc>
          <w:tcPr>
            <w:tcW w:w="1733" w:type="dxa"/>
            <w:gridSpan w:val="2"/>
            <w:tcBorders>
              <w:top w:val="nil"/>
              <w:left w:val="nil"/>
              <w:bottom w:val="nil"/>
              <w:right w:val="nil"/>
            </w:tcBorders>
          </w:tcPr>
          <w:p w14:paraId="7DE30DE3" w14:textId="77777777" w:rsidR="00387A2A" w:rsidRPr="003C5DB3" w:rsidRDefault="00387A2A" w:rsidP="0011783C">
            <w:pPr>
              <w:pBdr>
                <w:bottom w:val="single" w:sz="4" w:space="1" w:color="auto"/>
              </w:pBdr>
              <w:spacing w:line="280" w:lineRule="exact"/>
              <w:jc w:val="center"/>
              <w:rPr>
                <w:rFonts w:ascii="Arial" w:hAnsi="Arial" w:cs="Arial"/>
                <w:color w:val="000000" w:themeColor="text1"/>
                <w:sz w:val="14"/>
                <w:szCs w:val="14"/>
              </w:rPr>
            </w:pPr>
            <w:r w:rsidRPr="003C5DB3">
              <w:rPr>
                <w:rFonts w:ascii="Arial" w:hAnsi="Arial" w:cs="Arial"/>
                <w:color w:val="000000" w:themeColor="text1"/>
                <w:sz w:val="14"/>
                <w:szCs w:val="14"/>
              </w:rPr>
              <w:t>Cost</w:t>
            </w:r>
          </w:p>
        </w:tc>
        <w:tc>
          <w:tcPr>
            <w:tcW w:w="1732" w:type="dxa"/>
            <w:gridSpan w:val="2"/>
            <w:tcBorders>
              <w:top w:val="nil"/>
              <w:left w:val="nil"/>
              <w:bottom w:val="nil"/>
              <w:right w:val="nil"/>
            </w:tcBorders>
          </w:tcPr>
          <w:p w14:paraId="0A98BE1F" w14:textId="77777777" w:rsidR="00387A2A" w:rsidRPr="003C5DB3" w:rsidRDefault="00387A2A" w:rsidP="0011783C">
            <w:pPr>
              <w:pBdr>
                <w:bottom w:val="single" w:sz="4" w:space="1" w:color="auto"/>
              </w:pBdr>
              <w:spacing w:line="280" w:lineRule="exact"/>
              <w:jc w:val="center"/>
              <w:rPr>
                <w:rFonts w:ascii="Arial" w:hAnsi="Arial" w:cs="Arial"/>
                <w:color w:val="000000" w:themeColor="text1"/>
                <w:sz w:val="14"/>
                <w:szCs w:val="14"/>
              </w:rPr>
            </w:pPr>
            <w:r w:rsidRPr="003C5DB3">
              <w:rPr>
                <w:rFonts w:ascii="Arial" w:hAnsi="Arial" w:cs="Arial"/>
                <w:color w:val="000000" w:themeColor="text1"/>
                <w:sz w:val="14"/>
                <w:szCs w:val="14"/>
              </w:rPr>
              <w:t>Fair value</w:t>
            </w:r>
          </w:p>
        </w:tc>
        <w:tc>
          <w:tcPr>
            <w:tcW w:w="1733" w:type="dxa"/>
            <w:gridSpan w:val="2"/>
            <w:tcBorders>
              <w:top w:val="nil"/>
              <w:left w:val="nil"/>
              <w:bottom w:val="nil"/>
              <w:right w:val="nil"/>
            </w:tcBorders>
          </w:tcPr>
          <w:p w14:paraId="20C25A18" w14:textId="77777777" w:rsidR="00387A2A" w:rsidRPr="003C5DB3" w:rsidRDefault="00387A2A" w:rsidP="0011783C">
            <w:pPr>
              <w:pBdr>
                <w:bottom w:val="single" w:sz="4" w:space="1" w:color="auto"/>
              </w:pBdr>
              <w:spacing w:line="280" w:lineRule="exact"/>
              <w:jc w:val="center"/>
              <w:rPr>
                <w:rFonts w:ascii="Arial" w:hAnsi="Arial" w:cs="Arial"/>
                <w:color w:val="000000" w:themeColor="text1"/>
                <w:sz w:val="14"/>
                <w:szCs w:val="14"/>
              </w:rPr>
            </w:pPr>
            <w:r w:rsidRPr="003C5DB3">
              <w:rPr>
                <w:rFonts w:ascii="Arial" w:hAnsi="Arial" w:cs="Arial"/>
                <w:color w:val="000000" w:themeColor="text1"/>
                <w:sz w:val="14"/>
                <w:szCs w:val="14"/>
              </w:rPr>
              <w:t>in the accounts</w:t>
            </w:r>
          </w:p>
        </w:tc>
      </w:tr>
      <w:tr w:rsidR="00EE5143" w:rsidRPr="003C5DB3" w14:paraId="2D872A06" w14:textId="77777777" w:rsidTr="0058312C">
        <w:tc>
          <w:tcPr>
            <w:tcW w:w="2160" w:type="dxa"/>
            <w:tcBorders>
              <w:top w:val="nil"/>
              <w:left w:val="nil"/>
              <w:bottom w:val="nil"/>
              <w:right w:val="nil"/>
            </w:tcBorders>
          </w:tcPr>
          <w:p w14:paraId="3957D30C" w14:textId="77777777" w:rsidR="00EE5143" w:rsidRPr="003C5DB3" w:rsidRDefault="00EE5143" w:rsidP="00EE5143">
            <w:pPr>
              <w:spacing w:line="280" w:lineRule="exact"/>
              <w:jc w:val="center"/>
              <w:rPr>
                <w:rFonts w:ascii="Arial" w:hAnsi="Arial" w:cs="Arial"/>
                <w:color w:val="000000" w:themeColor="text1"/>
                <w:sz w:val="14"/>
                <w:szCs w:val="14"/>
              </w:rPr>
            </w:pPr>
          </w:p>
        </w:tc>
        <w:tc>
          <w:tcPr>
            <w:tcW w:w="866" w:type="dxa"/>
            <w:tcBorders>
              <w:top w:val="nil"/>
              <w:left w:val="nil"/>
              <w:bottom w:val="nil"/>
              <w:right w:val="nil"/>
            </w:tcBorders>
          </w:tcPr>
          <w:p w14:paraId="794850B8" w14:textId="3868907F" w:rsidR="00EE5143" w:rsidRPr="003C5DB3" w:rsidRDefault="00EE5143" w:rsidP="00EE5143">
            <w:pPr>
              <w:pBdr>
                <w:bottom w:val="single" w:sz="4" w:space="1" w:color="auto"/>
              </w:pBdr>
              <w:spacing w:line="280" w:lineRule="exact"/>
              <w:ind w:right="-43"/>
              <w:jc w:val="center"/>
              <w:rPr>
                <w:rFonts w:ascii="Arial" w:hAnsi="Arial" w:cs="Arial"/>
                <w:color w:val="000000" w:themeColor="text1"/>
                <w:sz w:val="14"/>
                <w:szCs w:val="14"/>
              </w:rPr>
            </w:pPr>
            <w:r w:rsidRPr="003C5DB3">
              <w:rPr>
                <w:rFonts w:ascii="Arial" w:hAnsi="Arial" w:cs="Arial"/>
                <w:color w:val="000000" w:themeColor="text1"/>
                <w:sz w:val="14"/>
                <w:szCs w:val="14"/>
              </w:rPr>
              <w:t>30 September 2023</w:t>
            </w:r>
          </w:p>
        </w:tc>
        <w:tc>
          <w:tcPr>
            <w:tcW w:w="866" w:type="dxa"/>
            <w:tcBorders>
              <w:top w:val="nil"/>
              <w:left w:val="nil"/>
              <w:bottom w:val="nil"/>
              <w:right w:val="nil"/>
            </w:tcBorders>
          </w:tcPr>
          <w:p w14:paraId="664D891E" w14:textId="24B15349" w:rsidR="00EE5143" w:rsidRPr="003C5DB3" w:rsidRDefault="00EE5143" w:rsidP="00EE5143">
            <w:pPr>
              <w:pBdr>
                <w:bottom w:val="single" w:sz="4" w:space="1" w:color="auto"/>
              </w:pBdr>
              <w:spacing w:line="280" w:lineRule="exact"/>
              <w:ind w:right="-43"/>
              <w:jc w:val="center"/>
              <w:rPr>
                <w:rFonts w:ascii="Arial" w:hAnsi="Arial" w:cs="Arial"/>
                <w:color w:val="000000" w:themeColor="text1"/>
                <w:sz w:val="14"/>
                <w:szCs w:val="14"/>
              </w:rPr>
            </w:pPr>
            <w:r w:rsidRPr="003C5DB3">
              <w:rPr>
                <w:rFonts w:ascii="Arial" w:hAnsi="Arial" w:cs="Arial"/>
                <w:color w:val="000000" w:themeColor="text1"/>
                <w:sz w:val="14"/>
                <w:szCs w:val="14"/>
              </w:rPr>
              <w:t>31 December 2022</w:t>
            </w:r>
          </w:p>
        </w:tc>
        <w:tc>
          <w:tcPr>
            <w:tcW w:w="866" w:type="dxa"/>
            <w:tcBorders>
              <w:top w:val="nil"/>
              <w:left w:val="nil"/>
              <w:bottom w:val="nil"/>
              <w:right w:val="nil"/>
            </w:tcBorders>
          </w:tcPr>
          <w:p w14:paraId="479241DA" w14:textId="7068C482" w:rsidR="00EE5143" w:rsidRPr="003C5DB3" w:rsidRDefault="00EE5143" w:rsidP="00EE5143">
            <w:pPr>
              <w:pBdr>
                <w:bottom w:val="single" w:sz="4" w:space="1" w:color="auto"/>
              </w:pBdr>
              <w:spacing w:line="280" w:lineRule="exact"/>
              <w:ind w:right="-43"/>
              <w:jc w:val="center"/>
              <w:rPr>
                <w:rFonts w:ascii="Arial" w:hAnsi="Arial" w:cs="Arial"/>
                <w:color w:val="000000" w:themeColor="text1"/>
                <w:sz w:val="14"/>
                <w:szCs w:val="14"/>
              </w:rPr>
            </w:pPr>
            <w:r w:rsidRPr="003C5DB3">
              <w:rPr>
                <w:rFonts w:ascii="Arial" w:hAnsi="Arial" w:cs="Arial"/>
                <w:color w:val="000000" w:themeColor="text1"/>
                <w:sz w:val="14"/>
                <w:szCs w:val="14"/>
              </w:rPr>
              <w:t>30 September 2023</w:t>
            </w:r>
          </w:p>
        </w:tc>
        <w:tc>
          <w:tcPr>
            <w:tcW w:w="867" w:type="dxa"/>
            <w:tcBorders>
              <w:top w:val="nil"/>
              <w:left w:val="nil"/>
              <w:bottom w:val="nil"/>
              <w:right w:val="nil"/>
            </w:tcBorders>
          </w:tcPr>
          <w:p w14:paraId="50F52EFF" w14:textId="1BFD04EC" w:rsidR="00EE5143" w:rsidRPr="003C5DB3" w:rsidRDefault="00EE5143" w:rsidP="00EE5143">
            <w:pPr>
              <w:pBdr>
                <w:bottom w:val="single" w:sz="4" w:space="1" w:color="auto"/>
              </w:pBdr>
              <w:spacing w:line="280" w:lineRule="exact"/>
              <w:ind w:right="-43"/>
              <w:jc w:val="center"/>
              <w:rPr>
                <w:rFonts w:ascii="Arial" w:hAnsi="Arial" w:cs="Arial"/>
                <w:color w:val="000000" w:themeColor="text1"/>
                <w:sz w:val="14"/>
                <w:szCs w:val="14"/>
              </w:rPr>
            </w:pPr>
            <w:r w:rsidRPr="003C5DB3">
              <w:rPr>
                <w:rFonts w:ascii="Arial" w:hAnsi="Arial" w:cs="Arial"/>
                <w:color w:val="000000" w:themeColor="text1"/>
                <w:sz w:val="14"/>
                <w:szCs w:val="14"/>
              </w:rPr>
              <w:t>31 December 2022</w:t>
            </w:r>
          </w:p>
        </w:tc>
        <w:tc>
          <w:tcPr>
            <w:tcW w:w="866" w:type="dxa"/>
            <w:tcBorders>
              <w:top w:val="nil"/>
              <w:left w:val="nil"/>
              <w:bottom w:val="nil"/>
              <w:right w:val="nil"/>
            </w:tcBorders>
          </w:tcPr>
          <w:p w14:paraId="6918CE91" w14:textId="7458E0C0" w:rsidR="00EE5143" w:rsidRPr="003C5DB3" w:rsidRDefault="00EE5143" w:rsidP="00EE5143">
            <w:pPr>
              <w:pBdr>
                <w:bottom w:val="single" w:sz="4" w:space="1" w:color="auto"/>
              </w:pBdr>
              <w:spacing w:line="280" w:lineRule="exact"/>
              <w:ind w:right="-43"/>
              <w:jc w:val="center"/>
              <w:rPr>
                <w:rFonts w:ascii="Arial" w:hAnsi="Arial" w:cs="Arial"/>
                <w:color w:val="000000" w:themeColor="text1"/>
                <w:sz w:val="14"/>
                <w:szCs w:val="14"/>
              </w:rPr>
            </w:pPr>
            <w:r w:rsidRPr="003C5DB3">
              <w:rPr>
                <w:rFonts w:ascii="Arial" w:hAnsi="Arial" w:cs="Arial"/>
                <w:color w:val="000000" w:themeColor="text1"/>
                <w:sz w:val="14"/>
                <w:szCs w:val="14"/>
              </w:rPr>
              <w:t>30 September 2023</w:t>
            </w:r>
          </w:p>
        </w:tc>
        <w:tc>
          <w:tcPr>
            <w:tcW w:w="866" w:type="dxa"/>
            <w:tcBorders>
              <w:top w:val="nil"/>
              <w:left w:val="nil"/>
              <w:bottom w:val="nil"/>
              <w:right w:val="nil"/>
            </w:tcBorders>
          </w:tcPr>
          <w:p w14:paraId="77B97A06" w14:textId="43E3720A" w:rsidR="00EE5143" w:rsidRPr="003C5DB3" w:rsidRDefault="00EE5143" w:rsidP="00EE5143">
            <w:pPr>
              <w:pBdr>
                <w:bottom w:val="single" w:sz="4" w:space="1" w:color="auto"/>
              </w:pBdr>
              <w:spacing w:line="280" w:lineRule="exact"/>
              <w:ind w:right="-43"/>
              <w:jc w:val="center"/>
              <w:rPr>
                <w:rFonts w:ascii="Arial" w:hAnsi="Arial" w:cs="Arial"/>
                <w:color w:val="000000" w:themeColor="text1"/>
                <w:sz w:val="14"/>
                <w:szCs w:val="14"/>
              </w:rPr>
            </w:pPr>
            <w:r w:rsidRPr="003C5DB3">
              <w:rPr>
                <w:rFonts w:ascii="Arial" w:hAnsi="Arial" w:cs="Arial"/>
                <w:color w:val="000000" w:themeColor="text1"/>
                <w:sz w:val="14"/>
                <w:szCs w:val="14"/>
              </w:rPr>
              <w:t>31 December 2022</w:t>
            </w:r>
          </w:p>
        </w:tc>
        <w:tc>
          <w:tcPr>
            <w:tcW w:w="866" w:type="dxa"/>
            <w:tcBorders>
              <w:top w:val="nil"/>
              <w:left w:val="nil"/>
              <w:bottom w:val="nil"/>
              <w:right w:val="nil"/>
            </w:tcBorders>
          </w:tcPr>
          <w:p w14:paraId="218B20DB" w14:textId="2BCA9821" w:rsidR="00EE5143" w:rsidRPr="003C5DB3" w:rsidRDefault="00EE5143" w:rsidP="00EE5143">
            <w:pPr>
              <w:pBdr>
                <w:bottom w:val="single" w:sz="4" w:space="1" w:color="auto"/>
              </w:pBdr>
              <w:spacing w:line="280" w:lineRule="exact"/>
              <w:ind w:right="-43"/>
              <w:jc w:val="center"/>
              <w:rPr>
                <w:rFonts w:ascii="Arial" w:hAnsi="Arial" w:cs="Arial"/>
                <w:color w:val="000000" w:themeColor="text1"/>
                <w:sz w:val="14"/>
                <w:szCs w:val="14"/>
              </w:rPr>
            </w:pPr>
            <w:r w:rsidRPr="003C5DB3">
              <w:rPr>
                <w:rFonts w:ascii="Arial" w:hAnsi="Arial" w:cs="Arial"/>
                <w:color w:val="000000" w:themeColor="text1"/>
                <w:sz w:val="14"/>
                <w:szCs w:val="14"/>
              </w:rPr>
              <w:t>30 September 2023</w:t>
            </w:r>
          </w:p>
        </w:tc>
        <w:tc>
          <w:tcPr>
            <w:tcW w:w="867" w:type="dxa"/>
            <w:tcBorders>
              <w:top w:val="nil"/>
              <w:left w:val="nil"/>
              <w:bottom w:val="nil"/>
              <w:right w:val="nil"/>
            </w:tcBorders>
          </w:tcPr>
          <w:p w14:paraId="717841F4" w14:textId="6EB028F9" w:rsidR="00EE5143" w:rsidRPr="003C5DB3" w:rsidRDefault="00EE5143" w:rsidP="00EE5143">
            <w:pPr>
              <w:pBdr>
                <w:bottom w:val="single" w:sz="4" w:space="1" w:color="auto"/>
              </w:pBdr>
              <w:spacing w:line="280" w:lineRule="exact"/>
              <w:ind w:right="-43"/>
              <w:jc w:val="center"/>
              <w:rPr>
                <w:rFonts w:ascii="Arial" w:hAnsi="Arial" w:cs="Arial"/>
                <w:color w:val="000000" w:themeColor="text1"/>
                <w:sz w:val="14"/>
                <w:szCs w:val="14"/>
              </w:rPr>
            </w:pPr>
            <w:r w:rsidRPr="003C5DB3">
              <w:rPr>
                <w:rFonts w:ascii="Arial" w:hAnsi="Arial" w:cs="Arial"/>
                <w:color w:val="000000" w:themeColor="text1"/>
                <w:sz w:val="14"/>
                <w:szCs w:val="14"/>
              </w:rPr>
              <w:t>31 December 2022</w:t>
            </w:r>
          </w:p>
        </w:tc>
      </w:tr>
      <w:tr w:rsidR="00EE5143" w:rsidRPr="003C5DB3" w14:paraId="2A9E651E" w14:textId="77777777" w:rsidTr="001A35D5">
        <w:tc>
          <w:tcPr>
            <w:tcW w:w="2160" w:type="dxa"/>
            <w:tcBorders>
              <w:top w:val="nil"/>
              <w:left w:val="nil"/>
              <w:bottom w:val="nil"/>
              <w:right w:val="nil"/>
            </w:tcBorders>
          </w:tcPr>
          <w:p w14:paraId="3563EFBD" w14:textId="77777777" w:rsidR="00EE5143" w:rsidRPr="003C5DB3" w:rsidRDefault="00EE5143" w:rsidP="00EE5143">
            <w:pPr>
              <w:tabs>
                <w:tab w:val="left" w:pos="252"/>
              </w:tabs>
              <w:spacing w:line="280" w:lineRule="exact"/>
              <w:ind w:right="-144"/>
              <w:rPr>
                <w:rFonts w:ascii="Arial" w:hAnsi="Arial" w:cs="Arial"/>
                <w:color w:val="000000" w:themeColor="text1"/>
                <w:sz w:val="14"/>
                <w:szCs w:val="14"/>
              </w:rPr>
            </w:pPr>
          </w:p>
        </w:tc>
        <w:tc>
          <w:tcPr>
            <w:tcW w:w="866" w:type="dxa"/>
            <w:tcBorders>
              <w:top w:val="nil"/>
              <w:left w:val="nil"/>
              <w:bottom w:val="nil"/>
              <w:right w:val="nil"/>
            </w:tcBorders>
          </w:tcPr>
          <w:p w14:paraId="55F0EB0B" w14:textId="77777777" w:rsidR="00EE5143" w:rsidRPr="003C5DB3" w:rsidRDefault="00EE5143" w:rsidP="00EE5143">
            <w:pPr>
              <w:tabs>
                <w:tab w:val="decimal" w:pos="576"/>
              </w:tabs>
              <w:spacing w:line="280" w:lineRule="exact"/>
              <w:jc w:val="both"/>
              <w:rPr>
                <w:rFonts w:ascii="Arial" w:hAnsi="Arial" w:cs="Arial"/>
                <w:color w:val="000000" w:themeColor="text1"/>
                <w:sz w:val="14"/>
                <w:szCs w:val="14"/>
              </w:rPr>
            </w:pPr>
          </w:p>
        </w:tc>
        <w:tc>
          <w:tcPr>
            <w:tcW w:w="866" w:type="dxa"/>
            <w:tcBorders>
              <w:top w:val="nil"/>
              <w:left w:val="nil"/>
              <w:bottom w:val="nil"/>
              <w:right w:val="nil"/>
            </w:tcBorders>
          </w:tcPr>
          <w:p w14:paraId="1675E67B" w14:textId="77777777" w:rsidR="00EE5143" w:rsidRPr="003C5DB3" w:rsidRDefault="00EE5143" w:rsidP="00EE5143">
            <w:pPr>
              <w:tabs>
                <w:tab w:val="decimal" w:pos="576"/>
              </w:tabs>
              <w:spacing w:line="280" w:lineRule="exact"/>
              <w:jc w:val="both"/>
              <w:rPr>
                <w:rFonts w:ascii="Arial" w:hAnsi="Arial" w:cs="Arial"/>
                <w:color w:val="000000" w:themeColor="text1"/>
                <w:sz w:val="14"/>
                <w:szCs w:val="14"/>
              </w:rPr>
            </w:pPr>
          </w:p>
        </w:tc>
        <w:tc>
          <w:tcPr>
            <w:tcW w:w="866" w:type="dxa"/>
            <w:tcBorders>
              <w:top w:val="nil"/>
              <w:left w:val="nil"/>
              <w:bottom w:val="nil"/>
              <w:right w:val="nil"/>
            </w:tcBorders>
          </w:tcPr>
          <w:p w14:paraId="4417BC39" w14:textId="77777777" w:rsidR="00EE5143" w:rsidRPr="003C5DB3" w:rsidRDefault="00EE5143" w:rsidP="00EE5143">
            <w:pPr>
              <w:spacing w:line="280" w:lineRule="exact"/>
              <w:ind w:left="-126" w:right="-126"/>
              <w:jc w:val="center"/>
              <w:rPr>
                <w:rFonts w:ascii="Arial" w:hAnsi="Arial" w:cs="Arial"/>
                <w:color w:val="000000" w:themeColor="text1"/>
                <w:sz w:val="14"/>
                <w:szCs w:val="14"/>
              </w:rPr>
            </w:pPr>
            <w:r w:rsidRPr="003C5DB3">
              <w:rPr>
                <w:rFonts w:ascii="Arial" w:hAnsi="Arial" w:cs="Arial"/>
                <w:color w:val="000000" w:themeColor="text1"/>
                <w:sz w:val="14"/>
                <w:szCs w:val="14"/>
              </w:rPr>
              <w:t>Million</w:t>
            </w:r>
          </w:p>
        </w:tc>
        <w:tc>
          <w:tcPr>
            <w:tcW w:w="867" w:type="dxa"/>
            <w:tcBorders>
              <w:top w:val="nil"/>
              <w:left w:val="nil"/>
              <w:bottom w:val="nil"/>
              <w:right w:val="nil"/>
            </w:tcBorders>
          </w:tcPr>
          <w:p w14:paraId="5D9CB1BE" w14:textId="77777777" w:rsidR="00EE5143" w:rsidRPr="003C5DB3" w:rsidRDefault="00EE5143" w:rsidP="00EE5143">
            <w:pPr>
              <w:spacing w:line="280" w:lineRule="exact"/>
              <w:ind w:left="-126" w:right="-126"/>
              <w:jc w:val="center"/>
              <w:rPr>
                <w:rFonts w:ascii="Arial" w:hAnsi="Arial" w:cs="Arial"/>
                <w:color w:val="000000" w:themeColor="text1"/>
                <w:sz w:val="14"/>
                <w:szCs w:val="14"/>
              </w:rPr>
            </w:pPr>
            <w:r w:rsidRPr="003C5DB3">
              <w:rPr>
                <w:rFonts w:ascii="Arial" w:hAnsi="Arial" w:cs="Arial"/>
                <w:color w:val="000000" w:themeColor="text1"/>
                <w:sz w:val="14"/>
                <w:szCs w:val="14"/>
              </w:rPr>
              <w:t>Million</w:t>
            </w:r>
          </w:p>
        </w:tc>
        <w:tc>
          <w:tcPr>
            <w:tcW w:w="866" w:type="dxa"/>
            <w:tcBorders>
              <w:top w:val="nil"/>
              <w:left w:val="nil"/>
              <w:bottom w:val="nil"/>
              <w:right w:val="nil"/>
            </w:tcBorders>
          </w:tcPr>
          <w:p w14:paraId="5F5BBA76" w14:textId="77777777" w:rsidR="00EE5143" w:rsidRPr="003C5DB3" w:rsidRDefault="00EE5143" w:rsidP="00EE5143">
            <w:pPr>
              <w:spacing w:line="280" w:lineRule="exact"/>
              <w:ind w:left="-126" w:right="-126"/>
              <w:jc w:val="center"/>
              <w:rPr>
                <w:rFonts w:ascii="Arial" w:hAnsi="Arial" w:cs="Arial"/>
                <w:color w:val="000000" w:themeColor="text1"/>
                <w:sz w:val="14"/>
                <w:szCs w:val="14"/>
              </w:rPr>
            </w:pPr>
            <w:r w:rsidRPr="003C5DB3">
              <w:rPr>
                <w:rFonts w:ascii="Arial" w:hAnsi="Arial" w:cs="Arial"/>
                <w:color w:val="000000" w:themeColor="text1"/>
                <w:sz w:val="14"/>
                <w:szCs w:val="14"/>
              </w:rPr>
              <w:t>Million</w:t>
            </w:r>
          </w:p>
        </w:tc>
        <w:tc>
          <w:tcPr>
            <w:tcW w:w="866" w:type="dxa"/>
            <w:tcBorders>
              <w:top w:val="nil"/>
              <w:left w:val="nil"/>
              <w:bottom w:val="nil"/>
              <w:right w:val="nil"/>
            </w:tcBorders>
          </w:tcPr>
          <w:p w14:paraId="5D0D250B" w14:textId="77777777" w:rsidR="00EE5143" w:rsidRPr="003C5DB3" w:rsidRDefault="00EE5143" w:rsidP="00EE5143">
            <w:pPr>
              <w:spacing w:line="280" w:lineRule="exact"/>
              <w:ind w:left="-126" w:right="-126"/>
              <w:jc w:val="center"/>
              <w:rPr>
                <w:rFonts w:ascii="Arial" w:hAnsi="Arial" w:cs="Arial"/>
                <w:color w:val="000000" w:themeColor="text1"/>
                <w:sz w:val="14"/>
                <w:szCs w:val="14"/>
              </w:rPr>
            </w:pPr>
            <w:r w:rsidRPr="003C5DB3">
              <w:rPr>
                <w:rFonts w:ascii="Arial" w:hAnsi="Arial" w:cs="Arial"/>
                <w:color w:val="000000" w:themeColor="text1"/>
                <w:sz w:val="14"/>
                <w:szCs w:val="14"/>
              </w:rPr>
              <w:t>Million</w:t>
            </w:r>
          </w:p>
        </w:tc>
        <w:tc>
          <w:tcPr>
            <w:tcW w:w="866" w:type="dxa"/>
            <w:tcBorders>
              <w:top w:val="nil"/>
              <w:left w:val="nil"/>
              <w:bottom w:val="nil"/>
              <w:right w:val="nil"/>
            </w:tcBorders>
          </w:tcPr>
          <w:p w14:paraId="5C531194" w14:textId="77777777" w:rsidR="00EE5143" w:rsidRPr="003C5DB3" w:rsidRDefault="00EE5143" w:rsidP="00EE5143">
            <w:pPr>
              <w:spacing w:line="280" w:lineRule="exact"/>
              <w:ind w:left="-126" w:right="-126"/>
              <w:jc w:val="center"/>
              <w:rPr>
                <w:rFonts w:ascii="Arial" w:hAnsi="Arial" w:cs="Arial"/>
                <w:color w:val="000000" w:themeColor="text1"/>
                <w:sz w:val="14"/>
                <w:szCs w:val="14"/>
              </w:rPr>
            </w:pPr>
            <w:r w:rsidRPr="003C5DB3">
              <w:rPr>
                <w:rFonts w:ascii="Arial" w:hAnsi="Arial" w:cs="Arial"/>
                <w:color w:val="000000" w:themeColor="text1"/>
                <w:sz w:val="14"/>
                <w:szCs w:val="14"/>
              </w:rPr>
              <w:t>Million</w:t>
            </w:r>
          </w:p>
        </w:tc>
        <w:tc>
          <w:tcPr>
            <w:tcW w:w="867" w:type="dxa"/>
            <w:tcBorders>
              <w:top w:val="nil"/>
              <w:left w:val="nil"/>
              <w:bottom w:val="nil"/>
              <w:right w:val="nil"/>
            </w:tcBorders>
          </w:tcPr>
          <w:p w14:paraId="79D63AE5" w14:textId="77777777" w:rsidR="00EE5143" w:rsidRPr="003C5DB3" w:rsidRDefault="00EE5143" w:rsidP="00EE5143">
            <w:pPr>
              <w:spacing w:line="280" w:lineRule="exact"/>
              <w:ind w:left="-126" w:right="-126"/>
              <w:jc w:val="center"/>
              <w:rPr>
                <w:rFonts w:ascii="Arial" w:hAnsi="Arial" w:cs="Arial"/>
                <w:color w:val="000000" w:themeColor="text1"/>
                <w:sz w:val="14"/>
                <w:szCs w:val="14"/>
              </w:rPr>
            </w:pPr>
            <w:r w:rsidRPr="003C5DB3">
              <w:rPr>
                <w:rFonts w:ascii="Arial" w:hAnsi="Arial" w:cs="Arial"/>
                <w:color w:val="000000" w:themeColor="text1"/>
                <w:sz w:val="14"/>
                <w:szCs w:val="14"/>
              </w:rPr>
              <w:t>Million</w:t>
            </w:r>
          </w:p>
        </w:tc>
      </w:tr>
      <w:tr w:rsidR="00EE5143" w:rsidRPr="003C5DB3" w14:paraId="343F866E" w14:textId="77777777" w:rsidTr="001A35D5">
        <w:tc>
          <w:tcPr>
            <w:tcW w:w="2160" w:type="dxa"/>
            <w:tcBorders>
              <w:top w:val="nil"/>
              <w:left w:val="nil"/>
              <w:bottom w:val="nil"/>
              <w:right w:val="nil"/>
            </w:tcBorders>
          </w:tcPr>
          <w:p w14:paraId="199A088B" w14:textId="77777777" w:rsidR="00EE5143" w:rsidRPr="003C5DB3" w:rsidRDefault="00EE5143" w:rsidP="00EE5143">
            <w:pPr>
              <w:tabs>
                <w:tab w:val="left" w:pos="252"/>
              </w:tabs>
              <w:spacing w:line="280" w:lineRule="exact"/>
              <w:ind w:right="-144"/>
              <w:rPr>
                <w:rFonts w:ascii="Arial" w:hAnsi="Arial" w:cs="Arial"/>
                <w:color w:val="000000" w:themeColor="text1"/>
                <w:sz w:val="14"/>
                <w:szCs w:val="14"/>
              </w:rPr>
            </w:pPr>
          </w:p>
        </w:tc>
        <w:tc>
          <w:tcPr>
            <w:tcW w:w="866" w:type="dxa"/>
            <w:tcBorders>
              <w:top w:val="nil"/>
              <w:left w:val="nil"/>
              <w:bottom w:val="nil"/>
              <w:right w:val="nil"/>
            </w:tcBorders>
          </w:tcPr>
          <w:p w14:paraId="45466B67" w14:textId="77777777" w:rsidR="00EE5143" w:rsidRPr="003C5DB3" w:rsidRDefault="00EE5143" w:rsidP="00EE5143">
            <w:pPr>
              <w:tabs>
                <w:tab w:val="decimal" w:pos="576"/>
              </w:tabs>
              <w:spacing w:line="280" w:lineRule="exact"/>
              <w:jc w:val="both"/>
              <w:rPr>
                <w:rFonts w:ascii="Arial" w:hAnsi="Arial" w:cs="Arial"/>
                <w:color w:val="000000" w:themeColor="text1"/>
                <w:sz w:val="14"/>
                <w:szCs w:val="14"/>
              </w:rPr>
            </w:pPr>
          </w:p>
        </w:tc>
        <w:tc>
          <w:tcPr>
            <w:tcW w:w="866" w:type="dxa"/>
            <w:tcBorders>
              <w:top w:val="nil"/>
              <w:left w:val="nil"/>
              <w:bottom w:val="nil"/>
              <w:right w:val="nil"/>
            </w:tcBorders>
          </w:tcPr>
          <w:p w14:paraId="39931D05" w14:textId="77777777" w:rsidR="00EE5143" w:rsidRPr="003C5DB3" w:rsidRDefault="00EE5143" w:rsidP="00EE5143">
            <w:pPr>
              <w:tabs>
                <w:tab w:val="decimal" w:pos="576"/>
              </w:tabs>
              <w:spacing w:line="280" w:lineRule="exact"/>
              <w:jc w:val="both"/>
              <w:rPr>
                <w:rFonts w:ascii="Arial" w:hAnsi="Arial" w:cs="Arial"/>
                <w:color w:val="000000" w:themeColor="text1"/>
                <w:sz w:val="14"/>
                <w:szCs w:val="14"/>
              </w:rPr>
            </w:pPr>
          </w:p>
        </w:tc>
        <w:tc>
          <w:tcPr>
            <w:tcW w:w="866" w:type="dxa"/>
            <w:tcBorders>
              <w:top w:val="nil"/>
              <w:left w:val="nil"/>
              <w:bottom w:val="nil"/>
              <w:right w:val="nil"/>
            </w:tcBorders>
          </w:tcPr>
          <w:p w14:paraId="5BCD110C" w14:textId="77777777" w:rsidR="00EE5143" w:rsidRPr="003C5DB3" w:rsidRDefault="00EE5143" w:rsidP="00EE5143">
            <w:pPr>
              <w:spacing w:line="280" w:lineRule="exact"/>
              <w:ind w:left="-126" w:right="-126"/>
              <w:jc w:val="center"/>
              <w:rPr>
                <w:rFonts w:ascii="Arial" w:hAnsi="Arial" w:cs="Arial"/>
                <w:color w:val="000000" w:themeColor="text1"/>
                <w:sz w:val="14"/>
                <w:szCs w:val="14"/>
              </w:rPr>
            </w:pPr>
            <w:r w:rsidRPr="003C5DB3">
              <w:rPr>
                <w:rFonts w:ascii="Arial" w:hAnsi="Arial" w:cs="Arial"/>
                <w:color w:val="000000" w:themeColor="text1"/>
                <w:sz w:val="14"/>
                <w:szCs w:val="14"/>
              </w:rPr>
              <w:t>Baht</w:t>
            </w:r>
          </w:p>
        </w:tc>
        <w:tc>
          <w:tcPr>
            <w:tcW w:w="867" w:type="dxa"/>
            <w:tcBorders>
              <w:top w:val="nil"/>
              <w:left w:val="nil"/>
              <w:bottom w:val="nil"/>
              <w:right w:val="nil"/>
            </w:tcBorders>
          </w:tcPr>
          <w:p w14:paraId="6513D718" w14:textId="77777777" w:rsidR="00EE5143" w:rsidRPr="003C5DB3" w:rsidRDefault="00EE5143" w:rsidP="00EE5143">
            <w:pPr>
              <w:spacing w:line="280" w:lineRule="exact"/>
              <w:ind w:left="-126" w:right="-126"/>
              <w:jc w:val="center"/>
              <w:rPr>
                <w:rFonts w:ascii="Arial" w:hAnsi="Arial" w:cs="Arial"/>
                <w:color w:val="000000" w:themeColor="text1"/>
                <w:sz w:val="14"/>
                <w:szCs w:val="14"/>
              </w:rPr>
            </w:pPr>
            <w:r w:rsidRPr="003C5DB3">
              <w:rPr>
                <w:rFonts w:ascii="Arial" w:hAnsi="Arial" w:cs="Arial"/>
                <w:color w:val="000000" w:themeColor="text1"/>
                <w:sz w:val="14"/>
                <w:szCs w:val="14"/>
              </w:rPr>
              <w:t>Baht</w:t>
            </w:r>
          </w:p>
        </w:tc>
        <w:tc>
          <w:tcPr>
            <w:tcW w:w="866" w:type="dxa"/>
            <w:tcBorders>
              <w:top w:val="nil"/>
              <w:left w:val="nil"/>
              <w:bottom w:val="nil"/>
              <w:right w:val="nil"/>
            </w:tcBorders>
          </w:tcPr>
          <w:p w14:paraId="452F9679" w14:textId="77777777" w:rsidR="00EE5143" w:rsidRPr="003C5DB3" w:rsidRDefault="00EE5143" w:rsidP="00EE5143">
            <w:pPr>
              <w:spacing w:line="280" w:lineRule="exact"/>
              <w:ind w:left="-126" w:right="-126"/>
              <w:jc w:val="center"/>
              <w:rPr>
                <w:rFonts w:ascii="Arial" w:hAnsi="Arial" w:cs="Arial"/>
                <w:color w:val="000000" w:themeColor="text1"/>
                <w:sz w:val="14"/>
                <w:szCs w:val="14"/>
              </w:rPr>
            </w:pPr>
            <w:r w:rsidRPr="003C5DB3">
              <w:rPr>
                <w:rFonts w:ascii="Arial" w:hAnsi="Arial" w:cs="Arial"/>
                <w:color w:val="000000" w:themeColor="text1"/>
                <w:sz w:val="14"/>
                <w:szCs w:val="14"/>
              </w:rPr>
              <w:t>Baht</w:t>
            </w:r>
          </w:p>
        </w:tc>
        <w:tc>
          <w:tcPr>
            <w:tcW w:w="866" w:type="dxa"/>
            <w:tcBorders>
              <w:top w:val="nil"/>
              <w:left w:val="nil"/>
              <w:bottom w:val="nil"/>
              <w:right w:val="nil"/>
            </w:tcBorders>
          </w:tcPr>
          <w:p w14:paraId="4DAC893B" w14:textId="77777777" w:rsidR="00EE5143" w:rsidRPr="003C5DB3" w:rsidRDefault="00EE5143" w:rsidP="00EE5143">
            <w:pPr>
              <w:spacing w:line="280" w:lineRule="exact"/>
              <w:ind w:left="-126" w:right="-126"/>
              <w:jc w:val="center"/>
              <w:rPr>
                <w:rFonts w:ascii="Arial" w:hAnsi="Arial" w:cs="Arial"/>
                <w:color w:val="000000" w:themeColor="text1"/>
                <w:sz w:val="14"/>
                <w:szCs w:val="14"/>
              </w:rPr>
            </w:pPr>
            <w:r w:rsidRPr="003C5DB3">
              <w:rPr>
                <w:rFonts w:ascii="Arial" w:hAnsi="Arial" w:cs="Arial"/>
                <w:color w:val="000000" w:themeColor="text1"/>
                <w:sz w:val="14"/>
                <w:szCs w:val="14"/>
              </w:rPr>
              <w:t>Baht</w:t>
            </w:r>
          </w:p>
        </w:tc>
        <w:tc>
          <w:tcPr>
            <w:tcW w:w="866" w:type="dxa"/>
            <w:tcBorders>
              <w:top w:val="nil"/>
              <w:left w:val="nil"/>
              <w:bottom w:val="nil"/>
              <w:right w:val="nil"/>
            </w:tcBorders>
          </w:tcPr>
          <w:p w14:paraId="6F197E23" w14:textId="77777777" w:rsidR="00EE5143" w:rsidRPr="003C5DB3" w:rsidRDefault="00EE5143" w:rsidP="00EE5143">
            <w:pPr>
              <w:spacing w:line="280" w:lineRule="exact"/>
              <w:ind w:left="-126" w:right="-126"/>
              <w:jc w:val="center"/>
              <w:rPr>
                <w:rFonts w:ascii="Arial" w:hAnsi="Arial" w:cs="Arial"/>
                <w:color w:val="000000" w:themeColor="text1"/>
                <w:sz w:val="14"/>
                <w:szCs w:val="14"/>
              </w:rPr>
            </w:pPr>
            <w:r w:rsidRPr="003C5DB3">
              <w:rPr>
                <w:rFonts w:ascii="Arial" w:hAnsi="Arial" w:cs="Arial"/>
                <w:color w:val="000000" w:themeColor="text1"/>
                <w:sz w:val="14"/>
                <w:szCs w:val="14"/>
              </w:rPr>
              <w:t>Baht</w:t>
            </w:r>
          </w:p>
        </w:tc>
        <w:tc>
          <w:tcPr>
            <w:tcW w:w="867" w:type="dxa"/>
            <w:tcBorders>
              <w:top w:val="nil"/>
              <w:left w:val="nil"/>
              <w:bottom w:val="nil"/>
              <w:right w:val="nil"/>
            </w:tcBorders>
          </w:tcPr>
          <w:p w14:paraId="4008FF86" w14:textId="77777777" w:rsidR="00EE5143" w:rsidRPr="003C5DB3" w:rsidRDefault="00EE5143" w:rsidP="00EE5143">
            <w:pPr>
              <w:spacing w:line="280" w:lineRule="exact"/>
              <w:ind w:left="-126" w:right="-126"/>
              <w:jc w:val="center"/>
              <w:rPr>
                <w:rFonts w:ascii="Arial" w:hAnsi="Arial" w:cs="Arial"/>
                <w:color w:val="000000" w:themeColor="text1"/>
                <w:sz w:val="14"/>
                <w:szCs w:val="14"/>
              </w:rPr>
            </w:pPr>
            <w:r w:rsidRPr="003C5DB3">
              <w:rPr>
                <w:rFonts w:ascii="Arial" w:hAnsi="Arial" w:cs="Arial"/>
                <w:color w:val="000000" w:themeColor="text1"/>
                <w:sz w:val="14"/>
                <w:szCs w:val="14"/>
              </w:rPr>
              <w:t>Baht</w:t>
            </w:r>
          </w:p>
        </w:tc>
      </w:tr>
      <w:tr w:rsidR="00EE5143" w:rsidRPr="003C5DB3" w14:paraId="7F645315" w14:textId="77777777" w:rsidTr="001A35D5">
        <w:tc>
          <w:tcPr>
            <w:tcW w:w="2160" w:type="dxa"/>
            <w:tcBorders>
              <w:top w:val="nil"/>
              <w:left w:val="nil"/>
              <w:bottom w:val="nil"/>
              <w:right w:val="nil"/>
            </w:tcBorders>
          </w:tcPr>
          <w:p w14:paraId="04150022" w14:textId="6AC2DC10" w:rsidR="00EE5143" w:rsidRPr="003C5DB3" w:rsidRDefault="00EE5143" w:rsidP="00EE5143">
            <w:pPr>
              <w:tabs>
                <w:tab w:val="left" w:pos="252"/>
              </w:tabs>
              <w:spacing w:line="280" w:lineRule="exact"/>
              <w:ind w:right="-108"/>
              <w:rPr>
                <w:rFonts w:ascii="Arial" w:hAnsi="Arial" w:cs="Arial"/>
                <w:color w:val="000000" w:themeColor="text1"/>
                <w:sz w:val="14"/>
                <w:szCs w:val="14"/>
              </w:rPr>
            </w:pPr>
            <w:r w:rsidRPr="003C5DB3">
              <w:rPr>
                <w:rFonts w:ascii="Arial" w:hAnsi="Arial" w:cs="Arial"/>
                <w:color w:val="000000" w:themeColor="text1"/>
                <w:sz w:val="14"/>
                <w:szCs w:val="14"/>
              </w:rPr>
              <w:t>1</w:t>
            </w:r>
            <w:r w:rsidRPr="003C5DB3">
              <w:rPr>
                <w:rFonts w:ascii="Arial" w:hAnsi="Arial" w:cs="Arial"/>
                <w:color w:val="000000" w:themeColor="text1"/>
                <w:sz w:val="14"/>
                <w:szCs w:val="14"/>
                <w:cs/>
              </w:rPr>
              <w:t>.</w:t>
            </w:r>
            <w:r w:rsidRPr="003C5DB3">
              <w:rPr>
                <w:rFonts w:ascii="Arial" w:hAnsi="Arial" w:cs="Arial"/>
                <w:color w:val="000000" w:themeColor="text1"/>
                <w:sz w:val="14"/>
                <w:szCs w:val="14"/>
              </w:rPr>
              <w:tab/>
              <w:t xml:space="preserve">Listed companies that are </w:t>
            </w:r>
            <w:r w:rsidRPr="003C5DB3">
              <w:rPr>
                <w:rFonts w:ascii="Arial" w:hAnsi="Arial" w:cs="Arial"/>
                <w:color w:val="000000" w:themeColor="text1"/>
                <w:sz w:val="14"/>
                <w:szCs w:val="14"/>
              </w:rPr>
              <w:tab/>
              <w:t xml:space="preserve">identified for delisting from </w:t>
            </w:r>
            <w:r w:rsidRPr="003C5DB3">
              <w:rPr>
                <w:rFonts w:ascii="Arial" w:hAnsi="Arial" w:cs="Arial"/>
                <w:color w:val="000000" w:themeColor="text1"/>
                <w:sz w:val="14"/>
                <w:szCs w:val="14"/>
                <w:cs/>
              </w:rPr>
              <w:t xml:space="preserve"> </w:t>
            </w:r>
          </w:p>
        </w:tc>
        <w:tc>
          <w:tcPr>
            <w:tcW w:w="866" w:type="dxa"/>
            <w:tcBorders>
              <w:top w:val="nil"/>
              <w:left w:val="nil"/>
              <w:bottom w:val="nil"/>
              <w:right w:val="nil"/>
            </w:tcBorders>
          </w:tcPr>
          <w:p w14:paraId="34B2C77C" w14:textId="47F0855D" w:rsidR="00EE5143" w:rsidRPr="003C5DB3" w:rsidRDefault="00DB2C34" w:rsidP="00EE5143">
            <w:pPr>
              <w:tabs>
                <w:tab w:val="decimal" w:pos="522"/>
              </w:tabs>
              <w:spacing w:line="280" w:lineRule="exact"/>
              <w:ind w:left="-18" w:firstLine="1"/>
              <w:rPr>
                <w:rFonts w:ascii="Arial" w:hAnsi="Arial" w:cs="Arial"/>
                <w:color w:val="000000" w:themeColor="text1"/>
                <w:sz w:val="14"/>
                <w:szCs w:val="14"/>
                <w:cs/>
              </w:rPr>
            </w:pPr>
            <w:r w:rsidRPr="003C5DB3">
              <w:rPr>
                <w:rFonts w:ascii="Arial" w:hAnsi="Arial" w:cs="Arial"/>
                <w:color w:val="000000" w:themeColor="text1"/>
                <w:sz w:val="14"/>
                <w:szCs w:val="14"/>
              </w:rPr>
              <w:t>2</w:t>
            </w:r>
          </w:p>
        </w:tc>
        <w:tc>
          <w:tcPr>
            <w:tcW w:w="866" w:type="dxa"/>
            <w:tcBorders>
              <w:top w:val="nil"/>
              <w:left w:val="nil"/>
              <w:bottom w:val="nil"/>
              <w:right w:val="nil"/>
            </w:tcBorders>
          </w:tcPr>
          <w:p w14:paraId="499B9D30" w14:textId="0A510AE0" w:rsidR="00EE5143" w:rsidRPr="003C5DB3" w:rsidRDefault="00EE5143" w:rsidP="00EE5143">
            <w:pPr>
              <w:tabs>
                <w:tab w:val="decimal" w:pos="522"/>
              </w:tabs>
              <w:spacing w:line="280" w:lineRule="exact"/>
              <w:ind w:left="-18" w:firstLine="1"/>
              <w:rPr>
                <w:rFonts w:ascii="Arial" w:hAnsi="Arial" w:cs="Arial"/>
                <w:color w:val="000000" w:themeColor="text1"/>
                <w:sz w:val="14"/>
                <w:szCs w:val="14"/>
                <w:cs/>
              </w:rPr>
            </w:pPr>
            <w:r w:rsidRPr="003C5DB3">
              <w:rPr>
                <w:rFonts w:ascii="Arial" w:hAnsi="Arial" w:cs="Arial"/>
                <w:color w:val="000000" w:themeColor="text1"/>
                <w:sz w:val="14"/>
                <w:szCs w:val="14"/>
              </w:rPr>
              <w:t>2</w:t>
            </w:r>
          </w:p>
        </w:tc>
        <w:tc>
          <w:tcPr>
            <w:tcW w:w="866" w:type="dxa"/>
            <w:tcBorders>
              <w:top w:val="nil"/>
              <w:left w:val="nil"/>
              <w:bottom w:val="nil"/>
              <w:right w:val="nil"/>
            </w:tcBorders>
          </w:tcPr>
          <w:p w14:paraId="71EA1CAA" w14:textId="6454F5A0" w:rsidR="00EE5143" w:rsidRPr="003C5DB3" w:rsidRDefault="00DB2C34" w:rsidP="00EE5143">
            <w:pPr>
              <w:tabs>
                <w:tab w:val="decimal" w:pos="522"/>
              </w:tabs>
              <w:spacing w:line="280" w:lineRule="exact"/>
              <w:ind w:left="-18" w:firstLine="1"/>
              <w:rPr>
                <w:rFonts w:ascii="Arial" w:hAnsi="Arial" w:cs="Arial"/>
                <w:color w:val="000000" w:themeColor="text1"/>
                <w:sz w:val="14"/>
                <w:szCs w:val="14"/>
              </w:rPr>
            </w:pPr>
            <w:r w:rsidRPr="003C5DB3">
              <w:rPr>
                <w:rFonts w:ascii="Arial" w:hAnsi="Arial" w:cs="Arial"/>
                <w:color w:val="000000" w:themeColor="text1"/>
                <w:sz w:val="14"/>
                <w:szCs w:val="14"/>
              </w:rPr>
              <w:t>832</w:t>
            </w:r>
          </w:p>
        </w:tc>
        <w:tc>
          <w:tcPr>
            <w:tcW w:w="867" w:type="dxa"/>
            <w:tcBorders>
              <w:top w:val="nil"/>
              <w:left w:val="nil"/>
              <w:bottom w:val="nil"/>
              <w:right w:val="nil"/>
            </w:tcBorders>
          </w:tcPr>
          <w:p w14:paraId="3D5AAAFB" w14:textId="621AF84F" w:rsidR="00EE5143" w:rsidRPr="003C5DB3" w:rsidRDefault="00EE5143" w:rsidP="00EE5143">
            <w:pPr>
              <w:tabs>
                <w:tab w:val="decimal" w:pos="522"/>
              </w:tabs>
              <w:spacing w:line="280" w:lineRule="exact"/>
              <w:ind w:left="-18" w:firstLine="1"/>
              <w:rPr>
                <w:rFonts w:ascii="Arial" w:hAnsi="Arial" w:cs="Arial"/>
                <w:color w:val="000000" w:themeColor="text1"/>
                <w:sz w:val="14"/>
                <w:szCs w:val="14"/>
              </w:rPr>
            </w:pPr>
            <w:r w:rsidRPr="003C5DB3">
              <w:rPr>
                <w:rFonts w:ascii="Arial" w:hAnsi="Arial" w:cs="Arial"/>
                <w:color w:val="000000" w:themeColor="text1"/>
                <w:sz w:val="14"/>
                <w:szCs w:val="14"/>
              </w:rPr>
              <w:t>832</w:t>
            </w:r>
          </w:p>
        </w:tc>
        <w:tc>
          <w:tcPr>
            <w:tcW w:w="866" w:type="dxa"/>
            <w:tcBorders>
              <w:top w:val="nil"/>
              <w:left w:val="nil"/>
              <w:bottom w:val="nil"/>
              <w:right w:val="nil"/>
            </w:tcBorders>
          </w:tcPr>
          <w:p w14:paraId="5A5E3786" w14:textId="45DCE018" w:rsidR="00EE5143" w:rsidRPr="003C5DB3" w:rsidRDefault="00DB2C34" w:rsidP="00EE5143">
            <w:pPr>
              <w:tabs>
                <w:tab w:val="decimal" w:pos="522"/>
              </w:tabs>
              <w:spacing w:line="280" w:lineRule="exact"/>
              <w:ind w:left="-18" w:firstLine="1"/>
              <w:rPr>
                <w:rFonts w:ascii="Arial" w:hAnsi="Arial" w:cs="Arial"/>
                <w:color w:val="000000" w:themeColor="text1"/>
                <w:sz w:val="14"/>
                <w:szCs w:val="14"/>
              </w:rPr>
            </w:pPr>
            <w:r w:rsidRPr="003C5DB3">
              <w:rPr>
                <w:rFonts w:ascii="Arial" w:hAnsi="Arial" w:cs="Arial"/>
                <w:color w:val="000000" w:themeColor="text1"/>
                <w:sz w:val="14"/>
                <w:szCs w:val="14"/>
              </w:rPr>
              <w:t>32</w:t>
            </w:r>
          </w:p>
        </w:tc>
        <w:tc>
          <w:tcPr>
            <w:tcW w:w="866" w:type="dxa"/>
            <w:tcBorders>
              <w:top w:val="nil"/>
              <w:left w:val="nil"/>
              <w:bottom w:val="nil"/>
              <w:right w:val="nil"/>
            </w:tcBorders>
          </w:tcPr>
          <w:p w14:paraId="6B84EF70" w14:textId="3FB4CCBC" w:rsidR="00EE5143" w:rsidRPr="003C5DB3" w:rsidRDefault="00EE5143" w:rsidP="00EE5143">
            <w:pPr>
              <w:tabs>
                <w:tab w:val="decimal" w:pos="522"/>
              </w:tabs>
              <w:spacing w:line="280" w:lineRule="exact"/>
              <w:ind w:left="-18" w:firstLine="1"/>
              <w:rPr>
                <w:rFonts w:ascii="Arial" w:hAnsi="Arial" w:cs="Arial"/>
                <w:color w:val="000000" w:themeColor="text1"/>
                <w:sz w:val="14"/>
                <w:szCs w:val="14"/>
              </w:rPr>
            </w:pPr>
            <w:r w:rsidRPr="003C5DB3">
              <w:rPr>
                <w:rFonts w:ascii="Arial" w:hAnsi="Arial" w:cs="Arial"/>
                <w:color w:val="000000" w:themeColor="text1"/>
                <w:sz w:val="14"/>
                <w:szCs w:val="14"/>
              </w:rPr>
              <w:t>36</w:t>
            </w:r>
          </w:p>
        </w:tc>
        <w:tc>
          <w:tcPr>
            <w:tcW w:w="866" w:type="dxa"/>
            <w:tcBorders>
              <w:top w:val="nil"/>
              <w:left w:val="nil"/>
              <w:bottom w:val="nil"/>
              <w:right w:val="nil"/>
            </w:tcBorders>
          </w:tcPr>
          <w:p w14:paraId="65E27AC5" w14:textId="2E9CF007" w:rsidR="00EE5143" w:rsidRPr="003C5DB3" w:rsidRDefault="00DB2C34" w:rsidP="00EE5143">
            <w:pPr>
              <w:tabs>
                <w:tab w:val="decimal" w:pos="522"/>
              </w:tabs>
              <w:spacing w:line="280" w:lineRule="exact"/>
              <w:ind w:left="-18" w:firstLine="1"/>
              <w:rPr>
                <w:rFonts w:ascii="Arial" w:hAnsi="Arial" w:cs="Arial"/>
                <w:color w:val="000000" w:themeColor="text1"/>
                <w:sz w:val="14"/>
                <w:szCs w:val="14"/>
              </w:rPr>
            </w:pPr>
            <w:r w:rsidRPr="003C5DB3">
              <w:rPr>
                <w:rFonts w:ascii="Arial" w:hAnsi="Arial" w:cs="Arial"/>
                <w:color w:val="000000" w:themeColor="text1"/>
                <w:sz w:val="14"/>
                <w:szCs w:val="14"/>
              </w:rPr>
              <w:t>847</w:t>
            </w:r>
          </w:p>
        </w:tc>
        <w:tc>
          <w:tcPr>
            <w:tcW w:w="867" w:type="dxa"/>
            <w:tcBorders>
              <w:top w:val="nil"/>
              <w:left w:val="nil"/>
              <w:bottom w:val="nil"/>
              <w:right w:val="nil"/>
            </w:tcBorders>
          </w:tcPr>
          <w:p w14:paraId="3C8CC4BD" w14:textId="161F2091" w:rsidR="00EE5143" w:rsidRPr="003C5DB3" w:rsidRDefault="00EE5143" w:rsidP="00EE5143">
            <w:pPr>
              <w:tabs>
                <w:tab w:val="decimal" w:pos="522"/>
              </w:tabs>
              <w:spacing w:line="280" w:lineRule="exact"/>
              <w:ind w:left="-18" w:firstLine="1"/>
              <w:rPr>
                <w:rFonts w:ascii="Arial" w:hAnsi="Arial" w:cs="Arial"/>
                <w:color w:val="000000" w:themeColor="text1"/>
                <w:sz w:val="14"/>
                <w:szCs w:val="14"/>
              </w:rPr>
            </w:pPr>
            <w:r w:rsidRPr="003C5DB3">
              <w:rPr>
                <w:rFonts w:ascii="Arial" w:hAnsi="Arial" w:cs="Arial"/>
                <w:color w:val="000000" w:themeColor="text1"/>
                <w:sz w:val="14"/>
                <w:szCs w:val="14"/>
              </w:rPr>
              <w:t>847</w:t>
            </w:r>
          </w:p>
        </w:tc>
      </w:tr>
      <w:tr w:rsidR="00EE5143" w:rsidRPr="003C5DB3" w14:paraId="28444BF1" w14:textId="77777777" w:rsidTr="001A35D5">
        <w:tc>
          <w:tcPr>
            <w:tcW w:w="2160" w:type="dxa"/>
            <w:tcBorders>
              <w:top w:val="nil"/>
              <w:left w:val="nil"/>
              <w:bottom w:val="nil"/>
              <w:right w:val="nil"/>
            </w:tcBorders>
          </w:tcPr>
          <w:p w14:paraId="46D45752" w14:textId="77777777" w:rsidR="00EE5143" w:rsidRPr="003C5DB3" w:rsidRDefault="00EE5143" w:rsidP="00EE5143">
            <w:pPr>
              <w:tabs>
                <w:tab w:val="left" w:pos="252"/>
              </w:tabs>
              <w:spacing w:line="280" w:lineRule="exact"/>
              <w:ind w:right="-108"/>
              <w:rPr>
                <w:rFonts w:ascii="Arial" w:hAnsi="Arial" w:cs="Arial"/>
                <w:color w:val="000000" w:themeColor="text1"/>
                <w:sz w:val="14"/>
                <w:szCs w:val="14"/>
              </w:rPr>
            </w:pPr>
            <w:r w:rsidRPr="003C5DB3">
              <w:rPr>
                <w:rFonts w:ascii="Arial" w:hAnsi="Arial" w:cs="Arial"/>
                <w:color w:val="000000" w:themeColor="text1"/>
                <w:sz w:val="14"/>
                <w:szCs w:val="14"/>
              </w:rPr>
              <w:t xml:space="preserve">       the SET</w:t>
            </w:r>
          </w:p>
        </w:tc>
        <w:tc>
          <w:tcPr>
            <w:tcW w:w="866" w:type="dxa"/>
            <w:tcBorders>
              <w:top w:val="nil"/>
              <w:left w:val="nil"/>
              <w:bottom w:val="nil"/>
              <w:right w:val="nil"/>
            </w:tcBorders>
          </w:tcPr>
          <w:p w14:paraId="5B26C705" w14:textId="1C9800A5" w:rsidR="00EE5143" w:rsidRPr="003C5DB3" w:rsidRDefault="00EE5143" w:rsidP="00EE5143">
            <w:pPr>
              <w:tabs>
                <w:tab w:val="decimal" w:pos="522"/>
              </w:tabs>
              <w:spacing w:line="280" w:lineRule="exact"/>
              <w:ind w:left="-18" w:firstLine="1"/>
              <w:rPr>
                <w:rFonts w:ascii="Arial" w:hAnsi="Arial" w:cs="Arial"/>
                <w:color w:val="000000" w:themeColor="text1"/>
                <w:sz w:val="14"/>
                <w:szCs w:val="14"/>
              </w:rPr>
            </w:pPr>
          </w:p>
        </w:tc>
        <w:tc>
          <w:tcPr>
            <w:tcW w:w="866" w:type="dxa"/>
            <w:tcBorders>
              <w:top w:val="nil"/>
              <w:left w:val="nil"/>
              <w:bottom w:val="nil"/>
              <w:right w:val="nil"/>
            </w:tcBorders>
          </w:tcPr>
          <w:p w14:paraId="79ADE9AC" w14:textId="77777777" w:rsidR="00EE5143" w:rsidRPr="003C5DB3" w:rsidRDefault="00EE5143" w:rsidP="00EE5143">
            <w:pPr>
              <w:tabs>
                <w:tab w:val="decimal" w:pos="522"/>
              </w:tabs>
              <w:spacing w:line="280" w:lineRule="exact"/>
              <w:ind w:left="-18" w:firstLine="1"/>
              <w:rPr>
                <w:rFonts w:ascii="Arial" w:hAnsi="Arial" w:cs="Arial"/>
                <w:color w:val="000000" w:themeColor="text1"/>
                <w:sz w:val="14"/>
                <w:szCs w:val="14"/>
              </w:rPr>
            </w:pPr>
          </w:p>
        </w:tc>
        <w:tc>
          <w:tcPr>
            <w:tcW w:w="866" w:type="dxa"/>
            <w:tcBorders>
              <w:top w:val="nil"/>
              <w:left w:val="nil"/>
              <w:bottom w:val="nil"/>
              <w:right w:val="nil"/>
            </w:tcBorders>
          </w:tcPr>
          <w:p w14:paraId="1FEA6A0A" w14:textId="77777777" w:rsidR="00EE5143" w:rsidRPr="003C5DB3" w:rsidRDefault="00EE5143" w:rsidP="00EE5143">
            <w:pPr>
              <w:tabs>
                <w:tab w:val="decimal" w:pos="522"/>
              </w:tabs>
              <w:spacing w:line="280" w:lineRule="exact"/>
              <w:ind w:left="-18" w:firstLine="1"/>
              <w:rPr>
                <w:rFonts w:ascii="Arial" w:hAnsi="Arial" w:cs="Arial"/>
                <w:color w:val="000000" w:themeColor="text1"/>
                <w:sz w:val="14"/>
                <w:szCs w:val="14"/>
              </w:rPr>
            </w:pPr>
          </w:p>
        </w:tc>
        <w:tc>
          <w:tcPr>
            <w:tcW w:w="867" w:type="dxa"/>
            <w:tcBorders>
              <w:top w:val="nil"/>
              <w:left w:val="nil"/>
              <w:bottom w:val="nil"/>
              <w:right w:val="nil"/>
            </w:tcBorders>
          </w:tcPr>
          <w:p w14:paraId="7EF2D387" w14:textId="77777777" w:rsidR="00EE5143" w:rsidRPr="003C5DB3" w:rsidRDefault="00EE5143" w:rsidP="00EE5143">
            <w:pPr>
              <w:tabs>
                <w:tab w:val="decimal" w:pos="522"/>
              </w:tabs>
              <w:spacing w:line="280" w:lineRule="exact"/>
              <w:ind w:left="-18" w:firstLine="1"/>
              <w:rPr>
                <w:rFonts w:ascii="Arial" w:hAnsi="Arial" w:cs="Arial"/>
                <w:color w:val="000000" w:themeColor="text1"/>
                <w:sz w:val="14"/>
                <w:szCs w:val="14"/>
              </w:rPr>
            </w:pPr>
          </w:p>
        </w:tc>
        <w:tc>
          <w:tcPr>
            <w:tcW w:w="866" w:type="dxa"/>
            <w:tcBorders>
              <w:top w:val="nil"/>
              <w:left w:val="nil"/>
              <w:bottom w:val="nil"/>
              <w:right w:val="nil"/>
            </w:tcBorders>
          </w:tcPr>
          <w:p w14:paraId="44A9D056" w14:textId="77777777" w:rsidR="00EE5143" w:rsidRPr="003C5DB3" w:rsidRDefault="00EE5143" w:rsidP="00EE5143">
            <w:pPr>
              <w:tabs>
                <w:tab w:val="decimal" w:pos="522"/>
              </w:tabs>
              <w:spacing w:line="280" w:lineRule="exact"/>
              <w:ind w:left="-18" w:firstLine="1"/>
              <w:rPr>
                <w:rFonts w:ascii="Arial" w:hAnsi="Arial" w:cs="Arial"/>
                <w:color w:val="000000" w:themeColor="text1"/>
                <w:sz w:val="14"/>
                <w:szCs w:val="14"/>
              </w:rPr>
            </w:pPr>
          </w:p>
        </w:tc>
        <w:tc>
          <w:tcPr>
            <w:tcW w:w="866" w:type="dxa"/>
            <w:tcBorders>
              <w:top w:val="nil"/>
              <w:left w:val="nil"/>
              <w:bottom w:val="nil"/>
              <w:right w:val="nil"/>
            </w:tcBorders>
          </w:tcPr>
          <w:p w14:paraId="41AA5B78" w14:textId="77777777" w:rsidR="00EE5143" w:rsidRPr="003C5DB3" w:rsidRDefault="00EE5143" w:rsidP="00EE5143">
            <w:pPr>
              <w:tabs>
                <w:tab w:val="decimal" w:pos="522"/>
              </w:tabs>
              <w:spacing w:line="280" w:lineRule="exact"/>
              <w:ind w:left="-18" w:firstLine="1"/>
              <w:rPr>
                <w:rFonts w:ascii="Arial" w:hAnsi="Arial" w:cs="Arial"/>
                <w:color w:val="000000" w:themeColor="text1"/>
                <w:sz w:val="14"/>
                <w:szCs w:val="14"/>
              </w:rPr>
            </w:pPr>
          </w:p>
        </w:tc>
        <w:tc>
          <w:tcPr>
            <w:tcW w:w="866" w:type="dxa"/>
            <w:tcBorders>
              <w:top w:val="nil"/>
              <w:left w:val="nil"/>
              <w:bottom w:val="nil"/>
              <w:right w:val="nil"/>
            </w:tcBorders>
          </w:tcPr>
          <w:p w14:paraId="3F83D778" w14:textId="31484607" w:rsidR="00EE5143" w:rsidRPr="003C5DB3" w:rsidRDefault="00EE5143" w:rsidP="00EE5143">
            <w:pPr>
              <w:tabs>
                <w:tab w:val="decimal" w:pos="522"/>
              </w:tabs>
              <w:spacing w:line="280" w:lineRule="exact"/>
              <w:ind w:left="-18" w:firstLine="1"/>
              <w:rPr>
                <w:rFonts w:ascii="Arial" w:hAnsi="Arial" w:cs="Arial"/>
                <w:color w:val="000000" w:themeColor="text1"/>
                <w:sz w:val="14"/>
                <w:szCs w:val="14"/>
              </w:rPr>
            </w:pPr>
          </w:p>
        </w:tc>
        <w:tc>
          <w:tcPr>
            <w:tcW w:w="867" w:type="dxa"/>
            <w:tcBorders>
              <w:top w:val="nil"/>
              <w:left w:val="nil"/>
              <w:bottom w:val="nil"/>
              <w:right w:val="nil"/>
            </w:tcBorders>
          </w:tcPr>
          <w:p w14:paraId="3FEDFE5F" w14:textId="77777777" w:rsidR="00EE5143" w:rsidRPr="003C5DB3" w:rsidRDefault="00EE5143" w:rsidP="00EE5143">
            <w:pPr>
              <w:tabs>
                <w:tab w:val="decimal" w:pos="522"/>
              </w:tabs>
              <w:spacing w:line="280" w:lineRule="exact"/>
              <w:ind w:left="-18" w:firstLine="1"/>
              <w:rPr>
                <w:rFonts w:ascii="Arial" w:hAnsi="Arial" w:cs="Arial"/>
                <w:color w:val="000000" w:themeColor="text1"/>
                <w:sz w:val="14"/>
                <w:szCs w:val="14"/>
              </w:rPr>
            </w:pPr>
          </w:p>
        </w:tc>
      </w:tr>
      <w:tr w:rsidR="00EE5143" w:rsidRPr="003C5DB3" w14:paraId="6D7A4CC6" w14:textId="77777777" w:rsidTr="001A35D5">
        <w:tc>
          <w:tcPr>
            <w:tcW w:w="2160" w:type="dxa"/>
            <w:tcBorders>
              <w:top w:val="nil"/>
              <w:left w:val="nil"/>
              <w:bottom w:val="nil"/>
              <w:right w:val="nil"/>
            </w:tcBorders>
          </w:tcPr>
          <w:p w14:paraId="5F2236B0" w14:textId="77777777" w:rsidR="00EE5143" w:rsidRPr="003C5DB3" w:rsidRDefault="00EE5143" w:rsidP="00EE5143">
            <w:pPr>
              <w:tabs>
                <w:tab w:val="left" w:pos="252"/>
              </w:tabs>
              <w:spacing w:line="280" w:lineRule="exact"/>
              <w:ind w:right="-108"/>
              <w:rPr>
                <w:rFonts w:ascii="Arial" w:hAnsi="Arial" w:cs="Arial"/>
                <w:color w:val="000000" w:themeColor="text1"/>
                <w:sz w:val="14"/>
                <w:szCs w:val="14"/>
              </w:rPr>
            </w:pPr>
            <w:r w:rsidRPr="003C5DB3">
              <w:rPr>
                <w:rFonts w:ascii="Arial" w:hAnsi="Arial" w:cs="Arial"/>
                <w:color w:val="000000" w:themeColor="text1"/>
                <w:sz w:val="14"/>
                <w:szCs w:val="14"/>
              </w:rPr>
              <w:t>2</w:t>
            </w:r>
            <w:r w:rsidRPr="003C5DB3">
              <w:rPr>
                <w:rFonts w:ascii="Arial" w:hAnsi="Arial" w:cs="Arial"/>
                <w:color w:val="000000" w:themeColor="text1"/>
                <w:sz w:val="14"/>
                <w:szCs w:val="14"/>
                <w:cs/>
              </w:rPr>
              <w:t>.</w:t>
            </w:r>
            <w:r w:rsidRPr="003C5DB3">
              <w:rPr>
                <w:rFonts w:ascii="Arial" w:hAnsi="Arial" w:cs="Arial"/>
                <w:color w:val="000000" w:themeColor="text1"/>
                <w:sz w:val="14"/>
                <w:szCs w:val="14"/>
              </w:rPr>
              <w:tab/>
              <w:t>Companies which have debt</w:t>
            </w:r>
          </w:p>
        </w:tc>
        <w:tc>
          <w:tcPr>
            <w:tcW w:w="866" w:type="dxa"/>
            <w:tcBorders>
              <w:top w:val="nil"/>
              <w:left w:val="nil"/>
              <w:bottom w:val="nil"/>
              <w:right w:val="nil"/>
            </w:tcBorders>
          </w:tcPr>
          <w:p w14:paraId="3E98EB7C" w14:textId="713910A8" w:rsidR="00EE5143" w:rsidRPr="003C5DB3" w:rsidRDefault="00DB2C34" w:rsidP="00EE5143">
            <w:pPr>
              <w:tabs>
                <w:tab w:val="decimal" w:pos="522"/>
              </w:tabs>
              <w:spacing w:line="280" w:lineRule="exact"/>
              <w:ind w:left="-18" w:firstLine="1"/>
              <w:rPr>
                <w:rFonts w:ascii="Arial" w:hAnsi="Arial" w:cs="Arial"/>
                <w:color w:val="000000" w:themeColor="text1"/>
                <w:sz w:val="14"/>
                <w:szCs w:val="14"/>
              </w:rPr>
            </w:pPr>
            <w:r w:rsidRPr="003C5DB3">
              <w:rPr>
                <w:rFonts w:ascii="Arial" w:hAnsi="Arial" w:cs="Arial"/>
                <w:color w:val="000000" w:themeColor="text1"/>
                <w:sz w:val="14"/>
                <w:szCs w:val="14"/>
              </w:rPr>
              <w:t>2</w:t>
            </w:r>
          </w:p>
        </w:tc>
        <w:tc>
          <w:tcPr>
            <w:tcW w:w="866" w:type="dxa"/>
            <w:tcBorders>
              <w:top w:val="nil"/>
              <w:left w:val="nil"/>
              <w:bottom w:val="nil"/>
              <w:right w:val="nil"/>
            </w:tcBorders>
          </w:tcPr>
          <w:p w14:paraId="0B8EBCF5" w14:textId="24984BD6" w:rsidR="00EE5143" w:rsidRPr="003C5DB3" w:rsidRDefault="00EE5143" w:rsidP="00EE5143">
            <w:pPr>
              <w:tabs>
                <w:tab w:val="decimal" w:pos="522"/>
              </w:tabs>
              <w:spacing w:line="280" w:lineRule="exact"/>
              <w:ind w:left="-18" w:firstLine="1"/>
              <w:rPr>
                <w:rFonts w:ascii="Arial" w:hAnsi="Arial" w:cs="Arial"/>
                <w:color w:val="000000" w:themeColor="text1"/>
                <w:sz w:val="14"/>
                <w:szCs w:val="14"/>
              </w:rPr>
            </w:pPr>
            <w:r w:rsidRPr="003C5DB3">
              <w:rPr>
                <w:rFonts w:ascii="Arial" w:hAnsi="Arial" w:cs="Arial"/>
                <w:color w:val="000000" w:themeColor="text1"/>
                <w:sz w:val="14"/>
                <w:szCs w:val="14"/>
              </w:rPr>
              <w:t>2</w:t>
            </w:r>
          </w:p>
        </w:tc>
        <w:tc>
          <w:tcPr>
            <w:tcW w:w="866" w:type="dxa"/>
            <w:tcBorders>
              <w:top w:val="nil"/>
              <w:left w:val="nil"/>
              <w:bottom w:val="nil"/>
              <w:right w:val="nil"/>
            </w:tcBorders>
          </w:tcPr>
          <w:p w14:paraId="7DF3AC5C" w14:textId="0A01A4B3" w:rsidR="00EE5143" w:rsidRPr="003C5DB3" w:rsidRDefault="00DB2C34" w:rsidP="00EE5143">
            <w:pPr>
              <w:tabs>
                <w:tab w:val="decimal" w:pos="522"/>
              </w:tabs>
              <w:spacing w:line="280" w:lineRule="exact"/>
              <w:ind w:left="-18" w:firstLine="1"/>
              <w:rPr>
                <w:rFonts w:ascii="Arial" w:hAnsi="Arial" w:cs="Arial"/>
                <w:color w:val="000000" w:themeColor="text1"/>
                <w:sz w:val="14"/>
                <w:szCs w:val="14"/>
              </w:rPr>
            </w:pPr>
            <w:r w:rsidRPr="003C5DB3">
              <w:rPr>
                <w:rFonts w:ascii="Arial" w:hAnsi="Arial" w:cs="Arial"/>
                <w:color w:val="000000" w:themeColor="text1"/>
                <w:sz w:val="14"/>
                <w:szCs w:val="14"/>
              </w:rPr>
              <w:t>115</w:t>
            </w:r>
          </w:p>
        </w:tc>
        <w:tc>
          <w:tcPr>
            <w:tcW w:w="867" w:type="dxa"/>
            <w:tcBorders>
              <w:top w:val="nil"/>
              <w:left w:val="nil"/>
              <w:bottom w:val="nil"/>
              <w:right w:val="nil"/>
            </w:tcBorders>
          </w:tcPr>
          <w:p w14:paraId="08284FD1" w14:textId="01A2220B" w:rsidR="00EE5143" w:rsidRPr="003C5DB3" w:rsidRDefault="00EE5143" w:rsidP="00EE5143">
            <w:pPr>
              <w:tabs>
                <w:tab w:val="decimal" w:pos="522"/>
              </w:tabs>
              <w:spacing w:line="280" w:lineRule="exact"/>
              <w:ind w:left="-18" w:firstLine="1"/>
              <w:rPr>
                <w:rFonts w:ascii="Arial" w:hAnsi="Arial" w:cs="Arial"/>
                <w:color w:val="000000" w:themeColor="text1"/>
                <w:sz w:val="14"/>
                <w:szCs w:val="14"/>
              </w:rPr>
            </w:pPr>
            <w:r w:rsidRPr="003C5DB3">
              <w:rPr>
                <w:rFonts w:ascii="Arial" w:hAnsi="Arial" w:cs="Arial"/>
                <w:color w:val="000000" w:themeColor="text1"/>
                <w:sz w:val="14"/>
                <w:szCs w:val="14"/>
              </w:rPr>
              <w:t>115</w:t>
            </w:r>
          </w:p>
        </w:tc>
        <w:tc>
          <w:tcPr>
            <w:tcW w:w="866" w:type="dxa"/>
            <w:tcBorders>
              <w:top w:val="nil"/>
              <w:left w:val="nil"/>
              <w:bottom w:val="nil"/>
              <w:right w:val="nil"/>
            </w:tcBorders>
          </w:tcPr>
          <w:p w14:paraId="0D8ACB49" w14:textId="458DC692" w:rsidR="00EE5143" w:rsidRPr="003C5DB3" w:rsidRDefault="00DB2C34" w:rsidP="00EE5143">
            <w:pPr>
              <w:tabs>
                <w:tab w:val="decimal" w:pos="522"/>
              </w:tabs>
              <w:spacing w:line="280" w:lineRule="exact"/>
              <w:ind w:left="-18" w:firstLine="1"/>
              <w:rPr>
                <w:rFonts w:ascii="Arial" w:hAnsi="Arial" w:cs="Arial"/>
                <w:color w:val="000000" w:themeColor="text1"/>
                <w:sz w:val="14"/>
                <w:szCs w:val="14"/>
              </w:rPr>
            </w:pPr>
            <w:r w:rsidRPr="003C5DB3">
              <w:rPr>
                <w:rFonts w:ascii="Arial" w:hAnsi="Arial" w:cs="Arial"/>
                <w:color w:val="000000" w:themeColor="text1"/>
                <w:sz w:val="14"/>
                <w:szCs w:val="14"/>
                <w:cs/>
              </w:rPr>
              <w:t>-</w:t>
            </w:r>
          </w:p>
        </w:tc>
        <w:tc>
          <w:tcPr>
            <w:tcW w:w="866" w:type="dxa"/>
            <w:tcBorders>
              <w:top w:val="nil"/>
              <w:left w:val="nil"/>
              <w:bottom w:val="nil"/>
              <w:right w:val="nil"/>
            </w:tcBorders>
          </w:tcPr>
          <w:p w14:paraId="20A57880" w14:textId="4400B68B" w:rsidR="00EE5143" w:rsidRPr="003C5DB3" w:rsidRDefault="00EE5143" w:rsidP="00EE5143">
            <w:pPr>
              <w:tabs>
                <w:tab w:val="decimal" w:pos="522"/>
              </w:tabs>
              <w:spacing w:line="280" w:lineRule="exact"/>
              <w:ind w:left="-18" w:firstLine="1"/>
              <w:rPr>
                <w:rFonts w:ascii="Arial" w:hAnsi="Arial" w:cs="Arial"/>
                <w:color w:val="000000" w:themeColor="text1"/>
                <w:sz w:val="14"/>
                <w:szCs w:val="14"/>
              </w:rPr>
            </w:pPr>
            <w:r w:rsidRPr="003C5DB3">
              <w:rPr>
                <w:rFonts w:ascii="Arial" w:hAnsi="Arial" w:cs="Arial"/>
                <w:color w:val="000000" w:themeColor="text1"/>
                <w:sz w:val="14"/>
                <w:szCs w:val="14"/>
                <w:cs/>
              </w:rPr>
              <w:t>-</w:t>
            </w:r>
          </w:p>
        </w:tc>
        <w:tc>
          <w:tcPr>
            <w:tcW w:w="866" w:type="dxa"/>
            <w:tcBorders>
              <w:top w:val="nil"/>
              <w:left w:val="nil"/>
              <w:bottom w:val="nil"/>
              <w:right w:val="nil"/>
            </w:tcBorders>
          </w:tcPr>
          <w:p w14:paraId="070C9D32" w14:textId="205FFFB4" w:rsidR="00EE5143" w:rsidRPr="003C5DB3" w:rsidRDefault="00DB2C34" w:rsidP="00EE5143">
            <w:pPr>
              <w:tabs>
                <w:tab w:val="decimal" w:pos="522"/>
              </w:tabs>
              <w:spacing w:line="280" w:lineRule="exact"/>
              <w:ind w:left="-18" w:firstLine="1"/>
              <w:rPr>
                <w:rFonts w:ascii="Arial" w:hAnsi="Arial" w:cs="Arial"/>
                <w:color w:val="000000" w:themeColor="text1"/>
                <w:sz w:val="14"/>
                <w:szCs w:val="14"/>
              </w:rPr>
            </w:pPr>
            <w:r w:rsidRPr="003C5DB3">
              <w:rPr>
                <w:rFonts w:ascii="Arial" w:hAnsi="Arial" w:cs="Arial"/>
                <w:color w:val="000000" w:themeColor="text1"/>
                <w:sz w:val="14"/>
                <w:szCs w:val="14"/>
              </w:rPr>
              <w:t>115</w:t>
            </w:r>
          </w:p>
        </w:tc>
        <w:tc>
          <w:tcPr>
            <w:tcW w:w="867" w:type="dxa"/>
            <w:tcBorders>
              <w:top w:val="nil"/>
              <w:left w:val="nil"/>
              <w:bottom w:val="nil"/>
              <w:right w:val="nil"/>
            </w:tcBorders>
          </w:tcPr>
          <w:p w14:paraId="09F740B6" w14:textId="6A67D553" w:rsidR="00EE5143" w:rsidRPr="003C5DB3" w:rsidRDefault="00EE5143" w:rsidP="00EE5143">
            <w:pPr>
              <w:tabs>
                <w:tab w:val="decimal" w:pos="522"/>
              </w:tabs>
              <w:spacing w:line="280" w:lineRule="exact"/>
              <w:ind w:left="-18" w:firstLine="1"/>
              <w:rPr>
                <w:rFonts w:ascii="Arial" w:hAnsi="Arial" w:cs="Arial"/>
                <w:color w:val="000000" w:themeColor="text1"/>
                <w:sz w:val="14"/>
                <w:szCs w:val="14"/>
              </w:rPr>
            </w:pPr>
            <w:r w:rsidRPr="003C5DB3">
              <w:rPr>
                <w:rFonts w:ascii="Arial" w:hAnsi="Arial" w:cs="Arial"/>
                <w:color w:val="000000" w:themeColor="text1"/>
                <w:sz w:val="14"/>
                <w:szCs w:val="14"/>
              </w:rPr>
              <w:t>115</w:t>
            </w:r>
          </w:p>
        </w:tc>
      </w:tr>
      <w:tr w:rsidR="00EE5143" w:rsidRPr="003C5DB3" w14:paraId="06C2FF5A" w14:textId="77777777" w:rsidTr="001A35D5">
        <w:tc>
          <w:tcPr>
            <w:tcW w:w="2160" w:type="dxa"/>
            <w:tcBorders>
              <w:top w:val="nil"/>
              <w:left w:val="nil"/>
              <w:bottom w:val="nil"/>
              <w:right w:val="nil"/>
            </w:tcBorders>
          </w:tcPr>
          <w:p w14:paraId="07E02CC9" w14:textId="77777777" w:rsidR="00EE5143" w:rsidRPr="003C5DB3" w:rsidRDefault="00EE5143" w:rsidP="00EE5143">
            <w:pPr>
              <w:tabs>
                <w:tab w:val="left" w:pos="252"/>
              </w:tabs>
              <w:spacing w:line="280" w:lineRule="exact"/>
              <w:ind w:right="-108"/>
              <w:rPr>
                <w:rFonts w:ascii="Arial" w:hAnsi="Arial" w:cs="Arial"/>
                <w:color w:val="000000" w:themeColor="text1"/>
                <w:sz w:val="14"/>
                <w:szCs w:val="14"/>
              </w:rPr>
            </w:pPr>
            <w:r w:rsidRPr="003C5DB3">
              <w:rPr>
                <w:rFonts w:ascii="Arial" w:hAnsi="Arial" w:cs="Arial"/>
                <w:color w:val="000000" w:themeColor="text1"/>
                <w:sz w:val="14"/>
                <w:szCs w:val="14"/>
                <w:cs/>
              </w:rPr>
              <w:t xml:space="preserve"> </w:t>
            </w:r>
            <w:r w:rsidRPr="003C5DB3">
              <w:rPr>
                <w:rFonts w:ascii="Arial" w:hAnsi="Arial" w:cs="Arial"/>
                <w:color w:val="000000" w:themeColor="text1"/>
                <w:sz w:val="14"/>
                <w:szCs w:val="14"/>
              </w:rPr>
              <w:tab/>
              <w:t xml:space="preserve">settlement problems or </w:t>
            </w:r>
          </w:p>
        </w:tc>
        <w:tc>
          <w:tcPr>
            <w:tcW w:w="866" w:type="dxa"/>
            <w:tcBorders>
              <w:top w:val="nil"/>
              <w:left w:val="nil"/>
              <w:bottom w:val="nil"/>
              <w:right w:val="nil"/>
            </w:tcBorders>
          </w:tcPr>
          <w:p w14:paraId="3E22E161" w14:textId="77777777" w:rsidR="00EE5143" w:rsidRPr="003C5DB3" w:rsidRDefault="00EE5143" w:rsidP="00EE5143">
            <w:pPr>
              <w:tabs>
                <w:tab w:val="decimal" w:pos="522"/>
              </w:tabs>
              <w:spacing w:line="280" w:lineRule="exact"/>
              <w:ind w:left="-18" w:firstLine="1"/>
              <w:rPr>
                <w:rFonts w:ascii="Arial" w:hAnsi="Arial" w:cs="Arial"/>
                <w:color w:val="000000" w:themeColor="text1"/>
                <w:sz w:val="14"/>
                <w:szCs w:val="14"/>
              </w:rPr>
            </w:pPr>
          </w:p>
        </w:tc>
        <w:tc>
          <w:tcPr>
            <w:tcW w:w="866" w:type="dxa"/>
            <w:tcBorders>
              <w:top w:val="nil"/>
              <w:left w:val="nil"/>
              <w:bottom w:val="nil"/>
              <w:right w:val="nil"/>
            </w:tcBorders>
          </w:tcPr>
          <w:p w14:paraId="5B2D0F38" w14:textId="77777777" w:rsidR="00EE5143" w:rsidRPr="003C5DB3" w:rsidRDefault="00EE5143" w:rsidP="00EE5143">
            <w:pPr>
              <w:tabs>
                <w:tab w:val="decimal" w:pos="522"/>
              </w:tabs>
              <w:spacing w:line="280" w:lineRule="exact"/>
              <w:ind w:left="-18" w:firstLine="1"/>
              <w:rPr>
                <w:rFonts w:ascii="Arial" w:hAnsi="Arial" w:cs="Arial"/>
                <w:color w:val="000000" w:themeColor="text1"/>
                <w:sz w:val="14"/>
                <w:szCs w:val="14"/>
              </w:rPr>
            </w:pPr>
          </w:p>
        </w:tc>
        <w:tc>
          <w:tcPr>
            <w:tcW w:w="866" w:type="dxa"/>
            <w:tcBorders>
              <w:top w:val="nil"/>
              <w:left w:val="nil"/>
              <w:bottom w:val="nil"/>
              <w:right w:val="nil"/>
            </w:tcBorders>
          </w:tcPr>
          <w:p w14:paraId="6AADAE09" w14:textId="77777777" w:rsidR="00EE5143" w:rsidRPr="003C5DB3" w:rsidRDefault="00EE5143" w:rsidP="00EE5143">
            <w:pPr>
              <w:tabs>
                <w:tab w:val="decimal" w:pos="522"/>
              </w:tabs>
              <w:spacing w:line="280" w:lineRule="exact"/>
              <w:ind w:left="-18" w:firstLine="1"/>
              <w:rPr>
                <w:rFonts w:ascii="Arial" w:hAnsi="Arial" w:cs="Arial"/>
                <w:color w:val="000000" w:themeColor="text1"/>
                <w:sz w:val="14"/>
                <w:szCs w:val="14"/>
              </w:rPr>
            </w:pPr>
          </w:p>
        </w:tc>
        <w:tc>
          <w:tcPr>
            <w:tcW w:w="867" w:type="dxa"/>
            <w:tcBorders>
              <w:top w:val="nil"/>
              <w:left w:val="nil"/>
              <w:bottom w:val="nil"/>
              <w:right w:val="nil"/>
            </w:tcBorders>
          </w:tcPr>
          <w:p w14:paraId="23FA6F2E" w14:textId="77777777" w:rsidR="00EE5143" w:rsidRPr="003C5DB3" w:rsidRDefault="00EE5143" w:rsidP="00EE5143">
            <w:pPr>
              <w:tabs>
                <w:tab w:val="decimal" w:pos="522"/>
              </w:tabs>
              <w:spacing w:line="280" w:lineRule="exact"/>
              <w:ind w:left="-18" w:firstLine="1"/>
              <w:rPr>
                <w:rFonts w:ascii="Arial" w:hAnsi="Arial" w:cs="Arial"/>
                <w:color w:val="000000" w:themeColor="text1"/>
                <w:sz w:val="14"/>
                <w:szCs w:val="14"/>
              </w:rPr>
            </w:pPr>
          </w:p>
        </w:tc>
        <w:tc>
          <w:tcPr>
            <w:tcW w:w="866" w:type="dxa"/>
            <w:tcBorders>
              <w:top w:val="nil"/>
              <w:left w:val="nil"/>
              <w:bottom w:val="nil"/>
              <w:right w:val="nil"/>
            </w:tcBorders>
          </w:tcPr>
          <w:p w14:paraId="5987FE5E" w14:textId="77777777" w:rsidR="00EE5143" w:rsidRPr="003C5DB3" w:rsidRDefault="00EE5143" w:rsidP="00EE5143">
            <w:pPr>
              <w:tabs>
                <w:tab w:val="decimal" w:pos="522"/>
              </w:tabs>
              <w:spacing w:line="280" w:lineRule="exact"/>
              <w:ind w:left="-18" w:firstLine="1"/>
              <w:rPr>
                <w:rFonts w:ascii="Arial" w:hAnsi="Arial" w:cs="Arial"/>
                <w:color w:val="000000" w:themeColor="text1"/>
                <w:sz w:val="14"/>
                <w:szCs w:val="14"/>
              </w:rPr>
            </w:pPr>
          </w:p>
        </w:tc>
        <w:tc>
          <w:tcPr>
            <w:tcW w:w="866" w:type="dxa"/>
            <w:tcBorders>
              <w:top w:val="nil"/>
              <w:left w:val="nil"/>
              <w:bottom w:val="nil"/>
              <w:right w:val="nil"/>
            </w:tcBorders>
          </w:tcPr>
          <w:p w14:paraId="51364100" w14:textId="77777777" w:rsidR="00EE5143" w:rsidRPr="003C5DB3" w:rsidRDefault="00EE5143" w:rsidP="00EE5143">
            <w:pPr>
              <w:tabs>
                <w:tab w:val="decimal" w:pos="522"/>
              </w:tabs>
              <w:spacing w:line="280" w:lineRule="exact"/>
              <w:ind w:left="-18" w:firstLine="1"/>
              <w:rPr>
                <w:rFonts w:ascii="Arial" w:hAnsi="Arial" w:cs="Arial"/>
                <w:color w:val="000000" w:themeColor="text1"/>
                <w:sz w:val="14"/>
                <w:szCs w:val="14"/>
              </w:rPr>
            </w:pPr>
          </w:p>
        </w:tc>
        <w:tc>
          <w:tcPr>
            <w:tcW w:w="866" w:type="dxa"/>
            <w:tcBorders>
              <w:top w:val="nil"/>
              <w:left w:val="nil"/>
              <w:bottom w:val="nil"/>
              <w:right w:val="nil"/>
            </w:tcBorders>
          </w:tcPr>
          <w:p w14:paraId="29688993" w14:textId="77777777" w:rsidR="00EE5143" w:rsidRPr="003C5DB3" w:rsidRDefault="00EE5143" w:rsidP="00EE5143">
            <w:pPr>
              <w:tabs>
                <w:tab w:val="decimal" w:pos="522"/>
              </w:tabs>
              <w:spacing w:line="280" w:lineRule="exact"/>
              <w:ind w:left="-18" w:firstLine="1"/>
              <w:rPr>
                <w:rFonts w:ascii="Arial" w:hAnsi="Arial" w:cs="Arial"/>
                <w:color w:val="000000" w:themeColor="text1"/>
                <w:sz w:val="14"/>
                <w:szCs w:val="14"/>
              </w:rPr>
            </w:pPr>
          </w:p>
        </w:tc>
        <w:tc>
          <w:tcPr>
            <w:tcW w:w="867" w:type="dxa"/>
            <w:tcBorders>
              <w:top w:val="nil"/>
              <w:left w:val="nil"/>
              <w:bottom w:val="nil"/>
              <w:right w:val="nil"/>
            </w:tcBorders>
          </w:tcPr>
          <w:p w14:paraId="2A728773" w14:textId="77777777" w:rsidR="00EE5143" w:rsidRPr="003C5DB3" w:rsidRDefault="00EE5143" w:rsidP="00EE5143">
            <w:pPr>
              <w:tabs>
                <w:tab w:val="decimal" w:pos="522"/>
              </w:tabs>
              <w:spacing w:line="280" w:lineRule="exact"/>
              <w:ind w:left="-18" w:firstLine="1"/>
              <w:rPr>
                <w:rFonts w:ascii="Arial" w:hAnsi="Arial" w:cs="Arial"/>
                <w:color w:val="000000" w:themeColor="text1"/>
                <w:sz w:val="14"/>
                <w:szCs w:val="14"/>
              </w:rPr>
            </w:pPr>
          </w:p>
        </w:tc>
      </w:tr>
      <w:tr w:rsidR="00EE5143" w:rsidRPr="003C5DB3" w14:paraId="4658A609" w14:textId="77777777" w:rsidTr="001A35D5">
        <w:tc>
          <w:tcPr>
            <w:tcW w:w="2160" w:type="dxa"/>
            <w:tcBorders>
              <w:top w:val="nil"/>
              <w:left w:val="nil"/>
              <w:bottom w:val="nil"/>
              <w:right w:val="nil"/>
            </w:tcBorders>
          </w:tcPr>
          <w:p w14:paraId="01CAD87F" w14:textId="77777777" w:rsidR="00EE5143" w:rsidRPr="003C5DB3" w:rsidRDefault="00EE5143" w:rsidP="00EE5143">
            <w:pPr>
              <w:tabs>
                <w:tab w:val="left" w:pos="252"/>
                <w:tab w:val="decimal" w:pos="522"/>
              </w:tabs>
              <w:spacing w:line="280" w:lineRule="exact"/>
              <w:ind w:right="-108"/>
              <w:rPr>
                <w:rFonts w:ascii="Arial" w:hAnsi="Arial" w:cs="Arial"/>
                <w:color w:val="000000" w:themeColor="text1"/>
                <w:sz w:val="14"/>
                <w:szCs w:val="14"/>
              </w:rPr>
            </w:pPr>
            <w:r w:rsidRPr="003C5DB3">
              <w:rPr>
                <w:rFonts w:ascii="Arial" w:hAnsi="Arial" w:cs="Arial"/>
                <w:color w:val="000000" w:themeColor="text1"/>
                <w:sz w:val="14"/>
                <w:szCs w:val="14"/>
                <w:cs/>
              </w:rPr>
              <w:t xml:space="preserve"> </w:t>
            </w:r>
            <w:r w:rsidRPr="003C5DB3">
              <w:rPr>
                <w:rFonts w:ascii="Arial" w:hAnsi="Arial" w:cs="Arial"/>
                <w:color w:val="000000" w:themeColor="text1"/>
                <w:sz w:val="14"/>
                <w:szCs w:val="14"/>
              </w:rPr>
              <w:tab/>
              <w:t>default on debt repayment</w:t>
            </w:r>
            <w:r w:rsidRPr="003C5DB3">
              <w:rPr>
                <w:rFonts w:ascii="Arial" w:hAnsi="Arial" w:cs="Arial"/>
                <w:color w:val="000000" w:themeColor="text1"/>
                <w:sz w:val="14"/>
                <w:szCs w:val="14"/>
                <w:cs/>
              </w:rPr>
              <w:t xml:space="preserve"> </w:t>
            </w:r>
          </w:p>
        </w:tc>
        <w:tc>
          <w:tcPr>
            <w:tcW w:w="866" w:type="dxa"/>
            <w:tcBorders>
              <w:top w:val="nil"/>
              <w:left w:val="nil"/>
              <w:bottom w:val="nil"/>
              <w:right w:val="nil"/>
            </w:tcBorders>
          </w:tcPr>
          <w:p w14:paraId="5DE02779" w14:textId="77777777" w:rsidR="00EE5143" w:rsidRPr="003C5DB3" w:rsidRDefault="00EE5143" w:rsidP="00EE5143">
            <w:pPr>
              <w:tabs>
                <w:tab w:val="decimal" w:pos="522"/>
              </w:tabs>
              <w:spacing w:line="280" w:lineRule="exact"/>
              <w:ind w:left="-18" w:firstLine="1"/>
              <w:rPr>
                <w:rFonts w:ascii="Arial" w:hAnsi="Arial" w:cs="Arial"/>
                <w:color w:val="000000" w:themeColor="text1"/>
                <w:sz w:val="14"/>
                <w:szCs w:val="14"/>
              </w:rPr>
            </w:pPr>
          </w:p>
        </w:tc>
        <w:tc>
          <w:tcPr>
            <w:tcW w:w="866" w:type="dxa"/>
            <w:tcBorders>
              <w:top w:val="nil"/>
              <w:left w:val="nil"/>
              <w:bottom w:val="nil"/>
              <w:right w:val="nil"/>
            </w:tcBorders>
          </w:tcPr>
          <w:p w14:paraId="7B5734A8" w14:textId="77777777" w:rsidR="00EE5143" w:rsidRPr="003C5DB3" w:rsidRDefault="00EE5143" w:rsidP="00EE5143">
            <w:pPr>
              <w:tabs>
                <w:tab w:val="decimal" w:pos="522"/>
              </w:tabs>
              <w:spacing w:line="280" w:lineRule="exact"/>
              <w:ind w:left="-18" w:firstLine="1"/>
              <w:rPr>
                <w:rFonts w:ascii="Arial" w:hAnsi="Arial" w:cs="Arial"/>
                <w:color w:val="000000" w:themeColor="text1"/>
                <w:sz w:val="14"/>
                <w:szCs w:val="14"/>
              </w:rPr>
            </w:pPr>
          </w:p>
        </w:tc>
        <w:tc>
          <w:tcPr>
            <w:tcW w:w="866" w:type="dxa"/>
            <w:tcBorders>
              <w:top w:val="nil"/>
              <w:left w:val="nil"/>
              <w:bottom w:val="nil"/>
              <w:right w:val="nil"/>
            </w:tcBorders>
          </w:tcPr>
          <w:p w14:paraId="5B8C10DC" w14:textId="77777777" w:rsidR="00EE5143" w:rsidRPr="003C5DB3" w:rsidRDefault="00EE5143" w:rsidP="00EE5143">
            <w:pPr>
              <w:tabs>
                <w:tab w:val="decimal" w:pos="522"/>
              </w:tabs>
              <w:spacing w:line="280" w:lineRule="exact"/>
              <w:ind w:left="-18" w:firstLine="1"/>
              <w:rPr>
                <w:rFonts w:ascii="Arial" w:hAnsi="Arial" w:cs="Arial"/>
                <w:color w:val="000000" w:themeColor="text1"/>
                <w:sz w:val="14"/>
                <w:szCs w:val="14"/>
              </w:rPr>
            </w:pPr>
          </w:p>
        </w:tc>
        <w:tc>
          <w:tcPr>
            <w:tcW w:w="867" w:type="dxa"/>
            <w:tcBorders>
              <w:top w:val="nil"/>
              <w:left w:val="nil"/>
              <w:bottom w:val="nil"/>
              <w:right w:val="nil"/>
            </w:tcBorders>
          </w:tcPr>
          <w:p w14:paraId="276F9D44" w14:textId="77777777" w:rsidR="00EE5143" w:rsidRPr="003C5DB3" w:rsidRDefault="00EE5143" w:rsidP="00EE5143">
            <w:pPr>
              <w:tabs>
                <w:tab w:val="decimal" w:pos="522"/>
              </w:tabs>
              <w:spacing w:line="280" w:lineRule="exact"/>
              <w:ind w:left="-18" w:firstLine="1"/>
              <w:rPr>
                <w:rFonts w:ascii="Arial" w:hAnsi="Arial" w:cs="Arial"/>
                <w:color w:val="000000" w:themeColor="text1"/>
                <w:sz w:val="14"/>
                <w:szCs w:val="14"/>
              </w:rPr>
            </w:pPr>
          </w:p>
        </w:tc>
        <w:tc>
          <w:tcPr>
            <w:tcW w:w="866" w:type="dxa"/>
            <w:tcBorders>
              <w:top w:val="nil"/>
              <w:left w:val="nil"/>
              <w:bottom w:val="nil"/>
              <w:right w:val="nil"/>
            </w:tcBorders>
          </w:tcPr>
          <w:p w14:paraId="7FF10F45" w14:textId="77777777" w:rsidR="00EE5143" w:rsidRPr="003C5DB3" w:rsidRDefault="00EE5143" w:rsidP="00EE5143">
            <w:pPr>
              <w:tabs>
                <w:tab w:val="decimal" w:pos="522"/>
              </w:tabs>
              <w:spacing w:line="280" w:lineRule="exact"/>
              <w:ind w:left="-18" w:firstLine="1"/>
              <w:rPr>
                <w:rFonts w:ascii="Arial" w:hAnsi="Arial" w:cs="Arial"/>
                <w:color w:val="000000" w:themeColor="text1"/>
                <w:sz w:val="14"/>
                <w:szCs w:val="14"/>
              </w:rPr>
            </w:pPr>
          </w:p>
        </w:tc>
        <w:tc>
          <w:tcPr>
            <w:tcW w:w="866" w:type="dxa"/>
            <w:tcBorders>
              <w:top w:val="nil"/>
              <w:left w:val="nil"/>
              <w:bottom w:val="nil"/>
              <w:right w:val="nil"/>
            </w:tcBorders>
          </w:tcPr>
          <w:p w14:paraId="5DE3B48A" w14:textId="77777777" w:rsidR="00EE5143" w:rsidRPr="003C5DB3" w:rsidRDefault="00EE5143" w:rsidP="00EE5143">
            <w:pPr>
              <w:tabs>
                <w:tab w:val="decimal" w:pos="522"/>
              </w:tabs>
              <w:spacing w:line="280" w:lineRule="exact"/>
              <w:ind w:left="-18" w:firstLine="1"/>
              <w:rPr>
                <w:rFonts w:ascii="Arial" w:hAnsi="Arial" w:cs="Arial"/>
                <w:color w:val="000000" w:themeColor="text1"/>
                <w:sz w:val="14"/>
                <w:szCs w:val="14"/>
              </w:rPr>
            </w:pPr>
          </w:p>
        </w:tc>
        <w:tc>
          <w:tcPr>
            <w:tcW w:w="866" w:type="dxa"/>
            <w:tcBorders>
              <w:top w:val="nil"/>
              <w:left w:val="nil"/>
              <w:bottom w:val="nil"/>
              <w:right w:val="nil"/>
            </w:tcBorders>
          </w:tcPr>
          <w:p w14:paraId="0391F052" w14:textId="77777777" w:rsidR="00EE5143" w:rsidRPr="003C5DB3" w:rsidRDefault="00EE5143" w:rsidP="00EE5143">
            <w:pPr>
              <w:tabs>
                <w:tab w:val="decimal" w:pos="522"/>
              </w:tabs>
              <w:spacing w:line="280" w:lineRule="exact"/>
              <w:ind w:left="-18" w:firstLine="1"/>
              <w:rPr>
                <w:rFonts w:ascii="Arial" w:hAnsi="Arial" w:cs="Arial"/>
                <w:color w:val="000000" w:themeColor="text1"/>
                <w:sz w:val="14"/>
                <w:szCs w:val="14"/>
              </w:rPr>
            </w:pPr>
          </w:p>
        </w:tc>
        <w:tc>
          <w:tcPr>
            <w:tcW w:w="867" w:type="dxa"/>
            <w:tcBorders>
              <w:top w:val="nil"/>
              <w:left w:val="nil"/>
              <w:bottom w:val="nil"/>
              <w:right w:val="nil"/>
            </w:tcBorders>
          </w:tcPr>
          <w:p w14:paraId="10BD39A2" w14:textId="77777777" w:rsidR="00EE5143" w:rsidRPr="003C5DB3" w:rsidRDefault="00EE5143" w:rsidP="00EE5143">
            <w:pPr>
              <w:tabs>
                <w:tab w:val="decimal" w:pos="522"/>
              </w:tabs>
              <w:spacing w:line="280" w:lineRule="exact"/>
              <w:ind w:left="-18" w:firstLine="1"/>
              <w:rPr>
                <w:rFonts w:ascii="Arial" w:hAnsi="Arial" w:cs="Arial"/>
                <w:color w:val="000000" w:themeColor="text1"/>
                <w:sz w:val="14"/>
                <w:szCs w:val="14"/>
              </w:rPr>
            </w:pPr>
          </w:p>
        </w:tc>
      </w:tr>
    </w:tbl>
    <w:p w14:paraId="1477EF63" w14:textId="3F965EEF" w:rsidR="007166C8" w:rsidRPr="003C5DB3" w:rsidRDefault="007C053E" w:rsidP="001C7BF3">
      <w:pPr>
        <w:tabs>
          <w:tab w:val="left" w:pos="1440"/>
        </w:tabs>
        <w:spacing w:before="240" w:after="120" w:line="380" w:lineRule="exact"/>
        <w:ind w:left="634" w:hanging="634"/>
        <w:jc w:val="thaiDistribute"/>
        <w:outlineLvl w:val="0"/>
        <w:rPr>
          <w:rFonts w:ascii="Arial" w:hAnsi="Arial" w:cs="Arial"/>
          <w:b/>
          <w:bCs/>
          <w:color w:val="000000" w:themeColor="text1"/>
        </w:rPr>
      </w:pPr>
      <w:bookmarkStart w:id="14" w:name="_Toc149940811"/>
      <w:r w:rsidRPr="003C5DB3">
        <w:rPr>
          <w:rFonts w:ascii="Arial" w:hAnsi="Arial" w:cs="Arial"/>
          <w:b/>
          <w:bCs/>
          <w:color w:val="000000" w:themeColor="text1"/>
        </w:rPr>
        <w:t>4</w:t>
      </w:r>
      <w:r w:rsidR="00BE04FB" w:rsidRPr="003C5DB3">
        <w:rPr>
          <w:rFonts w:ascii="Arial" w:hAnsi="Arial" w:cs="Arial"/>
          <w:b/>
          <w:bCs/>
          <w:color w:val="000000" w:themeColor="text1"/>
          <w:cs/>
        </w:rPr>
        <w:t>.</w:t>
      </w:r>
      <w:r w:rsidR="00BE04FB" w:rsidRPr="003C5DB3">
        <w:rPr>
          <w:rFonts w:ascii="Arial" w:hAnsi="Arial" w:cs="Arial"/>
          <w:b/>
          <w:bCs/>
          <w:color w:val="000000" w:themeColor="text1"/>
        </w:rPr>
        <w:t>4</w:t>
      </w:r>
      <w:r w:rsidR="007166C8" w:rsidRPr="003C5DB3">
        <w:rPr>
          <w:rFonts w:ascii="Arial" w:hAnsi="Arial" w:cs="Arial"/>
          <w:b/>
          <w:bCs/>
          <w:color w:val="000000" w:themeColor="text1"/>
        </w:rPr>
        <w:tab/>
        <w:t>Investments in subsidiaries and associate</w:t>
      </w:r>
      <w:r w:rsidR="00E71E4E" w:rsidRPr="003C5DB3">
        <w:rPr>
          <w:rFonts w:ascii="Arial" w:hAnsi="Arial" w:cs="Arial"/>
          <w:b/>
          <w:bCs/>
          <w:color w:val="000000" w:themeColor="text1"/>
        </w:rPr>
        <w:t>d companies</w:t>
      </w:r>
      <w:r w:rsidR="007166C8" w:rsidRPr="003C5DB3">
        <w:rPr>
          <w:rFonts w:ascii="Arial" w:hAnsi="Arial" w:cs="Arial"/>
          <w:b/>
          <w:bCs/>
          <w:color w:val="000000" w:themeColor="text1"/>
          <w:cs/>
        </w:rPr>
        <w:t xml:space="preserve"> -</w:t>
      </w:r>
      <w:r w:rsidR="007166C8" w:rsidRPr="003C5DB3">
        <w:rPr>
          <w:rFonts w:ascii="Arial" w:hAnsi="Arial" w:cs="Arial"/>
          <w:b/>
          <w:bCs/>
          <w:color w:val="000000" w:themeColor="text1"/>
        </w:rPr>
        <w:t xml:space="preserve"> net</w:t>
      </w:r>
      <w:bookmarkEnd w:id="14"/>
      <w:r w:rsidR="007166C8" w:rsidRPr="003C5DB3">
        <w:rPr>
          <w:rFonts w:ascii="Arial" w:hAnsi="Arial" w:cs="Arial"/>
          <w:b/>
          <w:bCs/>
          <w:color w:val="000000" w:themeColor="text1"/>
        </w:rPr>
        <w:t xml:space="preserve"> </w:t>
      </w:r>
    </w:p>
    <w:p w14:paraId="58276F19" w14:textId="60354A78" w:rsidR="007166C8" w:rsidRPr="003C5DB3" w:rsidRDefault="007C053E" w:rsidP="0011783C">
      <w:pPr>
        <w:spacing w:before="120" w:after="120" w:line="380" w:lineRule="exact"/>
        <w:ind w:left="634" w:hanging="634"/>
        <w:jc w:val="thaiDistribute"/>
        <w:rPr>
          <w:rFonts w:ascii="Arial" w:hAnsi="Arial" w:cs="Arial"/>
          <w:color w:val="000000" w:themeColor="text1"/>
          <w:cs/>
        </w:rPr>
      </w:pPr>
      <w:r w:rsidRPr="003C5DB3">
        <w:rPr>
          <w:rFonts w:ascii="Arial" w:hAnsi="Arial" w:cs="Arial"/>
          <w:color w:val="000000" w:themeColor="text1"/>
        </w:rPr>
        <w:t>4</w:t>
      </w:r>
      <w:r w:rsidR="00BE04FB" w:rsidRPr="003C5DB3">
        <w:rPr>
          <w:rFonts w:ascii="Arial" w:hAnsi="Arial" w:cs="Arial"/>
          <w:color w:val="000000" w:themeColor="text1"/>
          <w:cs/>
        </w:rPr>
        <w:t>.</w:t>
      </w:r>
      <w:r w:rsidR="00BE04FB" w:rsidRPr="003C5DB3">
        <w:rPr>
          <w:rFonts w:ascii="Arial" w:hAnsi="Arial" w:cs="Arial"/>
          <w:color w:val="000000" w:themeColor="text1"/>
        </w:rPr>
        <w:t>4</w:t>
      </w:r>
      <w:r w:rsidR="007166C8" w:rsidRPr="003C5DB3">
        <w:rPr>
          <w:rFonts w:ascii="Arial" w:hAnsi="Arial" w:cs="Arial"/>
          <w:color w:val="000000" w:themeColor="text1"/>
          <w:cs/>
        </w:rPr>
        <w:t>.</w:t>
      </w:r>
      <w:r w:rsidR="007166C8" w:rsidRPr="003C5DB3">
        <w:rPr>
          <w:rFonts w:ascii="Arial" w:hAnsi="Arial" w:cs="Arial"/>
          <w:color w:val="000000" w:themeColor="text1"/>
        </w:rPr>
        <w:t>1</w:t>
      </w:r>
      <w:r w:rsidR="007166C8" w:rsidRPr="003C5DB3">
        <w:rPr>
          <w:rFonts w:ascii="Arial" w:hAnsi="Arial" w:cs="Arial"/>
          <w:color w:val="000000" w:themeColor="text1"/>
        </w:rPr>
        <w:tab/>
        <w:t xml:space="preserve">Separate financial statements </w:t>
      </w:r>
    </w:p>
    <w:tbl>
      <w:tblPr>
        <w:tblW w:w="10350" w:type="dxa"/>
        <w:tblInd w:w="-180" w:type="dxa"/>
        <w:tblLayout w:type="fixed"/>
        <w:tblCellMar>
          <w:left w:w="0" w:type="dxa"/>
          <w:right w:w="0" w:type="dxa"/>
        </w:tblCellMar>
        <w:tblLook w:val="0000" w:firstRow="0" w:lastRow="0" w:firstColumn="0" w:lastColumn="0" w:noHBand="0" w:noVBand="0"/>
      </w:tblPr>
      <w:tblGrid>
        <w:gridCol w:w="3238"/>
        <w:gridCol w:w="1440"/>
        <w:gridCol w:w="812"/>
        <w:gridCol w:w="810"/>
        <w:gridCol w:w="810"/>
        <w:gridCol w:w="810"/>
        <w:gridCol w:w="810"/>
        <w:gridCol w:w="810"/>
        <w:gridCol w:w="810"/>
      </w:tblGrid>
      <w:tr w:rsidR="00BC1DA5" w:rsidRPr="003C5DB3" w14:paraId="03F7ABCC" w14:textId="77777777" w:rsidTr="0011783C">
        <w:trPr>
          <w:cantSplit/>
        </w:trPr>
        <w:tc>
          <w:tcPr>
            <w:tcW w:w="3238" w:type="dxa"/>
            <w:vAlign w:val="bottom"/>
          </w:tcPr>
          <w:p w14:paraId="30E9F6B3" w14:textId="77777777" w:rsidR="00713883" w:rsidRPr="003C5DB3" w:rsidRDefault="00713883" w:rsidP="003C5DB3">
            <w:pPr>
              <w:snapToGrid w:val="0"/>
              <w:spacing w:line="260" w:lineRule="exact"/>
              <w:ind w:left="90" w:right="90"/>
              <w:jc w:val="center"/>
              <w:rPr>
                <w:rFonts w:ascii="Arial" w:hAnsi="Arial" w:cs="Arial"/>
                <w:color w:val="000000" w:themeColor="text1"/>
                <w:sz w:val="15"/>
                <w:szCs w:val="15"/>
                <w:cs/>
              </w:rPr>
            </w:pPr>
            <w:r w:rsidRPr="003C5DB3">
              <w:rPr>
                <w:rFonts w:ascii="Arial" w:hAnsi="Arial" w:cs="Arial"/>
                <w:color w:val="000000" w:themeColor="text1"/>
                <w:sz w:val="15"/>
                <w:szCs w:val="15"/>
              </w:rPr>
              <w:tab/>
            </w:r>
            <w:r w:rsidRPr="003C5DB3">
              <w:rPr>
                <w:rFonts w:ascii="Arial" w:hAnsi="Arial" w:cs="Arial"/>
                <w:b/>
                <w:bCs/>
                <w:color w:val="000000" w:themeColor="text1"/>
                <w:sz w:val="15"/>
                <w:szCs w:val="15"/>
                <w:cs/>
              </w:rPr>
              <w:br w:type="page"/>
            </w:r>
          </w:p>
        </w:tc>
        <w:tc>
          <w:tcPr>
            <w:tcW w:w="7112" w:type="dxa"/>
            <w:gridSpan w:val="8"/>
            <w:vAlign w:val="bottom"/>
          </w:tcPr>
          <w:p w14:paraId="1AA9ED0C" w14:textId="77777777" w:rsidR="00713883" w:rsidRPr="003C5DB3" w:rsidRDefault="00713883" w:rsidP="003C5DB3">
            <w:pPr>
              <w:spacing w:line="260" w:lineRule="exact"/>
              <w:ind w:left="81" w:right="135"/>
              <w:jc w:val="right"/>
              <w:rPr>
                <w:rFonts w:ascii="Arial" w:hAnsi="Arial" w:cs="Arial"/>
                <w:color w:val="000000" w:themeColor="text1"/>
                <w:sz w:val="15"/>
                <w:szCs w:val="15"/>
              </w:rPr>
            </w:pPr>
            <w:r w:rsidRPr="003C5DB3">
              <w:rPr>
                <w:rFonts w:ascii="Arial" w:hAnsi="Arial" w:cs="Arial"/>
                <w:color w:val="000000" w:themeColor="text1"/>
                <w:sz w:val="15"/>
                <w:szCs w:val="15"/>
                <w:cs/>
              </w:rPr>
              <w:t>(</w:t>
            </w:r>
            <w:r w:rsidRPr="003C5DB3">
              <w:rPr>
                <w:rFonts w:ascii="Arial" w:hAnsi="Arial" w:cs="Arial"/>
                <w:color w:val="000000" w:themeColor="text1"/>
                <w:sz w:val="15"/>
                <w:szCs w:val="15"/>
              </w:rPr>
              <w:t>Unit</w:t>
            </w:r>
            <w:r w:rsidRPr="003C5DB3">
              <w:rPr>
                <w:rFonts w:ascii="Arial" w:hAnsi="Arial" w:cs="Arial"/>
                <w:color w:val="000000" w:themeColor="text1"/>
                <w:sz w:val="15"/>
                <w:szCs w:val="15"/>
                <w:cs/>
              </w:rPr>
              <w:t xml:space="preserve">: </w:t>
            </w:r>
            <w:r w:rsidRPr="003C5DB3">
              <w:rPr>
                <w:rFonts w:ascii="Arial" w:hAnsi="Arial" w:cs="Arial"/>
                <w:color w:val="000000" w:themeColor="text1"/>
                <w:sz w:val="15"/>
                <w:szCs w:val="15"/>
              </w:rPr>
              <w:t>Million Baht</w:t>
            </w:r>
            <w:r w:rsidRPr="003C5DB3">
              <w:rPr>
                <w:rFonts w:ascii="Arial" w:hAnsi="Arial" w:cs="Arial"/>
                <w:color w:val="000000" w:themeColor="text1"/>
                <w:sz w:val="15"/>
                <w:szCs w:val="15"/>
                <w:cs/>
              </w:rPr>
              <w:t>)</w:t>
            </w:r>
          </w:p>
        </w:tc>
      </w:tr>
      <w:tr w:rsidR="00BC1DA5" w:rsidRPr="003C5DB3" w14:paraId="31145C6E" w14:textId="77777777" w:rsidTr="0011783C">
        <w:trPr>
          <w:cantSplit/>
        </w:trPr>
        <w:tc>
          <w:tcPr>
            <w:tcW w:w="3238" w:type="dxa"/>
            <w:vAlign w:val="bottom"/>
          </w:tcPr>
          <w:p w14:paraId="4F865AB2" w14:textId="77777777" w:rsidR="00713883" w:rsidRPr="003C5DB3" w:rsidRDefault="00713883" w:rsidP="003C5DB3">
            <w:pPr>
              <w:spacing w:line="260" w:lineRule="exact"/>
              <w:ind w:left="174" w:right="135" w:hanging="80"/>
              <w:jc w:val="center"/>
              <w:rPr>
                <w:rFonts w:ascii="Arial" w:hAnsi="Arial" w:cs="Arial"/>
                <w:color w:val="000000" w:themeColor="text1"/>
                <w:sz w:val="15"/>
                <w:szCs w:val="15"/>
                <w:cs/>
              </w:rPr>
            </w:pPr>
          </w:p>
        </w:tc>
        <w:tc>
          <w:tcPr>
            <w:tcW w:w="1440" w:type="dxa"/>
            <w:vAlign w:val="bottom"/>
          </w:tcPr>
          <w:p w14:paraId="7052313B" w14:textId="77777777" w:rsidR="00713883" w:rsidRPr="003C5DB3" w:rsidRDefault="00713883" w:rsidP="003C5DB3">
            <w:pPr>
              <w:spacing w:line="260" w:lineRule="exact"/>
              <w:ind w:left="81" w:right="135"/>
              <w:jc w:val="center"/>
              <w:rPr>
                <w:rFonts w:ascii="Arial" w:hAnsi="Arial" w:cs="Arial"/>
                <w:color w:val="000000" w:themeColor="text1"/>
                <w:sz w:val="15"/>
                <w:szCs w:val="15"/>
              </w:rPr>
            </w:pPr>
          </w:p>
        </w:tc>
        <w:tc>
          <w:tcPr>
            <w:tcW w:w="812" w:type="dxa"/>
            <w:vAlign w:val="bottom"/>
          </w:tcPr>
          <w:p w14:paraId="1C37AB15" w14:textId="77777777" w:rsidR="00713883" w:rsidRPr="003C5DB3" w:rsidRDefault="00713883" w:rsidP="003C5DB3">
            <w:pPr>
              <w:spacing w:line="260" w:lineRule="exact"/>
              <w:ind w:left="81" w:right="135"/>
              <w:jc w:val="center"/>
              <w:rPr>
                <w:rFonts w:ascii="Arial" w:hAnsi="Arial" w:cs="Arial"/>
                <w:color w:val="000000" w:themeColor="text1"/>
                <w:sz w:val="15"/>
                <w:szCs w:val="15"/>
              </w:rPr>
            </w:pPr>
          </w:p>
        </w:tc>
        <w:tc>
          <w:tcPr>
            <w:tcW w:w="1620" w:type="dxa"/>
            <w:gridSpan w:val="2"/>
            <w:vAlign w:val="bottom"/>
          </w:tcPr>
          <w:p w14:paraId="1EAB07D8" w14:textId="77777777" w:rsidR="00713883" w:rsidRPr="003C5DB3" w:rsidRDefault="00713883" w:rsidP="003C5DB3">
            <w:pPr>
              <w:pBdr>
                <w:bottom w:val="single" w:sz="4" w:space="1" w:color="auto"/>
              </w:pBdr>
              <w:spacing w:line="260" w:lineRule="exact"/>
              <w:ind w:left="81" w:right="2"/>
              <w:jc w:val="center"/>
              <w:rPr>
                <w:rFonts w:ascii="Arial" w:hAnsi="Arial" w:cs="Arial"/>
                <w:color w:val="000000" w:themeColor="text1"/>
                <w:sz w:val="15"/>
                <w:szCs w:val="15"/>
              </w:rPr>
            </w:pPr>
            <w:r w:rsidRPr="003C5DB3">
              <w:rPr>
                <w:rFonts w:ascii="Arial" w:hAnsi="Arial" w:cs="Arial"/>
                <w:color w:val="000000" w:themeColor="text1"/>
                <w:sz w:val="15"/>
                <w:szCs w:val="15"/>
              </w:rPr>
              <w:t>Percentages of shareholdings</w:t>
            </w:r>
          </w:p>
        </w:tc>
        <w:tc>
          <w:tcPr>
            <w:tcW w:w="1620" w:type="dxa"/>
            <w:gridSpan w:val="2"/>
            <w:vAlign w:val="bottom"/>
          </w:tcPr>
          <w:p w14:paraId="22589A53" w14:textId="77777777" w:rsidR="00713883" w:rsidRPr="003C5DB3" w:rsidRDefault="00713883" w:rsidP="003C5DB3">
            <w:pPr>
              <w:pBdr>
                <w:bottom w:val="single" w:sz="4" w:space="1" w:color="auto"/>
              </w:pBdr>
              <w:spacing w:line="260" w:lineRule="exact"/>
              <w:ind w:left="81" w:right="2"/>
              <w:jc w:val="center"/>
              <w:rPr>
                <w:rFonts w:ascii="Arial" w:hAnsi="Arial" w:cs="Arial"/>
                <w:color w:val="000000" w:themeColor="text1"/>
                <w:sz w:val="15"/>
                <w:szCs w:val="15"/>
              </w:rPr>
            </w:pPr>
            <w:r w:rsidRPr="003C5DB3">
              <w:rPr>
                <w:rFonts w:ascii="Arial" w:hAnsi="Arial" w:cs="Arial"/>
                <w:color w:val="000000" w:themeColor="text1"/>
                <w:sz w:val="15"/>
                <w:szCs w:val="15"/>
              </w:rPr>
              <w:t>Investments</w:t>
            </w:r>
            <w:r w:rsidRPr="003C5DB3">
              <w:rPr>
                <w:rFonts w:ascii="Arial" w:hAnsi="Arial" w:cs="Arial"/>
                <w:color w:val="000000" w:themeColor="text1"/>
                <w:sz w:val="15"/>
                <w:szCs w:val="15"/>
                <w:cs/>
              </w:rPr>
              <w:t xml:space="preserve"> </w:t>
            </w:r>
          </w:p>
          <w:p w14:paraId="3C25261D" w14:textId="77777777" w:rsidR="00713883" w:rsidRPr="003C5DB3" w:rsidRDefault="00713883" w:rsidP="003C5DB3">
            <w:pPr>
              <w:pBdr>
                <w:bottom w:val="single" w:sz="4" w:space="1" w:color="auto"/>
              </w:pBdr>
              <w:spacing w:line="260" w:lineRule="exact"/>
              <w:ind w:left="81" w:right="2"/>
              <w:jc w:val="center"/>
              <w:rPr>
                <w:rFonts w:ascii="Arial" w:hAnsi="Arial" w:cs="Arial"/>
                <w:color w:val="000000" w:themeColor="text1"/>
                <w:sz w:val="15"/>
                <w:szCs w:val="15"/>
              </w:rPr>
            </w:pPr>
            <w:r w:rsidRPr="003C5DB3">
              <w:rPr>
                <w:rFonts w:ascii="Arial" w:hAnsi="Arial" w:cs="Arial"/>
                <w:color w:val="000000" w:themeColor="text1"/>
                <w:sz w:val="15"/>
                <w:szCs w:val="15"/>
                <w:cs/>
              </w:rPr>
              <w:t>(</w:t>
            </w:r>
            <w:r w:rsidRPr="003C5DB3">
              <w:rPr>
                <w:rFonts w:ascii="Arial" w:hAnsi="Arial" w:cs="Arial"/>
                <w:color w:val="000000" w:themeColor="text1"/>
                <w:sz w:val="15"/>
                <w:szCs w:val="15"/>
              </w:rPr>
              <w:t>Cost method</w:t>
            </w:r>
            <w:r w:rsidRPr="003C5DB3">
              <w:rPr>
                <w:rFonts w:ascii="Arial" w:hAnsi="Arial" w:cs="Arial"/>
                <w:color w:val="000000" w:themeColor="text1"/>
                <w:sz w:val="15"/>
                <w:szCs w:val="15"/>
                <w:cs/>
              </w:rPr>
              <w:t>)</w:t>
            </w:r>
          </w:p>
        </w:tc>
        <w:tc>
          <w:tcPr>
            <w:tcW w:w="1620" w:type="dxa"/>
            <w:gridSpan w:val="2"/>
            <w:vAlign w:val="bottom"/>
          </w:tcPr>
          <w:p w14:paraId="7833F6B5" w14:textId="77777777" w:rsidR="00713883" w:rsidRPr="003C5DB3" w:rsidRDefault="00713883" w:rsidP="003C5DB3">
            <w:pPr>
              <w:pBdr>
                <w:bottom w:val="single" w:sz="4" w:space="1" w:color="auto"/>
              </w:pBdr>
              <w:spacing w:line="260" w:lineRule="exact"/>
              <w:ind w:left="81" w:right="2"/>
              <w:jc w:val="center"/>
              <w:rPr>
                <w:rFonts w:ascii="Arial" w:hAnsi="Arial" w:cs="Arial"/>
                <w:color w:val="000000" w:themeColor="text1"/>
                <w:sz w:val="15"/>
                <w:szCs w:val="15"/>
              </w:rPr>
            </w:pPr>
            <w:r w:rsidRPr="003C5DB3">
              <w:rPr>
                <w:rFonts w:ascii="Arial" w:hAnsi="Arial" w:cs="Arial"/>
                <w:color w:val="000000" w:themeColor="text1"/>
                <w:sz w:val="15"/>
                <w:szCs w:val="15"/>
              </w:rPr>
              <w:t xml:space="preserve">Dividend for </w:t>
            </w:r>
          </w:p>
          <w:p w14:paraId="7C8C653A" w14:textId="2D3EEEFA" w:rsidR="00713883" w:rsidRPr="003C5DB3" w:rsidRDefault="00713883" w:rsidP="003C5DB3">
            <w:pPr>
              <w:pBdr>
                <w:bottom w:val="single" w:sz="4" w:space="1" w:color="auto"/>
              </w:pBdr>
              <w:spacing w:line="260" w:lineRule="exact"/>
              <w:ind w:left="81" w:right="2"/>
              <w:jc w:val="center"/>
              <w:rPr>
                <w:rFonts w:ascii="Arial" w:hAnsi="Arial" w:cs="Arial"/>
                <w:color w:val="000000" w:themeColor="text1"/>
                <w:sz w:val="15"/>
                <w:szCs w:val="15"/>
              </w:rPr>
            </w:pPr>
            <w:r w:rsidRPr="003C5DB3">
              <w:rPr>
                <w:rFonts w:ascii="Arial" w:hAnsi="Arial" w:cs="Arial"/>
                <w:color w:val="000000" w:themeColor="text1"/>
                <w:sz w:val="15"/>
                <w:szCs w:val="15"/>
              </w:rPr>
              <w:t>the</w:t>
            </w:r>
            <w:r w:rsidRPr="003C5DB3">
              <w:rPr>
                <w:rFonts w:ascii="Arial" w:hAnsi="Arial" w:cs="Arial"/>
                <w:color w:val="000000" w:themeColor="text1"/>
                <w:sz w:val="15"/>
                <w:szCs w:val="15"/>
                <w:cs/>
              </w:rPr>
              <w:t xml:space="preserve"> </w:t>
            </w:r>
            <w:r w:rsidR="00EE5143" w:rsidRPr="003C5DB3">
              <w:rPr>
                <w:rFonts w:ascii="Arial" w:hAnsi="Arial" w:cs="Arial"/>
                <w:color w:val="000000" w:themeColor="text1"/>
                <w:sz w:val="15"/>
                <w:szCs w:val="15"/>
              </w:rPr>
              <w:t>nine</w:t>
            </w:r>
            <w:r w:rsidRPr="003C5DB3">
              <w:rPr>
                <w:rFonts w:ascii="Arial" w:hAnsi="Arial" w:cs="Arial"/>
                <w:color w:val="000000" w:themeColor="text1"/>
                <w:sz w:val="15"/>
                <w:szCs w:val="15"/>
                <w:cs/>
              </w:rPr>
              <w:t>-</w:t>
            </w:r>
            <w:r w:rsidRPr="003C5DB3">
              <w:rPr>
                <w:rFonts w:ascii="Arial" w:hAnsi="Arial" w:cs="Arial"/>
                <w:color w:val="000000" w:themeColor="text1"/>
                <w:sz w:val="15"/>
                <w:szCs w:val="15"/>
              </w:rPr>
              <w:t>month            period</w:t>
            </w:r>
            <w:r w:rsidR="00FE2A3D" w:rsidRPr="003C5DB3">
              <w:rPr>
                <w:rFonts w:ascii="Arial" w:hAnsi="Arial" w:cs="Arial"/>
                <w:color w:val="000000" w:themeColor="text1"/>
                <w:sz w:val="15"/>
                <w:szCs w:val="15"/>
              </w:rPr>
              <w:t>s</w:t>
            </w:r>
            <w:r w:rsidRPr="003C5DB3">
              <w:rPr>
                <w:rFonts w:ascii="Arial" w:hAnsi="Arial" w:cs="Arial"/>
                <w:color w:val="000000" w:themeColor="text1"/>
                <w:sz w:val="15"/>
                <w:szCs w:val="15"/>
              </w:rPr>
              <w:t xml:space="preserve"> ended</w:t>
            </w:r>
          </w:p>
        </w:tc>
      </w:tr>
      <w:tr w:rsidR="00EE5143" w:rsidRPr="003C5DB3" w14:paraId="081738CE" w14:textId="77777777" w:rsidTr="0011783C">
        <w:trPr>
          <w:cantSplit/>
        </w:trPr>
        <w:tc>
          <w:tcPr>
            <w:tcW w:w="3238" w:type="dxa"/>
            <w:vAlign w:val="bottom"/>
          </w:tcPr>
          <w:p w14:paraId="752AB343" w14:textId="77777777" w:rsidR="00EE5143" w:rsidRPr="003C5DB3" w:rsidRDefault="00EE5143" w:rsidP="003C5DB3">
            <w:pPr>
              <w:pBdr>
                <w:bottom w:val="single" w:sz="4" w:space="1" w:color="auto"/>
              </w:pBdr>
              <w:spacing w:line="260" w:lineRule="exact"/>
              <w:ind w:left="538" w:hanging="457"/>
              <w:jc w:val="center"/>
              <w:rPr>
                <w:rFonts w:ascii="Arial" w:hAnsi="Arial" w:cs="Arial"/>
                <w:b/>
                <w:bCs/>
                <w:color w:val="000000" w:themeColor="text1"/>
                <w:sz w:val="15"/>
                <w:szCs w:val="15"/>
              </w:rPr>
            </w:pPr>
            <w:r w:rsidRPr="003C5DB3">
              <w:rPr>
                <w:rFonts w:ascii="Arial" w:hAnsi="Arial" w:cs="Arial"/>
                <w:color w:val="000000" w:themeColor="text1"/>
                <w:sz w:val="15"/>
                <w:szCs w:val="15"/>
              </w:rPr>
              <w:t>Name of company</w:t>
            </w:r>
          </w:p>
        </w:tc>
        <w:tc>
          <w:tcPr>
            <w:tcW w:w="1440" w:type="dxa"/>
            <w:vAlign w:val="bottom"/>
          </w:tcPr>
          <w:p w14:paraId="022C003D" w14:textId="77777777" w:rsidR="00EE5143" w:rsidRPr="003C5DB3" w:rsidRDefault="00EE5143" w:rsidP="003C5DB3">
            <w:pPr>
              <w:pBdr>
                <w:bottom w:val="single" w:sz="4" w:space="1" w:color="auto"/>
              </w:pBdr>
              <w:spacing w:line="260" w:lineRule="exact"/>
              <w:ind w:left="81" w:right="135"/>
              <w:jc w:val="center"/>
              <w:rPr>
                <w:rFonts w:ascii="Arial" w:hAnsi="Arial" w:cs="Arial"/>
                <w:color w:val="000000" w:themeColor="text1"/>
                <w:sz w:val="15"/>
                <w:szCs w:val="15"/>
              </w:rPr>
            </w:pPr>
            <w:r w:rsidRPr="003C5DB3">
              <w:rPr>
                <w:rFonts w:ascii="Arial" w:hAnsi="Arial" w:cs="Arial"/>
                <w:color w:val="000000" w:themeColor="text1"/>
                <w:sz w:val="15"/>
                <w:szCs w:val="15"/>
              </w:rPr>
              <w:t>Type of business</w:t>
            </w:r>
          </w:p>
        </w:tc>
        <w:tc>
          <w:tcPr>
            <w:tcW w:w="812" w:type="dxa"/>
            <w:vAlign w:val="bottom"/>
          </w:tcPr>
          <w:p w14:paraId="6D11D10A" w14:textId="77777777" w:rsidR="00EE5143" w:rsidRPr="003C5DB3" w:rsidRDefault="00EE5143" w:rsidP="003C5DB3">
            <w:pPr>
              <w:pBdr>
                <w:bottom w:val="single" w:sz="4" w:space="1" w:color="auto"/>
              </w:pBdr>
              <w:spacing w:line="260" w:lineRule="exact"/>
              <w:ind w:left="81" w:right="88"/>
              <w:jc w:val="center"/>
              <w:rPr>
                <w:rFonts w:ascii="Arial" w:hAnsi="Arial" w:cs="Arial"/>
                <w:color w:val="000000" w:themeColor="text1"/>
                <w:sz w:val="15"/>
                <w:szCs w:val="15"/>
              </w:rPr>
            </w:pPr>
            <w:r w:rsidRPr="003C5DB3">
              <w:rPr>
                <w:rFonts w:ascii="Arial" w:hAnsi="Arial" w:cs="Arial"/>
                <w:color w:val="000000" w:themeColor="text1"/>
                <w:sz w:val="15"/>
                <w:szCs w:val="15"/>
              </w:rPr>
              <w:t>Type of shares</w:t>
            </w:r>
          </w:p>
        </w:tc>
        <w:tc>
          <w:tcPr>
            <w:tcW w:w="810" w:type="dxa"/>
          </w:tcPr>
          <w:p w14:paraId="5F8D6545" w14:textId="44134893" w:rsidR="00EE5143" w:rsidRPr="003C5DB3" w:rsidRDefault="00EE5143" w:rsidP="003C5DB3">
            <w:pPr>
              <w:pBdr>
                <w:bottom w:val="single" w:sz="4" w:space="1" w:color="auto"/>
              </w:pBdr>
              <w:spacing w:line="260" w:lineRule="exact"/>
              <w:ind w:left="81" w:right="2"/>
              <w:jc w:val="center"/>
              <w:rPr>
                <w:rFonts w:ascii="Arial" w:hAnsi="Arial" w:cs="Arial"/>
                <w:color w:val="000000" w:themeColor="text1"/>
                <w:spacing w:val="-2"/>
                <w:sz w:val="15"/>
                <w:szCs w:val="15"/>
              </w:rPr>
            </w:pPr>
            <w:r w:rsidRPr="003C5DB3">
              <w:rPr>
                <w:rFonts w:ascii="Arial" w:hAnsi="Arial" w:cs="Arial"/>
                <w:color w:val="000000" w:themeColor="text1"/>
                <w:spacing w:val="-2"/>
                <w:sz w:val="15"/>
                <w:szCs w:val="15"/>
              </w:rPr>
              <w:t>30 September 2023</w:t>
            </w:r>
          </w:p>
        </w:tc>
        <w:tc>
          <w:tcPr>
            <w:tcW w:w="810" w:type="dxa"/>
          </w:tcPr>
          <w:p w14:paraId="4E72E38E" w14:textId="098AB72F" w:rsidR="00EE5143" w:rsidRPr="003C5DB3" w:rsidRDefault="00EE5143" w:rsidP="003C5DB3">
            <w:pPr>
              <w:pBdr>
                <w:bottom w:val="single" w:sz="4" w:space="1" w:color="auto"/>
              </w:pBdr>
              <w:spacing w:line="260" w:lineRule="exact"/>
              <w:ind w:left="81" w:right="2"/>
              <w:jc w:val="center"/>
              <w:rPr>
                <w:rFonts w:ascii="Arial" w:hAnsi="Arial" w:cs="Arial"/>
                <w:color w:val="000000" w:themeColor="text1"/>
                <w:spacing w:val="-2"/>
                <w:sz w:val="15"/>
                <w:szCs w:val="15"/>
              </w:rPr>
            </w:pPr>
            <w:r w:rsidRPr="003C5DB3">
              <w:rPr>
                <w:rFonts w:ascii="Arial" w:hAnsi="Arial" w:cs="Arial"/>
                <w:color w:val="000000" w:themeColor="text1"/>
                <w:spacing w:val="-2"/>
                <w:sz w:val="15"/>
                <w:szCs w:val="15"/>
              </w:rPr>
              <w:t>31 December 2022</w:t>
            </w:r>
          </w:p>
        </w:tc>
        <w:tc>
          <w:tcPr>
            <w:tcW w:w="810" w:type="dxa"/>
          </w:tcPr>
          <w:p w14:paraId="2890901C" w14:textId="6E410750" w:rsidR="00EE5143" w:rsidRPr="003C5DB3" w:rsidRDefault="00EE5143" w:rsidP="003C5DB3">
            <w:pPr>
              <w:pBdr>
                <w:bottom w:val="single" w:sz="4" w:space="1" w:color="auto"/>
              </w:pBdr>
              <w:spacing w:line="260" w:lineRule="exact"/>
              <w:ind w:left="81" w:right="2"/>
              <w:jc w:val="center"/>
              <w:rPr>
                <w:rFonts w:ascii="Arial" w:hAnsi="Arial" w:cs="Arial"/>
                <w:color w:val="000000" w:themeColor="text1"/>
                <w:spacing w:val="-2"/>
                <w:sz w:val="15"/>
                <w:szCs w:val="15"/>
              </w:rPr>
            </w:pPr>
            <w:r w:rsidRPr="003C5DB3">
              <w:rPr>
                <w:rFonts w:ascii="Arial" w:hAnsi="Arial" w:cs="Arial"/>
                <w:color w:val="000000" w:themeColor="text1"/>
                <w:spacing w:val="-2"/>
                <w:sz w:val="15"/>
                <w:szCs w:val="15"/>
              </w:rPr>
              <w:t>30 September 2023</w:t>
            </w:r>
          </w:p>
        </w:tc>
        <w:tc>
          <w:tcPr>
            <w:tcW w:w="810" w:type="dxa"/>
          </w:tcPr>
          <w:p w14:paraId="4CF54DA0" w14:textId="710457B6" w:rsidR="00EE5143" w:rsidRPr="003C5DB3" w:rsidRDefault="00EE5143" w:rsidP="003C5DB3">
            <w:pPr>
              <w:pBdr>
                <w:bottom w:val="single" w:sz="4" w:space="1" w:color="auto"/>
              </w:pBdr>
              <w:spacing w:line="260" w:lineRule="exact"/>
              <w:ind w:left="81" w:right="2"/>
              <w:jc w:val="center"/>
              <w:rPr>
                <w:rFonts w:ascii="Arial" w:hAnsi="Arial" w:cs="Arial"/>
                <w:color w:val="000000" w:themeColor="text1"/>
                <w:spacing w:val="-2"/>
                <w:sz w:val="15"/>
                <w:szCs w:val="15"/>
              </w:rPr>
            </w:pPr>
            <w:r w:rsidRPr="003C5DB3">
              <w:rPr>
                <w:rFonts w:ascii="Arial" w:hAnsi="Arial" w:cs="Arial"/>
                <w:color w:val="000000" w:themeColor="text1"/>
                <w:spacing w:val="-2"/>
                <w:sz w:val="15"/>
                <w:szCs w:val="15"/>
              </w:rPr>
              <w:t>31 December 2022</w:t>
            </w:r>
          </w:p>
        </w:tc>
        <w:tc>
          <w:tcPr>
            <w:tcW w:w="810" w:type="dxa"/>
            <w:vAlign w:val="bottom"/>
          </w:tcPr>
          <w:p w14:paraId="79AFC997" w14:textId="098A06AA" w:rsidR="00EE5143" w:rsidRPr="003C5DB3" w:rsidRDefault="00EE5143" w:rsidP="003C5DB3">
            <w:pPr>
              <w:pBdr>
                <w:bottom w:val="single" w:sz="4" w:space="1" w:color="auto"/>
              </w:pBdr>
              <w:spacing w:line="260" w:lineRule="exact"/>
              <w:ind w:left="81" w:right="2"/>
              <w:jc w:val="center"/>
              <w:rPr>
                <w:rFonts w:ascii="Arial" w:hAnsi="Arial" w:cs="Arial"/>
                <w:color w:val="000000" w:themeColor="text1"/>
                <w:spacing w:val="-2"/>
                <w:sz w:val="15"/>
                <w:szCs w:val="15"/>
              </w:rPr>
            </w:pPr>
            <w:r w:rsidRPr="003C5DB3">
              <w:rPr>
                <w:rFonts w:ascii="Arial" w:hAnsi="Arial" w:cs="Arial"/>
                <w:color w:val="000000" w:themeColor="text1"/>
                <w:spacing w:val="-2"/>
                <w:sz w:val="15"/>
                <w:szCs w:val="15"/>
              </w:rPr>
              <w:t>30 September 2023</w:t>
            </w:r>
          </w:p>
        </w:tc>
        <w:tc>
          <w:tcPr>
            <w:tcW w:w="810" w:type="dxa"/>
            <w:vAlign w:val="bottom"/>
          </w:tcPr>
          <w:p w14:paraId="67D59738" w14:textId="6A5BDC0D" w:rsidR="00EE5143" w:rsidRPr="003C5DB3" w:rsidRDefault="00EE5143" w:rsidP="003C5DB3">
            <w:pPr>
              <w:pBdr>
                <w:bottom w:val="single" w:sz="4" w:space="1" w:color="auto"/>
              </w:pBdr>
              <w:spacing w:line="260" w:lineRule="exact"/>
              <w:ind w:left="81" w:right="2"/>
              <w:jc w:val="center"/>
              <w:rPr>
                <w:rFonts w:ascii="Arial" w:hAnsi="Arial" w:cs="Arial"/>
                <w:color w:val="000000" w:themeColor="text1"/>
                <w:spacing w:val="-2"/>
                <w:sz w:val="15"/>
                <w:szCs w:val="15"/>
              </w:rPr>
            </w:pPr>
            <w:r w:rsidRPr="003C5DB3">
              <w:rPr>
                <w:rFonts w:ascii="Arial" w:hAnsi="Arial" w:cs="Arial"/>
                <w:color w:val="000000" w:themeColor="text1"/>
                <w:spacing w:val="-2"/>
                <w:sz w:val="15"/>
                <w:szCs w:val="15"/>
              </w:rPr>
              <w:t>30 September 2022</w:t>
            </w:r>
          </w:p>
        </w:tc>
      </w:tr>
      <w:tr w:rsidR="00EE5143" w:rsidRPr="003C5DB3" w14:paraId="226D2785" w14:textId="77777777" w:rsidTr="0011783C">
        <w:trPr>
          <w:cantSplit/>
        </w:trPr>
        <w:tc>
          <w:tcPr>
            <w:tcW w:w="3238" w:type="dxa"/>
            <w:vAlign w:val="bottom"/>
          </w:tcPr>
          <w:p w14:paraId="7DEAFB2B" w14:textId="77777777" w:rsidR="00EE5143" w:rsidRPr="003C5DB3" w:rsidRDefault="00EE5143" w:rsidP="003C5DB3">
            <w:pPr>
              <w:spacing w:line="260" w:lineRule="exact"/>
              <w:ind w:left="90"/>
              <w:rPr>
                <w:rFonts w:ascii="Arial" w:hAnsi="Arial" w:cs="Arial"/>
                <w:b/>
                <w:bCs/>
                <w:color w:val="000000" w:themeColor="text1"/>
                <w:sz w:val="15"/>
                <w:szCs w:val="15"/>
              </w:rPr>
            </w:pPr>
            <w:r w:rsidRPr="003C5DB3">
              <w:rPr>
                <w:rFonts w:ascii="Arial" w:hAnsi="Arial" w:cs="Arial"/>
                <w:b/>
                <w:bCs/>
                <w:color w:val="000000" w:themeColor="text1"/>
                <w:sz w:val="15"/>
                <w:szCs w:val="15"/>
              </w:rPr>
              <w:t>Subsidiaries</w:t>
            </w:r>
            <w:r w:rsidRPr="003C5DB3">
              <w:rPr>
                <w:rFonts w:ascii="Arial" w:hAnsi="Arial" w:cs="Arial"/>
                <w:b/>
                <w:bCs/>
                <w:color w:val="000000" w:themeColor="text1"/>
                <w:sz w:val="15"/>
                <w:szCs w:val="15"/>
                <w:cs/>
              </w:rPr>
              <w:t xml:space="preserve"> </w:t>
            </w:r>
          </w:p>
        </w:tc>
        <w:tc>
          <w:tcPr>
            <w:tcW w:w="1440" w:type="dxa"/>
            <w:vAlign w:val="bottom"/>
          </w:tcPr>
          <w:p w14:paraId="3AB293A3" w14:textId="77777777" w:rsidR="00EE5143" w:rsidRPr="003C5DB3" w:rsidRDefault="00EE5143" w:rsidP="003C5DB3">
            <w:pPr>
              <w:spacing w:line="260" w:lineRule="exact"/>
              <w:ind w:left="81" w:right="135"/>
              <w:jc w:val="center"/>
              <w:rPr>
                <w:rFonts w:ascii="Arial" w:hAnsi="Arial" w:cs="Arial"/>
                <w:color w:val="000000" w:themeColor="text1"/>
                <w:sz w:val="15"/>
                <w:szCs w:val="15"/>
              </w:rPr>
            </w:pPr>
          </w:p>
        </w:tc>
        <w:tc>
          <w:tcPr>
            <w:tcW w:w="812" w:type="dxa"/>
            <w:vAlign w:val="bottom"/>
          </w:tcPr>
          <w:p w14:paraId="6FD6A728" w14:textId="77777777" w:rsidR="00EE5143" w:rsidRPr="003C5DB3" w:rsidRDefault="00EE5143" w:rsidP="003C5DB3">
            <w:pPr>
              <w:spacing w:line="260" w:lineRule="exact"/>
              <w:ind w:left="81" w:right="135"/>
              <w:rPr>
                <w:rFonts w:ascii="Arial" w:hAnsi="Arial" w:cs="Arial"/>
                <w:color w:val="000000" w:themeColor="text1"/>
                <w:sz w:val="15"/>
                <w:szCs w:val="15"/>
              </w:rPr>
            </w:pPr>
          </w:p>
        </w:tc>
        <w:tc>
          <w:tcPr>
            <w:tcW w:w="810" w:type="dxa"/>
            <w:vAlign w:val="bottom"/>
          </w:tcPr>
          <w:p w14:paraId="18D7ACA9" w14:textId="77777777" w:rsidR="00EE5143" w:rsidRPr="003C5DB3" w:rsidRDefault="00EE5143" w:rsidP="003C5DB3">
            <w:pPr>
              <w:spacing w:line="260" w:lineRule="exact"/>
              <w:ind w:left="81" w:right="135"/>
              <w:rPr>
                <w:rFonts w:ascii="Arial" w:hAnsi="Arial" w:cs="Arial"/>
                <w:color w:val="000000" w:themeColor="text1"/>
                <w:sz w:val="15"/>
                <w:szCs w:val="15"/>
              </w:rPr>
            </w:pPr>
          </w:p>
        </w:tc>
        <w:tc>
          <w:tcPr>
            <w:tcW w:w="810" w:type="dxa"/>
            <w:vAlign w:val="bottom"/>
          </w:tcPr>
          <w:p w14:paraId="25077E14" w14:textId="77777777" w:rsidR="00EE5143" w:rsidRPr="003C5DB3" w:rsidRDefault="00EE5143" w:rsidP="003C5DB3">
            <w:pPr>
              <w:spacing w:line="260" w:lineRule="exact"/>
              <w:ind w:left="81" w:right="135"/>
              <w:rPr>
                <w:rFonts w:ascii="Arial" w:hAnsi="Arial" w:cs="Arial"/>
                <w:color w:val="000000" w:themeColor="text1"/>
                <w:sz w:val="15"/>
                <w:szCs w:val="15"/>
              </w:rPr>
            </w:pPr>
          </w:p>
        </w:tc>
        <w:tc>
          <w:tcPr>
            <w:tcW w:w="810" w:type="dxa"/>
            <w:vAlign w:val="bottom"/>
          </w:tcPr>
          <w:p w14:paraId="2B7C7EF6" w14:textId="77777777" w:rsidR="00EE5143" w:rsidRPr="003C5DB3" w:rsidRDefault="00EE5143" w:rsidP="003C5DB3">
            <w:pPr>
              <w:spacing w:line="260" w:lineRule="exact"/>
              <w:ind w:left="81" w:right="135"/>
              <w:rPr>
                <w:rFonts w:ascii="Arial" w:hAnsi="Arial" w:cs="Arial"/>
                <w:color w:val="000000" w:themeColor="text1"/>
                <w:sz w:val="15"/>
                <w:szCs w:val="15"/>
              </w:rPr>
            </w:pPr>
          </w:p>
        </w:tc>
        <w:tc>
          <w:tcPr>
            <w:tcW w:w="810" w:type="dxa"/>
            <w:vAlign w:val="bottom"/>
          </w:tcPr>
          <w:p w14:paraId="621F77F6" w14:textId="77777777" w:rsidR="00EE5143" w:rsidRPr="003C5DB3" w:rsidRDefault="00EE5143" w:rsidP="003C5DB3">
            <w:pPr>
              <w:spacing w:line="260" w:lineRule="exact"/>
              <w:ind w:left="81" w:right="135"/>
              <w:rPr>
                <w:rFonts w:ascii="Arial" w:hAnsi="Arial" w:cs="Arial"/>
                <w:color w:val="000000" w:themeColor="text1"/>
                <w:sz w:val="15"/>
                <w:szCs w:val="15"/>
              </w:rPr>
            </w:pPr>
          </w:p>
        </w:tc>
        <w:tc>
          <w:tcPr>
            <w:tcW w:w="810" w:type="dxa"/>
            <w:vAlign w:val="bottom"/>
          </w:tcPr>
          <w:p w14:paraId="6C49F4FA" w14:textId="77777777" w:rsidR="00EE5143" w:rsidRPr="003C5DB3" w:rsidRDefault="00EE5143" w:rsidP="003C5DB3">
            <w:pPr>
              <w:spacing w:line="260" w:lineRule="exact"/>
              <w:ind w:left="81" w:right="135"/>
              <w:rPr>
                <w:rFonts w:ascii="Arial" w:hAnsi="Arial" w:cs="Arial"/>
                <w:color w:val="000000" w:themeColor="text1"/>
                <w:sz w:val="15"/>
                <w:szCs w:val="15"/>
              </w:rPr>
            </w:pPr>
          </w:p>
        </w:tc>
        <w:tc>
          <w:tcPr>
            <w:tcW w:w="810" w:type="dxa"/>
            <w:vAlign w:val="bottom"/>
          </w:tcPr>
          <w:p w14:paraId="6C480823" w14:textId="77777777" w:rsidR="00EE5143" w:rsidRPr="003C5DB3" w:rsidRDefault="00EE5143" w:rsidP="003C5DB3">
            <w:pPr>
              <w:spacing w:line="260" w:lineRule="exact"/>
              <w:ind w:left="81" w:right="135"/>
              <w:rPr>
                <w:rFonts w:ascii="Arial" w:hAnsi="Arial" w:cs="Arial"/>
                <w:color w:val="000000" w:themeColor="text1"/>
                <w:sz w:val="15"/>
                <w:szCs w:val="15"/>
              </w:rPr>
            </w:pPr>
          </w:p>
        </w:tc>
      </w:tr>
      <w:tr w:rsidR="00EE5143" w:rsidRPr="003C5DB3" w14:paraId="0D57E6C0" w14:textId="77777777" w:rsidTr="0011783C">
        <w:trPr>
          <w:cantSplit/>
        </w:trPr>
        <w:tc>
          <w:tcPr>
            <w:tcW w:w="3238" w:type="dxa"/>
            <w:vAlign w:val="bottom"/>
          </w:tcPr>
          <w:p w14:paraId="5091D615" w14:textId="77777777" w:rsidR="00EE5143" w:rsidRPr="003C5DB3" w:rsidRDefault="00EE5143" w:rsidP="003C5DB3">
            <w:pPr>
              <w:spacing w:line="260" w:lineRule="exact"/>
              <w:ind w:left="90"/>
              <w:rPr>
                <w:rFonts w:ascii="Arial" w:hAnsi="Arial" w:cs="Arial"/>
                <w:b/>
                <w:bCs/>
                <w:color w:val="000000" w:themeColor="text1"/>
                <w:sz w:val="15"/>
                <w:szCs w:val="15"/>
              </w:rPr>
            </w:pPr>
            <w:r w:rsidRPr="003C5DB3">
              <w:rPr>
                <w:rFonts w:ascii="Arial" w:hAnsi="Arial" w:cs="Arial"/>
                <w:b/>
                <w:bCs/>
                <w:color w:val="000000" w:themeColor="text1"/>
                <w:sz w:val="15"/>
                <w:szCs w:val="15"/>
              </w:rPr>
              <w:t>Directly held</w:t>
            </w:r>
          </w:p>
        </w:tc>
        <w:tc>
          <w:tcPr>
            <w:tcW w:w="1440" w:type="dxa"/>
            <w:vAlign w:val="bottom"/>
          </w:tcPr>
          <w:p w14:paraId="05CEC963" w14:textId="77777777" w:rsidR="00EE5143" w:rsidRPr="003C5DB3" w:rsidRDefault="00EE5143" w:rsidP="003C5DB3">
            <w:pPr>
              <w:spacing w:line="260" w:lineRule="exact"/>
              <w:ind w:left="81" w:right="135"/>
              <w:jc w:val="center"/>
              <w:rPr>
                <w:rFonts w:ascii="Arial" w:hAnsi="Arial" w:cs="Arial"/>
                <w:color w:val="000000" w:themeColor="text1"/>
                <w:sz w:val="15"/>
                <w:szCs w:val="15"/>
              </w:rPr>
            </w:pPr>
          </w:p>
        </w:tc>
        <w:tc>
          <w:tcPr>
            <w:tcW w:w="812" w:type="dxa"/>
            <w:vAlign w:val="bottom"/>
          </w:tcPr>
          <w:p w14:paraId="691081B3" w14:textId="77777777" w:rsidR="00EE5143" w:rsidRPr="003C5DB3" w:rsidRDefault="00EE5143" w:rsidP="003C5DB3">
            <w:pPr>
              <w:spacing w:line="260" w:lineRule="exact"/>
              <w:ind w:left="81" w:right="135"/>
              <w:rPr>
                <w:rFonts w:ascii="Arial" w:hAnsi="Arial" w:cs="Arial"/>
                <w:color w:val="000000" w:themeColor="text1"/>
                <w:sz w:val="15"/>
                <w:szCs w:val="15"/>
              </w:rPr>
            </w:pPr>
          </w:p>
        </w:tc>
        <w:tc>
          <w:tcPr>
            <w:tcW w:w="810" w:type="dxa"/>
            <w:vAlign w:val="bottom"/>
          </w:tcPr>
          <w:p w14:paraId="394CACB5" w14:textId="77777777" w:rsidR="00EE5143" w:rsidRPr="003C5DB3" w:rsidRDefault="00EE5143" w:rsidP="003C5DB3">
            <w:pPr>
              <w:spacing w:line="260" w:lineRule="exact"/>
              <w:ind w:left="81" w:right="135"/>
              <w:rPr>
                <w:rFonts w:ascii="Arial" w:hAnsi="Arial" w:cs="Arial"/>
                <w:color w:val="000000" w:themeColor="text1"/>
                <w:sz w:val="15"/>
                <w:szCs w:val="15"/>
              </w:rPr>
            </w:pPr>
          </w:p>
        </w:tc>
        <w:tc>
          <w:tcPr>
            <w:tcW w:w="810" w:type="dxa"/>
            <w:vAlign w:val="bottom"/>
          </w:tcPr>
          <w:p w14:paraId="4D8A7F2F" w14:textId="77777777" w:rsidR="00EE5143" w:rsidRPr="003C5DB3" w:rsidRDefault="00EE5143" w:rsidP="003C5DB3">
            <w:pPr>
              <w:spacing w:line="260" w:lineRule="exact"/>
              <w:ind w:left="81" w:right="135"/>
              <w:rPr>
                <w:rFonts w:ascii="Arial" w:hAnsi="Arial" w:cs="Arial"/>
                <w:color w:val="000000" w:themeColor="text1"/>
                <w:sz w:val="15"/>
                <w:szCs w:val="15"/>
              </w:rPr>
            </w:pPr>
          </w:p>
        </w:tc>
        <w:tc>
          <w:tcPr>
            <w:tcW w:w="810" w:type="dxa"/>
            <w:vAlign w:val="bottom"/>
          </w:tcPr>
          <w:p w14:paraId="553E0956" w14:textId="77777777" w:rsidR="00EE5143" w:rsidRPr="003C5DB3" w:rsidRDefault="00EE5143" w:rsidP="003C5DB3">
            <w:pPr>
              <w:spacing w:line="260" w:lineRule="exact"/>
              <w:ind w:left="81" w:right="135"/>
              <w:rPr>
                <w:rFonts w:ascii="Arial" w:hAnsi="Arial" w:cs="Arial"/>
                <w:color w:val="000000" w:themeColor="text1"/>
                <w:sz w:val="15"/>
                <w:szCs w:val="15"/>
              </w:rPr>
            </w:pPr>
          </w:p>
        </w:tc>
        <w:tc>
          <w:tcPr>
            <w:tcW w:w="810" w:type="dxa"/>
            <w:vAlign w:val="bottom"/>
          </w:tcPr>
          <w:p w14:paraId="47F90B39" w14:textId="77777777" w:rsidR="00EE5143" w:rsidRPr="003C5DB3" w:rsidRDefault="00EE5143" w:rsidP="003C5DB3">
            <w:pPr>
              <w:spacing w:line="260" w:lineRule="exact"/>
              <w:ind w:left="81" w:right="135"/>
              <w:rPr>
                <w:rFonts w:ascii="Arial" w:hAnsi="Arial" w:cs="Arial"/>
                <w:color w:val="000000" w:themeColor="text1"/>
                <w:sz w:val="15"/>
                <w:szCs w:val="15"/>
              </w:rPr>
            </w:pPr>
          </w:p>
        </w:tc>
        <w:tc>
          <w:tcPr>
            <w:tcW w:w="810" w:type="dxa"/>
            <w:vAlign w:val="bottom"/>
          </w:tcPr>
          <w:p w14:paraId="38306186" w14:textId="77777777" w:rsidR="00EE5143" w:rsidRPr="003C5DB3" w:rsidRDefault="00EE5143" w:rsidP="003C5DB3">
            <w:pPr>
              <w:spacing w:line="260" w:lineRule="exact"/>
              <w:ind w:left="81" w:right="135"/>
              <w:rPr>
                <w:rFonts w:ascii="Arial" w:hAnsi="Arial" w:cs="Arial"/>
                <w:color w:val="000000" w:themeColor="text1"/>
                <w:sz w:val="15"/>
                <w:szCs w:val="15"/>
              </w:rPr>
            </w:pPr>
          </w:p>
        </w:tc>
        <w:tc>
          <w:tcPr>
            <w:tcW w:w="810" w:type="dxa"/>
            <w:vAlign w:val="bottom"/>
          </w:tcPr>
          <w:p w14:paraId="331A2706" w14:textId="77777777" w:rsidR="00EE5143" w:rsidRPr="003C5DB3" w:rsidRDefault="00EE5143" w:rsidP="003C5DB3">
            <w:pPr>
              <w:spacing w:line="260" w:lineRule="exact"/>
              <w:ind w:left="81" w:right="135"/>
              <w:rPr>
                <w:rFonts w:ascii="Arial" w:hAnsi="Arial" w:cs="Arial"/>
                <w:color w:val="000000" w:themeColor="text1"/>
                <w:sz w:val="15"/>
                <w:szCs w:val="15"/>
              </w:rPr>
            </w:pPr>
          </w:p>
        </w:tc>
      </w:tr>
      <w:tr w:rsidR="00F261EF" w:rsidRPr="003C5DB3" w14:paraId="0DAE5803" w14:textId="77777777" w:rsidTr="0011783C">
        <w:trPr>
          <w:cantSplit/>
          <w:trHeight w:val="87"/>
        </w:trPr>
        <w:tc>
          <w:tcPr>
            <w:tcW w:w="3238" w:type="dxa"/>
          </w:tcPr>
          <w:p w14:paraId="003C17DD" w14:textId="3B0F7A9C" w:rsidR="00F261EF" w:rsidRPr="003C5DB3" w:rsidRDefault="00166F90" w:rsidP="003C5DB3">
            <w:pPr>
              <w:spacing w:line="260" w:lineRule="exact"/>
              <w:ind w:left="90"/>
              <w:rPr>
                <w:rFonts w:ascii="Arial" w:hAnsi="Arial" w:cs="Arial"/>
                <w:color w:val="000000" w:themeColor="text1"/>
                <w:sz w:val="15"/>
                <w:szCs w:val="15"/>
              </w:rPr>
            </w:pPr>
            <w:proofErr w:type="spellStart"/>
            <w:r w:rsidRPr="00166F90">
              <w:rPr>
                <w:rFonts w:ascii="Arial" w:hAnsi="Arial" w:cs="Arial"/>
                <w:color w:val="000000" w:themeColor="text1"/>
                <w:sz w:val="15"/>
                <w:szCs w:val="15"/>
              </w:rPr>
              <w:t>Krungthai</w:t>
            </w:r>
            <w:proofErr w:type="spellEnd"/>
            <w:r w:rsidRPr="00166F90">
              <w:rPr>
                <w:rFonts w:ascii="Arial" w:hAnsi="Arial" w:cs="Arial"/>
                <w:color w:val="000000" w:themeColor="text1"/>
                <w:sz w:val="15"/>
                <w:szCs w:val="15"/>
              </w:rPr>
              <w:t xml:space="preserve"> </w:t>
            </w:r>
            <w:r w:rsidR="00F261EF" w:rsidRPr="003C5DB3">
              <w:rPr>
                <w:rFonts w:ascii="Arial" w:hAnsi="Arial" w:cs="Arial"/>
                <w:color w:val="000000" w:themeColor="text1"/>
                <w:sz w:val="15"/>
                <w:szCs w:val="15"/>
              </w:rPr>
              <w:t>Law Co</w:t>
            </w:r>
            <w:r w:rsidR="00F261EF" w:rsidRPr="003C5DB3">
              <w:rPr>
                <w:rFonts w:ascii="Arial" w:hAnsi="Arial" w:cs="Arial"/>
                <w:color w:val="000000" w:themeColor="text1"/>
                <w:sz w:val="15"/>
                <w:szCs w:val="15"/>
                <w:cs/>
              </w:rPr>
              <w:t>.</w:t>
            </w:r>
            <w:r w:rsidR="00F261EF" w:rsidRPr="003C5DB3">
              <w:rPr>
                <w:rFonts w:ascii="Arial" w:hAnsi="Arial" w:cs="Arial"/>
                <w:color w:val="000000" w:themeColor="text1"/>
                <w:sz w:val="15"/>
                <w:szCs w:val="15"/>
              </w:rPr>
              <w:t>, Ltd</w:t>
            </w:r>
            <w:r w:rsidR="00F261EF" w:rsidRPr="003C5DB3">
              <w:rPr>
                <w:rFonts w:ascii="Arial" w:hAnsi="Arial" w:cs="Arial"/>
                <w:color w:val="000000" w:themeColor="text1"/>
                <w:sz w:val="15"/>
                <w:szCs w:val="15"/>
                <w:cs/>
              </w:rPr>
              <w:t>.</w:t>
            </w:r>
          </w:p>
        </w:tc>
        <w:tc>
          <w:tcPr>
            <w:tcW w:w="1440" w:type="dxa"/>
            <w:vAlign w:val="bottom"/>
          </w:tcPr>
          <w:p w14:paraId="1C6C3109" w14:textId="77777777" w:rsidR="00F261EF" w:rsidRPr="003C5DB3" w:rsidRDefault="00F261EF" w:rsidP="003C5DB3">
            <w:pPr>
              <w:spacing w:line="260" w:lineRule="exact"/>
              <w:ind w:left="174" w:hanging="93"/>
              <w:rPr>
                <w:rFonts w:ascii="Arial" w:hAnsi="Arial" w:cs="Arial"/>
                <w:color w:val="000000" w:themeColor="text1"/>
                <w:sz w:val="15"/>
                <w:szCs w:val="15"/>
              </w:rPr>
            </w:pPr>
            <w:r w:rsidRPr="003C5DB3">
              <w:rPr>
                <w:rFonts w:ascii="Arial" w:hAnsi="Arial" w:cs="Arial"/>
                <w:color w:val="000000" w:themeColor="text1"/>
                <w:sz w:val="15"/>
                <w:szCs w:val="15"/>
              </w:rPr>
              <w:t>Legal services</w:t>
            </w:r>
          </w:p>
        </w:tc>
        <w:tc>
          <w:tcPr>
            <w:tcW w:w="812" w:type="dxa"/>
          </w:tcPr>
          <w:p w14:paraId="7DA1DF23" w14:textId="77777777" w:rsidR="00F261EF" w:rsidRPr="003C5DB3" w:rsidRDefault="00F261EF" w:rsidP="003C5DB3">
            <w:pPr>
              <w:spacing w:line="260" w:lineRule="exact"/>
              <w:ind w:left="81" w:right="88" w:hanging="2"/>
              <w:jc w:val="center"/>
              <w:rPr>
                <w:rFonts w:ascii="Arial" w:hAnsi="Arial" w:cs="Arial"/>
                <w:color w:val="000000" w:themeColor="text1"/>
                <w:spacing w:val="-4"/>
                <w:sz w:val="15"/>
                <w:szCs w:val="15"/>
              </w:rPr>
            </w:pPr>
            <w:r w:rsidRPr="003C5DB3">
              <w:rPr>
                <w:rFonts w:ascii="Arial" w:hAnsi="Arial" w:cs="Arial"/>
                <w:color w:val="000000" w:themeColor="text1"/>
                <w:spacing w:val="-4"/>
                <w:sz w:val="15"/>
                <w:szCs w:val="15"/>
              </w:rPr>
              <w:t>Ordinary</w:t>
            </w:r>
          </w:p>
        </w:tc>
        <w:tc>
          <w:tcPr>
            <w:tcW w:w="810" w:type="dxa"/>
          </w:tcPr>
          <w:p w14:paraId="45FA4B22" w14:textId="317C4E65" w:rsidR="00F261EF" w:rsidRPr="003C5DB3" w:rsidRDefault="00F261EF" w:rsidP="003C5DB3">
            <w:pPr>
              <w:spacing w:line="260" w:lineRule="exact"/>
              <w:ind w:right="78"/>
              <w:jc w:val="center"/>
              <w:rPr>
                <w:rFonts w:ascii="Arial" w:hAnsi="Arial" w:cs="Arial"/>
                <w:color w:val="000000" w:themeColor="text1"/>
                <w:sz w:val="15"/>
                <w:szCs w:val="15"/>
              </w:rPr>
            </w:pPr>
            <w:r w:rsidRPr="003C5DB3">
              <w:rPr>
                <w:rFonts w:ascii="Arial" w:hAnsi="Arial" w:cs="Arial"/>
                <w:color w:val="000000" w:themeColor="text1"/>
                <w:sz w:val="15"/>
                <w:szCs w:val="15"/>
                <w:cs/>
              </w:rPr>
              <w:t>100.00</w:t>
            </w:r>
          </w:p>
        </w:tc>
        <w:tc>
          <w:tcPr>
            <w:tcW w:w="810" w:type="dxa"/>
            <w:tcBorders>
              <w:top w:val="nil"/>
              <w:left w:val="nil"/>
              <w:bottom w:val="nil"/>
              <w:right w:val="nil"/>
            </w:tcBorders>
          </w:tcPr>
          <w:p w14:paraId="2E21364A" w14:textId="03413AF3" w:rsidR="00F261EF" w:rsidRPr="003C5DB3" w:rsidRDefault="00F261EF" w:rsidP="003C5DB3">
            <w:pPr>
              <w:spacing w:line="260" w:lineRule="exact"/>
              <w:ind w:right="78"/>
              <w:jc w:val="center"/>
              <w:rPr>
                <w:rFonts w:ascii="Arial" w:hAnsi="Arial" w:cs="Arial"/>
                <w:color w:val="000000" w:themeColor="text1"/>
                <w:sz w:val="15"/>
                <w:szCs w:val="15"/>
              </w:rPr>
            </w:pPr>
            <w:r w:rsidRPr="003C5DB3">
              <w:rPr>
                <w:rFonts w:ascii="Arial" w:hAnsi="Arial" w:cs="Arial"/>
                <w:color w:val="000000" w:themeColor="text1"/>
                <w:sz w:val="15"/>
                <w:szCs w:val="15"/>
                <w:cs/>
              </w:rPr>
              <w:t>100.00</w:t>
            </w:r>
          </w:p>
        </w:tc>
        <w:tc>
          <w:tcPr>
            <w:tcW w:w="810" w:type="dxa"/>
          </w:tcPr>
          <w:p w14:paraId="4B2C6DAE" w14:textId="5EBD31BE" w:rsidR="00F261EF" w:rsidRPr="003C5DB3" w:rsidRDefault="00F261EF" w:rsidP="003C5DB3">
            <w:pPr>
              <w:tabs>
                <w:tab w:val="decimal" w:pos="630"/>
              </w:tabs>
              <w:spacing w:line="260" w:lineRule="exact"/>
              <w:ind w:left="86"/>
              <w:rPr>
                <w:rFonts w:ascii="Arial" w:hAnsi="Arial" w:cs="Arial"/>
                <w:color w:val="000000" w:themeColor="text1"/>
                <w:sz w:val="15"/>
                <w:szCs w:val="15"/>
                <w:cs/>
              </w:rPr>
            </w:pPr>
            <w:r w:rsidRPr="003C5DB3">
              <w:rPr>
                <w:rFonts w:ascii="Arial" w:hAnsi="Arial" w:cs="Arial"/>
                <w:color w:val="000000" w:themeColor="text1"/>
                <w:sz w:val="15"/>
                <w:szCs w:val="15"/>
                <w:cs/>
              </w:rPr>
              <w:t>30</w:t>
            </w:r>
          </w:p>
        </w:tc>
        <w:tc>
          <w:tcPr>
            <w:tcW w:w="810" w:type="dxa"/>
            <w:tcBorders>
              <w:top w:val="nil"/>
              <w:left w:val="nil"/>
              <w:bottom w:val="nil"/>
              <w:right w:val="nil"/>
            </w:tcBorders>
          </w:tcPr>
          <w:p w14:paraId="027879EA" w14:textId="787F2C61" w:rsidR="00F261EF" w:rsidRPr="003C5DB3" w:rsidRDefault="00F261EF" w:rsidP="003C5DB3">
            <w:pPr>
              <w:tabs>
                <w:tab w:val="decimal" w:pos="630"/>
              </w:tabs>
              <w:spacing w:line="260" w:lineRule="exact"/>
              <w:ind w:left="86"/>
              <w:rPr>
                <w:rFonts w:ascii="Arial" w:hAnsi="Arial" w:cs="Arial"/>
                <w:color w:val="000000" w:themeColor="text1"/>
                <w:sz w:val="15"/>
                <w:szCs w:val="15"/>
                <w:cs/>
              </w:rPr>
            </w:pPr>
            <w:r w:rsidRPr="003C5DB3">
              <w:rPr>
                <w:rFonts w:ascii="Arial" w:hAnsi="Arial" w:cs="Arial"/>
                <w:color w:val="000000" w:themeColor="text1"/>
                <w:sz w:val="15"/>
                <w:szCs w:val="15"/>
                <w:cs/>
              </w:rPr>
              <w:t>30</w:t>
            </w:r>
          </w:p>
        </w:tc>
        <w:tc>
          <w:tcPr>
            <w:tcW w:w="810" w:type="dxa"/>
          </w:tcPr>
          <w:p w14:paraId="62E9C758" w14:textId="49ADBD5C" w:rsidR="00F261EF" w:rsidRPr="003C5DB3" w:rsidRDefault="00F261EF" w:rsidP="003C5DB3">
            <w:pPr>
              <w:tabs>
                <w:tab w:val="decimal" w:pos="630"/>
              </w:tabs>
              <w:spacing w:line="260" w:lineRule="exact"/>
              <w:ind w:left="86"/>
              <w:rPr>
                <w:rFonts w:ascii="Arial" w:hAnsi="Arial" w:cs="Arial"/>
                <w:color w:val="000000" w:themeColor="text1"/>
                <w:sz w:val="15"/>
                <w:szCs w:val="15"/>
                <w:cs/>
              </w:rPr>
            </w:pPr>
            <w:r w:rsidRPr="003C5DB3">
              <w:rPr>
                <w:rFonts w:ascii="Arial" w:hAnsi="Arial" w:cs="Arial"/>
                <w:color w:val="000000" w:themeColor="text1"/>
                <w:sz w:val="15"/>
                <w:szCs w:val="15"/>
                <w:cs/>
              </w:rPr>
              <w:t>-</w:t>
            </w:r>
          </w:p>
        </w:tc>
        <w:tc>
          <w:tcPr>
            <w:tcW w:w="810" w:type="dxa"/>
            <w:tcBorders>
              <w:top w:val="nil"/>
              <w:left w:val="nil"/>
              <w:bottom w:val="nil"/>
              <w:right w:val="nil"/>
            </w:tcBorders>
            <w:shd w:val="clear" w:color="auto" w:fill="auto"/>
          </w:tcPr>
          <w:p w14:paraId="3D9163CC" w14:textId="768A8853" w:rsidR="00F261EF" w:rsidRPr="003C5DB3" w:rsidRDefault="00F261EF" w:rsidP="003C5DB3">
            <w:pPr>
              <w:tabs>
                <w:tab w:val="decimal" w:pos="630"/>
              </w:tabs>
              <w:spacing w:line="260" w:lineRule="exact"/>
              <w:ind w:left="86"/>
              <w:rPr>
                <w:rFonts w:ascii="Arial" w:hAnsi="Arial" w:cs="Arial"/>
                <w:color w:val="000000" w:themeColor="text1"/>
                <w:sz w:val="15"/>
                <w:szCs w:val="15"/>
                <w:cs/>
              </w:rPr>
            </w:pPr>
            <w:r w:rsidRPr="003C5DB3">
              <w:rPr>
                <w:rFonts w:ascii="Arial" w:hAnsi="Arial" w:cs="Arial"/>
                <w:color w:val="000000" w:themeColor="text1"/>
                <w:sz w:val="15"/>
                <w:szCs w:val="15"/>
                <w:cs/>
              </w:rPr>
              <w:t>-</w:t>
            </w:r>
          </w:p>
        </w:tc>
      </w:tr>
      <w:tr w:rsidR="00F261EF" w:rsidRPr="003C5DB3" w14:paraId="2B437038" w14:textId="77777777" w:rsidTr="0011783C">
        <w:trPr>
          <w:cantSplit/>
        </w:trPr>
        <w:tc>
          <w:tcPr>
            <w:tcW w:w="3238" w:type="dxa"/>
          </w:tcPr>
          <w:p w14:paraId="747328D4" w14:textId="77777777" w:rsidR="00F261EF" w:rsidRPr="003C5DB3" w:rsidRDefault="00F261EF" w:rsidP="003C5DB3">
            <w:pPr>
              <w:spacing w:line="260" w:lineRule="exact"/>
              <w:ind w:left="90"/>
              <w:rPr>
                <w:rFonts w:ascii="Arial" w:hAnsi="Arial" w:cs="Arial"/>
                <w:color w:val="000000" w:themeColor="text1"/>
                <w:sz w:val="15"/>
                <w:szCs w:val="15"/>
              </w:rPr>
            </w:pPr>
            <w:r w:rsidRPr="003C5DB3">
              <w:rPr>
                <w:rFonts w:ascii="Arial" w:hAnsi="Arial" w:cs="Arial"/>
                <w:color w:val="000000" w:themeColor="text1"/>
                <w:sz w:val="15"/>
                <w:szCs w:val="15"/>
              </w:rPr>
              <w:t>KTB General Services and Security</w:t>
            </w:r>
            <w:r w:rsidRPr="003C5DB3">
              <w:rPr>
                <w:rFonts w:ascii="Arial" w:hAnsi="Arial" w:cs="Arial"/>
                <w:color w:val="000000" w:themeColor="text1"/>
                <w:sz w:val="15"/>
                <w:szCs w:val="15"/>
                <w:cs/>
              </w:rPr>
              <w:t xml:space="preserve"> </w:t>
            </w:r>
            <w:r w:rsidRPr="003C5DB3">
              <w:rPr>
                <w:rFonts w:ascii="Arial" w:hAnsi="Arial" w:cs="Arial"/>
                <w:color w:val="000000" w:themeColor="text1"/>
                <w:sz w:val="15"/>
                <w:szCs w:val="15"/>
              </w:rPr>
              <w:t>Co</w:t>
            </w:r>
            <w:r w:rsidRPr="003C5DB3">
              <w:rPr>
                <w:rFonts w:ascii="Arial" w:hAnsi="Arial" w:cs="Arial"/>
                <w:color w:val="000000" w:themeColor="text1"/>
                <w:sz w:val="15"/>
                <w:szCs w:val="15"/>
                <w:cs/>
              </w:rPr>
              <w:t>.</w:t>
            </w:r>
            <w:r w:rsidRPr="003C5DB3">
              <w:rPr>
                <w:rFonts w:ascii="Arial" w:hAnsi="Arial" w:cs="Arial"/>
                <w:color w:val="000000" w:themeColor="text1"/>
                <w:sz w:val="15"/>
                <w:szCs w:val="15"/>
              </w:rPr>
              <w:t>, Ltd</w:t>
            </w:r>
            <w:r w:rsidRPr="003C5DB3">
              <w:rPr>
                <w:rFonts w:ascii="Arial" w:hAnsi="Arial" w:cs="Arial"/>
                <w:color w:val="000000" w:themeColor="text1"/>
                <w:sz w:val="15"/>
                <w:szCs w:val="15"/>
                <w:cs/>
              </w:rPr>
              <w:t>.</w:t>
            </w:r>
          </w:p>
        </w:tc>
        <w:tc>
          <w:tcPr>
            <w:tcW w:w="1440" w:type="dxa"/>
          </w:tcPr>
          <w:p w14:paraId="00F240A2" w14:textId="77777777" w:rsidR="00F261EF" w:rsidRPr="003C5DB3" w:rsidRDefault="00F261EF" w:rsidP="003C5DB3">
            <w:pPr>
              <w:spacing w:line="260" w:lineRule="exact"/>
              <w:ind w:left="174" w:hanging="93"/>
              <w:rPr>
                <w:rFonts w:ascii="Arial" w:hAnsi="Arial" w:cs="Arial"/>
                <w:color w:val="000000" w:themeColor="text1"/>
                <w:sz w:val="15"/>
                <w:szCs w:val="15"/>
              </w:rPr>
            </w:pPr>
            <w:r w:rsidRPr="003C5DB3">
              <w:rPr>
                <w:rFonts w:ascii="Arial" w:hAnsi="Arial" w:cs="Arial"/>
                <w:color w:val="000000" w:themeColor="text1"/>
                <w:sz w:val="15"/>
                <w:szCs w:val="15"/>
              </w:rPr>
              <w:t>General services</w:t>
            </w:r>
          </w:p>
        </w:tc>
        <w:tc>
          <w:tcPr>
            <w:tcW w:w="812" w:type="dxa"/>
          </w:tcPr>
          <w:p w14:paraId="68A644D1" w14:textId="77777777" w:rsidR="00F261EF" w:rsidRPr="003C5DB3" w:rsidRDefault="00F261EF" w:rsidP="003C5DB3">
            <w:pPr>
              <w:spacing w:line="260" w:lineRule="exact"/>
              <w:ind w:left="81" w:right="88" w:hanging="2"/>
              <w:jc w:val="center"/>
              <w:rPr>
                <w:rFonts w:ascii="Arial" w:hAnsi="Arial" w:cs="Arial"/>
                <w:color w:val="000000" w:themeColor="text1"/>
                <w:spacing w:val="-4"/>
                <w:sz w:val="15"/>
                <w:szCs w:val="15"/>
              </w:rPr>
            </w:pPr>
            <w:r w:rsidRPr="003C5DB3">
              <w:rPr>
                <w:rFonts w:ascii="Arial" w:hAnsi="Arial" w:cs="Arial"/>
                <w:color w:val="000000" w:themeColor="text1"/>
                <w:spacing w:val="-4"/>
                <w:sz w:val="15"/>
                <w:szCs w:val="15"/>
              </w:rPr>
              <w:t>Ordinary</w:t>
            </w:r>
          </w:p>
        </w:tc>
        <w:tc>
          <w:tcPr>
            <w:tcW w:w="810" w:type="dxa"/>
          </w:tcPr>
          <w:p w14:paraId="4DAAE815" w14:textId="08D85276" w:rsidR="00F261EF" w:rsidRPr="003C5DB3" w:rsidRDefault="00F261EF" w:rsidP="003C5DB3">
            <w:pPr>
              <w:spacing w:line="260" w:lineRule="exact"/>
              <w:ind w:right="78"/>
              <w:jc w:val="center"/>
              <w:rPr>
                <w:rFonts w:ascii="Arial" w:hAnsi="Arial" w:cs="Arial"/>
                <w:color w:val="000000" w:themeColor="text1"/>
                <w:sz w:val="15"/>
                <w:szCs w:val="15"/>
              </w:rPr>
            </w:pPr>
            <w:r w:rsidRPr="003C5DB3">
              <w:rPr>
                <w:rFonts w:ascii="Arial" w:hAnsi="Arial" w:cs="Arial"/>
                <w:color w:val="000000" w:themeColor="text1"/>
                <w:sz w:val="15"/>
                <w:szCs w:val="15"/>
                <w:cs/>
              </w:rPr>
              <w:t>100.00</w:t>
            </w:r>
          </w:p>
        </w:tc>
        <w:tc>
          <w:tcPr>
            <w:tcW w:w="810" w:type="dxa"/>
            <w:tcBorders>
              <w:top w:val="nil"/>
              <w:left w:val="nil"/>
              <w:bottom w:val="nil"/>
              <w:right w:val="nil"/>
            </w:tcBorders>
          </w:tcPr>
          <w:p w14:paraId="309650FC" w14:textId="5B910255" w:rsidR="00F261EF" w:rsidRPr="003C5DB3" w:rsidRDefault="00F261EF" w:rsidP="003C5DB3">
            <w:pPr>
              <w:spacing w:line="260" w:lineRule="exact"/>
              <w:ind w:right="78"/>
              <w:jc w:val="center"/>
              <w:rPr>
                <w:rFonts w:ascii="Arial" w:hAnsi="Arial" w:cs="Arial"/>
                <w:color w:val="000000" w:themeColor="text1"/>
                <w:sz w:val="15"/>
                <w:szCs w:val="15"/>
              </w:rPr>
            </w:pPr>
            <w:r w:rsidRPr="003C5DB3">
              <w:rPr>
                <w:rFonts w:ascii="Arial" w:hAnsi="Arial" w:cs="Arial"/>
                <w:color w:val="000000" w:themeColor="text1"/>
                <w:sz w:val="15"/>
                <w:szCs w:val="15"/>
                <w:cs/>
              </w:rPr>
              <w:t>100.00</w:t>
            </w:r>
          </w:p>
        </w:tc>
        <w:tc>
          <w:tcPr>
            <w:tcW w:w="810" w:type="dxa"/>
          </w:tcPr>
          <w:p w14:paraId="11ADA7D8" w14:textId="1B2A41F5" w:rsidR="00F261EF" w:rsidRPr="003C5DB3" w:rsidRDefault="00F261EF" w:rsidP="003C5DB3">
            <w:pPr>
              <w:tabs>
                <w:tab w:val="decimal" w:pos="630"/>
              </w:tabs>
              <w:spacing w:line="260" w:lineRule="exact"/>
              <w:ind w:left="86"/>
              <w:rPr>
                <w:rFonts w:ascii="Arial" w:hAnsi="Arial" w:cs="Arial"/>
                <w:color w:val="000000" w:themeColor="text1"/>
                <w:sz w:val="15"/>
                <w:szCs w:val="15"/>
                <w:cs/>
              </w:rPr>
            </w:pPr>
            <w:r w:rsidRPr="003C5DB3">
              <w:rPr>
                <w:rFonts w:ascii="Arial" w:hAnsi="Arial" w:cs="Arial"/>
                <w:color w:val="000000" w:themeColor="text1"/>
                <w:sz w:val="15"/>
                <w:szCs w:val="15"/>
                <w:cs/>
              </w:rPr>
              <w:t>140</w:t>
            </w:r>
          </w:p>
        </w:tc>
        <w:tc>
          <w:tcPr>
            <w:tcW w:w="810" w:type="dxa"/>
            <w:tcBorders>
              <w:top w:val="nil"/>
              <w:left w:val="nil"/>
              <w:bottom w:val="nil"/>
              <w:right w:val="nil"/>
            </w:tcBorders>
          </w:tcPr>
          <w:p w14:paraId="4E0CCA35" w14:textId="6513518A" w:rsidR="00F261EF" w:rsidRPr="003C5DB3" w:rsidRDefault="00F261EF" w:rsidP="003C5DB3">
            <w:pPr>
              <w:tabs>
                <w:tab w:val="decimal" w:pos="630"/>
              </w:tabs>
              <w:spacing w:line="260" w:lineRule="exact"/>
              <w:ind w:left="86"/>
              <w:rPr>
                <w:rFonts w:ascii="Arial" w:hAnsi="Arial" w:cs="Arial"/>
                <w:color w:val="000000" w:themeColor="text1"/>
                <w:sz w:val="15"/>
                <w:szCs w:val="15"/>
                <w:cs/>
              </w:rPr>
            </w:pPr>
            <w:r w:rsidRPr="003C5DB3">
              <w:rPr>
                <w:rFonts w:ascii="Arial" w:hAnsi="Arial" w:cs="Arial"/>
                <w:color w:val="000000" w:themeColor="text1"/>
                <w:sz w:val="15"/>
                <w:szCs w:val="15"/>
                <w:cs/>
              </w:rPr>
              <w:t>140</w:t>
            </w:r>
          </w:p>
        </w:tc>
        <w:tc>
          <w:tcPr>
            <w:tcW w:w="810" w:type="dxa"/>
          </w:tcPr>
          <w:p w14:paraId="5BB62AB2" w14:textId="74B4F3B7" w:rsidR="00F261EF" w:rsidRPr="003C5DB3" w:rsidRDefault="00F261EF" w:rsidP="003C5DB3">
            <w:pPr>
              <w:tabs>
                <w:tab w:val="decimal" w:pos="630"/>
              </w:tabs>
              <w:spacing w:line="260" w:lineRule="exact"/>
              <w:ind w:left="86"/>
              <w:rPr>
                <w:rFonts w:ascii="Arial" w:hAnsi="Arial" w:cs="Arial"/>
                <w:color w:val="000000" w:themeColor="text1"/>
                <w:sz w:val="15"/>
                <w:szCs w:val="15"/>
              </w:rPr>
            </w:pPr>
            <w:r w:rsidRPr="003C5DB3">
              <w:rPr>
                <w:rFonts w:ascii="Arial" w:hAnsi="Arial" w:cs="Arial"/>
                <w:color w:val="000000" w:themeColor="text1"/>
                <w:sz w:val="15"/>
                <w:szCs w:val="15"/>
              </w:rPr>
              <w:t>62</w:t>
            </w:r>
          </w:p>
        </w:tc>
        <w:tc>
          <w:tcPr>
            <w:tcW w:w="810" w:type="dxa"/>
            <w:tcBorders>
              <w:top w:val="nil"/>
              <w:left w:val="nil"/>
              <w:bottom w:val="nil"/>
              <w:right w:val="nil"/>
            </w:tcBorders>
            <w:shd w:val="clear" w:color="auto" w:fill="auto"/>
          </w:tcPr>
          <w:p w14:paraId="7690C787" w14:textId="3B9CD343" w:rsidR="00F261EF" w:rsidRPr="003C5DB3" w:rsidRDefault="00F261EF" w:rsidP="003C5DB3">
            <w:pPr>
              <w:tabs>
                <w:tab w:val="decimal" w:pos="630"/>
              </w:tabs>
              <w:spacing w:line="260" w:lineRule="exact"/>
              <w:ind w:left="86"/>
              <w:rPr>
                <w:rFonts w:ascii="Arial" w:hAnsi="Arial" w:cs="Arial"/>
                <w:color w:val="000000" w:themeColor="text1"/>
                <w:sz w:val="15"/>
                <w:szCs w:val="15"/>
                <w:cs/>
              </w:rPr>
            </w:pPr>
            <w:r w:rsidRPr="003C5DB3">
              <w:rPr>
                <w:rFonts w:ascii="Arial" w:hAnsi="Arial" w:cs="Arial"/>
                <w:color w:val="000000" w:themeColor="text1"/>
                <w:sz w:val="15"/>
                <w:szCs w:val="15"/>
                <w:cs/>
              </w:rPr>
              <w:t>183</w:t>
            </w:r>
          </w:p>
        </w:tc>
      </w:tr>
      <w:tr w:rsidR="00F261EF" w:rsidRPr="003C5DB3" w14:paraId="110EBC59" w14:textId="77777777" w:rsidTr="0011783C">
        <w:trPr>
          <w:cantSplit/>
        </w:trPr>
        <w:tc>
          <w:tcPr>
            <w:tcW w:w="3238" w:type="dxa"/>
          </w:tcPr>
          <w:p w14:paraId="5534D6A8" w14:textId="77777777" w:rsidR="00F261EF" w:rsidRPr="003C5DB3" w:rsidRDefault="00F261EF" w:rsidP="003C5DB3">
            <w:pPr>
              <w:spacing w:line="260" w:lineRule="exact"/>
              <w:ind w:left="90"/>
              <w:rPr>
                <w:rFonts w:ascii="Arial" w:hAnsi="Arial" w:cs="Arial"/>
                <w:color w:val="000000" w:themeColor="text1"/>
                <w:sz w:val="15"/>
                <w:szCs w:val="15"/>
              </w:rPr>
            </w:pPr>
            <w:r w:rsidRPr="003C5DB3">
              <w:rPr>
                <w:rFonts w:ascii="Arial" w:hAnsi="Arial" w:cs="Arial"/>
                <w:color w:val="000000" w:themeColor="text1"/>
                <w:sz w:val="15"/>
                <w:szCs w:val="15"/>
              </w:rPr>
              <w:t>Krung Thai Asset Management Plc</w:t>
            </w:r>
            <w:r w:rsidRPr="003C5DB3">
              <w:rPr>
                <w:rFonts w:ascii="Arial" w:hAnsi="Arial" w:cs="Arial"/>
                <w:color w:val="000000" w:themeColor="text1"/>
                <w:sz w:val="15"/>
                <w:szCs w:val="15"/>
                <w:cs/>
              </w:rPr>
              <w:t>.</w:t>
            </w:r>
          </w:p>
        </w:tc>
        <w:tc>
          <w:tcPr>
            <w:tcW w:w="1440" w:type="dxa"/>
            <w:vAlign w:val="bottom"/>
          </w:tcPr>
          <w:p w14:paraId="671BBB5A" w14:textId="77777777" w:rsidR="00F261EF" w:rsidRPr="003C5DB3" w:rsidRDefault="00F261EF" w:rsidP="003C5DB3">
            <w:pPr>
              <w:spacing w:line="260" w:lineRule="exact"/>
              <w:ind w:left="174" w:hanging="93"/>
              <w:rPr>
                <w:rFonts w:ascii="Arial" w:hAnsi="Arial" w:cs="Arial"/>
                <w:color w:val="000000" w:themeColor="text1"/>
                <w:sz w:val="15"/>
                <w:szCs w:val="15"/>
              </w:rPr>
            </w:pPr>
            <w:r w:rsidRPr="003C5DB3">
              <w:rPr>
                <w:rFonts w:ascii="Arial" w:hAnsi="Arial" w:cs="Arial"/>
                <w:color w:val="000000" w:themeColor="text1"/>
                <w:sz w:val="15"/>
                <w:szCs w:val="15"/>
              </w:rPr>
              <w:t>Fund management</w:t>
            </w:r>
          </w:p>
        </w:tc>
        <w:tc>
          <w:tcPr>
            <w:tcW w:w="812" w:type="dxa"/>
          </w:tcPr>
          <w:p w14:paraId="2DEF611C" w14:textId="77777777" w:rsidR="00F261EF" w:rsidRPr="003C5DB3" w:rsidRDefault="00F261EF" w:rsidP="003C5DB3">
            <w:pPr>
              <w:spacing w:line="260" w:lineRule="exact"/>
              <w:ind w:left="81" w:right="88" w:hanging="2"/>
              <w:jc w:val="center"/>
              <w:rPr>
                <w:rFonts w:ascii="Arial" w:hAnsi="Arial" w:cs="Arial"/>
                <w:color w:val="000000" w:themeColor="text1"/>
                <w:spacing w:val="-4"/>
                <w:sz w:val="15"/>
                <w:szCs w:val="15"/>
              </w:rPr>
            </w:pPr>
            <w:r w:rsidRPr="003C5DB3">
              <w:rPr>
                <w:rFonts w:ascii="Arial" w:hAnsi="Arial" w:cs="Arial"/>
                <w:color w:val="000000" w:themeColor="text1"/>
                <w:spacing w:val="-4"/>
                <w:sz w:val="15"/>
                <w:szCs w:val="15"/>
              </w:rPr>
              <w:t>Ordinary</w:t>
            </w:r>
          </w:p>
        </w:tc>
        <w:tc>
          <w:tcPr>
            <w:tcW w:w="810" w:type="dxa"/>
          </w:tcPr>
          <w:p w14:paraId="536D3AD9" w14:textId="6DE028B5" w:rsidR="00F261EF" w:rsidRPr="003C5DB3" w:rsidRDefault="00F261EF" w:rsidP="003C5DB3">
            <w:pPr>
              <w:spacing w:line="260" w:lineRule="exact"/>
              <w:ind w:right="78"/>
              <w:jc w:val="center"/>
              <w:rPr>
                <w:rFonts w:ascii="Arial" w:hAnsi="Arial" w:cs="Arial"/>
                <w:color w:val="000000" w:themeColor="text1"/>
                <w:sz w:val="15"/>
                <w:szCs w:val="15"/>
              </w:rPr>
            </w:pPr>
            <w:r w:rsidRPr="003C5DB3">
              <w:rPr>
                <w:rFonts w:ascii="Arial" w:hAnsi="Arial" w:cs="Arial"/>
                <w:color w:val="000000" w:themeColor="text1"/>
                <w:sz w:val="15"/>
                <w:szCs w:val="15"/>
                <w:cs/>
              </w:rPr>
              <w:t>100.00</w:t>
            </w:r>
          </w:p>
        </w:tc>
        <w:tc>
          <w:tcPr>
            <w:tcW w:w="810" w:type="dxa"/>
            <w:tcBorders>
              <w:top w:val="nil"/>
              <w:left w:val="nil"/>
              <w:bottom w:val="nil"/>
              <w:right w:val="nil"/>
            </w:tcBorders>
          </w:tcPr>
          <w:p w14:paraId="20778235" w14:textId="02E55225" w:rsidR="00F261EF" w:rsidRPr="003C5DB3" w:rsidRDefault="00F261EF" w:rsidP="003C5DB3">
            <w:pPr>
              <w:spacing w:line="260" w:lineRule="exact"/>
              <w:ind w:right="78"/>
              <w:jc w:val="center"/>
              <w:rPr>
                <w:rFonts w:ascii="Arial" w:hAnsi="Arial" w:cs="Arial"/>
                <w:color w:val="000000" w:themeColor="text1"/>
                <w:sz w:val="15"/>
                <w:szCs w:val="15"/>
              </w:rPr>
            </w:pPr>
            <w:r w:rsidRPr="003C5DB3">
              <w:rPr>
                <w:rFonts w:ascii="Arial" w:hAnsi="Arial" w:cs="Arial"/>
                <w:color w:val="000000" w:themeColor="text1"/>
                <w:sz w:val="15"/>
                <w:szCs w:val="15"/>
                <w:cs/>
              </w:rPr>
              <w:t>100.00</w:t>
            </w:r>
          </w:p>
        </w:tc>
        <w:tc>
          <w:tcPr>
            <w:tcW w:w="810" w:type="dxa"/>
          </w:tcPr>
          <w:p w14:paraId="23CAE9E5" w14:textId="3F31181D" w:rsidR="00F261EF" w:rsidRPr="003C5DB3" w:rsidRDefault="00F261EF" w:rsidP="003C5DB3">
            <w:pPr>
              <w:tabs>
                <w:tab w:val="decimal" w:pos="630"/>
              </w:tabs>
              <w:spacing w:line="260" w:lineRule="exact"/>
              <w:ind w:left="86"/>
              <w:rPr>
                <w:rFonts w:ascii="Arial" w:hAnsi="Arial" w:cs="Arial"/>
                <w:color w:val="000000" w:themeColor="text1"/>
                <w:sz w:val="15"/>
                <w:szCs w:val="15"/>
              </w:rPr>
            </w:pPr>
            <w:r w:rsidRPr="003C5DB3">
              <w:rPr>
                <w:rFonts w:ascii="Arial" w:hAnsi="Arial" w:cs="Arial"/>
                <w:color w:val="000000" w:themeColor="text1"/>
                <w:sz w:val="15"/>
                <w:szCs w:val="15"/>
                <w:cs/>
              </w:rPr>
              <w:t>211</w:t>
            </w:r>
          </w:p>
        </w:tc>
        <w:tc>
          <w:tcPr>
            <w:tcW w:w="810" w:type="dxa"/>
            <w:tcBorders>
              <w:top w:val="nil"/>
              <w:left w:val="nil"/>
              <w:bottom w:val="nil"/>
              <w:right w:val="nil"/>
            </w:tcBorders>
          </w:tcPr>
          <w:p w14:paraId="3A7BCA56" w14:textId="328D016D" w:rsidR="00F261EF" w:rsidRPr="003C5DB3" w:rsidRDefault="00F261EF" w:rsidP="003C5DB3">
            <w:pPr>
              <w:tabs>
                <w:tab w:val="decimal" w:pos="630"/>
              </w:tabs>
              <w:spacing w:line="260" w:lineRule="exact"/>
              <w:ind w:left="86"/>
              <w:rPr>
                <w:rFonts w:ascii="Arial" w:hAnsi="Arial" w:cs="Arial"/>
                <w:color w:val="000000" w:themeColor="text1"/>
                <w:sz w:val="15"/>
                <w:szCs w:val="15"/>
              </w:rPr>
            </w:pPr>
            <w:r w:rsidRPr="003C5DB3">
              <w:rPr>
                <w:rFonts w:ascii="Arial" w:hAnsi="Arial" w:cs="Arial"/>
                <w:color w:val="000000" w:themeColor="text1"/>
                <w:sz w:val="15"/>
                <w:szCs w:val="15"/>
                <w:cs/>
              </w:rPr>
              <w:t>211</w:t>
            </w:r>
          </w:p>
        </w:tc>
        <w:tc>
          <w:tcPr>
            <w:tcW w:w="810" w:type="dxa"/>
          </w:tcPr>
          <w:p w14:paraId="3A0E1E68" w14:textId="1A1B595E" w:rsidR="00F261EF" w:rsidRPr="003C5DB3" w:rsidRDefault="00F261EF" w:rsidP="003C5DB3">
            <w:pPr>
              <w:tabs>
                <w:tab w:val="decimal" w:pos="630"/>
              </w:tabs>
              <w:spacing w:line="260" w:lineRule="exact"/>
              <w:ind w:left="86"/>
              <w:rPr>
                <w:rFonts w:ascii="Arial" w:hAnsi="Arial" w:cs="Arial"/>
                <w:color w:val="000000" w:themeColor="text1"/>
                <w:sz w:val="15"/>
                <w:szCs w:val="15"/>
              </w:rPr>
            </w:pPr>
            <w:r w:rsidRPr="003C5DB3">
              <w:rPr>
                <w:rFonts w:ascii="Arial" w:hAnsi="Arial" w:cs="Arial"/>
                <w:color w:val="000000" w:themeColor="text1"/>
                <w:sz w:val="15"/>
                <w:szCs w:val="15"/>
              </w:rPr>
              <w:t>700</w:t>
            </w:r>
          </w:p>
        </w:tc>
        <w:tc>
          <w:tcPr>
            <w:tcW w:w="810" w:type="dxa"/>
            <w:tcBorders>
              <w:top w:val="nil"/>
              <w:left w:val="nil"/>
              <w:bottom w:val="nil"/>
              <w:right w:val="nil"/>
            </w:tcBorders>
            <w:shd w:val="clear" w:color="auto" w:fill="auto"/>
          </w:tcPr>
          <w:p w14:paraId="4AB15B77" w14:textId="0A61759A" w:rsidR="00F261EF" w:rsidRPr="003C5DB3" w:rsidRDefault="00F261EF" w:rsidP="003C5DB3">
            <w:pPr>
              <w:tabs>
                <w:tab w:val="decimal" w:pos="630"/>
              </w:tabs>
              <w:spacing w:line="260" w:lineRule="exact"/>
              <w:ind w:left="86"/>
              <w:rPr>
                <w:rFonts w:ascii="Arial" w:hAnsi="Arial" w:cs="Arial"/>
                <w:color w:val="000000" w:themeColor="text1"/>
                <w:sz w:val="15"/>
                <w:szCs w:val="15"/>
                <w:cs/>
              </w:rPr>
            </w:pPr>
            <w:r w:rsidRPr="003C5DB3">
              <w:rPr>
                <w:rFonts w:ascii="Arial" w:hAnsi="Arial" w:cs="Arial"/>
                <w:color w:val="000000" w:themeColor="text1"/>
                <w:sz w:val="15"/>
                <w:szCs w:val="15"/>
                <w:cs/>
              </w:rPr>
              <w:t>750</w:t>
            </w:r>
          </w:p>
        </w:tc>
      </w:tr>
      <w:tr w:rsidR="00F261EF" w:rsidRPr="003C5DB3" w14:paraId="234CB0ED" w14:textId="77777777" w:rsidTr="0011783C">
        <w:trPr>
          <w:cantSplit/>
        </w:trPr>
        <w:tc>
          <w:tcPr>
            <w:tcW w:w="3238" w:type="dxa"/>
          </w:tcPr>
          <w:p w14:paraId="7D5C6D2F" w14:textId="44167C69" w:rsidR="00F261EF" w:rsidRPr="003C5DB3" w:rsidRDefault="00F261EF" w:rsidP="003C5DB3">
            <w:pPr>
              <w:spacing w:line="260" w:lineRule="exact"/>
              <w:ind w:left="90"/>
              <w:rPr>
                <w:rFonts w:ascii="Arial" w:hAnsi="Arial" w:cs="Arial"/>
                <w:color w:val="000000" w:themeColor="text1"/>
                <w:sz w:val="15"/>
                <w:szCs w:val="15"/>
              </w:rPr>
            </w:pPr>
            <w:proofErr w:type="spellStart"/>
            <w:r w:rsidRPr="003C5DB3">
              <w:rPr>
                <w:rFonts w:ascii="Arial" w:hAnsi="Arial" w:cs="Arial"/>
                <w:color w:val="000000" w:themeColor="text1"/>
                <w:sz w:val="15"/>
                <w:szCs w:val="15"/>
              </w:rPr>
              <w:t>K</w:t>
            </w:r>
            <w:r w:rsidR="000C36F9">
              <w:rPr>
                <w:rFonts w:ascii="Arial" w:hAnsi="Arial" w:cs="Arial"/>
                <w:color w:val="000000" w:themeColor="text1"/>
                <w:sz w:val="15"/>
                <w:szCs w:val="15"/>
              </w:rPr>
              <w:t>rungthai</w:t>
            </w:r>
            <w:proofErr w:type="spellEnd"/>
            <w:r w:rsidRPr="003C5DB3">
              <w:rPr>
                <w:rFonts w:ascii="Arial" w:hAnsi="Arial" w:cs="Arial"/>
                <w:color w:val="000000" w:themeColor="text1"/>
                <w:sz w:val="15"/>
                <w:szCs w:val="15"/>
              </w:rPr>
              <w:t xml:space="preserve"> Computer Services Co</w:t>
            </w:r>
            <w:r w:rsidRPr="003C5DB3">
              <w:rPr>
                <w:rFonts w:ascii="Arial" w:hAnsi="Arial" w:cs="Arial"/>
                <w:color w:val="000000" w:themeColor="text1"/>
                <w:sz w:val="15"/>
                <w:szCs w:val="15"/>
                <w:cs/>
              </w:rPr>
              <w:t>.</w:t>
            </w:r>
            <w:r w:rsidRPr="003C5DB3">
              <w:rPr>
                <w:rFonts w:ascii="Arial" w:hAnsi="Arial" w:cs="Arial"/>
                <w:color w:val="000000" w:themeColor="text1"/>
                <w:sz w:val="15"/>
                <w:szCs w:val="15"/>
              </w:rPr>
              <w:t>, Ltd</w:t>
            </w:r>
            <w:r w:rsidRPr="003C5DB3">
              <w:rPr>
                <w:rFonts w:ascii="Arial" w:hAnsi="Arial" w:cs="Arial"/>
                <w:color w:val="000000" w:themeColor="text1"/>
                <w:sz w:val="15"/>
                <w:szCs w:val="15"/>
                <w:cs/>
              </w:rPr>
              <w:t>.</w:t>
            </w:r>
          </w:p>
        </w:tc>
        <w:tc>
          <w:tcPr>
            <w:tcW w:w="1440" w:type="dxa"/>
            <w:vAlign w:val="bottom"/>
          </w:tcPr>
          <w:p w14:paraId="5DD58F85" w14:textId="77777777" w:rsidR="00F261EF" w:rsidRPr="003C5DB3" w:rsidRDefault="00F261EF" w:rsidP="003C5DB3">
            <w:pPr>
              <w:spacing w:line="260" w:lineRule="exact"/>
              <w:ind w:left="174" w:hanging="93"/>
              <w:rPr>
                <w:rFonts w:ascii="Arial" w:hAnsi="Arial" w:cs="Arial"/>
                <w:color w:val="000000" w:themeColor="text1"/>
                <w:sz w:val="15"/>
                <w:szCs w:val="15"/>
              </w:rPr>
            </w:pPr>
            <w:r w:rsidRPr="003C5DB3">
              <w:rPr>
                <w:rFonts w:ascii="Arial" w:hAnsi="Arial" w:cs="Arial"/>
                <w:color w:val="000000" w:themeColor="text1"/>
                <w:sz w:val="15"/>
                <w:szCs w:val="15"/>
              </w:rPr>
              <w:t>IT services</w:t>
            </w:r>
          </w:p>
        </w:tc>
        <w:tc>
          <w:tcPr>
            <w:tcW w:w="812" w:type="dxa"/>
          </w:tcPr>
          <w:p w14:paraId="64EFCD70" w14:textId="77777777" w:rsidR="00F261EF" w:rsidRPr="003C5DB3" w:rsidRDefault="00F261EF" w:rsidP="003C5DB3">
            <w:pPr>
              <w:spacing w:line="260" w:lineRule="exact"/>
              <w:ind w:left="81" w:right="88" w:hanging="2"/>
              <w:jc w:val="center"/>
              <w:rPr>
                <w:rFonts w:ascii="Arial" w:hAnsi="Arial" w:cs="Arial"/>
                <w:color w:val="000000" w:themeColor="text1"/>
                <w:spacing w:val="-4"/>
                <w:sz w:val="15"/>
                <w:szCs w:val="15"/>
              </w:rPr>
            </w:pPr>
            <w:r w:rsidRPr="003C5DB3">
              <w:rPr>
                <w:rFonts w:ascii="Arial" w:hAnsi="Arial" w:cs="Arial"/>
                <w:color w:val="000000" w:themeColor="text1"/>
                <w:spacing w:val="-4"/>
                <w:sz w:val="15"/>
                <w:szCs w:val="15"/>
              </w:rPr>
              <w:t>Ordinary</w:t>
            </w:r>
          </w:p>
        </w:tc>
        <w:tc>
          <w:tcPr>
            <w:tcW w:w="810" w:type="dxa"/>
          </w:tcPr>
          <w:p w14:paraId="5EA91FA5" w14:textId="4B8693EA" w:rsidR="00F261EF" w:rsidRPr="003C5DB3" w:rsidRDefault="00F261EF" w:rsidP="003C5DB3">
            <w:pPr>
              <w:spacing w:line="260" w:lineRule="exact"/>
              <w:ind w:right="78"/>
              <w:jc w:val="center"/>
              <w:rPr>
                <w:rFonts w:ascii="Arial" w:hAnsi="Arial" w:cs="Arial"/>
                <w:color w:val="000000" w:themeColor="text1"/>
                <w:sz w:val="15"/>
                <w:szCs w:val="15"/>
              </w:rPr>
            </w:pPr>
            <w:r w:rsidRPr="003C5DB3">
              <w:rPr>
                <w:rFonts w:ascii="Arial" w:hAnsi="Arial" w:cs="Arial"/>
                <w:color w:val="000000" w:themeColor="text1"/>
                <w:sz w:val="15"/>
                <w:szCs w:val="15"/>
                <w:cs/>
              </w:rPr>
              <w:t>100.00</w:t>
            </w:r>
          </w:p>
        </w:tc>
        <w:tc>
          <w:tcPr>
            <w:tcW w:w="810" w:type="dxa"/>
            <w:tcBorders>
              <w:top w:val="nil"/>
              <w:left w:val="nil"/>
              <w:bottom w:val="nil"/>
              <w:right w:val="nil"/>
            </w:tcBorders>
          </w:tcPr>
          <w:p w14:paraId="192FF49B" w14:textId="50F9C652" w:rsidR="00F261EF" w:rsidRPr="003C5DB3" w:rsidRDefault="00F261EF" w:rsidP="003C5DB3">
            <w:pPr>
              <w:spacing w:line="260" w:lineRule="exact"/>
              <w:ind w:right="78"/>
              <w:jc w:val="center"/>
              <w:rPr>
                <w:rFonts w:ascii="Arial" w:hAnsi="Arial" w:cs="Arial"/>
                <w:color w:val="000000" w:themeColor="text1"/>
                <w:sz w:val="15"/>
                <w:szCs w:val="15"/>
              </w:rPr>
            </w:pPr>
            <w:r w:rsidRPr="003C5DB3">
              <w:rPr>
                <w:rFonts w:ascii="Arial" w:hAnsi="Arial" w:cs="Arial"/>
                <w:color w:val="000000" w:themeColor="text1"/>
                <w:sz w:val="15"/>
                <w:szCs w:val="15"/>
                <w:cs/>
              </w:rPr>
              <w:t>100.00</w:t>
            </w:r>
          </w:p>
        </w:tc>
        <w:tc>
          <w:tcPr>
            <w:tcW w:w="810" w:type="dxa"/>
          </w:tcPr>
          <w:p w14:paraId="5FC794DB" w14:textId="5976EEA5" w:rsidR="00F261EF" w:rsidRPr="003C5DB3" w:rsidRDefault="00F261EF" w:rsidP="003C5DB3">
            <w:pPr>
              <w:tabs>
                <w:tab w:val="decimal" w:pos="630"/>
              </w:tabs>
              <w:spacing w:line="260" w:lineRule="exact"/>
              <w:ind w:left="86"/>
              <w:rPr>
                <w:rFonts w:ascii="Arial" w:hAnsi="Arial" w:cs="Arial"/>
                <w:color w:val="000000" w:themeColor="text1"/>
                <w:sz w:val="15"/>
                <w:szCs w:val="15"/>
                <w:cs/>
              </w:rPr>
            </w:pPr>
            <w:r w:rsidRPr="003C5DB3">
              <w:rPr>
                <w:rFonts w:ascii="Arial" w:hAnsi="Arial" w:cs="Arial"/>
                <w:color w:val="000000" w:themeColor="text1"/>
                <w:sz w:val="15"/>
                <w:szCs w:val="15"/>
                <w:cs/>
              </w:rPr>
              <w:t>1</w:t>
            </w:r>
            <w:r w:rsidRPr="003C5DB3">
              <w:rPr>
                <w:rFonts w:ascii="Arial" w:hAnsi="Arial" w:cs="Arial"/>
                <w:color w:val="000000" w:themeColor="text1"/>
                <w:sz w:val="15"/>
                <w:szCs w:val="15"/>
              </w:rPr>
              <w:t>,300</w:t>
            </w:r>
          </w:p>
        </w:tc>
        <w:tc>
          <w:tcPr>
            <w:tcW w:w="810" w:type="dxa"/>
            <w:tcBorders>
              <w:top w:val="nil"/>
              <w:left w:val="nil"/>
              <w:bottom w:val="nil"/>
              <w:right w:val="nil"/>
            </w:tcBorders>
          </w:tcPr>
          <w:p w14:paraId="06A67865" w14:textId="193A2437" w:rsidR="00F261EF" w:rsidRPr="003C5DB3" w:rsidRDefault="00F261EF" w:rsidP="003C5DB3">
            <w:pPr>
              <w:tabs>
                <w:tab w:val="decimal" w:pos="630"/>
              </w:tabs>
              <w:spacing w:line="260" w:lineRule="exact"/>
              <w:ind w:left="86"/>
              <w:rPr>
                <w:rFonts w:ascii="Arial" w:hAnsi="Arial" w:cs="Arial"/>
                <w:color w:val="000000" w:themeColor="text1"/>
                <w:sz w:val="15"/>
                <w:szCs w:val="15"/>
                <w:cs/>
              </w:rPr>
            </w:pPr>
            <w:r w:rsidRPr="003C5DB3">
              <w:rPr>
                <w:rFonts w:ascii="Arial" w:hAnsi="Arial" w:cs="Arial"/>
                <w:color w:val="000000" w:themeColor="text1"/>
                <w:sz w:val="15"/>
                <w:szCs w:val="15"/>
                <w:cs/>
              </w:rPr>
              <w:t>1</w:t>
            </w:r>
            <w:r w:rsidRPr="003C5DB3">
              <w:rPr>
                <w:rFonts w:ascii="Arial" w:hAnsi="Arial" w:cs="Arial"/>
                <w:color w:val="000000" w:themeColor="text1"/>
                <w:sz w:val="15"/>
                <w:szCs w:val="15"/>
              </w:rPr>
              <w:t>,300</w:t>
            </w:r>
          </w:p>
        </w:tc>
        <w:tc>
          <w:tcPr>
            <w:tcW w:w="810" w:type="dxa"/>
          </w:tcPr>
          <w:p w14:paraId="3B655E35" w14:textId="0A61246B" w:rsidR="00F261EF" w:rsidRPr="003C5DB3" w:rsidRDefault="00F261EF" w:rsidP="003C5DB3">
            <w:pPr>
              <w:tabs>
                <w:tab w:val="decimal" w:pos="630"/>
              </w:tabs>
              <w:spacing w:line="260" w:lineRule="exact"/>
              <w:ind w:left="86"/>
              <w:rPr>
                <w:rFonts w:ascii="Arial" w:hAnsi="Arial" w:cs="Arial"/>
                <w:color w:val="000000" w:themeColor="text1"/>
                <w:sz w:val="15"/>
                <w:szCs w:val="15"/>
              </w:rPr>
            </w:pPr>
            <w:r w:rsidRPr="003C5DB3">
              <w:rPr>
                <w:rFonts w:ascii="Arial" w:hAnsi="Arial" w:cs="Arial"/>
                <w:color w:val="000000" w:themeColor="text1"/>
                <w:sz w:val="15"/>
                <w:szCs w:val="15"/>
              </w:rPr>
              <w:t>146</w:t>
            </w:r>
          </w:p>
        </w:tc>
        <w:tc>
          <w:tcPr>
            <w:tcW w:w="810" w:type="dxa"/>
            <w:tcBorders>
              <w:top w:val="nil"/>
              <w:left w:val="nil"/>
              <w:bottom w:val="nil"/>
              <w:right w:val="nil"/>
            </w:tcBorders>
            <w:shd w:val="clear" w:color="auto" w:fill="auto"/>
          </w:tcPr>
          <w:p w14:paraId="3ADBF4D7" w14:textId="57E95AA1" w:rsidR="00F261EF" w:rsidRPr="003C5DB3" w:rsidRDefault="00F261EF" w:rsidP="003C5DB3">
            <w:pPr>
              <w:tabs>
                <w:tab w:val="decimal" w:pos="630"/>
              </w:tabs>
              <w:spacing w:line="260" w:lineRule="exact"/>
              <w:ind w:left="86"/>
              <w:rPr>
                <w:rFonts w:ascii="Arial" w:hAnsi="Arial" w:cs="Arial"/>
                <w:color w:val="000000" w:themeColor="text1"/>
                <w:sz w:val="15"/>
                <w:szCs w:val="15"/>
                <w:cs/>
              </w:rPr>
            </w:pPr>
            <w:r w:rsidRPr="003C5DB3">
              <w:rPr>
                <w:rFonts w:ascii="Arial" w:hAnsi="Arial" w:cs="Arial"/>
                <w:color w:val="000000" w:themeColor="text1"/>
                <w:sz w:val="15"/>
                <w:szCs w:val="15"/>
                <w:cs/>
              </w:rPr>
              <w:t>156</w:t>
            </w:r>
          </w:p>
        </w:tc>
      </w:tr>
      <w:tr w:rsidR="00F261EF" w:rsidRPr="003C5DB3" w14:paraId="70D0D74A" w14:textId="77777777" w:rsidTr="0011783C">
        <w:trPr>
          <w:cantSplit/>
        </w:trPr>
        <w:tc>
          <w:tcPr>
            <w:tcW w:w="3238" w:type="dxa"/>
          </w:tcPr>
          <w:p w14:paraId="6A1ADC0F" w14:textId="77777777" w:rsidR="00F261EF" w:rsidRPr="003C5DB3" w:rsidRDefault="00F261EF" w:rsidP="003C5DB3">
            <w:pPr>
              <w:spacing w:line="260" w:lineRule="exact"/>
              <w:ind w:left="90"/>
              <w:rPr>
                <w:rFonts w:ascii="Arial" w:hAnsi="Arial" w:cs="Arial"/>
                <w:color w:val="000000" w:themeColor="text1"/>
                <w:sz w:val="15"/>
                <w:szCs w:val="15"/>
                <w:cs/>
              </w:rPr>
            </w:pPr>
            <w:r w:rsidRPr="003C5DB3">
              <w:rPr>
                <w:rFonts w:ascii="Arial" w:hAnsi="Arial" w:cs="Arial"/>
                <w:color w:val="000000" w:themeColor="text1"/>
                <w:sz w:val="15"/>
                <w:szCs w:val="15"/>
              </w:rPr>
              <w:t>KTB Advisory Co</w:t>
            </w:r>
            <w:r w:rsidRPr="003C5DB3">
              <w:rPr>
                <w:rFonts w:ascii="Arial" w:hAnsi="Arial" w:cs="Arial"/>
                <w:color w:val="000000" w:themeColor="text1"/>
                <w:sz w:val="15"/>
                <w:szCs w:val="15"/>
                <w:cs/>
              </w:rPr>
              <w:t>.</w:t>
            </w:r>
            <w:r w:rsidRPr="003C5DB3">
              <w:rPr>
                <w:rFonts w:ascii="Arial" w:hAnsi="Arial" w:cs="Arial"/>
                <w:color w:val="000000" w:themeColor="text1"/>
                <w:sz w:val="15"/>
                <w:szCs w:val="15"/>
              </w:rPr>
              <w:t>, Ltd</w:t>
            </w:r>
            <w:r w:rsidRPr="003C5DB3">
              <w:rPr>
                <w:rFonts w:ascii="Arial" w:hAnsi="Arial" w:cs="Arial"/>
                <w:color w:val="000000" w:themeColor="text1"/>
                <w:sz w:val="15"/>
                <w:szCs w:val="15"/>
                <w:cs/>
              </w:rPr>
              <w:t>.</w:t>
            </w:r>
          </w:p>
        </w:tc>
        <w:tc>
          <w:tcPr>
            <w:tcW w:w="1440" w:type="dxa"/>
            <w:vAlign w:val="bottom"/>
          </w:tcPr>
          <w:p w14:paraId="2379182C" w14:textId="77777777" w:rsidR="00F261EF" w:rsidRPr="003C5DB3" w:rsidRDefault="00F261EF" w:rsidP="003C5DB3">
            <w:pPr>
              <w:spacing w:line="260" w:lineRule="exact"/>
              <w:ind w:left="174" w:hanging="93"/>
              <w:rPr>
                <w:rFonts w:ascii="Arial" w:hAnsi="Arial" w:cs="Arial"/>
                <w:color w:val="000000" w:themeColor="text1"/>
                <w:sz w:val="15"/>
                <w:szCs w:val="15"/>
              </w:rPr>
            </w:pPr>
            <w:r w:rsidRPr="003C5DB3">
              <w:rPr>
                <w:rFonts w:ascii="Arial" w:hAnsi="Arial" w:cs="Arial"/>
                <w:color w:val="000000" w:themeColor="text1"/>
                <w:sz w:val="15"/>
                <w:szCs w:val="15"/>
              </w:rPr>
              <w:t>Holding company</w:t>
            </w:r>
          </w:p>
        </w:tc>
        <w:tc>
          <w:tcPr>
            <w:tcW w:w="812" w:type="dxa"/>
          </w:tcPr>
          <w:p w14:paraId="77A118F6" w14:textId="77777777" w:rsidR="00F261EF" w:rsidRPr="003C5DB3" w:rsidRDefault="00F261EF" w:rsidP="003C5DB3">
            <w:pPr>
              <w:spacing w:line="260" w:lineRule="exact"/>
              <w:ind w:left="81" w:right="88" w:hanging="2"/>
              <w:jc w:val="center"/>
              <w:rPr>
                <w:rFonts w:ascii="Arial" w:hAnsi="Arial" w:cs="Arial"/>
                <w:color w:val="000000" w:themeColor="text1"/>
                <w:spacing w:val="-4"/>
                <w:sz w:val="15"/>
                <w:szCs w:val="15"/>
              </w:rPr>
            </w:pPr>
            <w:r w:rsidRPr="003C5DB3">
              <w:rPr>
                <w:rFonts w:ascii="Arial" w:hAnsi="Arial" w:cs="Arial"/>
                <w:color w:val="000000" w:themeColor="text1"/>
                <w:spacing w:val="-4"/>
                <w:sz w:val="15"/>
                <w:szCs w:val="15"/>
              </w:rPr>
              <w:t>Ordinary</w:t>
            </w:r>
          </w:p>
        </w:tc>
        <w:tc>
          <w:tcPr>
            <w:tcW w:w="810" w:type="dxa"/>
          </w:tcPr>
          <w:p w14:paraId="7A47926B" w14:textId="04E54650" w:rsidR="00F261EF" w:rsidRPr="003C5DB3" w:rsidRDefault="00F261EF" w:rsidP="003C5DB3">
            <w:pPr>
              <w:spacing w:line="260" w:lineRule="exact"/>
              <w:ind w:right="78"/>
              <w:jc w:val="center"/>
              <w:rPr>
                <w:rFonts w:ascii="Arial" w:hAnsi="Arial" w:cs="Arial"/>
                <w:color w:val="000000" w:themeColor="text1"/>
                <w:sz w:val="15"/>
                <w:szCs w:val="15"/>
              </w:rPr>
            </w:pPr>
            <w:r w:rsidRPr="003C5DB3">
              <w:rPr>
                <w:rFonts w:ascii="Arial" w:hAnsi="Arial" w:cs="Arial"/>
                <w:color w:val="000000" w:themeColor="text1"/>
                <w:sz w:val="15"/>
                <w:szCs w:val="15"/>
                <w:cs/>
              </w:rPr>
              <w:t>76.</w:t>
            </w:r>
            <w:r w:rsidRPr="003C5DB3">
              <w:rPr>
                <w:rFonts w:ascii="Arial" w:hAnsi="Arial" w:cs="Arial"/>
                <w:color w:val="000000" w:themeColor="text1"/>
                <w:sz w:val="15"/>
                <w:szCs w:val="15"/>
              </w:rPr>
              <w:t>00</w:t>
            </w:r>
          </w:p>
        </w:tc>
        <w:tc>
          <w:tcPr>
            <w:tcW w:w="810" w:type="dxa"/>
            <w:tcBorders>
              <w:top w:val="nil"/>
              <w:left w:val="nil"/>
              <w:bottom w:val="nil"/>
              <w:right w:val="nil"/>
            </w:tcBorders>
          </w:tcPr>
          <w:p w14:paraId="26C91938" w14:textId="5C8F53ED" w:rsidR="00F261EF" w:rsidRPr="003C5DB3" w:rsidRDefault="00F261EF" w:rsidP="003C5DB3">
            <w:pPr>
              <w:spacing w:line="260" w:lineRule="exact"/>
              <w:ind w:right="78"/>
              <w:jc w:val="center"/>
              <w:rPr>
                <w:rFonts w:ascii="Arial" w:hAnsi="Arial" w:cs="Arial"/>
                <w:color w:val="000000" w:themeColor="text1"/>
                <w:sz w:val="15"/>
                <w:szCs w:val="15"/>
              </w:rPr>
            </w:pPr>
            <w:r w:rsidRPr="003C5DB3">
              <w:rPr>
                <w:rFonts w:ascii="Arial" w:hAnsi="Arial" w:cs="Arial"/>
                <w:color w:val="000000" w:themeColor="text1"/>
                <w:sz w:val="15"/>
                <w:szCs w:val="15"/>
                <w:cs/>
              </w:rPr>
              <w:t>76.</w:t>
            </w:r>
            <w:r w:rsidRPr="003C5DB3">
              <w:rPr>
                <w:rFonts w:ascii="Arial" w:hAnsi="Arial" w:cs="Arial"/>
                <w:color w:val="000000" w:themeColor="text1"/>
                <w:sz w:val="15"/>
                <w:szCs w:val="15"/>
              </w:rPr>
              <w:t>00</w:t>
            </w:r>
          </w:p>
        </w:tc>
        <w:tc>
          <w:tcPr>
            <w:tcW w:w="810" w:type="dxa"/>
          </w:tcPr>
          <w:p w14:paraId="0BD9470C" w14:textId="42AE0F2D" w:rsidR="00F261EF" w:rsidRPr="003C5DB3" w:rsidRDefault="00F261EF" w:rsidP="003C5DB3">
            <w:pPr>
              <w:tabs>
                <w:tab w:val="decimal" w:pos="630"/>
              </w:tabs>
              <w:spacing w:line="260" w:lineRule="exact"/>
              <w:ind w:left="86"/>
              <w:rPr>
                <w:rFonts w:ascii="Arial" w:hAnsi="Arial" w:cs="Arial"/>
                <w:color w:val="000000" w:themeColor="text1"/>
                <w:sz w:val="15"/>
                <w:szCs w:val="15"/>
                <w:cs/>
              </w:rPr>
            </w:pPr>
            <w:r w:rsidRPr="003C5DB3">
              <w:rPr>
                <w:rFonts w:ascii="Arial" w:hAnsi="Arial" w:cs="Arial"/>
                <w:color w:val="000000" w:themeColor="text1"/>
                <w:sz w:val="15"/>
                <w:szCs w:val="15"/>
                <w:cs/>
              </w:rPr>
              <w:t>228</w:t>
            </w:r>
          </w:p>
        </w:tc>
        <w:tc>
          <w:tcPr>
            <w:tcW w:w="810" w:type="dxa"/>
            <w:tcBorders>
              <w:top w:val="nil"/>
              <w:left w:val="nil"/>
              <w:bottom w:val="nil"/>
              <w:right w:val="nil"/>
            </w:tcBorders>
          </w:tcPr>
          <w:p w14:paraId="298758B3" w14:textId="01939726" w:rsidR="00F261EF" w:rsidRPr="003C5DB3" w:rsidRDefault="00F261EF" w:rsidP="003C5DB3">
            <w:pPr>
              <w:tabs>
                <w:tab w:val="decimal" w:pos="630"/>
              </w:tabs>
              <w:spacing w:line="260" w:lineRule="exact"/>
              <w:ind w:left="86"/>
              <w:rPr>
                <w:rFonts w:ascii="Arial" w:hAnsi="Arial" w:cs="Arial"/>
                <w:color w:val="000000" w:themeColor="text1"/>
                <w:sz w:val="15"/>
                <w:szCs w:val="15"/>
                <w:cs/>
              </w:rPr>
            </w:pPr>
            <w:r w:rsidRPr="003C5DB3">
              <w:rPr>
                <w:rFonts w:ascii="Arial" w:hAnsi="Arial" w:cs="Arial"/>
                <w:color w:val="000000" w:themeColor="text1"/>
                <w:sz w:val="15"/>
                <w:szCs w:val="15"/>
                <w:cs/>
              </w:rPr>
              <w:t>228</w:t>
            </w:r>
          </w:p>
        </w:tc>
        <w:tc>
          <w:tcPr>
            <w:tcW w:w="810" w:type="dxa"/>
          </w:tcPr>
          <w:p w14:paraId="48628D7D" w14:textId="2C3F4530" w:rsidR="00F261EF" w:rsidRPr="003C5DB3" w:rsidRDefault="00F261EF" w:rsidP="003C5DB3">
            <w:pPr>
              <w:tabs>
                <w:tab w:val="decimal" w:pos="630"/>
              </w:tabs>
              <w:spacing w:line="260" w:lineRule="exact"/>
              <w:ind w:left="86"/>
              <w:rPr>
                <w:rFonts w:ascii="Arial" w:hAnsi="Arial" w:cs="Arial"/>
                <w:color w:val="000000" w:themeColor="text1"/>
                <w:sz w:val="15"/>
                <w:szCs w:val="15"/>
              </w:rPr>
            </w:pPr>
            <w:r w:rsidRPr="003C5DB3">
              <w:rPr>
                <w:rFonts w:ascii="Arial" w:hAnsi="Arial" w:cs="Arial"/>
                <w:color w:val="000000" w:themeColor="text1"/>
                <w:sz w:val="15"/>
                <w:szCs w:val="15"/>
                <w:cs/>
              </w:rPr>
              <w:t>-</w:t>
            </w:r>
          </w:p>
        </w:tc>
        <w:tc>
          <w:tcPr>
            <w:tcW w:w="810" w:type="dxa"/>
            <w:tcBorders>
              <w:top w:val="nil"/>
              <w:left w:val="nil"/>
              <w:bottom w:val="nil"/>
              <w:right w:val="nil"/>
            </w:tcBorders>
            <w:shd w:val="clear" w:color="auto" w:fill="auto"/>
          </w:tcPr>
          <w:p w14:paraId="07DAD2AC" w14:textId="2E46A97B" w:rsidR="00F261EF" w:rsidRPr="003C5DB3" w:rsidRDefault="00F261EF" w:rsidP="003C5DB3">
            <w:pPr>
              <w:tabs>
                <w:tab w:val="decimal" w:pos="630"/>
              </w:tabs>
              <w:spacing w:line="260" w:lineRule="exact"/>
              <w:ind w:left="86"/>
              <w:rPr>
                <w:rFonts w:ascii="Arial" w:hAnsi="Arial" w:cs="Arial"/>
                <w:color w:val="000000" w:themeColor="text1"/>
                <w:sz w:val="15"/>
                <w:szCs w:val="15"/>
                <w:cs/>
              </w:rPr>
            </w:pPr>
            <w:r w:rsidRPr="003C5DB3">
              <w:rPr>
                <w:rFonts w:ascii="Arial" w:hAnsi="Arial" w:cs="Arial"/>
                <w:color w:val="000000" w:themeColor="text1"/>
                <w:sz w:val="15"/>
                <w:szCs w:val="15"/>
                <w:cs/>
              </w:rPr>
              <w:t>-</w:t>
            </w:r>
          </w:p>
        </w:tc>
      </w:tr>
      <w:tr w:rsidR="00F261EF" w:rsidRPr="003C5DB3" w14:paraId="7B98FDF8" w14:textId="77777777" w:rsidTr="0011783C">
        <w:trPr>
          <w:cantSplit/>
        </w:trPr>
        <w:tc>
          <w:tcPr>
            <w:tcW w:w="3238" w:type="dxa"/>
          </w:tcPr>
          <w:p w14:paraId="16E024AD" w14:textId="77777777" w:rsidR="00F261EF" w:rsidRPr="003C5DB3" w:rsidRDefault="00F261EF" w:rsidP="003C5DB3">
            <w:pPr>
              <w:spacing w:line="260" w:lineRule="exact"/>
              <w:ind w:left="90"/>
              <w:rPr>
                <w:rFonts w:ascii="Arial" w:hAnsi="Arial" w:cs="Arial"/>
                <w:color w:val="000000" w:themeColor="text1"/>
                <w:sz w:val="15"/>
                <w:szCs w:val="15"/>
              </w:rPr>
            </w:pPr>
            <w:proofErr w:type="spellStart"/>
            <w:r w:rsidRPr="003C5DB3">
              <w:rPr>
                <w:rFonts w:ascii="Arial" w:hAnsi="Arial" w:cs="Arial"/>
                <w:color w:val="000000" w:themeColor="text1"/>
                <w:sz w:val="15"/>
                <w:szCs w:val="15"/>
              </w:rPr>
              <w:t>Krungthai</w:t>
            </w:r>
            <w:proofErr w:type="spellEnd"/>
            <w:r w:rsidRPr="003C5DB3">
              <w:rPr>
                <w:rFonts w:ascii="Arial" w:hAnsi="Arial" w:cs="Arial"/>
                <w:color w:val="000000" w:themeColor="text1"/>
                <w:sz w:val="15"/>
                <w:szCs w:val="15"/>
              </w:rPr>
              <w:t xml:space="preserve"> Card Plc</w:t>
            </w:r>
            <w:r w:rsidRPr="003C5DB3">
              <w:rPr>
                <w:rFonts w:ascii="Arial" w:hAnsi="Arial" w:cs="Arial"/>
                <w:color w:val="000000" w:themeColor="text1"/>
                <w:sz w:val="15"/>
                <w:szCs w:val="15"/>
                <w:cs/>
              </w:rPr>
              <w:t>.</w:t>
            </w:r>
          </w:p>
        </w:tc>
        <w:tc>
          <w:tcPr>
            <w:tcW w:w="1440" w:type="dxa"/>
            <w:vAlign w:val="bottom"/>
          </w:tcPr>
          <w:p w14:paraId="2FEBBED1" w14:textId="77777777" w:rsidR="00F261EF" w:rsidRPr="003C5DB3" w:rsidRDefault="00F261EF" w:rsidP="003C5DB3">
            <w:pPr>
              <w:spacing w:line="260" w:lineRule="exact"/>
              <w:ind w:left="174" w:hanging="93"/>
              <w:rPr>
                <w:rFonts w:ascii="Arial" w:hAnsi="Arial" w:cs="Arial"/>
                <w:color w:val="000000" w:themeColor="text1"/>
                <w:sz w:val="15"/>
                <w:szCs w:val="15"/>
              </w:rPr>
            </w:pPr>
            <w:r w:rsidRPr="003C5DB3">
              <w:rPr>
                <w:rFonts w:ascii="Arial" w:hAnsi="Arial" w:cs="Arial"/>
                <w:color w:val="000000" w:themeColor="text1"/>
                <w:sz w:val="15"/>
                <w:szCs w:val="15"/>
              </w:rPr>
              <w:t>Credit card business</w:t>
            </w:r>
          </w:p>
        </w:tc>
        <w:tc>
          <w:tcPr>
            <w:tcW w:w="812" w:type="dxa"/>
          </w:tcPr>
          <w:p w14:paraId="020413B9" w14:textId="77777777" w:rsidR="00F261EF" w:rsidRPr="003C5DB3" w:rsidRDefault="00F261EF" w:rsidP="003C5DB3">
            <w:pPr>
              <w:spacing w:line="260" w:lineRule="exact"/>
              <w:ind w:left="81" w:right="88" w:hanging="2"/>
              <w:jc w:val="center"/>
              <w:rPr>
                <w:rFonts w:ascii="Arial" w:hAnsi="Arial" w:cs="Arial"/>
                <w:color w:val="000000" w:themeColor="text1"/>
                <w:spacing w:val="-4"/>
                <w:sz w:val="15"/>
                <w:szCs w:val="15"/>
              </w:rPr>
            </w:pPr>
            <w:r w:rsidRPr="003C5DB3">
              <w:rPr>
                <w:rFonts w:ascii="Arial" w:hAnsi="Arial" w:cs="Arial"/>
                <w:color w:val="000000" w:themeColor="text1"/>
                <w:spacing w:val="-4"/>
                <w:sz w:val="15"/>
                <w:szCs w:val="15"/>
              </w:rPr>
              <w:t>Ordinary</w:t>
            </w:r>
          </w:p>
        </w:tc>
        <w:tc>
          <w:tcPr>
            <w:tcW w:w="810" w:type="dxa"/>
          </w:tcPr>
          <w:p w14:paraId="717551BB" w14:textId="6AC7176B" w:rsidR="00F261EF" w:rsidRPr="003C5DB3" w:rsidRDefault="00F261EF" w:rsidP="003C5DB3">
            <w:pPr>
              <w:spacing w:line="260" w:lineRule="exact"/>
              <w:ind w:right="78"/>
              <w:jc w:val="center"/>
              <w:rPr>
                <w:rFonts w:ascii="Arial" w:hAnsi="Arial" w:cs="Arial"/>
                <w:color w:val="000000" w:themeColor="text1"/>
                <w:sz w:val="15"/>
                <w:szCs w:val="15"/>
                <w:cs/>
              </w:rPr>
            </w:pPr>
            <w:r w:rsidRPr="003C5DB3">
              <w:rPr>
                <w:rFonts w:ascii="Arial" w:hAnsi="Arial" w:cs="Arial"/>
                <w:color w:val="000000" w:themeColor="text1"/>
                <w:sz w:val="15"/>
                <w:szCs w:val="15"/>
                <w:cs/>
              </w:rPr>
              <w:t>49.29</w:t>
            </w:r>
          </w:p>
        </w:tc>
        <w:tc>
          <w:tcPr>
            <w:tcW w:w="810" w:type="dxa"/>
            <w:tcBorders>
              <w:top w:val="nil"/>
              <w:left w:val="nil"/>
              <w:bottom w:val="nil"/>
              <w:right w:val="nil"/>
            </w:tcBorders>
          </w:tcPr>
          <w:p w14:paraId="3CCD759D" w14:textId="07B3A0BF" w:rsidR="00F261EF" w:rsidRPr="003C5DB3" w:rsidRDefault="00F261EF" w:rsidP="003C5DB3">
            <w:pPr>
              <w:spacing w:line="260" w:lineRule="exact"/>
              <w:ind w:right="78"/>
              <w:jc w:val="center"/>
              <w:rPr>
                <w:rFonts w:ascii="Arial" w:hAnsi="Arial" w:cs="Arial"/>
                <w:color w:val="000000" w:themeColor="text1"/>
                <w:sz w:val="15"/>
                <w:szCs w:val="15"/>
              </w:rPr>
            </w:pPr>
            <w:r w:rsidRPr="003C5DB3">
              <w:rPr>
                <w:rFonts w:ascii="Arial" w:hAnsi="Arial" w:cs="Arial"/>
                <w:color w:val="000000" w:themeColor="text1"/>
                <w:sz w:val="15"/>
                <w:szCs w:val="15"/>
                <w:cs/>
              </w:rPr>
              <w:t>49.29</w:t>
            </w:r>
          </w:p>
        </w:tc>
        <w:tc>
          <w:tcPr>
            <w:tcW w:w="810" w:type="dxa"/>
          </w:tcPr>
          <w:p w14:paraId="3125CA33" w14:textId="2A890605" w:rsidR="00F261EF" w:rsidRPr="003C5DB3" w:rsidRDefault="00F261EF" w:rsidP="003C5DB3">
            <w:pPr>
              <w:tabs>
                <w:tab w:val="decimal" w:pos="630"/>
              </w:tabs>
              <w:spacing w:line="260" w:lineRule="exact"/>
              <w:ind w:left="86"/>
              <w:rPr>
                <w:rFonts w:ascii="Arial" w:hAnsi="Arial" w:cs="Arial"/>
                <w:color w:val="000000" w:themeColor="text1"/>
                <w:sz w:val="15"/>
                <w:szCs w:val="15"/>
                <w:cs/>
              </w:rPr>
            </w:pPr>
            <w:r w:rsidRPr="003C5DB3">
              <w:rPr>
                <w:rFonts w:ascii="Arial" w:hAnsi="Arial" w:cs="Arial"/>
                <w:color w:val="000000" w:themeColor="text1"/>
                <w:sz w:val="15"/>
                <w:szCs w:val="15"/>
                <w:cs/>
              </w:rPr>
              <w:t>2,150</w:t>
            </w:r>
          </w:p>
        </w:tc>
        <w:tc>
          <w:tcPr>
            <w:tcW w:w="810" w:type="dxa"/>
            <w:tcBorders>
              <w:top w:val="nil"/>
              <w:left w:val="nil"/>
              <w:bottom w:val="nil"/>
              <w:right w:val="nil"/>
            </w:tcBorders>
          </w:tcPr>
          <w:p w14:paraId="11CAC8EB" w14:textId="112A8111" w:rsidR="00F261EF" w:rsidRPr="003C5DB3" w:rsidRDefault="00F261EF" w:rsidP="003C5DB3">
            <w:pPr>
              <w:tabs>
                <w:tab w:val="decimal" w:pos="630"/>
              </w:tabs>
              <w:spacing w:line="260" w:lineRule="exact"/>
              <w:ind w:left="86"/>
              <w:rPr>
                <w:rFonts w:ascii="Arial" w:hAnsi="Arial" w:cs="Arial"/>
                <w:color w:val="000000" w:themeColor="text1"/>
                <w:sz w:val="15"/>
                <w:szCs w:val="15"/>
                <w:cs/>
              </w:rPr>
            </w:pPr>
            <w:r w:rsidRPr="003C5DB3">
              <w:rPr>
                <w:rFonts w:ascii="Arial" w:hAnsi="Arial" w:cs="Arial"/>
                <w:color w:val="000000" w:themeColor="text1"/>
                <w:sz w:val="15"/>
                <w:szCs w:val="15"/>
                <w:cs/>
              </w:rPr>
              <w:t>2,150</w:t>
            </w:r>
          </w:p>
        </w:tc>
        <w:tc>
          <w:tcPr>
            <w:tcW w:w="810" w:type="dxa"/>
          </w:tcPr>
          <w:p w14:paraId="2B8A904D" w14:textId="6D08A62F" w:rsidR="00F261EF" w:rsidRPr="003C5DB3" w:rsidRDefault="00F261EF" w:rsidP="003C5DB3">
            <w:pPr>
              <w:tabs>
                <w:tab w:val="decimal" w:pos="630"/>
              </w:tabs>
              <w:spacing w:line="260" w:lineRule="exact"/>
              <w:ind w:left="86"/>
              <w:rPr>
                <w:rFonts w:ascii="Arial" w:hAnsi="Arial" w:cs="Arial"/>
                <w:color w:val="000000" w:themeColor="text1"/>
                <w:sz w:val="15"/>
                <w:szCs w:val="15"/>
              </w:rPr>
            </w:pPr>
            <w:r w:rsidRPr="003C5DB3">
              <w:rPr>
                <w:rFonts w:ascii="Arial" w:hAnsi="Arial" w:cs="Arial"/>
                <w:color w:val="000000" w:themeColor="text1"/>
                <w:sz w:val="15"/>
                <w:szCs w:val="15"/>
              </w:rPr>
              <w:t>1,462</w:t>
            </w:r>
          </w:p>
        </w:tc>
        <w:tc>
          <w:tcPr>
            <w:tcW w:w="810" w:type="dxa"/>
            <w:tcBorders>
              <w:top w:val="nil"/>
              <w:left w:val="nil"/>
              <w:bottom w:val="nil"/>
              <w:right w:val="nil"/>
            </w:tcBorders>
            <w:shd w:val="clear" w:color="auto" w:fill="auto"/>
          </w:tcPr>
          <w:p w14:paraId="7DCEA4E6" w14:textId="67E0A91A" w:rsidR="00F261EF" w:rsidRPr="003C5DB3" w:rsidRDefault="00F261EF" w:rsidP="003C5DB3">
            <w:pPr>
              <w:tabs>
                <w:tab w:val="decimal" w:pos="630"/>
              </w:tabs>
              <w:spacing w:line="260" w:lineRule="exact"/>
              <w:ind w:left="86"/>
              <w:rPr>
                <w:rFonts w:ascii="Arial" w:hAnsi="Arial" w:cs="Arial"/>
                <w:color w:val="000000" w:themeColor="text1"/>
                <w:sz w:val="15"/>
                <w:szCs w:val="15"/>
                <w:cs/>
              </w:rPr>
            </w:pPr>
            <w:r w:rsidRPr="003C5DB3">
              <w:rPr>
                <w:rFonts w:ascii="Arial" w:hAnsi="Arial" w:cs="Arial"/>
                <w:color w:val="000000" w:themeColor="text1"/>
                <w:sz w:val="15"/>
                <w:szCs w:val="15"/>
                <w:cs/>
              </w:rPr>
              <w:t>1,271</w:t>
            </w:r>
          </w:p>
        </w:tc>
      </w:tr>
      <w:tr w:rsidR="005346E6" w:rsidRPr="003C5DB3" w14:paraId="64B4EA16" w14:textId="77777777" w:rsidTr="0016337B">
        <w:trPr>
          <w:cantSplit/>
        </w:trPr>
        <w:tc>
          <w:tcPr>
            <w:tcW w:w="3238" w:type="dxa"/>
          </w:tcPr>
          <w:p w14:paraId="7743AEBB" w14:textId="77777777" w:rsidR="005346E6" w:rsidRPr="003C5DB3" w:rsidRDefault="005346E6" w:rsidP="0016337B">
            <w:pPr>
              <w:spacing w:line="260" w:lineRule="exact"/>
              <w:ind w:left="90"/>
              <w:rPr>
                <w:rFonts w:ascii="Arial" w:hAnsi="Arial" w:cs="Arial"/>
                <w:color w:val="000000" w:themeColor="text1"/>
                <w:sz w:val="15"/>
                <w:szCs w:val="15"/>
                <w:cs/>
              </w:rPr>
            </w:pPr>
            <w:r w:rsidRPr="003C5DB3">
              <w:rPr>
                <w:rFonts w:ascii="Arial" w:hAnsi="Arial" w:cs="Arial"/>
                <w:color w:val="000000" w:themeColor="text1"/>
                <w:sz w:val="15"/>
                <w:szCs w:val="15"/>
              </w:rPr>
              <w:t>KTB Leasing Co</w:t>
            </w:r>
            <w:r w:rsidRPr="003C5DB3">
              <w:rPr>
                <w:rFonts w:ascii="Arial" w:hAnsi="Arial" w:cs="Arial"/>
                <w:color w:val="000000" w:themeColor="text1"/>
                <w:sz w:val="15"/>
                <w:szCs w:val="15"/>
                <w:cs/>
              </w:rPr>
              <w:t>.</w:t>
            </w:r>
            <w:r w:rsidRPr="003C5DB3">
              <w:rPr>
                <w:rFonts w:ascii="Arial" w:hAnsi="Arial" w:cs="Arial"/>
                <w:color w:val="000000" w:themeColor="text1"/>
                <w:sz w:val="15"/>
                <w:szCs w:val="15"/>
              </w:rPr>
              <w:t>, Ltd</w:t>
            </w:r>
            <w:r w:rsidRPr="003C5DB3">
              <w:rPr>
                <w:rFonts w:ascii="Arial" w:hAnsi="Arial" w:cs="Arial"/>
                <w:color w:val="000000" w:themeColor="text1"/>
                <w:sz w:val="15"/>
                <w:szCs w:val="15"/>
                <w:cs/>
              </w:rPr>
              <w:t xml:space="preserve">. </w:t>
            </w:r>
          </w:p>
        </w:tc>
        <w:tc>
          <w:tcPr>
            <w:tcW w:w="1440" w:type="dxa"/>
            <w:vAlign w:val="bottom"/>
          </w:tcPr>
          <w:p w14:paraId="7A932BF3" w14:textId="77777777" w:rsidR="005346E6" w:rsidRPr="003C5DB3" w:rsidRDefault="005346E6" w:rsidP="0016337B">
            <w:pPr>
              <w:spacing w:line="260" w:lineRule="exact"/>
              <w:ind w:left="174" w:hanging="93"/>
              <w:rPr>
                <w:rFonts w:ascii="Arial" w:hAnsi="Arial" w:cs="Arial"/>
                <w:color w:val="000000" w:themeColor="text1"/>
                <w:sz w:val="15"/>
                <w:szCs w:val="15"/>
              </w:rPr>
            </w:pPr>
            <w:r w:rsidRPr="003C5DB3">
              <w:rPr>
                <w:rFonts w:ascii="Arial" w:hAnsi="Arial" w:cs="Arial"/>
                <w:color w:val="000000" w:themeColor="text1"/>
                <w:sz w:val="15"/>
                <w:szCs w:val="15"/>
              </w:rPr>
              <w:t>Hire purchase</w:t>
            </w:r>
          </w:p>
        </w:tc>
        <w:tc>
          <w:tcPr>
            <w:tcW w:w="812" w:type="dxa"/>
          </w:tcPr>
          <w:p w14:paraId="7B09F865" w14:textId="77777777" w:rsidR="005346E6" w:rsidRPr="003C5DB3" w:rsidRDefault="005346E6" w:rsidP="0016337B">
            <w:pPr>
              <w:spacing w:line="260" w:lineRule="exact"/>
              <w:ind w:left="81" w:right="88" w:hanging="2"/>
              <w:jc w:val="center"/>
              <w:rPr>
                <w:rFonts w:ascii="Arial" w:hAnsi="Arial" w:cs="Arial"/>
                <w:color w:val="000000" w:themeColor="text1"/>
                <w:spacing w:val="-4"/>
                <w:sz w:val="15"/>
                <w:szCs w:val="15"/>
              </w:rPr>
            </w:pPr>
            <w:r w:rsidRPr="003C5DB3">
              <w:rPr>
                <w:rFonts w:ascii="Arial" w:hAnsi="Arial" w:cs="Arial"/>
                <w:color w:val="000000" w:themeColor="text1"/>
                <w:spacing w:val="-4"/>
                <w:sz w:val="15"/>
                <w:szCs w:val="15"/>
              </w:rPr>
              <w:t>Ordinary</w:t>
            </w:r>
          </w:p>
        </w:tc>
        <w:tc>
          <w:tcPr>
            <w:tcW w:w="810" w:type="dxa"/>
          </w:tcPr>
          <w:p w14:paraId="488B22EB" w14:textId="77777777" w:rsidR="005346E6" w:rsidRPr="003C5DB3" w:rsidRDefault="005346E6" w:rsidP="0016337B">
            <w:pPr>
              <w:spacing w:line="260" w:lineRule="exact"/>
              <w:ind w:right="78"/>
              <w:jc w:val="center"/>
              <w:rPr>
                <w:rFonts w:ascii="Arial" w:hAnsi="Arial" w:cs="Arial"/>
                <w:color w:val="000000" w:themeColor="text1"/>
                <w:sz w:val="15"/>
                <w:szCs w:val="15"/>
              </w:rPr>
            </w:pPr>
            <w:r w:rsidRPr="003C5DB3">
              <w:rPr>
                <w:rFonts w:ascii="Arial" w:hAnsi="Arial" w:cs="Arial"/>
                <w:color w:val="000000" w:themeColor="text1"/>
                <w:sz w:val="15"/>
                <w:szCs w:val="15"/>
                <w:cs/>
              </w:rPr>
              <w:t>24.95</w:t>
            </w:r>
          </w:p>
        </w:tc>
        <w:tc>
          <w:tcPr>
            <w:tcW w:w="810" w:type="dxa"/>
            <w:tcBorders>
              <w:top w:val="nil"/>
              <w:left w:val="nil"/>
              <w:bottom w:val="nil"/>
              <w:right w:val="nil"/>
            </w:tcBorders>
          </w:tcPr>
          <w:p w14:paraId="1CC75E53" w14:textId="77777777" w:rsidR="005346E6" w:rsidRPr="003C5DB3" w:rsidRDefault="005346E6" w:rsidP="0016337B">
            <w:pPr>
              <w:spacing w:line="260" w:lineRule="exact"/>
              <w:ind w:right="78"/>
              <w:jc w:val="center"/>
              <w:rPr>
                <w:rFonts w:ascii="Arial" w:hAnsi="Arial" w:cs="Arial"/>
                <w:color w:val="000000" w:themeColor="text1"/>
                <w:sz w:val="15"/>
                <w:szCs w:val="15"/>
              </w:rPr>
            </w:pPr>
            <w:r w:rsidRPr="003C5DB3">
              <w:rPr>
                <w:rFonts w:ascii="Arial" w:hAnsi="Arial" w:cs="Arial"/>
                <w:color w:val="000000" w:themeColor="text1"/>
                <w:sz w:val="15"/>
                <w:szCs w:val="15"/>
                <w:cs/>
              </w:rPr>
              <w:t>24.95</w:t>
            </w:r>
          </w:p>
        </w:tc>
        <w:tc>
          <w:tcPr>
            <w:tcW w:w="810" w:type="dxa"/>
          </w:tcPr>
          <w:p w14:paraId="277A5E89" w14:textId="77777777" w:rsidR="005346E6" w:rsidRPr="003C5DB3" w:rsidRDefault="005346E6" w:rsidP="0016337B">
            <w:pPr>
              <w:tabs>
                <w:tab w:val="decimal" w:pos="630"/>
              </w:tabs>
              <w:spacing w:line="260" w:lineRule="exact"/>
              <w:ind w:left="86"/>
              <w:rPr>
                <w:rFonts w:ascii="Arial" w:hAnsi="Arial" w:cs="Arial"/>
                <w:color w:val="000000" w:themeColor="text1"/>
                <w:sz w:val="15"/>
                <w:szCs w:val="15"/>
              </w:rPr>
            </w:pPr>
            <w:r w:rsidRPr="003C5DB3">
              <w:rPr>
                <w:rFonts w:ascii="Arial" w:hAnsi="Arial" w:cs="Arial"/>
                <w:color w:val="000000" w:themeColor="text1"/>
                <w:sz w:val="15"/>
                <w:szCs w:val="15"/>
              </w:rPr>
              <w:t>249</w:t>
            </w:r>
          </w:p>
        </w:tc>
        <w:tc>
          <w:tcPr>
            <w:tcW w:w="810" w:type="dxa"/>
            <w:tcBorders>
              <w:top w:val="nil"/>
              <w:left w:val="nil"/>
              <w:bottom w:val="nil"/>
              <w:right w:val="nil"/>
            </w:tcBorders>
          </w:tcPr>
          <w:p w14:paraId="1C897315" w14:textId="77777777" w:rsidR="005346E6" w:rsidRPr="003C5DB3" w:rsidRDefault="005346E6" w:rsidP="0016337B">
            <w:pPr>
              <w:tabs>
                <w:tab w:val="decimal" w:pos="630"/>
              </w:tabs>
              <w:spacing w:line="260" w:lineRule="exact"/>
              <w:ind w:left="86"/>
              <w:rPr>
                <w:rFonts w:ascii="Arial" w:hAnsi="Arial" w:cs="Arial"/>
                <w:color w:val="000000" w:themeColor="text1"/>
                <w:sz w:val="15"/>
                <w:szCs w:val="15"/>
                <w:cs/>
              </w:rPr>
            </w:pPr>
            <w:r w:rsidRPr="003C5DB3">
              <w:rPr>
                <w:rFonts w:ascii="Arial" w:hAnsi="Arial" w:cs="Arial"/>
                <w:color w:val="000000" w:themeColor="text1"/>
                <w:sz w:val="15"/>
                <w:szCs w:val="15"/>
              </w:rPr>
              <w:t>249</w:t>
            </w:r>
          </w:p>
        </w:tc>
        <w:tc>
          <w:tcPr>
            <w:tcW w:w="810" w:type="dxa"/>
          </w:tcPr>
          <w:p w14:paraId="6010A0C7" w14:textId="77777777" w:rsidR="005346E6" w:rsidRPr="003C5DB3" w:rsidRDefault="005346E6" w:rsidP="0016337B">
            <w:pPr>
              <w:tabs>
                <w:tab w:val="decimal" w:pos="630"/>
              </w:tabs>
              <w:spacing w:line="260" w:lineRule="exact"/>
              <w:ind w:left="86"/>
              <w:rPr>
                <w:rFonts w:ascii="Arial" w:hAnsi="Arial" w:cs="Arial"/>
                <w:color w:val="000000" w:themeColor="text1"/>
                <w:sz w:val="15"/>
                <w:szCs w:val="15"/>
              </w:rPr>
            </w:pPr>
            <w:r w:rsidRPr="003C5DB3">
              <w:rPr>
                <w:rFonts w:ascii="Arial" w:hAnsi="Arial" w:cs="Arial"/>
                <w:color w:val="000000" w:themeColor="text1"/>
                <w:sz w:val="15"/>
                <w:szCs w:val="15"/>
                <w:cs/>
              </w:rPr>
              <w:t>-</w:t>
            </w:r>
          </w:p>
        </w:tc>
        <w:tc>
          <w:tcPr>
            <w:tcW w:w="810" w:type="dxa"/>
            <w:tcBorders>
              <w:top w:val="nil"/>
              <w:left w:val="nil"/>
              <w:bottom w:val="nil"/>
              <w:right w:val="nil"/>
            </w:tcBorders>
            <w:shd w:val="clear" w:color="auto" w:fill="auto"/>
            <w:vAlign w:val="bottom"/>
          </w:tcPr>
          <w:p w14:paraId="78F4DC50" w14:textId="77777777" w:rsidR="005346E6" w:rsidRPr="003C5DB3" w:rsidRDefault="005346E6" w:rsidP="0016337B">
            <w:pPr>
              <w:tabs>
                <w:tab w:val="decimal" w:pos="630"/>
              </w:tabs>
              <w:spacing w:line="260" w:lineRule="exact"/>
              <w:ind w:left="86"/>
              <w:rPr>
                <w:rFonts w:ascii="Arial" w:hAnsi="Arial" w:cs="Arial"/>
                <w:color w:val="000000" w:themeColor="text1"/>
                <w:sz w:val="15"/>
                <w:szCs w:val="15"/>
                <w:cs/>
              </w:rPr>
            </w:pPr>
            <w:r w:rsidRPr="003C5DB3">
              <w:rPr>
                <w:rFonts w:ascii="Arial" w:hAnsi="Arial" w:cs="Arial"/>
                <w:color w:val="000000" w:themeColor="text1"/>
                <w:sz w:val="15"/>
                <w:szCs w:val="15"/>
                <w:cs/>
              </w:rPr>
              <w:t>-</w:t>
            </w:r>
          </w:p>
        </w:tc>
      </w:tr>
      <w:tr w:rsidR="00F261EF" w:rsidRPr="003C5DB3" w14:paraId="10650C7F" w14:textId="77777777" w:rsidTr="0011783C">
        <w:trPr>
          <w:cantSplit/>
        </w:trPr>
        <w:tc>
          <w:tcPr>
            <w:tcW w:w="3238" w:type="dxa"/>
          </w:tcPr>
          <w:p w14:paraId="3753FB05" w14:textId="123BE532" w:rsidR="00F261EF" w:rsidRPr="003C5DB3" w:rsidRDefault="00F261EF" w:rsidP="003C5DB3">
            <w:pPr>
              <w:spacing w:line="260" w:lineRule="exact"/>
              <w:ind w:left="90"/>
              <w:rPr>
                <w:rFonts w:ascii="Arial" w:hAnsi="Arial" w:cs="Arial"/>
                <w:color w:val="000000" w:themeColor="text1"/>
                <w:sz w:val="15"/>
                <w:szCs w:val="15"/>
              </w:rPr>
            </w:pPr>
            <w:r w:rsidRPr="003C5DB3">
              <w:rPr>
                <w:rFonts w:ascii="Arial" w:hAnsi="Arial" w:cs="Arial"/>
                <w:color w:val="000000" w:themeColor="text1"/>
                <w:sz w:val="15"/>
                <w:szCs w:val="15"/>
              </w:rPr>
              <w:t>KTC Nano Co</w:t>
            </w:r>
            <w:r w:rsidRPr="003C5DB3">
              <w:rPr>
                <w:rFonts w:ascii="Arial" w:hAnsi="Arial" w:cs="Arial"/>
                <w:color w:val="000000" w:themeColor="text1"/>
                <w:sz w:val="15"/>
                <w:szCs w:val="15"/>
                <w:cs/>
              </w:rPr>
              <w:t>.</w:t>
            </w:r>
            <w:r w:rsidRPr="003C5DB3">
              <w:rPr>
                <w:rFonts w:ascii="Arial" w:hAnsi="Arial" w:cs="Arial"/>
                <w:color w:val="000000" w:themeColor="text1"/>
                <w:sz w:val="15"/>
                <w:szCs w:val="15"/>
              </w:rPr>
              <w:t>, Ltd</w:t>
            </w:r>
            <w:r w:rsidRPr="003C5DB3">
              <w:rPr>
                <w:rFonts w:ascii="Arial" w:hAnsi="Arial" w:cs="Arial"/>
                <w:color w:val="000000" w:themeColor="text1"/>
                <w:sz w:val="15"/>
                <w:szCs w:val="15"/>
                <w:cs/>
              </w:rPr>
              <w:t xml:space="preserve">. </w:t>
            </w:r>
          </w:p>
        </w:tc>
        <w:tc>
          <w:tcPr>
            <w:tcW w:w="1440" w:type="dxa"/>
            <w:vAlign w:val="bottom"/>
          </w:tcPr>
          <w:p w14:paraId="2BD1C642" w14:textId="77777777" w:rsidR="00F261EF" w:rsidRPr="003C5DB3" w:rsidRDefault="00F261EF" w:rsidP="003C5DB3">
            <w:pPr>
              <w:spacing w:line="260" w:lineRule="exact"/>
              <w:ind w:left="174" w:hanging="93"/>
              <w:rPr>
                <w:rFonts w:ascii="Arial" w:hAnsi="Arial" w:cs="Arial"/>
                <w:color w:val="000000" w:themeColor="text1"/>
                <w:sz w:val="15"/>
                <w:szCs w:val="15"/>
              </w:rPr>
            </w:pPr>
            <w:r w:rsidRPr="003C5DB3">
              <w:rPr>
                <w:rFonts w:ascii="Arial" w:hAnsi="Arial" w:cs="Arial"/>
                <w:color w:val="000000" w:themeColor="text1"/>
                <w:sz w:val="15"/>
                <w:szCs w:val="15"/>
              </w:rPr>
              <w:t>Nano finance</w:t>
            </w:r>
          </w:p>
        </w:tc>
        <w:tc>
          <w:tcPr>
            <w:tcW w:w="812" w:type="dxa"/>
          </w:tcPr>
          <w:p w14:paraId="29AFAAD8" w14:textId="77777777" w:rsidR="00F261EF" w:rsidRPr="003C5DB3" w:rsidRDefault="00F261EF" w:rsidP="003C5DB3">
            <w:pPr>
              <w:spacing w:line="260" w:lineRule="exact"/>
              <w:ind w:left="81" w:right="88" w:hanging="2"/>
              <w:jc w:val="center"/>
              <w:rPr>
                <w:rFonts w:ascii="Arial" w:hAnsi="Arial" w:cs="Arial"/>
                <w:color w:val="000000" w:themeColor="text1"/>
                <w:spacing w:val="-4"/>
                <w:sz w:val="15"/>
                <w:szCs w:val="15"/>
              </w:rPr>
            </w:pPr>
            <w:r w:rsidRPr="003C5DB3">
              <w:rPr>
                <w:rFonts w:ascii="Arial" w:hAnsi="Arial" w:cs="Arial"/>
                <w:color w:val="000000" w:themeColor="text1"/>
                <w:spacing w:val="-4"/>
                <w:sz w:val="15"/>
                <w:szCs w:val="15"/>
              </w:rPr>
              <w:t>Ordinary</w:t>
            </w:r>
          </w:p>
        </w:tc>
        <w:tc>
          <w:tcPr>
            <w:tcW w:w="810" w:type="dxa"/>
          </w:tcPr>
          <w:p w14:paraId="5339E447" w14:textId="72DA5216" w:rsidR="00F261EF" w:rsidRPr="003C5DB3" w:rsidRDefault="00F261EF" w:rsidP="003C5DB3">
            <w:pPr>
              <w:spacing w:line="260" w:lineRule="exact"/>
              <w:ind w:right="78"/>
              <w:jc w:val="center"/>
              <w:rPr>
                <w:rFonts w:ascii="Arial" w:hAnsi="Arial" w:cs="Arial"/>
                <w:color w:val="000000" w:themeColor="text1"/>
                <w:sz w:val="15"/>
                <w:szCs w:val="15"/>
              </w:rPr>
            </w:pPr>
            <w:r w:rsidRPr="003C5DB3">
              <w:rPr>
                <w:rFonts w:ascii="Arial" w:hAnsi="Arial" w:cs="Arial"/>
                <w:color w:val="000000" w:themeColor="text1"/>
                <w:sz w:val="15"/>
                <w:szCs w:val="15"/>
                <w:cs/>
              </w:rPr>
              <w:t>24.95</w:t>
            </w:r>
          </w:p>
        </w:tc>
        <w:tc>
          <w:tcPr>
            <w:tcW w:w="810" w:type="dxa"/>
            <w:tcBorders>
              <w:top w:val="nil"/>
              <w:left w:val="nil"/>
              <w:bottom w:val="nil"/>
              <w:right w:val="nil"/>
            </w:tcBorders>
          </w:tcPr>
          <w:p w14:paraId="6EF76064" w14:textId="4BF847AC" w:rsidR="00F261EF" w:rsidRPr="003C5DB3" w:rsidRDefault="00F261EF" w:rsidP="003C5DB3">
            <w:pPr>
              <w:spacing w:line="260" w:lineRule="exact"/>
              <w:ind w:right="78"/>
              <w:jc w:val="center"/>
              <w:rPr>
                <w:rFonts w:ascii="Arial" w:hAnsi="Arial" w:cs="Arial"/>
                <w:color w:val="000000" w:themeColor="text1"/>
                <w:sz w:val="15"/>
                <w:szCs w:val="15"/>
              </w:rPr>
            </w:pPr>
            <w:r w:rsidRPr="003C5DB3">
              <w:rPr>
                <w:rFonts w:ascii="Arial" w:hAnsi="Arial" w:cs="Arial"/>
                <w:color w:val="000000" w:themeColor="text1"/>
                <w:sz w:val="15"/>
                <w:szCs w:val="15"/>
                <w:cs/>
              </w:rPr>
              <w:t>24.95</w:t>
            </w:r>
          </w:p>
        </w:tc>
        <w:tc>
          <w:tcPr>
            <w:tcW w:w="810" w:type="dxa"/>
          </w:tcPr>
          <w:p w14:paraId="2339CC0C" w14:textId="65B8AB08" w:rsidR="00F261EF" w:rsidRPr="003C5DB3" w:rsidRDefault="00F261EF" w:rsidP="003C5DB3">
            <w:pPr>
              <w:tabs>
                <w:tab w:val="decimal" w:pos="630"/>
              </w:tabs>
              <w:spacing w:line="260" w:lineRule="exact"/>
              <w:ind w:left="86"/>
              <w:rPr>
                <w:rFonts w:ascii="Arial" w:hAnsi="Arial" w:cs="Arial"/>
                <w:color w:val="000000" w:themeColor="text1"/>
                <w:sz w:val="15"/>
                <w:szCs w:val="15"/>
                <w:cs/>
              </w:rPr>
            </w:pPr>
            <w:r w:rsidRPr="003C5DB3">
              <w:rPr>
                <w:rFonts w:ascii="Arial" w:hAnsi="Arial" w:cs="Arial"/>
                <w:color w:val="000000" w:themeColor="text1"/>
                <w:sz w:val="15"/>
                <w:szCs w:val="15"/>
                <w:cs/>
              </w:rPr>
              <w:t>13</w:t>
            </w:r>
          </w:p>
        </w:tc>
        <w:tc>
          <w:tcPr>
            <w:tcW w:w="810" w:type="dxa"/>
            <w:tcBorders>
              <w:top w:val="nil"/>
              <w:left w:val="nil"/>
              <w:bottom w:val="nil"/>
              <w:right w:val="nil"/>
            </w:tcBorders>
          </w:tcPr>
          <w:p w14:paraId="7B55BB9A" w14:textId="0EE28058" w:rsidR="00F261EF" w:rsidRPr="003C5DB3" w:rsidRDefault="00F261EF" w:rsidP="003C5DB3">
            <w:pPr>
              <w:tabs>
                <w:tab w:val="decimal" w:pos="630"/>
              </w:tabs>
              <w:spacing w:line="260" w:lineRule="exact"/>
              <w:ind w:left="86"/>
              <w:rPr>
                <w:rFonts w:ascii="Arial" w:hAnsi="Arial" w:cs="Arial"/>
                <w:color w:val="000000" w:themeColor="text1"/>
                <w:sz w:val="15"/>
                <w:szCs w:val="15"/>
                <w:cs/>
              </w:rPr>
            </w:pPr>
            <w:r w:rsidRPr="003C5DB3">
              <w:rPr>
                <w:rFonts w:ascii="Arial" w:hAnsi="Arial" w:cs="Arial"/>
                <w:color w:val="000000" w:themeColor="text1"/>
                <w:sz w:val="15"/>
                <w:szCs w:val="15"/>
                <w:cs/>
              </w:rPr>
              <w:t>13</w:t>
            </w:r>
          </w:p>
        </w:tc>
        <w:tc>
          <w:tcPr>
            <w:tcW w:w="810" w:type="dxa"/>
          </w:tcPr>
          <w:p w14:paraId="230AFB95" w14:textId="52868DE4" w:rsidR="00F261EF" w:rsidRPr="003C5DB3" w:rsidRDefault="00F261EF" w:rsidP="003C5DB3">
            <w:pPr>
              <w:tabs>
                <w:tab w:val="decimal" w:pos="630"/>
              </w:tabs>
              <w:spacing w:line="260" w:lineRule="exact"/>
              <w:ind w:left="86"/>
              <w:rPr>
                <w:rFonts w:ascii="Arial" w:hAnsi="Arial" w:cs="Arial"/>
                <w:color w:val="000000" w:themeColor="text1"/>
                <w:sz w:val="15"/>
                <w:szCs w:val="15"/>
              </w:rPr>
            </w:pPr>
            <w:r w:rsidRPr="003C5DB3">
              <w:rPr>
                <w:rFonts w:ascii="Arial" w:hAnsi="Arial" w:cs="Arial"/>
                <w:color w:val="000000" w:themeColor="text1"/>
                <w:sz w:val="15"/>
                <w:szCs w:val="15"/>
                <w:cs/>
              </w:rPr>
              <w:t>-</w:t>
            </w:r>
          </w:p>
        </w:tc>
        <w:tc>
          <w:tcPr>
            <w:tcW w:w="810" w:type="dxa"/>
            <w:tcBorders>
              <w:top w:val="nil"/>
              <w:left w:val="nil"/>
              <w:bottom w:val="nil"/>
              <w:right w:val="nil"/>
            </w:tcBorders>
            <w:shd w:val="clear" w:color="auto" w:fill="auto"/>
          </w:tcPr>
          <w:p w14:paraId="776247AF" w14:textId="30C426FC" w:rsidR="00F261EF" w:rsidRPr="003C5DB3" w:rsidRDefault="00F261EF" w:rsidP="003C5DB3">
            <w:pPr>
              <w:tabs>
                <w:tab w:val="decimal" w:pos="630"/>
              </w:tabs>
              <w:spacing w:line="260" w:lineRule="exact"/>
              <w:ind w:left="86"/>
              <w:rPr>
                <w:rFonts w:ascii="Arial" w:hAnsi="Arial" w:cs="Arial"/>
                <w:color w:val="000000" w:themeColor="text1"/>
                <w:sz w:val="15"/>
                <w:szCs w:val="15"/>
                <w:cs/>
              </w:rPr>
            </w:pPr>
            <w:r w:rsidRPr="003C5DB3">
              <w:rPr>
                <w:rFonts w:ascii="Arial" w:hAnsi="Arial" w:cs="Arial"/>
                <w:color w:val="000000" w:themeColor="text1"/>
                <w:sz w:val="15"/>
                <w:szCs w:val="15"/>
                <w:cs/>
              </w:rPr>
              <w:t>-</w:t>
            </w:r>
          </w:p>
        </w:tc>
      </w:tr>
      <w:tr w:rsidR="00F261EF" w:rsidRPr="003C5DB3" w14:paraId="01513932" w14:textId="77777777" w:rsidTr="0011783C">
        <w:trPr>
          <w:cantSplit/>
        </w:trPr>
        <w:tc>
          <w:tcPr>
            <w:tcW w:w="3238" w:type="dxa"/>
          </w:tcPr>
          <w:p w14:paraId="0F9D2ACC" w14:textId="32DD170B" w:rsidR="00F261EF" w:rsidRPr="003C5DB3" w:rsidRDefault="00F261EF" w:rsidP="003C5DB3">
            <w:pPr>
              <w:spacing w:line="260" w:lineRule="exact"/>
              <w:ind w:left="90"/>
              <w:rPr>
                <w:rFonts w:ascii="Arial" w:hAnsi="Arial" w:cs="Arial"/>
                <w:color w:val="000000" w:themeColor="text1"/>
                <w:sz w:val="15"/>
                <w:szCs w:val="15"/>
              </w:rPr>
            </w:pPr>
            <w:r w:rsidRPr="003C5DB3">
              <w:rPr>
                <w:rFonts w:ascii="Arial" w:hAnsi="Arial" w:cs="Arial"/>
                <w:color w:val="000000" w:themeColor="text1"/>
                <w:sz w:val="15"/>
                <w:szCs w:val="15"/>
              </w:rPr>
              <w:t xml:space="preserve">KTC Pico </w:t>
            </w:r>
            <w:r w:rsidRPr="003C5DB3">
              <w:rPr>
                <w:rFonts w:ascii="Arial" w:hAnsi="Arial" w:cs="Arial"/>
                <w:color w:val="000000" w:themeColor="text1"/>
                <w:sz w:val="15"/>
                <w:szCs w:val="15"/>
                <w:cs/>
              </w:rPr>
              <w:t>(</w:t>
            </w:r>
            <w:r w:rsidRPr="003C5DB3">
              <w:rPr>
                <w:rFonts w:ascii="Arial" w:hAnsi="Arial" w:cs="Arial"/>
                <w:color w:val="000000" w:themeColor="text1"/>
                <w:sz w:val="15"/>
                <w:szCs w:val="15"/>
              </w:rPr>
              <w:t>Bangkok</w:t>
            </w:r>
            <w:r w:rsidRPr="003C5DB3">
              <w:rPr>
                <w:rFonts w:ascii="Arial" w:hAnsi="Arial" w:cs="Arial"/>
                <w:color w:val="000000" w:themeColor="text1"/>
                <w:sz w:val="15"/>
                <w:szCs w:val="15"/>
                <w:cs/>
              </w:rPr>
              <w:t xml:space="preserve">) </w:t>
            </w:r>
            <w:r w:rsidRPr="003C5DB3">
              <w:rPr>
                <w:rFonts w:ascii="Arial" w:hAnsi="Arial" w:cs="Arial"/>
                <w:color w:val="000000" w:themeColor="text1"/>
                <w:sz w:val="15"/>
                <w:szCs w:val="15"/>
              </w:rPr>
              <w:t>Co</w:t>
            </w:r>
            <w:r w:rsidRPr="003C5DB3">
              <w:rPr>
                <w:rFonts w:ascii="Arial" w:hAnsi="Arial" w:cs="Arial"/>
                <w:color w:val="000000" w:themeColor="text1"/>
                <w:sz w:val="15"/>
                <w:szCs w:val="15"/>
                <w:cs/>
              </w:rPr>
              <w:t>.</w:t>
            </w:r>
            <w:r w:rsidRPr="003C5DB3">
              <w:rPr>
                <w:rFonts w:ascii="Arial" w:hAnsi="Arial" w:cs="Arial"/>
                <w:color w:val="000000" w:themeColor="text1"/>
                <w:sz w:val="15"/>
                <w:szCs w:val="15"/>
              </w:rPr>
              <w:t>, Ltd</w:t>
            </w:r>
            <w:r w:rsidRPr="003C5DB3">
              <w:rPr>
                <w:rFonts w:ascii="Arial" w:hAnsi="Arial" w:cs="Arial"/>
                <w:color w:val="000000" w:themeColor="text1"/>
                <w:sz w:val="15"/>
                <w:szCs w:val="15"/>
                <w:cs/>
              </w:rPr>
              <w:t>.</w:t>
            </w:r>
            <w:r w:rsidRPr="003C5DB3">
              <w:rPr>
                <w:rFonts w:ascii="Arial" w:hAnsi="Arial" w:cs="Arial"/>
                <w:color w:val="000000" w:themeColor="text1"/>
                <w:sz w:val="15"/>
                <w:szCs w:val="15"/>
                <w:vertAlign w:val="superscript"/>
                <w:cs/>
              </w:rPr>
              <w:t xml:space="preserve"> </w:t>
            </w:r>
          </w:p>
        </w:tc>
        <w:tc>
          <w:tcPr>
            <w:tcW w:w="1440" w:type="dxa"/>
            <w:vAlign w:val="bottom"/>
          </w:tcPr>
          <w:p w14:paraId="1B7F929A" w14:textId="77777777" w:rsidR="00F261EF" w:rsidRPr="003C5DB3" w:rsidRDefault="00F261EF" w:rsidP="003C5DB3">
            <w:pPr>
              <w:spacing w:line="260" w:lineRule="exact"/>
              <w:ind w:left="174" w:hanging="93"/>
              <w:rPr>
                <w:rFonts w:ascii="Arial" w:hAnsi="Arial" w:cs="Arial"/>
                <w:color w:val="000000" w:themeColor="text1"/>
                <w:sz w:val="15"/>
                <w:szCs w:val="15"/>
              </w:rPr>
            </w:pPr>
            <w:r w:rsidRPr="003C5DB3">
              <w:rPr>
                <w:rFonts w:ascii="Arial" w:hAnsi="Arial" w:cs="Arial"/>
                <w:color w:val="000000" w:themeColor="text1"/>
                <w:sz w:val="15"/>
                <w:szCs w:val="15"/>
              </w:rPr>
              <w:t>Personal loan</w:t>
            </w:r>
          </w:p>
        </w:tc>
        <w:tc>
          <w:tcPr>
            <w:tcW w:w="812" w:type="dxa"/>
          </w:tcPr>
          <w:p w14:paraId="0827E428" w14:textId="77777777" w:rsidR="00F261EF" w:rsidRPr="003C5DB3" w:rsidRDefault="00F261EF" w:rsidP="003C5DB3">
            <w:pPr>
              <w:spacing w:line="260" w:lineRule="exact"/>
              <w:ind w:left="81" w:right="88" w:hanging="2"/>
              <w:jc w:val="center"/>
              <w:rPr>
                <w:rFonts w:ascii="Arial" w:hAnsi="Arial" w:cs="Arial"/>
                <w:color w:val="000000" w:themeColor="text1"/>
                <w:spacing w:val="-4"/>
                <w:sz w:val="15"/>
                <w:szCs w:val="15"/>
              </w:rPr>
            </w:pPr>
            <w:r w:rsidRPr="003C5DB3">
              <w:rPr>
                <w:rFonts w:ascii="Arial" w:hAnsi="Arial" w:cs="Arial"/>
                <w:color w:val="000000" w:themeColor="text1"/>
                <w:spacing w:val="-4"/>
                <w:sz w:val="15"/>
                <w:szCs w:val="15"/>
              </w:rPr>
              <w:t>Ordinary</w:t>
            </w:r>
          </w:p>
        </w:tc>
        <w:tc>
          <w:tcPr>
            <w:tcW w:w="810" w:type="dxa"/>
          </w:tcPr>
          <w:p w14:paraId="7D688D92" w14:textId="3C8C1DB0" w:rsidR="00F261EF" w:rsidRPr="003C5DB3" w:rsidRDefault="00F261EF" w:rsidP="003C5DB3">
            <w:pPr>
              <w:spacing w:line="260" w:lineRule="exact"/>
              <w:ind w:right="78"/>
              <w:jc w:val="center"/>
              <w:rPr>
                <w:rFonts w:ascii="Arial" w:hAnsi="Arial" w:cs="Arial"/>
                <w:color w:val="000000" w:themeColor="text1"/>
                <w:sz w:val="15"/>
                <w:szCs w:val="15"/>
              </w:rPr>
            </w:pPr>
            <w:r w:rsidRPr="003C5DB3">
              <w:rPr>
                <w:rFonts w:ascii="Arial" w:hAnsi="Arial" w:cs="Arial"/>
                <w:color w:val="000000" w:themeColor="text1"/>
                <w:sz w:val="15"/>
                <w:szCs w:val="15"/>
                <w:cs/>
              </w:rPr>
              <w:t>24.95</w:t>
            </w:r>
          </w:p>
        </w:tc>
        <w:tc>
          <w:tcPr>
            <w:tcW w:w="810" w:type="dxa"/>
            <w:tcBorders>
              <w:top w:val="nil"/>
              <w:left w:val="nil"/>
              <w:bottom w:val="nil"/>
              <w:right w:val="nil"/>
            </w:tcBorders>
          </w:tcPr>
          <w:p w14:paraId="2F0C1F56" w14:textId="34E9AE70" w:rsidR="00F261EF" w:rsidRPr="003C5DB3" w:rsidRDefault="00F261EF" w:rsidP="003C5DB3">
            <w:pPr>
              <w:spacing w:line="260" w:lineRule="exact"/>
              <w:ind w:right="78"/>
              <w:jc w:val="center"/>
              <w:rPr>
                <w:rFonts w:ascii="Arial" w:hAnsi="Arial" w:cs="Arial"/>
                <w:color w:val="000000" w:themeColor="text1"/>
                <w:sz w:val="15"/>
                <w:szCs w:val="15"/>
              </w:rPr>
            </w:pPr>
            <w:r w:rsidRPr="003C5DB3">
              <w:rPr>
                <w:rFonts w:ascii="Arial" w:hAnsi="Arial" w:cs="Arial"/>
                <w:color w:val="000000" w:themeColor="text1"/>
                <w:sz w:val="15"/>
                <w:szCs w:val="15"/>
                <w:cs/>
              </w:rPr>
              <w:t>24.95</w:t>
            </w:r>
          </w:p>
        </w:tc>
        <w:tc>
          <w:tcPr>
            <w:tcW w:w="810" w:type="dxa"/>
          </w:tcPr>
          <w:p w14:paraId="7F1B0579" w14:textId="78863B1A" w:rsidR="00F261EF" w:rsidRPr="003C5DB3" w:rsidRDefault="00F261EF" w:rsidP="003C5DB3">
            <w:pPr>
              <w:tabs>
                <w:tab w:val="decimal" w:pos="630"/>
              </w:tabs>
              <w:spacing w:line="260" w:lineRule="exact"/>
              <w:ind w:left="86"/>
              <w:rPr>
                <w:rFonts w:ascii="Arial" w:hAnsi="Arial" w:cs="Arial"/>
                <w:color w:val="000000" w:themeColor="text1"/>
                <w:sz w:val="15"/>
                <w:szCs w:val="15"/>
                <w:cs/>
              </w:rPr>
            </w:pPr>
            <w:r w:rsidRPr="003C5DB3">
              <w:rPr>
                <w:rFonts w:ascii="Arial" w:hAnsi="Arial" w:cs="Arial"/>
                <w:color w:val="000000" w:themeColor="text1"/>
                <w:sz w:val="15"/>
                <w:szCs w:val="15"/>
                <w:cs/>
              </w:rPr>
              <w:t>15</w:t>
            </w:r>
          </w:p>
        </w:tc>
        <w:tc>
          <w:tcPr>
            <w:tcW w:w="810" w:type="dxa"/>
            <w:tcBorders>
              <w:top w:val="nil"/>
              <w:left w:val="nil"/>
              <w:bottom w:val="nil"/>
              <w:right w:val="nil"/>
            </w:tcBorders>
          </w:tcPr>
          <w:p w14:paraId="4AADEDFD" w14:textId="03D5D828" w:rsidR="00F261EF" w:rsidRPr="003C5DB3" w:rsidRDefault="00F261EF" w:rsidP="003C5DB3">
            <w:pPr>
              <w:tabs>
                <w:tab w:val="decimal" w:pos="630"/>
              </w:tabs>
              <w:spacing w:line="260" w:lineRule="exact"/>
              <w:ind w:left="86"/>
              <w:rPr>
                <w:rFonts w:ascii="Arial" w:hAnsi="Arial" w:cs="Arial"/>
                <w:color w:val="000000" w:themeColor="text1"/>
                <w:sz w:val="15"/>
                <w:szCs w:val="15"/>
                <w:cs/>
              </w:rPr>
            </w:pPr>
            <w:r w:rsidRPr="003C5DB3">
              <w:rPr>
                <w:rFonts w:ascii="Arial" w:hAnsi="Arial" w:cs="Arial"/>
                <w:color w:val="000000" w:themeColor="text1"/>
                <w:sz w:val="15"/>
                <w:szCs w:val="15"/>
                <w:cs/>
              </w:rPr>
              <w:t>15</w:t>
            </w:r>
          </w:p>
        </w:tc>
        <w:tc>
          <w:tcPr>
            <w:tcW w:w="810" w:type="dxa"/>
          </w:tcPr>
          <w:p w14:paraId="0D8FE6A5" w14:textId="4F60F1EF" w:rsidR="00F261EF" w:rsidRPr="003C5DB3" w:rsidRDefault="00F261EF" w:rsidP="003C5DB3">
            <w:pPr>
              <w:tabs>
                <w:tab w:val="decimal" w:pos="630"/>
              </w:tabs>
              <w:spacing w:line="260" w:lineRule="exact"/>
              <w:ind w:left="86"/>
              <w:rPr>
                <w:rFonts w:ascii="Arial" w:hAnsi="Arial" w:cs="Arial"/>
                <w:color w:val="000000" w:themeColor="text1"/>
                <w:sz w:val="15"/>
                <w:szCs w:val="15"/>
              </w:rPr>
            </w:pPr>
            <w:r w:rsidRPr="003C5DB3">
              <w:rPr>
                <w:rFonts w:ascii="Arial" w:hAnsi="Arial" w:cs="Arial"/>
                <w:color w:val="000000" w:themeColor="text1"/>
                <w:sz w:val="15"/>
                <w:szCs w:val="15"/>
                <w:cs/>
              </w:rPr>
              <w:t>-</w:t>
            </w:r>
          </w:p>
        </w:tc>
        <w:tc>
          <w:tcPr>
            <w:tcW w:w="810" w:type="dxa"/>
            <w:tcBorders>
              <w:top w:val="nil"/>
              <w:left w:val="nil"/>
              <w:bottom w:val="nil"/>
              <w:right w:val="nil"/>
            </w:tcBorders>
            <w:shd w:val="clear" w:color="auto" w:fill="auto"/>
          </w:tcPr>
          <w:p w14:paraId="648FF259" w14:textId="70185188" w:rsidR="00F261EF" w:rsidRPr="003C5DB3" w:rsidRDefault="00F261EF" w:rsidP="003C5DB3">
            <w:pPr>
              <w:tabs>
                <w:tab w:val="decimal" w:pos="630"/>
              </w:tabs>
              <w:spacing w:line="260" w:lineRule="exact"/>
              <w:ind w:left="86"/>
              <w:rPr>
                <w:rFonts w:ascii="Arial" w:hAnsi="Arial" w:cs="Arial"/>
                <w:color w:val="000000" w:themeColor="text1"/>
                <w:sz w:val="15"/>
                <w:szCs w:val="15"/>
                <w:cs/>
              </w:rPr>
            </w:pPr>
            <w:r w:rsidRPr="003C5DB3">
              <w:rPr>
                <w:rFonts w:ascii="Arial" w:hAnsi="Arial" w:cs="Arial"/>
                <w:color w:val="000000" w:themeColor="text1"/>
                <w:sz w:val="15"/>
                <w:szCs w:val="15"/>
                <w:cs/>
              </w:rPr>
              <w:t>-</w:t>
            </w:r>
          </w:p>
        </w:tc>
      </w:tr>
      <w:tr w:rsidR="00F261EF" w:rsidRPr="003C5DB3" w14:paraId="45594B33" w14:textId="77777777" w:rsidTr="0011783C">
        <w:trPr>
          <w:cantSplit/>
        </w:trPr>
        <w:tc>
          <w:tcPr>
            <w:tcW w:w="3238" w:type="dxa"/>
          </w:tcPr>
          <w:p w14:paraId="240BE61E" w14:textId="64E5F8CE" w:rsidR="00F261EF" w:rsidRPr="003C5DB3" w:rsidRDefault="00F261EF" w:rsidP="003C5DB3">
            <w:pPr>
              <w:spacing w:line="260" w:lineRule="exact"/>
              <w:ind w:left="90"/>
              <w:rPr>
                <w:rFonts w:ascii="Arial" w:hAnsi="Arial" w:cs="Arial"/>
                <w:color w:val="000000" w:themeColor="text1"/>
                <w:sz w:val="15"/>
                <w:szCs w:val="15"/>
              </w:rPr>
            </w:pPr>
            <w:r w:rsidRPr="003C5DB3">
              <w:rPr>
                <w:rFonts w:ascii="Arial" w:hAnsi="Arial" w:cs="Arial"/>
                <w:color w:val="000000" w:themeColor="text1"/>
                <w:sz w:val="15"/>
                <w:szCs w:val="15"/>
              </w:rPr>
              <w:t>KTC Prepaid</w:t>
            </w:r>
            <w:r w:rsidRPr="003C5DB3">
              <w:rPr>
                <w:rFonts w:ascii="Arial" w:hAnsi="Arial" w:cs="Arial"/>
                <w:color w:val="000000" w:themeColor="text1"/>
                <w:sz w:val="15"/>
                <w:szCs w:val="15"/>
                <w:cs/>
              </w:rPr>
              <w:t xml:space="preserve"> </w:t>
            </w:r>
            <w:r w:rsidRPr="003C5DB3">
              <w:rPr>
                <w:rFonts w:ascii="Arial" w:hAnsi="Arial" w:cs="Arial"/>
                <w:color w:val="000000" w:themeColor="text1"/>
                <w:sz w:val="15"/>
                <w:szCs w:val="15"/>
              </w:rPr>
              <w:t>Co</w:t>
            </w:r>
            <w:r w:rsidRPr="003C5DB3">
              <w:rPr>
                <w:rFonts w:ascii="Arial" w:hAnsi="Arial" w:cs="Arial"/>
                <w:color w:val="000000" w:themeColor="text1"/>
                <w:sz w:val="15"/>
                <w:szCs w:val="15"/>
                <w:cs/>
              </w:rPr>
              <w:t>.</w:t>
            </w:r>
            <w:r w:rsidRPr="003C5DB3">
              <w:rPr>
                <w:rFonts w:ascii="Arial" w:hAnsi="Arial" w:cs="Arial"/>
                <w:color w:val="000000" w:themeColor="text1"/>
                <w:sz w:val="15"/>
                <w:szCs w:val="15"/>
              </w:rPr>
              <w:t>, Ltd</w:t>
            </w:r>
            <w:r w:rsidRPr="003C5DB3">
              <w:rPr>
                <w:rFonts w:ascii="Arial" w:hAnsi="Arial" w:cs="Arial"/>
                <w:color w:val="000000" w:themeColor="text1"/>
                <w:sz w:val="15"/>
                <w:szCs w:val="15"/>
                <w:cs/>
              </w:rPr>
              <w:t>.</w:t>
            </w:r>
            <w:r w:rsidRPr="003C5DB3">
              <w:rPr>
                <w:rFonts w:ascii="Arial" w:hAnsi="Arial" w:cs="Arial"/>
                <w:color w:val="000000" w:themeColor="text1"/>
                <w:sz w:val="15"/>
                <w:szCs w:val="15"/>
                <w:vertAlign w:val="superscript"/>
                <w:cs/>
              </w:rPr>
              <w:t xml:space="preserve"> </w:t>
            </w:r>
          </w:p>
        </w:tc>
        <w:tc>
          <w:tcPr>
            <w:tcW w:w="1440" w:type="dxa"/>
            <w:vAlign w:val="bottom"/>
          </w:tcPr>
          <w:p w14:paraId="7787D427" w14:textId="77777777" w:rsidR="00F261EF" w:rsidRPr="003C5DB3" w:rsidRDefault="00F261EF" w:rsidP="003C5DB3">
            <w:pPr>
              <w:spacing w:line="260" w:lineRule="exact"/>
              <w:ind w:left="174" w:hanging="93"/>
              <w:rPr>
                <w:rFonts w:ascii="Arial" w:hAnsi="Arial" w:cs="Arial"/>
                <w:color w:val="000000" w:themeColor="text1"/>
                <w:sz w:val="15"/>
                <w:szCs w:val="15"/>
              </w:rPr>
            </w:pPr>
            <w:r w:rsidRPr="003C5DB3">
              <w:rPr>
                <w:rFonts w:ascii="Arial" w:hAnsi="Arial" w:cs="Arial"/>
                <w:color w:val="000000" w:themeColor="text1"/>
                <w:sz w:val="15"/>
                <w:szCs w:val="15"/>
              </w:rPr>
              <w:t>Electronic money services</w:t>
            </w:r>
          </w:p>
        </w:tc>
        <w:tc>
          <w:tcPr>
            <w:tcW w:w="812" w:type="dxa"/>
          </w:tcPr>
          <w:p w14:paraId="30E2DDE8" w14:textId="77777777" w:rsidR="00F261EF" w:rsidRPr="003C5DB3" w:rsidRDefault="00F261EF" w:rsidP="003C5DB3">
            <w:pPr>
              <w:spacing w:line="260" w:lineRule="exact"/>
              <w:ind w:left="81" w:right="88" w:hanging="2"/>
              <w:jc w:val="center"/>
              <w:rPr>
                <w:rFonts w:ascii="Arial" w:hAnsi="Arial" w:cs="Arial"/>
                <w:color w:val="000000" w:themeColor="text1"/>
                <w:spacing w:val="-4"/>
                <w:sz w:val="15"/>
                <w:szCs w:val="15"/>
              </w:rPr>
            </w:pPr>
            <w:r w:rsidRPr="003C5DB3">
              <w:rPr>
                <w:rFonts w:ascii="Arial" w:hAnsi="Arial" w:cs="Arial"/>
                <w:color w:val="000000" w:themeColor="text1"/>
                <w:spacing w:val="-4"/>
                <w:sz w:val="15"/>
                <w:szCs w:val="15"/>
              </w:rPr>
              <w:t>Ordinary</w:t>
            </w:r>
          </w:p>
        </w:tc>
        <w:tc>
          <w:tcPr>
            <w:tcW w:w="810" w:type="dxa"/>
          </w:tcPr>
          <w:p w14:paraId="0A67E793" w14:textId="665BC0FA" w:rsidR="00F261EF" w:rsidRPr="003C5DB3" w:rsidRDefault="00F261EF" w:rsidP="003C5DB3">
            <w:pPr>
              <w:spacing w:line="260" w:lineRule="exact"/>
              <w:ind w:right="78"/>
              <w:jc w:val="center"/>
              <w:rPr>
                <w:rFonts w:ascii="Arial" w:hAnsi="Arial" w:cs="Arial"/>
                <w:color w:val="000000" w:themeColor="text1"/>
                <w:sz w:val="15"/>
                <w:szCs w:val="15"/>
              </w:rPr>
            </w:pPr>
            <w:r w:rsidRPr="003C5DB3">
              <w:rPr>
                <w:rFonts w:ascii="Arial" w:hAnsi="Arial" w:cs="Arial"/>
                <w:color w:val="000000" w:themeColor="text1"/>
                <w:sz w:val="15"/>
                <w:szCs w:val="15"/>
                <w:cs/>
              </w:rPr>
              <w:t>24.95</w:t>
            </w:r>
          </w:p>
        </w:tc>
        <w:tc>
          <w:tcPr>
            <w:tcW w:w="810" w:type="dxa"/>
            <w:tcBorders>
              <w:top w:val="nil"/>
              <w:left w:val="nil"/>
              <w:bottom w:val="nil"/>
              <w:right w:val="nil"/>
            </w:tcBorders>
          </w:tcPr>
          <w:p w14:paraId="4F2BA128" w14:textId="41F0286B" w:rsidR="00F261EF" w:rsidRPr="003C5DB3" w:rsidRDefault="00F261EF" w:rsidP="003C5DB3">
            <w:pPr>
              <w:spacing w:line="260" w:lineRule="exact"/>
              <w:ind w:right="78"/>
              <w:jc w:val="center"/>
              <w:rPr>
                <w:rFonts w:ascii="Arial" w:hAnsi="Arial" w:cs="Arial"/>
                <w:color w:val="000000" w:themeColor="text1"/>
                <w:sz w:val="15"/>
                <w:szCs w:val="15"/>
              </w:rPr>
            </w:pPr>
            <w:r w:rsidRPr="003C5DB3">
              <w:rPr>
                <w:rFonts w:ascii="Arial" w:hAnsi="Arial" w:cs="Arial"/>
                <w:color w:val="000000" w:themeColor="text1"/>
                <w:sz w:val="15"/>
                <w:szCs w:val="15"/>
                <w:cs/>
              </w:rPr>
              <w:t>24.95</w:t>
            </w:r>
          </w:p>
        </w:tc>
        <w:tc>
          <w:tcPr>
            <w:tcW w:w="810" w:type="dxa"/>
          </w:tcPr>
          <w:p w14:paraId="57D2628E" w14:textId="5096558C" w:rsidR="00F261EF" w:rsidRPr="003C5DB3" w:rsidRDefault="00F261EF" w:rsidP="003C5DB3">
            <w:pPr>
              <w:tabs>
                <w:tab w:val="decimal" w:pos="630"/>
              </w:tabs>
              <w:spacing w:line="260" w:lineRule="exact"/>
              <w:ind w:left="86"/>
              <w:rPr>
                <w:rFonts w:ascii="Arial" w:hAnsi="Arial" w:cs="Arial"/>
                <w:color w:val="000000" w:themeColor="text1"/>
                <w:sz w:val="15"/>
                <w:szCs w:val="15"/>
                <w:cs/>
              </w:rPr>
            </w:pPr>
            <w:r w:rsidRPr="003C5DB3">
              <w:rPr>
                <w:rFonts w:ascii="Arial" w:hAnsi="Arial" w:cs="Arial"/>
                <w:color w:val="000000" w:themeColor="text1"/>
                <w:sz w:val="15"/>
                <w:szCs w:val="15"/>
                <w:cs/>
              </w:rPr>
              <w:t>25</w:t>
            </w:r>
          </w:p>
        </w:tc>
        <w:tc>
          <w:tcPr>
            <w:tcW w:w="810" w:type="dxa"/>
            <w:tcBorders>
              <w:top w:val="nil"/>
              <w:left w:val="nil"/>
              <w:bottom w:val="nil"/>
              <w:right w:val="nil"/>
            </w:tcBorders>
          </w:tcPr>
          <w:p w14:paraId="3D1BD86C" w14:textId="354B5D39" w:rsidR="00F261EF" w:rsidRPr="003C5DB3" w:rsidRDefault="00F261EF" w:rsidP="003C5DB3">
            <w:pPr>
              <w:tabs>
                <w:tab w:val="decimal" w:pos="630"/>
              </w:tabs>
              <w:spacing w:line="260" w:lineRule="exact"/>
              <w:ind w:left="86"/>
              <w:rPr>
                <w:rFonts w:ascii="Arial" w:hAnsi="Arial" w:cs="Arial"/>
                <w:color w:val="000000" w:themeColor="text1"/>
                <w:sz w:val="15"/>
                <w:szCs w:val="15"/>
                <w:cs/>
              </w:rPr>
            </w:pPr>
            <w:r w:rsidRPr="003C5DB3">
              <w:rPr>
                <w:rFonts w:ascii="Arial" w:hAnsi="Arial" w:cs="Arial"/>
                <w:color w:val="000000" w:themeColor="text1"/>
                <w:sz w:val="15"/>
                <w:szCs w:val="15"/>
                <w:cs/>
              </w:rPr>
              <w:t>25</w:t>
            </w:r>
          </w:p>
        </w:tc>
        <w:tc>
          <w:tcPr>
            <w:tcW w:w="810" w:type="dxa"/>
          </w:tcPr>
          <w:p w14:paraId="704A8438" w14:textId="45653A3F" w:rsidR="00F261EF" w:rsidRPr="003C5DB3" w:rsidRDefault="00F261EF" w:rsidP="003C5DB3">
            <w:pPr>
              <w:tabs>
                <w:tab w:val="decimal" w:pos="630"/>
              </w:tabs>
              <w:spacing w:line="260" w:lineRule="exact"/>
              <w:ind w:left="86"/>
              <w:rPr>
                <w:rFonts w:ascii="Arial" w:hAnsi="Arial" w:cs="Arial"/>
                <w:color w:val="000000" w:themeColor="text1"/>
                <w:sz w:val="15"/>
                <w:szCs w:val="15"/>
              </w:rPr>
            </w:pPr>
            <w:r w:rsidRPr="003C5DB3">
              <w:rPr>
                <w:rFonts w:ascii="Arial" w:hAnsi="Arial" w:cs="Arial"/>
                <w:color w:val="000000" w:themeColor="text1"/>
                <w:sz w:val="15"/>
                <w:szCs w:val="15"/>
                <w:cs/>
              </w:rPr>
              <w:t>-</w:t>
            </w:r>
          </w:p>
        </w:tc>
        <w:tc>
          <w:tcPr>
            <w:tcW w:w="810" w:type="dxa"/>
            <w:tcBorders>
              <w:top w:val="nil"/>
              <w:left w:val="nil"/>
              <w:bottom w:val="nil"/>
              <w:right w:val="nil"/>
            </w:tcBorders>
            <w:shd w:val="clear" w:color="auto" w:fill="auto"/>
          </w:tcPr>
          <w:p w14:paraId="75BF4224" w14:textId="6FFCD340" w:rsidR="00F261EF" w:rsidRPr="003C5DB3" w:rsidRDefault="00F261EF" w:rsidP="003C5DB3">
            <w:pPr>
              <w:tabs>
                <w:tab w:val="decimal" w:pos="630"/>
              </w:tabs>
              <w:spacing w:line="260" w:lineRule="exact"/>
              <w:ind w:left="86"/>
              <w:rPr>
                <w:rFonts w:ascii="Arial" w:hAnsi="Arial" w:cs="Arial"/>
                <w:color w:val="000000" w:themeColor="text1"/>
                <w:sz w:val="15"/>
                <w:szCs w:val="15"/>
              </w:rPr>
            </w:pPr>
            <w:r w:rsidRPr="003C5DB3">
              <w:rPr>
                <w:rFonts w:ascii="Arial" w:hAnsi="Arial" w:cs="Arial"/>
                <w:color w:val="000000" w:themeColor="text1"/>
                <w:sz w:val="15"/>
                <w:szCs w:val="15"/>
                <w:cs/>
              </w:rPr>
              <w:t>-</w:t>
            </w:r>
          </w:p>
        </w:tc>
      </w:tr>
    </w:tbl>
    <w:p w14:paraId="72E19970" w14:textId="742BBDD8" w:rsidR="0011783C" w:rsidRPr="003C5DB3" w:rsidRDefault="0011783C">
      <w:pPr>
        <w:rPr>
          <w:rFonts w:ascii="Arial" w:hAnsi="Arial" w:cs="Arial"/>
        </w:rPr>
      </w:pPr>
      <w:r w:rsidRPr="003C5DB3">
        <w:rPr>
          <w:rFonts w:ascii="Arial" w:hAnsi="Arial" w:cs="Arial"/>
          <w:cs/>
        </w:rPr>
        <w:br w:type="page"/>
      </w:r>
    </w:p>
    <w:tbl>
      <w:tblPr>
        <w:tblW w:w="10350" w:type="dxa"/>
        <w:tblInd w:w="-180" w:type="dxa"/>
        <w:tblLayout w:type="fixed"/>
        <w:tblCellMar>
          <w:left w:w="0" w:type="dxa"/>
          <w:right w:w="0" w:type="dxa"/>
        </w:tblCellMar>
        <w:tblLook w:val="0000" w:firstRow="0" w:lastRow="0" w:firstColumn="0" w:lastColumn="0" w:noHBand="0" w:noVBand="0"/>
      </w:tblPr>
      <w:tblGrid>
        <w:gridCol w:w="3238"/>
        <w:gridCol w:w="1440"/>
        <w:gridCol w:w="812"/>
        <w:gridCol w:w="810"/>
        <w:gridCol w:w="810"/>
        <w:gridCol w:w="810"/>
        <w:gridCol w:w="810"/>
        <w:gridCol w:w="810"/>
        <w:gridCol w:w="810"/>
      </w:tblGrid>
      <w:tr w:rsidR="00BC1DA5" w:rsidRPr="003C5DB3" w14:paraId="0CA03FEF" w14:textId="77777777" w:rsidTr="000D722C">
        <w:trPr>
          <w:cantSplit/>
        </w:trPr>
        <w:tc>
          <w:tcPr>
            <w:tcW w:w="3238" w:type="dxa"/>
            <w:vAlign w:val="bottom"/>
          </w:tcPr>
          <w:p w14:paraId="61B56441" w14:textId="0834F682" w:rsidR="001A35D5" w:rsidRPr="003C5DB3" w:rsidRDefault="001A35D5" w:rsidP="00475696">
            <w:pPr>
              <w:snapToGrid w:val="0"/>
              <w:spacing w:line="300" w:lineRule="exact"/>
              <w:ind w:left="90" w:right="90"/>
              <w:jc w:val="center"/>
              <w:rPr>
                <w:rFonts w:ascii="Arial" w:hAnsi="Arial" w:cs="Arial"/>
                <w:color w:val="000000" w:themeColor="text1"/>
                <w:sz w:val="15"/>
                <w:szCs w:val="15"/>
                <w:cs/>
              </w:rPr>
            </w:pPr>
            <w:r w:rsidRPr="003C5DB3">
              <w:rPr>
                <w:rFonts w:ascii="Arial" w:hAnsi="Arial" w:cs="Arial"/>
                <w:color w:val="000000" w:themeColor="text1"/>
                <w:sz w:val="15"/>
                <w:szCs w:val="15"/>
              </w:rPr>
              <w:lastRenderedPageBreak/>
              <w:tab/>
            </w:r>
            <w:r w:rsidRPr="003C5DB3">
              <w:rPr>
                <w:rFonts w:ascii="Arial" w:hAnsi="Arial" w:cs="Arial"/>
                <w:b/>
                <w:bCs/>
                <w:color w:val="000000" w:themeColor="text1"/>
                <w:sz w:val="15"/>
                <w:szCs w:val="15"/>
                <w:cs/>
              </w:rPr>
              <w:br w:type="page"/>
            </w:r>
          </w:p>
        </w:tc>
        <w:tc>
          <w:tcPr>
            <w:tcW w:w="7112" w:type="dxa"/>
            <w:gridSpan w:val="8"/>
            <w:vAlign w:val="bottom"/>
          </w:tcPr>
          <w:p w14:paraId="06D3F665" w14:textId="77777777" w:rsidR="001A35D5" w:rsidRPr="003C5DB3" w:rsidRDefault="001A35D5" w:rsidP="00475696">
            <w:pPr>
              <w:spacing w:line="300" w:lineRule="exact"/>
              <w:ind w:left="81" w:right="135"/>
              <w:jc w:val="right"/>
              <w:rPr>
                <w:rFonts w:ascii="Arial" w:hAnsi="Arial" w:cs="Arial"/>
                <w:color w:val="000000" w:themeColor="text1"/>
                <w:sz w:val="15"/>
                <w:szCs w:val="15"/>
              </w:rPr>
            </w:pPr>
            <w:r w:rsidRPr="003C5DB3">
              <w:rPr>
                <w:rFonts w:ascii="Arial" w:hAnsi="Arial" w:cs="Arial"/>
                <w:color w:val="000000" w:themeColor="text1"/>
                <w:sz w:val="15"/>
                <w:szCs w:val="15"/>
                <w:cs/>
              </w:rPr>
              <w:t>(</w:t>
            </w:r>
            <w:r w:rsidRPr="003C5DB3">
              <w:rPr>
                <w:rFonts w:ascii="Arial" w:hAnsi="Arial" w:cs="Arial"/>
                <w:color w:val="000000" w:themeColor="text1"/>
                <w:sz w:val="15"/>
                <w:szCs w:val="15"/>
              </w:rPr>
              <w:t>Unit</w:t>
            </w:r>
            <w:r w:rsidRPr="003C5DB3">
              <w:rPr>
                <w:rFonts w:ascii="Arial" w:hAnsi="Arial" w:cs="Arial"/>
                <w:color w:val="000000" w:themeColor="text1"/>
                <w:sz w:val="15"/>
                <w:szCs w:val="15"/>
                <w:cs/>
              </w:rPr>
              <w:t xml:space="preserve">: </w:t>
            </w:r>
            <w:r w:rsidRPr="003C5DB3">
              <w:rPr>
                <w:rFonts w:ascii="Arial" w:hAnsi="Arial" w:cs="Arial"/>
                <w:color w:val="000000" w:themeColor="text1"/>
                <w:sz w:val="15"/>
                <w:szCs w:val="15"/>
              </w:rPr>
              <w:t>Million Baht</w:t>
            </w:r>
            <w:r w:rsidRPr="003C5DB3">
              <w:rPr>
                <w:rFonts w:ascii="Arial" w:hAnsi="Arial" w:cs="Arial"/>
                <w:color w:val="000000" w:themeColor="text1"/>
                <w:sz w:val="15"/>
                <w:szCs w:val="15"/>
                <w:cs/>
              </w:rPr>
              <w:t>)</w:t>
            </w:r>
          </w:p>
        </w:tc>
      </w:tr>
      <w:tr w:rsidR="00BC1DA5" w:rsidRPr="003C5DB3" w14:paraId="5C631C7D" w14:textId="77777777" w:rsidTr="000D722C">
        <w:trPr>
          <w:cantSplit/>
        </w:trPr>
        <w:tc>
          <w:tcPr>
            <w:tcW w:w="3238" w:type="dxa"/>
            <w:vAlign w:val="bottom"/>
          </w:tcPr>
          <w:p w14:paraId="7AC172FC" w14:textId="77777777" w:rsidR="000D722C" w:rsidRPr="003C5DB3" w:rsidRDefault="000D722C" w:rsidP="000D722C">
            <w:pPr>
              <w:spacing w:line="300" w:lineRule="exact"/>
              <w:ind w:left="174" w:right="135" w:hanging="80"/>
              <w:jc w:val="center"/>
              <w:rPr>
                <w:rFonts w:ascii="Arial" w:hAnsi="Arial" w:cs="Arial"/>
                <w:color w:val="000000" w:themeColor="text1"/>
                <w:sz w:val="15"/>
                <w:szCs w:val="15"/>
                <w:cs/>
              </w:rPr>
            </w:pPr>
          </w:p>
        </w:tc>
        <w:tc>
          <w:tcPr>
            <w:tcW w:w="1440" w:type="dxa"/>
            <w:vAlign w:val="bottom"/>
          </w:tcPr>
          <w:p w14:paraId="6A653278" w14:textId="77777777" w:rsidR="000D722C" w:rsidRPr="003C5DB3" w:rsidRDefault="000D722C" w:rsidP="000D722C">
            <w:pPr>
              <w:spacing w:line="300" w:lineRule="exact"/>
              <w:ind w:left="81" w:right="135"/>
              <w:jc w:val="center"/>
              <w:rPr>
                <w:rFonts w:ascii="Arial" w:hAnsi="Arial" w:cs="Arial"/>
                <w:color w:val="000000" w:themeColor="text1"/>
                <w:sz w:val="15"/>
                <w:szCs w:val="15"/>
              </w:rPr>
            </w:pPr>
          </w:p>
        </w:tc>
        <w:tc>
          <w:tcPr>
            <w:tcW w:w="812" w:type="dxa"/>
            <w:vAlign w:val="bottom"/>
          </w:tcPr>
          <w:p w14:paraId="474E086D" w14:textId="77777777" w:rsidR="000D722C" w:rsidRPr="003C5DB3" w:rsidRDefault="000D722C" w:rsidP="000D722C">
            <w:pPr>
              <w:spacing w:line="300" w:lineRule="exact"/>
              <w:ind w:left="81" w:right="135"/>
              <w:jc w:val="center"/>
              <w:rPr>
                <w:rFonts w:ascii="Arial" w:hAnsi="Arial" w:cs="Arial"/>
                <w:color w:val="000000" w:themeColor="text1"/>
                <w:sz w:val="15"/>
                <w:szCs w:val="15"/>
              </w:rPr>
            </w:pPr>
          </w:p>
        </w:tc>
        <w:tc>
          <w:tcPr>
            <w:tcW w:w="1620" w:type="dxa"/>
            <w:gridSpan w:val="2"/>
            <w:vAlign w:val="bottom"/>
          </w:tcPr>
          <w:p w14:paraId="17A6077B" w14:textId="2A0562E8" w:rsidR="000D722C" w:rsidRPr="003C5DB3" w:rsidRDefault="000D722C" w:rsidP="000D722C">
            <w:pPr>
              <w:pBdr>
                <w:bottom w:val="single" w:sz="4" w:space="1" w:color="auto"/>
              </w:pBdr>
              <w:spacing w:line="300" w:lineRule="exact"/>
              <w:ind w:left="81" w:right="2"/>
              <w:jc w:val="center"/>
              <w:rPr>
                <w:rFonts w:ascii="Arial" w:hAnsi="Arial" w:cs="Arial"/>
                <w:color w:val="000000" w:themeColor="text1"/>
                <w:sz w:val="15"/>
                <w:szCs w:val="15"/>
              </w:rPr>
            </w:pPr>
            <w:r w:rsidRPr="003C5DB3">
              <w:rPr>
                <w:rFonts w:ascii="Arial" w:hAnsi="Arial" w:cs="Arial"/>
                <w:color w:val="000000" w:themeColor="text1"/>
                <w:sz w:val="15"/>
                <w:szCs w:val="15"/>
              </w:rPr>
              <w:t>Percentages of shareholdings</w:t>
            </w:r>
          </w:p>
        </w:tc>
        <w:tc>
          <w:tcPr>
            <w:tcW w:w="1620" w:type="dxa"/>
            <w:gridSpan w:val="2"/>
            <w:vAlign w:val="bottom"/>
          </w:tcPr>
          <w:p w14:paraId="2088A467" w14:textId="77777777" w:rsidR="000D722C" w:rsidRPr="003C5DB3" w:rsidRDefault="000D722C" w:rsidP="000D722C">
            <w:pPr>
              <w:pBdr>
                <w:bottom w:val="single" w:sz="4" w:space="1" w:color="auto"/>
              </w:pBdr>
              <w:spacing w:line="300" w:lineRule="exact"/>
              <w:ind w:left="81" w:right="2"/>
              <w:jc w:val="center"/>
              <w:rPr>
                <w:rFonts w:ascii="Arial" w:hAnsi="Arial" w:cs="Arial"/>
                <w:color w:val="000000" w:themeColor="text1"/>
                <w:sz w:val="15"/>
                <w:szCs w:val="15"/>
              </w:rPr>
            </w:pPr>
            <w:r w:rsidRPr="003C5DB3">
              <w:rPr>
                <w:rFonts w:ascii="Arial" w:hAnsi="Arial" w:cs="Arial"/>
                <w:color w:val="000000" w:themeColor="text1"/>
                <w:sz w:val="15"/>
                <w:szCs w:val="15"/>
              </w:rPr>
              <w:t>Investments</w:t>
            </w:r>
            <w:r w:rsidRPr="003C5DB3">
              <w:rPr>
                <w:rFonts w:ascii="Arial" w:hAnsi="Arial" w:cs="Arial"/>
                <w:color w:val="000000" w:themeColor="text1"/>
                <w:sz w:val="15"/>
                <w:szCs w:val="15"/>
                <w:cs/>
              </w:rPr>
              <w:t xml:space="preserve"> </w:t>
            </w:r>
          </w:p>
          <w:p w14:paraId="72848919" w14:textId="3517D65D" w:rsidR="000D722C" w:rsidRPr="003C5DB3" w:rsidRDefault="000D722C" w:rsidP="000D722C">
            <w:pPr>
              <w:pBdr>
                <w:bottom w:val="single" w:sz="4" w:space="1" w:color="auto"/>
              </w:pBdr>
              <w:spacing w:line="300" w:lineRule="exact"/>
              <w:ind w:left="81" w:right="2"/>
              <w:jc w:val="center"/>
              <w:rPr>
                <w:rFonts w:ascii="Arial" w:hAnsi="Arial" w:cs="Arial"/>
                <w:color w:val="000000" w:themeColor="text1"/>
                <w:sz w:val="15"/>
                <w:szCs w:val="15"/>
              </w:rPr>
            </w:pPr>
            <w:r w:rsidRPr="003C5DB3">
              <w:rPr>
                <w:rFonts w:ascii="Arial" w:hAnsi="Arial" w:cs="Arial"/>
                <w:color w:val="000000" w:themeColor="text1"/>
                <w:sz w:val="15"/>
                <w:szCs w:val="15"/>
                <w:cs/>
              </w:rPr>
              <w:t>(</w:t>
            </w:r>
            <w:r w:rsidRPr="003C5DB3">
              <w:rPr>
                <w:rFonts w:ascii="Arial" w:hAnsi="Arial" w:cs="Arial"/>
                <w:color w:val="000000" w:themeColor="text1"/>
                <w:sz w:val="15"/>
                <w:szCs w:val="15"/>
              </w:rPr>
              <w:t>Cost method</w:t>
            </w:r>
            <w:r w:rsidRPr="003C5DB3">
              <w:rPr>
                <w:rFonts w:ascii="Arial" w:hAnsi="Arial" w:cs="Arial"/>
                <w:color w:val="000000" w:themeColor="text1"/>
                <w:sz w:val="15"/>
                <w:szCs w:val="15"/>
                <w:cs/>
              </w:rPr>
              <w:t>)</w:t>
            </w:r>
          </w:p>
        </w:tc>
        <w:tc>
          <w:tcPr>
            <w:tcW w:w="1620" w:type="dxa"/>
            <w:gridSpan w:val="2"/>
            <w:vAlign w:val="bottom"/>
          </w:tcPr>
          <w:p w14:paraId="60DAF1C0" w14:textId="77777777" w:rsidR="000D722C" w:rsidRPr="003C5DB3" w:rsidRDefault="000D722C" w:rsidP="000D722C">
            <w:pPr>
              <w:pBdr>
                <w:bottom w:val="single" w:sz="4" w:space="1" w:color="auto"/>
              </w:pBdr>
              <w:spacing w:line="300" w:lineRule="exact"/>
              <w:ind w:left="81" w:right="2"/>
              <w:jc w:val="center"/>
              <w:rPr>
                <w:rFonts w:ascii="Arial" w:hAnsi="Arial" w:cs="Arial"/>
                <w:color w:val="000000" w:themeColor="text1"/>
                <w:sz w:val="15"/>
                <w:szCs w:val="15"/>
              </w:rPr>
            </w:pPr>
            <w:r w:rsidRPr="003C5DB3">
              <w:rPr>
                <w:rFonts w:ascii="Arial" w:hAnsi="Arial" w:cs="Arial"/>
                <w:color w:val="000000" w:themeColor="text1"/>
                <w:sz w:val="15"/>
                <w:szCs w:val="15"/>
              </w:rPr>
              <w:t xml:space="preserve">Dividend for </w:t>
            </w:r>
          </w:p>
          <w:p w14:paraId="64884F9D" w14:textId="7C8EEC5C" w:rsidR="000D722C" w:rsidRPr="003C5DB3" w:rsidRDefault="000D722C" w:rsidP="000D722C">
            <w:pPr>
              <w:pBdr>
                <w:bottom w:val="single" w:sz="4" w:space="1" w:color="auto"/>
              </w:pBdr>
              <w:spacing w:line="300" w:lineRule="exact"/>
              <w:ind w:left="81" w:right="2"/>
              <w:jc w:val="center"/>
              <w:rPr>
                <w:rFonts w:ascii="Arial" w:hAnsi="Arial" w:cs="Arial"/>
                <w:color w:val="000000" w:themeColor="text1"/>
                <w:sz w:val="15"/>
                <w:szCs w:val="15"/>
              </w:rPr>
            </w:pPr>
            <w:r w:rsidRPr="003C5DB3">
              <w:rPr>
                <w:rFonts w:ascii="Arial" w:hAnsi="Arial" w:cs="Arial"/>
                <w:color w:val="000000" w:themeColor="text1"/>
                <w:sz w:val="15"/>
                <w:szCs w:val="15"/>
              </w:rPr>
              <w:t>the</w:t>
            </w:r>
            <w:r w:rsidRPr="003C5DB3">
              <w:rPr>
                <w:rFonts w:ascii="Arial" w:hAnsi="Arial" w:cs="Arial"/>
                <w:color w:val="000000" w:themeColor="text1"/>
                <w:sz w:val="15"/>
                <w:szCs w:val="15"/>
                <w:cs/>
              </w:rPr>
              <w:t xml:space="preserve"> </w:t>
            </w:r>
            <w:r w:rsidR="00EE5143" w:rsidRPr="003C5DB3">
              <w:rPr>
                <w:rFonts w:ascii="Arial" w:hAnsi="Arial" w:cs="Arial"/>
                <w:color w:val="000000" w:themeColor="text1"/>
                <w:sz w:val="15"/>
                <w:szCs w:val="15"/>
              </w:rPr>
              <w:t>nine</w:t>
            </w:r>
            <w:r w:rsidRPr="003C5DB3">
              <w:rPr>
                <w:rFonts w:ascii="Arial" w:hAnsi="Arial" w:cs="Arial"/>
                <w:color w:val="000000" w:themeColor="text1"/>
                <w:sz w:val="15"/>
                <w:szCs w:val="15"/>
                <w:cs/>
              </w:rPr>
              <w:t>-</w:t>
            </w:r>
            <w:r w:rsidRPr="003C5DB3">
              <w:rPr>
                <w:rFonts w:ascii="Arial" w:hAnsi="Arial" w:cs="Arial"/>
                <w:color w:val="000000" w:themeColor="text1"/>
                <w:sz w:val="15"/>
                <w:szCs w:val="15"/>
              </w:rPr>
              <w:t>month            period</w:t>
            </w:r>
            <w:r w:rsidR="00FE2A3D" w:rsidRPr="003C5DB3">
              <w:rPr>
                <w:rFonts w:ascii="Arial" w:hAnsi="Arial" w:cs="Arial"/>
                <w:color w:val="000000" w:themeColor="text1"/>
                <w:sz w:val="15"/>
                <w:szCs w:val="15"/>
              </w:rPr>
              <w:t>s</w:t>
            </w:r>
            <w:r w:rsidRPr="003C5DB3">
              <w:rPr>
                <w:rFonts w:ascii="Arial" w:hAnsi="Arial" w:cs="Arial"/>
                <w:color w:val="000000" w:themeColor="text1"/>
                <w:sz w:val="15"/>
                <w:szCs w:val="15"/>
              </w:rPr>
              <w:t xml:space="preserve"> ended</w:t>
            </w:r>
          </w:p>
        </w:tc>
      </w:tr>
      <w:tr w:rsidR="00EE5143" w:rsidRPr="003C5DB3" w14:paraId="56350D6B" w14:textId="77777777" w:rsidTr="000D722C">
        <w:trPr>
          <w:cantSplit/>
        </w:trPr>
        <w:tc>
          <w:tcPr>
            <w:tcW w:w="3238" w:type="dxa"/>
            <w:vAlign w:val="bottom"/>
          </w:tcPr>
          <w:p w14:paraId="6148DB2C" w14:textId="77777777" w:rsidR="00EE5143" w:rsidRPr="003C5DB3" w:rsidRDefault="00EE5143" w:rsidP="00EE5143">
            <w:pPr>
              <w:pBdr>
                <w:bottom w:val="single" w:sz="4" w:space="1" w:color="auto"/>
              </w:pBdr>
              <w:spacing w:line="300" w:lineRule="exact"/>
              <w:ind w:left="538" w:hanging="457"/>
              <w:jc w:val="center"/>
              <w:rPr>
                <w:rFonts w:ascii="Arial" w:hAnsi="Arial" w:cs="Arial"/>
                <w:b/>
                <w:bCs/>
                <w:color w:val="000000" w:themeColor="text1"/>
                <w:sz w:val="15"/>
                <w:szCs w:val="15"/>
              </w:rPr>
            </w:pPr>
            <w:r w:rsidRPr="003C5DB3">
              <w:rPr>
                <w:rFonts w:ascii="Arial" w:hAnsi="Arial" w:cs="Arial"/>
                <w:color w:val="000000" w:themeColor="text1"/>
                <w:sz w:val="15"/>
                <w:szCs w:val="15"/>
              </w:rPr>
              <w:t>Name of company</w:t>
            </w:r>
          </w:p>
        </w:tc>
        <w:tc>
          <w:tcPr>
            <w:tcW w:w="1440" w:type="dxa"/>
            <w:vAlign w:val="bottom"/>
          </w:tcPr>
          <w:p w14:paraId="430D192D" w14:textId="77777777" w:rsidR="00EE5143" w:rsidRPr="003C5DB3" w:rsidRDefault="00EE5143" w:rsidP="00EE5143">
            <w:pPr>
              <w:pBdr>
                <w:bottom w:val="single" w:sz="4" w:space="1" w:color="auto"/>
              </w:pBdr>
              <w:spacing w:line="300" w:lineRule="exact"/>
              <w:ind w:left="81" w:right="135"/>
              <w:jc w:val="center"/>
              <w:rPr>
                <w:rFonts w:ascii="Arial" w:hAnsi="Arial" w:cs="Arial"/>
                <w:color w:val="000000" w:themeColor="text1"/>
                <w:sz w:val="15"/>
                <w:szCs w:val="15"/>
              </w:rPr>
            </w:pPr>
            <w:r w:rsidRPr="003C5DB3">
              <w:rPr>
                <w:rFonts w:ascii="Arial" w:hAnsi="Arial" w:cs="Arial"/>
                <w:color w:val="000000" w:themeColor="text1"/>
                <w:sz w:val="15"/>
                <w:szCs w:val="15"/>
              </w:rPr>
              <w:t>Type of business</w:t>
            </w:r>
          </w:p>
        </w:tc>
        <w:tc>
          <w:tcPr>
            <w:tcW w:w="812" w:type="dxa"/>
            <w:vAlign w:val="bottom"/>
          </w:tcPr>
          <w:p w14:paraId="688BA64B" w14:textId="77777777" w:rsidR="00EE5143" w:rsidRPr="003C5DB3" w:rsidRDefault="00EE5143" w:rsidP="00EE5143">
            <w:pPr>
              <w:pBdr>
                <w:bottom w:val="single" w:sz="4" w:space="1" w:color="auto"/>
              </w:pBdr>
              <w:spacing w:line="300" w:lineRule="exact"/>
              <w:ind w:left="81" w:right="88"/>
              <w:jc w:val="center"/>
              <w:rPr>
                <w:rFonts w:ascii="Arial" w:hAnsi="Arial" w:cs="Arial"/>
                <w:color w:val="000000" w:themeColor="text1"/>
                <w:sz w:val="15"/>
                <w:szCs w:val="15"/>
              </w:rPr>
            </w:pPr>
            <w:r w:rsidRPr="003C5DB3">
              <w:rPr>
                <w:rFonts w:ascii="Arial" w:hAnsi="Arial" w:cs="Arial"/>
                <w:color w:val="000000" w:themeColor="text1"/>
                <w:sz w:val="15"/>
                <w:szCs w:val="15"/>
              </w:rPr>
              <w:t>Type of shares</w:t>
            </w:r>
          </w:p>
        </w:tc>
        <w:tc>
          <w:tcPr>
            <w:tcW w:w="810" w:type="dxa"/>
          </w:tcPr>
          <w:p w14:paraId="50776802" w14:textId="23E03011" w:rsidR="00EE5143" w:rsidRPr="003C5DB3" w:rsidRDefault="00EE5143" w:rsidP="00EE5143">
            <w:pPr>
              <w:pBdr>
                <w:bottom w:val="single" w:sz="4" w:space="1" w:color="auto"/>
              </w:pBdr>
              <w:spacing w:line="300" w:lineRule="exact"/>
              <w:ind w:left="81" w:right="2"/>
              <w:jc w:val="center"/>
              <w:rPr>
                <w:rFonts w:ascii="Arial" w:hAnsi="Arial" w:cs="Arial"/>
                <w:color w:val="000000" w:themeColor="text1"/>
                <w:sz w:val="15"/>
                <w:szCs w:val="15"/>
              </w:rPr>
            </w:pPr>
            <w:r w:rsidRPr="003C5DB3">
              <w:rPr>
                <w:rFonts w:ascii="Arial" w:hAnsi="Arial" w:cs="Arial"/>
                <w:color w:val="000000" w:themeColor="text1"/>
                <w:spacing w:val="-2"/>
                <w:sz w:val="15"/>
                <w:szCs w:val="15"/>
              </w:rPr>
              <w:t>30 September 2023</w:t>
            </w:r>
          </w:p>
        </w:tc>
        <w:tc>
          <w:tcPr>
            <w:tcW w:w="810" w:type="dxa"/>
          </w:tcPr>
          <w:p w14:paraId="0FDDE9A0" w14:textId="3311D93C" w:rsidR="00EE5143" w:rsidRPr="003C5DB3" w:rsidRDefault="00EE5143" w:rsidP="00EE5143">
            <w:pPr>
              <w:pBdr>
                <w:bottom w:val="single" w:sz="4" w:space="1" w:color="auto"/>
              </w:pBdr>
              <w:spacing w:line="300" w:lineRule="exact"/>
              <w:ind w:left="81" w:right="2"/>
              <w:jc w:val="center"/>
              <w:rPr>
                <w:rFonts w:ascii="Arial" w:hAnsi="Arial" w:cs="Arial"/>
                <w:color w:val="000000" w:themeColor="text1"/>
                <w:sz w:val="15"/>
                <w:szCs w:val="15"/>
              </w:rPr>
            </w:pPr>
            <w:r w:rsidRPr="003C5DB3">
              <w:rPr>
                <w:rFonts w:ascii="Arial" w:hAnsi="Arial" w:cs="Arial"/>
                <w:color w:val="000000" w:themeColor="text1"/>
                <w:spacing w:val="-2"/>
                <w:sz w:val="15"/>
                <w:szCs w:val="15"/>
              </w:rPr>
              <w:t>31 December 2022</w:t>
            </w:r>
          </w:p>
        </w:tc>
        <w:tc>
          <w:tcPr>
            <w:tcW w:w="810" w:type="dxa"/>
          </w:tcPr>
          <w:p w14:paraId="4F584AE2" w14:textId="5CEBFE3F" w:rsidR="00EE5143" w:rsidRPr="003C5DB3" w:rsidRDefault="00EE5143" w:rsidP="00EE5143">
            <w:pPr>
              <w:pBdr>
                <w:bottom w:val="single" w:sz="4" w:space="1" w:color="auto"/>
              </w:pBdr>
              <w:spacing w:line="300" w:lineRule="exact"/>
              <w:ind w:left="81" w:right="2"/>
              <w:jc w:val="center"/>
              <w:rPr>
                <w:rFonts w:ascii="Arial" w:hAnsi="Arial" w:cs="Arial"/>
                <w:color w:val="000000" w:themeColor="text1"/>
                <w:sz w:val="15"/>
                <w:szCs w:val="15"/>
              </w:rPr>
            </w:pPr>
            <w:r w:rsidRPr="003C5DB3">
              <w:rPr>
                <w:rFonts w:ascii="Arial" w:hAnsi="Arial" w:cs="Arial"/>
                <w:color w:val="000000" w:themeColor="text1"/>
                <w:spacing w:val="-2"/>
                <w:sz w:val="15"/>
                <w:szCs w:val="15"/>
              </w:rPr>
              <w:t>30 September 2023</w:t>
            </w:r>
          </w:p>
        </w:tc>
        <w:tc>
          <w:tcPr>
            <w:tcW w:w="810" w:type="dxa"/>
          </w:tcPr>
          <w:p w14:paraId="093D9CF1" w14:textId="778BCD82" w:rsidR="00EE5143" w:rsidRPr="003C5DB3" w:rsidRDefault="00EE5143" w:rsidP="00EE5143">
            <w:pPr>
              <w:pBdr>
                <w:bottom w:val="single" w:sz="4" w:space="1" w:color="auto"/>
              </w:pBdr>
              <w:spacing w:line="300" w:lineRule="exact"/>
              <w:ind w:left="81" w:right="2"/>
              <w:jc w:val="center"/>
              <w:rPr>
                <w:rFonts w:ascii="Arial" w:hAnsi="Arial" w:cs="Arial"/>
                <w:color w:val="000000" w:themeColor="text1"/>
                <w:sz w:val="15"/>
                <w:szCs w:val="15"/>
              </w:rPr>
            </w:pPr>
            <w:r w:rsidRPr="003C5DB3">
              <w:rPr>
                <w:rFonts w:ascii="Arial" w:hAnsi="Arial" w:cs="Arial"/>
                <w:color w:val="000000" w:themeColor="text1"/>
                <w:spacing w:val="-2"/>
                <w:sz w:val="15"/>
                <w:szCs w:val="15"/>
              </w:rPr>
              <w:t>31 December 2022</w:t>
            </w:r>
          </w:p>
        </w:tc>
        <w:tc>
          <w:tcPr>
            <w:tcW w:w="810" w:type="dxa"/>
            <w:vAlign w:val="bottom"/>
          </w:tcPr>
          <w:p w14:paraId="1BBA7F0D" w14:textId="4E65B06A" w:rsidR="00EE5143" w:rsidRPr="003C5DB3" w:rsidRDefault="00EE5143" w:rsidP="00EE5143">
            <w:pPr>
              <w:pBdr>
                <w:bottom w:val="single" w:sz="4" w:space="1" w:color="auto"/>
              </w:pBdr>
              <w:spacing w:line="300" w:lineRule="exact"/>
              <w:ind w:left="81" w:right="2"/>
              <w:jc w:val="center"/>
              <w:rPr>
                <w:rFonts w:ascii="Arial" w:hAnsi="Arial" w:cs="Arial"/>
                <w:color w:val="000000" w:themeColor="text1"/>
                <w:sz w:val="15"/>
                <w:szCs w:val="15"/>
              </w:rPr>
            </w:pPr>
            <w:r w:rsidRPr="003C5DB3">
              <w:rPr>
                <w:rFonts w:ascii="Arial" w:hAnsi="Arial" w:cs="Arial"/>
                <w:color w:val="000000" w:themeColor="text1"/>
                <w:spacing w:val="-2"/>
                <w:sz w:val="15"/>
                <w:szCs w:val="15"/>
              </w:rPr>
              <w:t>30 September 2023</w:t>
            </w:r>
          </w:p>
        </w:tc>
        <w:tc>
          <w:tcPr>
            <w:tcW w:w="810" w:type="dxa"/>
            <w:vAlign w:val="bottom"/>
          </w:tcPr>
          <w:p w14:paraId="5CA8E3B9" w14:textId="29C67DAB" w:rsidR="00EE5143" w:rsidRPr="003C5DB3" w:rsidRDefault="00EE5143" w:rsidP="00EE5143">
            <w:pPr>
              <w:pBdr>
                <w:bottom w:val="single" w:sz="4" w:space="1" w:color="auto"/>
              </w:pBdr>
              <w:spacing w:line="300" w:lineRule="exact"/>
              <w:ind w:left="81" w:right="2"/>
              <w:jc w:val="center"/>
              <w:rPr>
                <w:rFonts w:ascii="Arial" w:hAnsi="Arial" w:cs="Arial"/>
                <w:color w:val="000000" w:themeColor="text1"/>
                <w:sz w:val="15"/>
                <w:szCs w:val="15"/>
              </w:rPr>
            </w:pPr>
            <w:r w:rsidRPr="003C5DB3">
              <w:rPr>
                <w:rFonts w:ascii="Arial" w:hAnsi="Arial" w:cs="Arial"/>
                <w:color w:val="000000" w:themeColor="text1"/>
                <w:spacing w:val="-2"/>
                <w:sz w:val="15"/>
                <w:szCs w:val="15"/>
              </w:rPr>
              <w:t>30 September 2022</w:t>
            </w:r>
          </w:p>
        </w:tc>
      </w:tr>
      <w:tr w:rsidR="00EE5143" w:rsidRPr="003C5DB3" w14:paraId="4F2FF69A" w14:textId="77777777" w:rsidTr="000D722C">
        <w:trPr>
          <w:cantSplit/>
        </w:trPr>
        <w:tc>
          <w:tcPr>
            <w:tcW w:w="3238" w:type="dxa"/>
          </w:tcPr>
          <w:p w14:paraId="0DA6C191" w14:textId="7234B0EC" w:rsidR="00EE5143" w:rsidRPr="003C5DB3" w:rsidRDefault="00EE5143" w:rsidP="00EE5143">
            <w:pPr>
              <w:spacing w:line="300" w:lineRule="exact"/>
              <w:ind w:left="90"/>
              <w:rPr>
                <w:rFonts w:ascii="Arial" w:hAnsi="Arial" w:cs="Arial"/>
                <w:color w:val="000000" w:themeColor="text1"/>
                <w:sz w:val="15"/>
                <w:szCs w:val="15"/>
              </w:rPr>
            </w:pPr>
            <w:r w:rsidRPr="003C5DB3">
              <w:rPr>
                <w:rFonts w:ascii="Arial" w:hAnsi="Arial" w:cs="Arial"/>
                <w:b/>
                <w:bCs/>
                <w:color w:val="000000" w:themeColor="text1"/>
                <w:sz w:val="15"/>
                <w:szCs w:val="15"/>
              </w:rPr>
              <w:t>Indirect held</w:t>
            </w:r>
          </w:p>
        </w:tc>
        <w:tc>
          <w:tcPr>
            <w:tcW w:w="1440" w:type="dxa"/>
            <w:vAlign w:val="bottom"/>
          </w:tcPr>
          <w:p w14:paraId="515C8994" w14:textId="77777777" w:rsidR="00EE5143" w:rsidRPr="003C5DB3" w:rsidRDefault="00EE5143" w:rsidP="00EE5143">
            <w:pPr>
              <w:spacing w:line="300" w:lineRule="exact"/>
              <w:ind w:left="81" w:right="135"/>
              <w:jc w:val="center"/>
              <w:rPr>
                <w:rFonts w:ascii="Arial" w:hAnsi="Arial" w:cs="Arial"/>
                <w:color w:val="000000" w:themeColor="text1"/>
                <w:sz w:val="15"/>
                <w:szCs w:val="15"/>
              </w:rPr>
            </w:pPr>
          </w:p>
        </w:tc>
        <w:tc>
          <w:tcPr>
            <w:tcW w:w="812" w:type="dxa"/>
            <w:vAlign w:val="bottom"/>
          </w:tcPr>
          <w:p w14:paraId="6616CB8E" w14:textId="77777777" w:rsidR="00EE5143" w:rsidRPr="003C5DB3" w:rsidRDefault="00EE5143" w:rsidP="00EE5143">
            <w:pPr>
              <w:spacing w:line="300" w:lineRule="exact"/>
              <w:ind w:left="81" w:right="135"/>
              <w:jc w:val="center"/>
              <w:rPr>
                <w:rFonts w:ascii="Arial" w:hAnsi="Arial" w:cs="Arial"/>
                <w:color w:val="000000" w:themeColor="text1"/>
                <w:sz w:val="15"/>
                <w:szCs w:val="15"/>
              </w:rPr>
            </w:pPr>
          </w:p>
        </w:tc>
        <w:tc>
          <w:tcPr>
            <w:tcW w:w="810" w:type="dxa"/>
            <w:tcBorders>
              <w:top w:val="nil"/>
              <w:left w:val="nil"/>
              <w:bottom w:val="nil"/>
              <w:right w:val="nil"/>
            </w:tcBorders>
            <w:shd w:val="clear" w:color="auto" w:fill="auto"/>
          </w:tcPr>
          <w:p w14:paraId="138BE9CB" w14:textId="77777777" w:rsidR="00EE5143" w:rsidRPr="003C5DB3" w:rsidRDefault="00EE5143" w:rsidP="00EE5143">
            <w:pPr>
              <w:tabs>
                <w:tab w:val="decimal" w:pos="879"/>
              </w:tabs>
              <w:spacing w:line="300" w:lineRule="exact"/>
              <w:ind w:right="78"/>
              <w:rPr>
                <w:rFonts w:ascii="Arial" w:hAnsi="Arial" w:cs="Arial"/>
                <w:color w:val="000000" w:themeColor="text1"/>
                <w:sz w:val="15"/>
                <w:szCs w:val="15"/>
              </w:rPr>
            </w:pPr>
          </w:p>
        </w:tc>
        <w:tc>
          <w:tcPr>
            <w:tcW w:w="810" w:type="dxa"/>
            <w:tcBorders>
              <w:top w:val="nil"/>
              <w:left w:val="nil"/>
              <w:bottom w:val="nil"/>
              <w:right w:val="nil"/>
            </w:tcBorders>
          </w:tcPr>
          <w:p w14:paraId="7994D71A" w14:textId="77777777" w:rsidR="00EE5143" w:rsidRPr="003C5DB3" w:rsidRDefault="00EE5143" w:rsidP="00EE5143">
            <w:pPr>
              <w:tabs>
                <w:tab w:val="decimal" w:pos="879"/>
              </w:tabs>
              <w:spacing w:line="300" w:lineRule="exact"/>
              <w:ind w:right="78"/>
              <w:rPr>
                <w:rFonts w:ascii="Arial" w:hAnsi="Arial" w:cs="Arial"/>
                <w:color w:val="000000" w:themeColor="text1"/>
                <w:sz w:val="15"/>
                <w:szCs w:val="15"/>
              </w:rPr>
            </w:pPr>
          </w:p>
        </w:tc>
        <w:tc>
          <w:tcPr>
            <w:tcW w:w="810" w:type="dxa"/>
            <w:tcBorders>
              <w:top w:val="nil"/>
              <w:left w:val="nil"/>
              <w:bottom w:val="nil"/>
              <w:right w:val="nil"/>
            </w:tcBorders>
            <w:shd w:val="clear" w:color="auto" w:fill="auto"/>
          </w:tcPr>
          <w:p w14:paraId="5E0CEFCA" w14:textId="77777777" w:rsidR="00EE5143" w:rsidRPr="003C5DB3" w:rsidRDefault="00EE5143" w:rsidP="00EE5143">
            <w:pPr>
              <w:tabs>
                <w:tab w:val="decimal" w:pos="630"/>
              </w:tabs>
              <w:spacing w:line="300" w:lineRule="exact"/>
              <w:ind w:right="78"/>
              <w:rPr>
                <w:rFonts w:ascii="Arial" w:hAnsi="Arial" w:cs="Arial"/>
                <w:color w:val="000000" w:themeColor="text1"/>
                <w:sz w:val="15"/>
                <w:szCs w:val="15"/>
                <w:cs/>
              </w:rPr>
            </w:pPr>
          </w:p>
        </w:tc>
        <w:tc>
          <w:tcPr>
            <w:tcW w:w="810" w:type="dxa"/>
            <w:tcBorders>
              <w:top w:val="nil"/>
              <w:left w:val="nil"/>
              <w:bottom w:val="nil"/>
              <w:right w:val="nil"/>
            </w:tcBorders>
          </w:tcPr>
          <w:p w14:paraId="3157EF3A" w14:textId="77777777" w:rsidR="00EE5143" w:rsidRPr="003C5DB3" w:rsidRDefault="00EE5143" w:rsidP="00EE5143">
            <w:pPr>
              <w:tabs>
                <w:tab w:val="decimal" w:pos="630"/>
              </w:tabs>
              <w:spacing w:line="300" w:lineRule="exact"/>
              <w:ind w:right="78"/>
              <w:rPr>
                <w:rFonts w:ascii="Arial" w:hAnsi="Arial" w:cs="Arial"/>
                <w:color w:val="000000" w:themeColor="text1"/>
                <w:sz w:val="15"/>
                <w:szCs w:val="15"/>
              </w:rPr>
            </w:pPr>
          </w:p>
        </w:tc>
        <w:tc>
          <w:tcPr>
            <w:tcW w:w="810" w:type="dxa"/>
            <w:tcBorders>
              <w:top w:val="nil"/>
              <w:left w:val="nil"/>
              <w:bottom w:val="nil"/>
              <w:right w:val="nil"/>
            </w:tcBorders>
            <w:shd w:val="clear" w:color="auto" w:fill="auto"/>
            <w:vAlign w:val="bottom"/>
          </w:tcPr>
          <w:p w14:paraId="15814B8E" w14:textId="77777777" w:rsidR="00EE5143" w:rsidRPr="003C5DB3" w:rsidRDefault="00EE5143" w:rsidP="00EE5143">
            <w:pPr>
              <w:tabs>
                <w:tab w:val="decimal" w:pos="630"/>
              </w:tabs>
              <w:spacing w:line="300" w:lineRule="exact"/>
              <w:ind w:right="78"/>
              <w:rPr>
                <w:rFonts w:ascii="Arial" w:hAnsi="Arial" w:cs="Arial"/>
                <w:color w:val="000000" w:themeColor="text1"/>
                <w:sz w:val="15"/>
                <w:szCs w:val="15"/>
              </w:rPr>
            </w:pPr>
          </w:p>
        </w:tc>
        <w:tc>
          <w:tcPr>
            <w:tcW w:w="810" w:type="dxa"/>
            <w:tcBorders>
              <w:top w:val="nil"/>
              <w:left w:val="nil"/>
              <w:bottom w:val="nil"/>
              <w:right w:val="nil"/>
            </w:tcBorders>
            <w:shd w:val="clear" w:color="auto" w:fill="auto"/>
            <w:vAlign w:val="bottom"/>
          </w:tcPr>
          <w:p w14:paraId="1C3C4501" w14:textId="77777777" w:rsidR="00EE5143" w:rsidRPr="003C5DB3" w:rsidRDefault="00EE5143" w:rsidP="00EE5143">
            <w:pPr>
              <w:tabs>
                <w:tab w:val="decimal" w:pos="630"/>
              </w:tabs>
              <w:spacing w:line="300" w:lineRule="exact"/>
              <w:ind w:right="78"/>
              <w:rPr>
                <w:rFonts w:ascii="Arial" w:hAnsi="Arial" w:cs="Arial"/>
                <w:color w:val="000000" w:themeColor="text1"/>
                <w:sz w:val="15"/>
                <w:szCs w:val="15"/>
              </w:rPr>
            </w:pPr>
          </w:p>
        </w:tc>
      </w:tr>
      <w:tr w:rsidR="00F261EF" w:rsidRPr="003C5DB3" w14:paraId="57F4A4E4" w14:textId="77777777" w:rsidTr="009C190A">
        <w:trPr>
          <w:cantSplit/>
        </w:trPr>
        <w:tc>
          <w:tcPr>
            <w:tcW w:w="3238" w:type="dxa"/>
          </w:tcPr>
          <w:p w14:paraId="7E145778" w14:textId="6586E0C8" w:rsidR="00F261EF" w:rsidRPr="003C5DB3" w:rsidRDefault="00F261EF" w:rsidP="00F261EF">
            <w:pPr>
              <w:spacing w:line="300" w:lineRule="exact"/>
              <w:ind w:left="90"/>
              <w:rPr>
                <w:rFonts w:ascii="Arial" w:hAnsi="Arial" w:cs="Arial"/>
                <w:color w:val="000000" w:themeColor="text1"/>
                <w:sz w:val="15"/>
                <w:szCs w:val="15"/>
              </w:rPr>
            </w:pPr>
            <w:r w:rsidRPr="003C5DB3">
              <w:rPr>
                <w:rFonts w:ascii="Arial" w:hAnsi="Arial" w:cs="Arial"/>
                <w:color w:val="000000" w:themeColor="text1"/>
                <w:sz w:val="15"/>
                <w:szCs w:val="15"/>
              </w:rPr>
              <w:t xml:space="preserve">KTC Pico </w:t>
            </w:r>
            <w:r w:rsidRPr="003C5DB3">
              <w:rPr>
                <w:rFonts w:ascii="Arial" w:hAnsi="Arial" w:cs="Arial"/>
                <w:color w:val="000000" w:themeColor="text1"/>
                <w:sz w:val="15"/>
                <w:szCs w:val="15"/>
                <w:cs/>
              </w:rPr>
              <w:t>(</w:t>
            </w:r>
            <w:r w:rsidRPr="003C5DB3">
              <w:rPr>
                <w:rFonts w:ascii="Arial" w:hAnsi="Arial" w:cs="Arial"/>
                <w:color w:val="000000" w:themeColor="text1"/>
                <w:sz w:val="15"/>
                <w:szCs w:val="15"/>
              </w:rPr>
              <w:t>Chonburi</w:t>
            </w:r>
            <w:r w:rsidRPr="003C5DB3">
              <w:rPr>
                <w:rFonts w:ascii="Arial" w:hAnsi="Arial" w:cs="Arial"/>
                <w:color w:val="000000" w:themeColor="text1"/>
                <w:sz w:val="15"/>
                <w:szCs w:val="15"/>
                <w:cs/>
              </w:rPr>
              <w:t xml:space="preserve">) </w:t>
            </w:r>
            <w:r w:rsidRPr="003C5DB3">
              <w:rPr>
                <w:rFonts w:ascii="Arial" w:hAnsi="Arial" w:cs="Arial"/>
                <w:color w:val="000000" w:themeColor="text1"/>
                <w:sz w:val="15"/>
                <w:szCs w:val="15"/>
              </w:rPr>
              <w:t>Co</w:t>
            </w:r>
            <w:r w:rsidRPr="003C5DB3">
              <w:rPr>
                <w:rFonts w:ascii="Arial" w:hAnsi="Arial" w:cs="Arial"/>
                <w:color w:val="000000" w:themeColor="text1"/>
                <w:sz w:val="15"/>
                <w:szCs w:val="15"/>
                <w:cs/>
              </w:rPr>
              <w:t>.</w:t>
            </w:r>
            <w:r w:rsidRPr="003C5DB3">
              <w:rPr>
                <w:rFonts w:ascii="Arial" w:hAnsi="Arial" w:cs="Arial"/>
                <w:color w:val="000000" w:themeColor="text1"/>
                <w:sz w:val="15"/>
                <w:szCs w:val="15"/>
              </w:rPr>
              <w:t>, Ltd</w:t>
            </w:r>
            <w:r w:rsidRPr="003C5DB3">
              <w:rPr>
                <w:rFonts w:ascii="Arial" w:hAnsi="Arial" w:cs="Arial"/>
                <w:color w:val="000000" w:themeColor="text1"/>
                <w:sz w:val="15"/>
                <w:szCs w:val="15"/>
                <w:cs/>
              </w:rPr>
              <w:t>.</w:t>
            </w:r>
            <w:r w:rsidRPr="003C5DB3">
              <w:rPr>
                <w:rFonts w:ascii="Arial" w:hAnsi="Arial" w:cs="Arial"/>
                <w:color w:val="000000" w:themeColor="text1"/>
                <w:sz w:val="15"/>
                <w:szCs w:val="15"/>
                <w:vertAlign w:val="superscript"/>
                <w:cs/>
              </w:rPr>
              <w:t xml:space="preserve"> </w:t>
            </w:r>
          </w:p>
        </w:tc>
        <w:tc>
          <w:tcPr>
            <w:tcW w:w="1440" w:type="dxa"/>
            <w:vAlign w:val="bottom"/>
          </w:tcPr>
          <w:p w14:paraId="6D6C9B84" w14:textId="77777777" w:rsidR="00F261EF" w:rsidRPr="003C5DB3" w:rsidRDefault="00F261EF" w:rsidP="00F261EF">
            <w:pPr>
              <w:spacing w:line="300" w:lineRule="exact"/>
              <w:ind w:left="174" w:hanging="93"/>
              <w:rPr>
                <w:rFonts w:ascii="Arial" w:hAnsi="Arial" w:cs="Arial"/>
                <w:color w:val="000000" w:themeColor="text1"/>
                <w:sz w:val="15"/>
                <w:szCs w:val="15"/>
              </w:rPr>
            </w:pPr>
            <w:r w:rsidRPr="003C5DB3">
              <w:rPr>
                <w:rFonts w:ascii="Arial" w:hAnsi="Arial" w:cs="Arial"/>
                <w:color w:val="000000" w:themeColor="text1"/>
                <w:sz w:val="15"/>
                <w:szCs w:val="15"/>
              </w:rPr>
              <w:t>Personal loan</w:t>
            </w:r>
          </w:p>
        </w:tc>
        <w:tc>
          <w:tcPr>
            <w:tcW w:w="812" w:type="dxa"/>
            <w:vAlign w:val="bottom"/>
          </w:tcPr>
          <w:p w14:paraId="7A96F9C8" w14:textId="77777777" w:rsidR="00F261EF" w:rsidRPr="003C5DB3" w:rsidRDefault="00F261EF" w:rsidP="00F261EF">
            <w:pPr>
              <w:spacing w:line="300" w:lineRule="exact"/>
              <w:ind w:left="81" w:right="135"/>
              <w:jc w:val="center"/>
              <w:rPr>
                <w:rFonts w:ascii="Arial" w:hAnsi="Arial" w:cs="Arial"/>
                <w:color w:val="000000" w:themeColor="text1"/>
                <w:sz w:val="15"/>
                <w:szCs w:val="15"/>
              </w:rPr>
            </w:pPr>
          </w:p>
        </w:tc>
        <w:tc>
          <w:tcPr>
            <w:tcW w:w="810" w:type="dxa"/>
            <w:tcBorders>
              <w:top w:val="nil"/>
              <w:left w:val="nil"/>
              <w:bottom w:val="nil"/>
              <w:right w:val="nil"/>
            </w:tcBorders>
            <w:shd w:val="clear" w:color="auto" w:fill="auto"/>
          </w:tcPr>
          <w:p w14:paraId="0CF95DFA" w14:textId="77777777" w:rsidR="00F261EF" w:rsidRPr="003C5DB3" w:rsidRDefault="00F261EF" w:rsidP="00F261EF">
            <w:pPr>
              <w:spacing w:line="300" w:lineRule="exact"/>
              <w:ind w:right="78"/>
              <w:jc w:val="center"/>
              <w:rPr>
                <w:rFonts w:ascii="Arial" w:hAnsi="Arial" w:cs="Arial"/>
                <w:color w:val="000000" w:themeColor="text1"/>
                <w:sz w:val="15"/>
                <w:szCs w:val="15"/>
              </w:rPr>
            </w:pPr>
          </w:p>
        </w:tc>
        <w:tc>
          <w:tcPr>
            <w:tcW w:w="810" w:type="dxa"/>
            <w:tcBorders>
              <w:top w:val="nil"/>
              <w:left w:val="nil"/>
              <w:bottom w:val="nil"/>
              <w:right w:val="nil"/>
            </w:tcBorders>
          </w:tcPr>
          <w:p w14:paraId="5596FE16" w14:textId="77777777" w:rsidR="00F261EF" w:rsidRPr="003C5DB3" w:rsidRDefault="00F261EF" w:rsidP="00F261EF">
            <w:pPr>
              <w:tabs>
                <w:tab w:val="decimal" w:pos="793"/>
              </w:tabs>
              <w:spacing w:line="300" w:lineRule="exact"/>
              <w:ind w:right="78"/>
              <w:rPr>
                <w:rFonts w:ascii="Arial" w:hAnsi="Arial" w:cs="Arial"/>
                <w:color w:val="000000" w:themeColor="text1"/>
                <w:sz w:val="15"/>
                <w:szCs w:val="15"/>
                <w:cs/>
              </w:rPr>
            </w:pPr>
          </w:p>
        </w:tc>
        <w:tc>
          <w:tcPr>
            <w:tcW w:w="810" w:type="dxa"/>
            <w:tcBorders>
              <w:top w:val="nil"/>
              <w:left w:val="nil"/>
              <w:bottom w:val="nil"/>
              <w:right w:val="nil"/>
            </w:tcBorders>
            <w:shd w:val="clear" w:color="auto" w:fill="auto"/>
            <w:vAlign w:val="bottom"/>
          </w:tcPr>
          <w:p w14:paraId="1C9E69A9" w14:textId="12E7F074" w:rsidR="00F261EF" w:rsidRPr="003C5DB3" w:rsidRDefault="00F261EF" w:rsidP="00F261EF">
            <w:pPr>
              <w:tabs>
                <w:tab w:val="decimal" w:pos="630"/>
              </w:tabs>
              <w:spacing w:line="300" w:lineRule="exact"/>
              <w:ind w:left="86"/>
              <w:rPr>
                <w:rFonts w:ascii="Arial" w:hAnsi="Arial" w:cs="Arial"/>
                <w:color w:val="000000" w:themeColor="text1"/>
                <w:sz w:val="15"/>
                <w:szCs w:val="15"/>
              </w:rPr>
            </w:pPr>
            <w:r w:rsidRPr="003C5DB3">
              <w:rPr>
                <w:rFonts w:ascii="Arial" w:hAnsi="Arial" w:cs="Arial"/>
                <w:color w:val="000000" w:themeColor="text1"/>
                <w:sz w:val="15"/>
                <w:szCs w:val="15"/>
                <w:cs/>
              </w:rPr>
              <w:t>-</w:t>
            </w:r>
          </w:p>
        </w:tc>
        <w:tc>
          <w:tcPr>
            <w:tcW w:w="810" w:type="dxa"/>
            <w:tcBorders>
              <w:top w:val="nil"/>
              <w:left w:val="nil"/>
              <w:bottom w:val="nil"/>
              <w:right w:val="nil"/>
            </w:tcBorders>
            <w:vAlign w:val="bottom"/>
          </w:tcPr>
          <w:p w14:paraId="04483FCE" w14:textId="68F85219" w:rsidR="00F261EF" w:rsidRPr="003C5DB3" w:rsidRDefault="00F261EF" w:rsidP="00F261EF">
            <w:pPr>
              <w:tabs>
                <w:tab w:val="decimal" w:pos="630"/>
              </w:tabs>
              <w:spacing w:line="300" w:lineRule="exact"/>
              <w:ind w:left="86"/>
              <w:rPr>
                <w:rFonts w:ascii="Arial" w:hAnsi="Arial" w:cs="Arial"/>
                <w:color w:val="000000" w:themeColor="text1"/>
                <w:sz w:val="15"/>
                <w:szCs w:val="15"/>
              </w:rPr>
            </w:pPr>
            <w:r w:rsidRPr="003C5DB3">
              <w:rPr>
                <w:rFonts w:ascii="Arial" w:hAnsi="Arial" w:cs="Arial"/>
                <w:color w:val="000000" w:themeColor="text1"/>
                <w:sz w:val="15"/>
                <w:szCs w:val="15"/>
                <w:cs/>
              </w:rPr>
              <w:t>-</w:t>
            </w:r>
          </w:p>
        </w:tc>
        <w:tc>
          <w:tcPr>
            <w:tcW w:w="810" w:type="dxa"/>
            <w:tcBorders>
              <w:top w:val="nil"/>
              <w:left w:val="nil"/>
              <w:bottom w:val="nil"/>
              <w:right w:val="nil"/>
            </w:tcBorders>
            <w:shd w:val="clear" w:color="auto" w:fill="auto"/>
            <w:vAlign w:val="bottom"/>
          </w:tcPr>
          <w:p w14:paraId="62C47948" w14:textId="55ED85E9" w:rsidR="00F261EF" w:rsidRPr="003C5DB3" w:rsidRDefault="00F261EF" w:rsidP="00F261EF">
            <w:pPr>
              <w:tabs>
                <w:tab w:val="decimal" w:pos="630"/>
              </w:tabs>
              <w:spacing w:line="300" w:lineRule="exact"/>
              <w:ind w:left="86"/>
              <w:rPr>
                <w:rFonts w:ascii="Arial" w:hAnsi="Arial" w:cs="Arial"/>
                <w:color w:val="000000" w:themeColor="text1"/>
                <w:sz w:val="15"/>
                <w:szCs w:val="15"/>
              </w:rPr>
            </w:pPr>
            <w:r w:rsidRPr="003C5DB3">
              <w:rPr>
                <w:rFonts w:ascii="Arial" w:hAnsi="Arial" w:cs="Arial"/>
                <w:color w:val="000000" w:themeColor="text1"/>
                <w:sz w:val="15"/>
                <w:szCs w:val="15"/>
                <w:cs/>
              </w:rPr>
              <w:t>-</w:t>
            </w:r>
          </w:p>
        </w:tc>
        <w:tc>
          <w:tcPr>
            <w:tcW w:w="810" w:type="dxa"/>
            <w:tcBorders>
              <w:top w:val="nil"/>
              <w:left w:val="nil"/>
              <w:bottom w:val="nil"/>
              <w:right w:val="nil"/>
            </w:tcBorders>
            <w:shd w:val="clear" w:color="auto" w:fill="auto"/>
            <w:vAlign w:val="bottom"/>
          </w:tcPr>
          <w:p w14:paraId="266DA8E2" w14:textId="2DD357C3" w:rsidR="00F261EF" w:rsidRPr="003C5DB3" w:rsidRDefault="00F261EF" w:rsidP="00F261EF">
            <w:pPr>
              <w:tabs>
                <w:tab w:val="decimal" w:pos="630"/>
              </w:tabs>
              <w:spacing w:line="300" w:lineRule="exact"/>
              <w:ind w:left="86"/>
              <w:rPr>
                <w:rFonts w:ascii="Arial" w:hAnsi="Arial" w:cs="Arial"/>
                <w:color w:val="000000" w:themeColor="text1"/>
                <w:sz w:val="15"/>
                <w:szCs w:val="15"/>
              </w:rPr>
            </w:pPr>
            <w:r w:rsidRPr="003C5DB3">
              <w:rPr>
                <w:rFonts w:ascii="Arial" w:hAnsi="Arial" w:cs="Arial"/>
                <w:color w:val="000000" w:themeColor="text1"/>
                <w:sz w:val="15"/>
                <w:szCs w:val="15"/>
                <w:cs/>
              </w:rPr>
              <w:t>-</w:t>
            </w:r>
          </w:p>
        </w:tc>
      </w:tr>
      <w:tr w:rsidR="00F261EF" w:rsidRPr="003C5DB3" w14:paraId="33FC049F" w14:textId="77777777" w:rsidTr="009C190A">
        <w:trPr>
          <w:cantSplit/>
        </w:trPr>
        <w:tc>
          <w:tcPr>
            <w:tcW w:w="3238" w:type="dxa"/>
          </w:tcPr>
          <w:p w14:paraId="5F66A0E8" w14:textId="0484D295" w:rsidR="00F261EF" w:rsidRPr="003C5DB3" w:rsidRDefault="00F261EF" w:rsidP="00F261EF">
            <w:pPr>
              <w:spacing w:line="300" w:lineRule="exact"/>
              <w:ind w:left="90"/>
              <w:rPr>
                <w:rFonts w:ascii="Arial" w:hAnsi="Arial" w:cs="Arial"/>
                <w:color w:val="000000" w:themeColor="text1"/>
                <w:sz w:val="15"/>
                <w:szCs w:val="15"/>
              </w:rPr>
            </w:pPr>
            <w:r w:rsidRPr="003C5DB3">
              <w:rPr>
                <w:rFonts w:ascii="Arial" w:hAnsi="Arial" w:cs="Arial"/>
                <w:color w:val="000000" w:themeColor="text1"/>
                <w:sz w:val="15"/>
                <w:szCs w:val="15"/>
              </w:rPr>
              <w:t xml:space="preserve">KTC Pico </w:t>
            </w:r>
            <w:r w:rsidRPr="003C5DB3">
              <w:rPr>
                <w:rFonts w:ascii="Arial" w:hAnsi="Arial" w:cs="Arial"/>
                <w:color w:val="000000" w:themeColor="text1"/>
                <w:sz w:val="15"/>
                <w:szCs w:val="15"/>
                <w:cs/>
              </w:rPr>
              <w:t>(</w:t>
            </w:r>
            <w:r w:rsidRPr="003C5DB3">
              <w:rPr>
                <w:rFonts w:ascii="Arial" w:hAnsi="Arial" w:cs="Arial"/>
                <w:color w:val="000000" w:themeColor="text1"/>
                <w:sz w:val="15"/>
                <w:szCs w:val="15"/>
              </w:rPr>
              <w:t>Pathum Thani</w:t>
            </w:r>
            <w:r w:rsidRPr="003C5DB3">
              <w:rPr>
                <w:rFonts w:ascii="Arial" w:hAnsi="Arial" w:cs="Arial"/>
                <w:color w:val="000000" w:themeColor="text1"/>
                <w:sz w:val="15"/>
                <w:szCs w:val="15"/>
                <w:cs/>
              </w:rPr>
              <w:t xml:space="preserve">) </w:t>
            </w:r>
            <w:r w:rsidRPr="003C5DB3">
              <w:rPr>
                <w:rFonts w:ascii="Arial" w:hAnsi="Arial" w:cs="Arial"/>
                <w:color w:val="000000" w:themeColor="text1"/>
                <w:sz w:val="15"/>
                <w:szCs w:val="15"/>
              </w:rPr>
              <w:t>Co</w:t>
            </w:r>
            <w:r w:rsidRPr="003C5DB3">
              <w:rPr>
                <w:rFonts w:ascii="Arial" w:hAnsi="Arial" w:cs="Arial"/>
                <w:color w:val="000000" w:themeColor="text1"/>
                <w:sz w:val="15"/>
                <w:szCs w:val="15"/>
                <w:cs/>
              </w:rPr>
              <w:t>.</w:t>
            </w:r>
            <w:r w:rsidRPr="003C5DB3">
              <w:rPr>
                <w:rFonts w:ascii="Arial" w:hAnsi="Arial" w:cs="Arial"/>
                <w:color w:val="000000" w:themeColor="text1"/>
                <w:sz w:val="15"/>
                <w:szCs w:val="15"/>
              </w:rPr>
              <w:t>, Ltd</w:t>
            </w:r>
            <w:r w:rsidRPr="003C5DB3">
              <w:rPr>
                <w:rFonts w:ascii="Arial" w:hAnsi="Arial" w:cs="Arial"/>
                <w:color w:val="000000" w:themeColor="text1"/>
                <w:sz w:val="15"/>
                <w:szCs w:val="15"/>
                <w:cs/>
              </w:rPr>
              <w:t>.</w:t>
            </w:r>
            <w:r w:rsidRPr="003C5DB3">
              <w:rPr>
                <w:rFonts w:ascii="Arial" w:hAnsi="Arial" w:cs="Arial"/>
                <w:color w:val="000000" w:themeColor="text1"/>
                <w:sz w:val="15"/>
                <w:szCs w:val="15"/>
                <w:vertAlign w:val="superscript"/>
                <w:cs/>
              </w:rPr>
              <w:t xml:space="preserve"> </w:t>
            </w:r>
          </w:p>
        </w:tc>
        <w:tc>
          <w:tcPr>
            <w:tcW w:w="1440" w:type="dxa"/>
          </w:tcPr>
          <w:p w14:paraId="7F37DB90" w14:textId="77777777" w:rsidR="00F261EF" w:rsidRPr="003C5DB3" w:rsidRDefault="00F261EF" w:rsidP="00F261EF">
            <w:pPr>
              <w:spacing w:line="300" w:lineRule="exact"/>
              <w:ind w:left="174" w:hanging="93"/>
              <w:rPr>
                <w:rFonts w:ascii="Arial" w:hAnsi="Arial" w:cs="Arial"/>
                <w:color w:val="000000" w:themeColor="text1"/>
                <w:sz w:val="15"/>
                <w:szCs w:val="15"/>
              </w:rPr>
            </w:pPr>
            <w:r w:rsidRPr="003C5DB3">
              <w:rPr>
                <w:rFonts w:ascii="Arial" w:hAnsi="Arial" w:cs="Arial"/>
                <w:color w:val="000000" w:themeColor="text1"/>
                <w:sz w:val="15"/>
                <w:szCs w:val="15"/>
              </w:rPr>
              <w:t>Personal loan</w:t>
            </w:r>
          </w:p>
        </w:tc>
        <w:tc>
          <w:tcPr>
            <w:tcW w:w="812" w:type="dxa"/>
            <w:vAlign w:val="bottom"/>
          </w:tcPr>
          <w:p w14:paraId="1CEF2A1C" w14:textId="77777777" w:rsidR="00F261EF" w:rsidRPr="003C5DB3" w:rsidRDefault="00F261EF" w:rsidP="00F261EF">
            <w:pPr>
              <w:spacing w:line="300" w:lineRule="exact"/>
              <w:ind w:left="81" w:right="135"/>
              <w:jc w:val="center"/>
              <w:rPr>
                <w:rFonts w:ascii="Arial" w:hAnsi="Arial" w:cs="Arial"/>
                <w:color w:val="000000" w:themeColor="text1"/>
                <w:sz w:val="15"/>
                <w:szCs w:val="15"/>
              </w:rPr>
            </w:pPr>
          </w:p>
        </w:tc>
        <w:tc>
          <w:tcPr>
            <w:tcW w:w="810" w:type="dxa"/>
            <w:tcBorders>
              <w:top w:val="nil"/>
              <w:left w:val="nil"/>
              <w:bottom w:val="nil"/>
              <w:right w:val="nil"/>
            </w:tcBorders>
            <w:shd w:val="clear" w:color="auto" w:fill="auto"/>
          </w:tcPr>
          <w:p w14:paraId="1E2F4552" w14:textId="77777777" w:rsidR="00F261EF" w:rsidRPr="003C5DB3" w:rsidRDefault="00F261EF" w:rsidP="00F261EF">
            <w:pPr>
              <w:spacing w:line="300" w:lineRule="exact"/>
              <w:ind w:right="78"/>
              <w:jc w:val="center"/>
              <w:rPr>
                <w:rFonts w:ascii="Arial" w:hAnsi="Arial" w:cs="Arial"/>
                <w:color w:val="000000" w:themeColor="text1"/>
                <w:sz w:val="15"/>
                <w:szCs w:val="15"/>
              </w:rPr>
            </w:pPr>
          </w:p>
        </w:tc>
        <w:tc>
          <w:tcPr>
            <w:tcW w:w="810" w:type="dxa"/>
            <w:tcBorders>
              <w:top w:val="nil"/>
              <w:left w:val="nil"/>
              <w:bottom w:val="nil"/>
              <w:right w:val="nil"/>
            </w:tcBorders>
          </w:tcPr>
          <w:p w14:paraId="168329C4" w14:textId="77777777" w:rsidR="00F261EF" w:rsidRPr="003C5DB3" w:rsidRDefault="00F261EF" w:rsidP="00F261EF">
            <w:pPr>
              <w:tabs>
                <w:tab w:val="decimal" w:pos="793"/>
              </w:tabs>
              <w:spacing w:line="300" w:lineRule="exact"/>
              <w:ind w:right="78"/>
              <w:rPr>
                <w:rFonts w:ascii="Arial" w:hAnsi="Arial" w:cs="Arial"/>
                <w:color w:val="000000" w:themeColor="text1"/>
                <w:sz w:val="15"/>
                <w:szCs w:val="15"/>
                <w:cs/>
              </w:rPr>
            </w:pPr>
          </w:p>
        </w:tc>
        <w:tc>
          <w:tcPr>
            <w:tcW w:w="810" w:type="dxa"/>
            <w:tcBorders>
              <w:top w:val="nil"/>
              <w:left w:val="nil"/>
              <w:bottom w:val="nil"/>
              <w:right w:val="nil"/>
            </w:tcBorders>
            <w:shd w:val="clear" w:color="auto" w:fill="auto"/>
            <w:vAlign w:val="bottom"/>
          </w:tcPr>
          <w:p w14:paraId="40E608EA" w14:textId="001C51A6" w:rsidR="00F261EF" w:rsidRPr="003C5DB3" w:rsidRDefault="00F261EF" w:rsidP="00F261EF">
            <w:pPr>
              <w:tabs>
                <w:tab w:val="decimal" w:pos="630"/>
              </w:tabs>
              <w:spacing w:line="300" w:lineRule="exact"/>
              <w:ind w:left="86"/>
              <w:rPr>
                <w:rFonts w:ascii="Arial" w:hAnsi="Arial" w:cs="Arial"/>
                <w:color w:val="000000" w:themeColor="text1"/>
                <w:sz w:val="15"/>
                <w:szCs w:val="15"/>
              </w:rPr>
            </w:pPr>
            <w:r w:rsidRPr="003C5DB3">
              <w:rPr>
                <w:rFonts w:ascii="Arial" w:hAnsi="Arial" w:cs="Arial"/>
                <w:color w:val="000000" w:themeColor="text1"/>
                <w:sz w:val="15"/>
                <w:szCs w:val="15"/>
                <w:cs/>
              </w:rPr>
              <w:t>-</w:t>
            </w:r>
          </w:p>
        </w:tc>
        <w:tc>
          <w:tcPr>
            <w:tcW w:w="810" w:type="dxa"/>
            <w:tcBorders>
              <w:top w:val="nil"/>
              <w:left w:val="nil"/>
              <w:bottom w:val="nil"/>
              <w:right w:val="nil"/>
            </w:tcBorders>
            <w:vAlign w:val="bottom"/>
          </w:tcPr>
          <w:p w14:paraId="53F0C223" w14:textId="1972786E" w:rsidR="00F261EF" w:rsidRPr="003C5DB3" w:rsidRDefault="00F261EF" w:rsidP="00F261EF">
            <w:pPr>
              <w:tabs>
                <w:tab w:val="decimal" w:pos="630"/>
              </w:tabs>
              <w:spacing w:line="300" w:lineRule="exact"/>
              <w:ind w:left="86"/>
              <w:rPr>
                <w:rFonts w:ascii="Arial" w:hAnsi="Arial" w:cs="Arial"/>
                <w:color w:val="000000" w:themeColor="text1"/>
                <w:sz w:val="15"/>
                <w:szCs w:val="15"/>
              </w:rPr>
            </w:pPr>
            <w:r w:rsidRPr="003C5DB3">
              <w:rPr>
                <w:rFonts w:ascii="Arial" w:hAnsi="Arial" w:cs="Arial"/>
                <w:color w:val="000000" w:themeColor="text1"/>
                <w:sz w:val="15"/>
                <w:szCs w:val="15"/>
                <w:cs/>
              </w:rPr>
              <w:t>-</w:t>
            </w:r>
          </w:p>
        </w:tc>
        <w:tc>
          <w:tcPr>
            <w:tcW w:w="810" w:type="dxa"/>
            <w:tcBorders>
              <w:top w:val="nil"/>
              <w:left w:val="nil"/>
              <w:bottom w:val="nil"/>
              <w:right w:val="nil"/>
            </w:tcBorders>
            <w:shd w:val="clear" w:color="auto" w:fill="auto"/>
            <w:vAlign w:val="bottom"/>
          </w:tcPr>
          <w:p w14:paraId="56549D58" w14:textId="14372140" w:rsidR="00F261EF" w:rsidRPr="003C5DB3" w:rsidRDefault="00F261EF" w:rsidP="00F261EF">
            <w:pPr>
              <w:tabs>
                <w:tab w:val="decimal" w:pos="630"/>
              </w:tabs>
              <w:spacing w:line="300" w:lineRule="exact"/>
              <w:ind w:left="86"/>
              <w:rPr>
                <w:rFonts w:ascii="Arial" w:hAnsi="Arial" w:cs="Arial"/>
                <w:color w:val="000000" w:themeColor="text1"/>
                <w:sz w:val="15"/>
                <w:szCs w:val="15"/>
              </w:rPr>
            </w:pPr>
            <w:r w:rsidRPr="003C5DB3">
              <w:rPr>
                <w:rFonts w:ascii="Arial" w:hAnsi="Arial" w:cs="Arial"/>
                <w:color w:val="000000" w:themeColor="text1"/>
                <w:sz w:val="15"/>
                <w:szCs w:val="15"/>
                <w:cs/>
              </w:rPr>
              <w:t>-</w:t>
            </w:r>
          </w:p>
        </w:tc>
        <w:tc>
          <w:tcPr>
            <w:tcW w:w="810" w:type="dxa"/>
            <w:tcBorders>
              <w:top w:val="nil"/>
              <w:left w:val="nil"/>
              <w:bottom w:val="nil"/>
              <w:right w:val="nil"/>
            </w:tcBorders>
            <w:shd w:val="clear" w:color="auto" w:fill="auto"/>
            <w:vAlign w:val="bottom"/>
          </w:tcPr>
          <w:p w14:paraId="072510A3" w14:textId="1FDA940F" w:rsidR="00F261EF" w:rsidRPr="003C5DB3" w:rsidRDefault="00F261EF" w:rsidP="00F261EF">
            <w:pPr>
              <w:tabs>
                <w:tab w:val="decimal" w:pos="630"/>
              </w:tabs>
              <w:spacing w:line="300" w:lineRule="exact"/>
              <w:ind w:left="86"/>
              <w:rPr>
                <w:rFonts w:ascii="Arial" w:hAnsi="Arial" w:cs="Arial"/>
                <w:color w:val="000000" w:themeColor="text1"/>
                <w:sz w:val="15"/>
                <w:szCs w:val="15"/>
              </w:rPr>
            </w:pPr>
            <w:r w:rsidRPr="003C5DB3">
              <w:rPr>
                <w:rFonts w:ascii="Arial" w:hAnsi="Arial" w:cs="Arial"/>
                <w:color w:val="000000" w:themeColor="text1"/>
                <w:sz w:val="15"/>
                <w:szCs w:val="15"/>
                <w:cs/>
              </w:rPr>
              <w:t>-</w:t>
            </w:r>
          </w:p>
        </w:tc>
      </w:tr>
      <w:tr w:rsidR="00F261EF" w:rsidRPr="003C5DB3" w14:paraId="5C7055D9" w14:textId="77777777" w:rsidTr="009C190A">
        <w:trPr>
          <w:cantSplit/>
        </w:trPr>
        <w:tc>
          <w:tcPr>
            <w:tcW w:w="3238" w:type="dxa"/>
          </w:tcPr>
          <w:p w14:paraId="664A2592" w14:textId="024956C9" w:rsidR="00F261EF" w:rsidRPr="003C5DB3" w:rsidRDefault="00F261EF" w:rsidP="00F261EF">
            <w:pPr>
              <w:spacing w:line="300" w:lineRule="exact"/>
              <w:ind w:left="90"/>
              <w:rPr>
                <w:rFonts w:ascii="Arial" w:hAnsi="Arial" w:cs="Arial"/>
                <w:color w:val="000000" w:themeColor="text1"/>
                <w:sz w:val="15"/>
                <w:szCs w:val="15"/>
              </w:rPr>
            </w:pPr>
            <w:r w:rsidRPr="003C5DB3">
              <w:rPr>
                <w:rFonts w:ascii="Arial" w:hAnsi="Arial" w:cs="Arial"/>
                <w:color w:val="000000" w:themeColor="text1"/>
                <w:sz w:val="15"/>
                <w:szCs w:val="15"/>
              </w:rPr>
              <w:t xml:space="preserve">KTC Pico </w:t>
            </w:r>
            <w:r w:rsidRPr="003C5DB3">
              <w:rPr>
                <w:rFonts w:ascii="Arial" w:hAnsi="Arial" w:cs="Arial"/>
                <w:color w:val="000000" w:themeColor="text1"/>
                <w:sz w:val="15"/>
                <w:szCs w:val="15"/>
                <w:cs/>
              </w:rPr>
              <w:t>(</w:t>
            </w:r>
            <w:r w:rsidRPr="003C5DB3">
              <w:rPr>
                <w:rFonts w:ascii="Arial" w:hAnsi="Arial" w:cs="Arial"/>
                <w:color w:val="000000" w:themeColor="text1"/>
                <w:sz w:val="15"/>
                <w:szCs w:val="15"/>
              </w:rPr>
              <w:t>Samut Prakan</w:t>
            </w:r>
            <w:r w:rsidRPr="003C5DB3">
              <w:rPr>
                <w:rFonts w:ascii="Arial" w:hAnsi="Arial" w:cs="Arial"/>
                <w:color w:val="000000" w:themeColor="text1"/>
                <w:sz w:val="15"/>
                <w:szCs w:val="15"/>
                <w:cs/>
              </w:rPr>
              <w:t xml:space="preserve">) </w:t>
            </w:r>
            <w:r w:rsidRPr="003C5DB3">
              <w:rPr>
                <w:rFonts w:ascii="Arial" w:hAnsi="Arial" w:cs="Arial"/>
                <w:color w:val="000000" w:themeColor="text1"/>
                <w:sz w:val="15"/>
                <w:szCs w:val="15"/>
              </w:rPr>
              <w:t>Co</w:t>
            </w:r>
            <w:r w:rsidRPr="003C5DB3">
              <w:rPr>
                <w:rFonts w:ascii="Arial" w:hAnsi="Arial" w:cs="Arial"/>
                <w:color w:val="000000" w:themeColor="text1"/>
                <w:sz w:val="15"/>
                <w:szCs w:val="15"/>
                <w:cs/>
              </w:rPr>
              <w:t>.</w:t>
            </w:r>
            <w:r w:rsidRPr="003C5DB3">
              <w:rPr>
                <w:rFonts w:ascii="Arial" w:hAnsi="Arial" w:cs="Arial"/>
                <w:color w:val="000000" w:themeColor="text1"/>
                <w:sz w:val="15"/>
                <w:szCs w:val="15"/>
              </w:rPr>
              <w:t>, Ltd</w:t>
            </w:r>
            <w:r w:rsidRPr="003C5DB3">
              <w:rPr>
                <w:rFonts w:ascii="Arial" w:hAnsi="Arial" w:cs="Arial"/>
                <w:color w:val="000000" w:themeColor="text1"/>
                <w:sz w:val="15"/>
                <w:szCs w:val="15"/>
                <w:cs/>
              </w:rPr>
              <w:t>.</w:t>
            </w:r>
            <w:r w:rsidRPr="003C5DB3">
              <w:rPr>
                <w:rFonts w:ascii="Arial" w:hAnsi="Arial" w:cs="Arial"/>
                <w:color w:val="000000" w:themeColor="text1"/>
                <w:sz w:val="15"/>
                <w:szCs w:val="15"/>
                <w:vertAlign w:val="superscript"/>
                <w:cs/>
              </w:rPr>
              <w:t xml:space="preserve"> </w:t>
            </w:r>
          </w:p>
        </w:tc>
        <w:tc>
          <w:tcPr>
            <w:tcW w:w="1440" w:type="dxa"/>
          </w:tcPr>
          <w:p w14:paraId="45903BC3" w14:textId="77777777" w:rsidR="00F261EF" w:rsidRPr="003C5DB3" w:rsidRDefault="00F261EF" w:rsidP="00F261EF">
            <w:pPr>
              <w:spacing w:line="300" w:lineRule="exact"/>
              <w:ind w:left="174" w:hanging="93"/>
              <w:rPr>
                <w:rFonts w:ascii="Arial" w:hAnsi="Arial" w:cs="Arial"/>
                <w:color w:val="000000" w:themeColor="text1"/>
                <w:sz w:val="15"/>
                <w:szCs w:val="15"/>
              </w:rPr>
            </w:pPr>
            <w:r w:rsidRPr="003C5DB3">
              <w:rPr>
                <w:rFonts w:ascii="Arial" w:hAnsi="Arial" w:cs="Arial"/>
                <w:color w:val="000000" w:themeColor="text1"/>
                <w:sz w:val="15"/>
                <w:szCs w:val="15"/>
              </w:rPr>
              <w:t>Personal loan</w:t>
            </w:r>
          </w:p>
        </w:tc>
        <w:tc>
          <w:tcPr>
            <w:tcW w:w="812" w:type="dxa"/>
            <w:vAlign w:val="bottom"/>
          </w:tcPr>
          <w:p w14:paraId="49518CFE" w14:textId="77777777" w:rsidR="00F261EF" w:rsidRPr="003C5DB3" w:rsidRDefault="00F261EF" w:rsidP="00F261EF">
            <w:pPr>
              <w:spacing w:line="300" w:lineRule="exact"/>
              <w:ind w:left="81" w:right="135"/>
              <w:jc w:val="center"/>
              <w:rPr>
                <w:rFonts w:ascii="Arial" w:hAnsi="Arial" w:cs="Arial"/>
                <w:color w:val="000000" w:themeColor="text1"/>
                <w:sz w:val="15"/>
                <w:szCs w:val="15"/>
              </w:rPr>
            </w:pPr>
          </w:p>
        </w:tc>
        <w:tc>
          <w:tcPr>
            <w:tcW w:w="810" w:type="dxa"/>
            <w:tcBorders>
              <w:top w:val="nil"/>
              <w:left w:val="nil"/>
              <w:bottom w:val="nil"/>
              <w:right w:val="nil"/>
            </w:tcBorders>
            <w:shd w:val="clear" w:color="auto" w:fill="auto"/>
          </w:tcPr>
          <w:p w14:paraId="589ACE5A" w14:textId="77777777" w:rsidR="00F261EF" w:rsidRPr="003C5DB3" w:rsidRDefault="00F261EF" w:rsidP="00F261EF">
            <w:pPr>
              <w:spacing w:line="300" w:lineRule="exact"/>
              <w:ind w:right="78"/>
              <w:jc w:val="center"/>
              <w:rPr>
                <w:rFonts w:ascii="Arial" w:hAnsi="Arial" w:cs="Arial"/>
                <w:color w:val="000000" w:themeColor="text1"/>
                <w:sz w:val="15"/>
                <w:szCs w:val="15"/>
              </w:rPr>
            </w:pPr>
          </w:p>
        </w:tc>
        <w:tc>
          <w:tcPr>
            <w:tcW w:w="810" w:type="dxa"/>
            <w:tcBorders>
              <w:top w:val="nil"/>
              <w:left w:val="nil"/>
              <w:right w:val="nil"/>
            </w:tcBorders>
          </w:tcPr>
          <w:p w14:paraId="45EB49FB" w14:textId="77777777" w:rsidR="00F261EF" w:rsidRPr="003C5DB3" w:rsidRDefault="00F261EF" w:rsidP="00F261EF">
            <w:pPr>
              <w:tabs>
                <w:tab w:val="decimal" w:pos="793"/>
              </w:tabs>
              <w:spacing w:line="300" w:lineRule="exact"/>
              <w:ind w:right="78"/>
              <w:rPr>
                <w:rFonts w:ascii="Arial" w:hAnsi="Arial" w:cs="Arial"/>
                <w:color w:val="000000" w:themeColor="text1"/>
                <w:sz w:val="15"/>
                <w:szCs w:val="15"/>
                <w:cs/>
              </w:rPr>
            </w:pPr>
          </w:p>
        </w:tc>
        <w:tc>
          <w:tcPr>
            <w:tcW w:w="810" w:type="dxa"/>
            <w:tcBorders>
              <w:top w:val="nil"/>
              <w:left w:val="nil"/>
              <w:right w:val="nil"/>
            </w:tcBorders>
            <w:shd w:val="clear" w:color="auto" w:fill="auto"/>
            <w:vAlign w:val="bottom"/>
          </w:tcPr>
          <w:p w14:paraId="6E82029D" w14:textId="4AB0BA2C" w:rsidR="00F261EF" w:rsidRPr="003C5DB3" w:rsidRDefault="00F261EF" w:rsidP="00F261EF">
            <w:pPr>
              <w:tabs>
                <w:tab w:val="decimal" w:pos="630"/>
              </w:tabs>
              <w:spacing w:line="300" w:lineRule="exact"/>
              <w:ind w:left="86"/>
              <w:rPr>
                <w:rFonts w:ascii="Arial" w:hAnsi="Arial" w:cs="Arial"/>
                <w:color w:val="000000" w:themeColor="text1"/>
                <w:sz w:val="15"/>
                <w:szCs w:val="15"/>
                <w:cs/>
              </w:rPr>
            </w:pPr>
            <w:r w:rsidRPr="003C5DB3">
              <w:rPr>
                <w:rFonts w:ascii="Arial" w:hAnsi="Arial" w:cs="Arial"/>
                <w:color w:val="000000" w:themeColor="text1"/>
                <w:sz w:val="15"/>
                <w:szCs w:val="15"/>
                <w:cs/>
              </w:rPr>
              <w:t>-</w:t>
            </w:r>
          </w:p>
        </w:tc>
        <w:tc>
          <w:tcPr>
            <w:tcW w:w="810" w:type="dxa"/>
            <w:tcBorders>
              <w:top w:val="nil"/>
              <w:left w:val="nil"/>
              <w:right w:val="nil"/>
            </w:tcBorders>
            <w:vAlign w:val="bottom"/>
          </w:tcPr>
          <w:p w14:paraId="0CAB3879" w14:textId="5782C44A" w:rsidR="00F261EF" w:rsidRPr="003C5DB3" w:rsidRDefault="00F261EF" w:rsidP="00F261EF">
            <w:pPr>
              <w:tabs>
                <w:tab w:val="decimal" w:pos="630"/>
              </w:tabs>
              <w:spacing w:line="300" w:lineRule="exact"/>
              <w:ind w:left="86"/>
              <w:rPr>
                <w:rFonts w:ascii="Arial" w:hAnsi="Arial" w:cs="Arial"/>
                <w:color w:val="000000" w:themeColor="text1"/>
                <w:sz w:val="15"/>
                <w:szCs w:val="15"/>
                <w:cs/>
              </w:rPr>
            </w:pPr>
            <w:r w:rsidRPr="003C5DB3">
              <w:rPr>
                <w:rFonts w:ascii="Arial" w:hAnsi="Arial" w:cs="Arial"/>
                <w:color w:val="000000" w:themeColor="text1"/>
                <w:sz w:val="15"/>
                <w:szCs w:val="15"/>
                <w:cs/>
              </w:rPr>
              <w:t>-</w:t>
            </w:r>
          </w:p>
        </w:tc>
        <w:tc>
          <w:tcPr>
            <w:tcW w:w="810" w:type="dxa"/>
            <w:tcBorders>
              <w:top w:val="nil"/>
              <w:left w:val="nil"/>
              <w:right w:val="nil"/>
            </w:tcBorders>
            <w:shd w:val="clear" w:color="auto" w:fill="auto"/>
            <w:vAlign w:val="bottom"/>
          </w:tcPr>
          <w:p w14:paraId="1FA2421E" w14:textId="2203536B" w:rsidR="00F261EF" w:rsidRPr="003C5DB3" w:rsidRDefault="00F261EF" w:rsidP="00F261EF">
            <w:pPr>
              <w:tabs>
                <w:tab w:val="decimal" w:pos="630"/>
              </w:tabs>
              <w:spacing w:line="300" w:lineRule="exact"/>
              <w:ind w:left="86"/>
              <w:rPr>
                <w:rFonts w:ascii="Arial" w:hAnsi="Arial" w:cs="Arial"/>
                <w:color w:val="000000" w:themeColor="text1"/>
                <w:sz w:val="15"/>
                <w:szCs w:val="15"/>
                <w:cs/>
              </w:rPr>
            </w:pPr>
            <w:r w:rsidRPr="003C5DB3">
              <w:rPr>
                <w:rFonts w:ascii="Arial" w:hAnsi="Arial" w:cs="Arial"/>
                <w:color w:val="000000" w:themeColor="text1"/>
                <w:sz w:val="15"/>
                <w:szCs w:val="15"/>
                <w:cs/>
              </w:rPr>
              <w:t>-</w:t>
            </w:r>
          </w:p>
        </w:tc>
        <w:tc>
          <w:tcPr>
            <w:tcW w:w="810" w:type="dxa"/>
            <w:tcBorders>
              <w:top w:val="nil"/>
              <w:left w:val="nil"/>
              <w:right w:val="nil"/>
            </w:tcBorders>
            <w:shd w:val="clear" w:color="auto" w:fill="auto"/>
            <w:vAlign w:val="bottom"/>
          </w:tcPr>
          <w:p w14:paraId="2ECF294E" w14:textId="1F6EC11E" w:rsidR="00F261EF" w:rsidRPr="003C5DB3" w:rsidRDefault="00F261EF" w:rsidP="00F261EF">
            <w:pPr>
              <w:tabs>
                <w:tab w:val="decimal" w:pos="630"/>
              </w:tabs>
              <w:spacing w:line="300" w:lineRule="exact"/>
              <w:ind w:left="86"/>
              <w:rPr>
                <w:rFonts w:ascii="Arial" w:hAnsi="Arial" w:cs="Arial"/>
                <w:color w:val="000000" w:themeColor="text1"/>
                <w:sz w:val="15"/>
                <w:szCs w:val="15"/>
                <w:cs/>
              </w:rPr>
            </w:pPr>
            <w:r w:rsidRPr="003C5DB3">
              <w:rPr>
                <w:rFonts w:ascii="Arial" w:hAnsi="Arial" w:cs="Arial"/>
                <w:color w:val="000000" w:themeColor="text1"/>
                <w:sz w:val="15"/>
                <w:szCs w:val="15"/>
                <w:cs/>
              </w:rPr>
              <w:t>-</w:t>
            </w:r>
          </w:p>
        </w:tc>
      </w:tr>
      <w:tr w:rsidR="00F261EF" w:rsidRPr="003C5DB3" w14:paraId="6C351737" w14:textId="77777777" w:rsidTr="009C190A">
        <w:trPr>
          <w:cantSplit/>
        </w:trPr>
        <w:tc>
          <w:tcPr>
            <w:tcW w:w="3238" w:type="dxa"/>
          </w:tcPr>
          <w:p w14:paraId="5C9A4EBB" w14:textId="29896889" w:rsidR="00F261EF" w:rsidRPr="003C5DB3" w:rsidRDefault="00F261EF" w:rsidP="00F261EF">
            <w:pPr>
              <w:spacing w:line="300" w:lineRule="exact"/>
              <w:ind w:left="90"/>
              <w:rPr>
                <w:rFonts w:ascii="Arial" w:hAnsi="Arial" w:cs="Arial"/>
                <w:color w:val="000000" w:themeColor="text1"/>
                <w:sz w:val="15"/>
                <w:szCs w:val="15"/>
              </w:rPr>
            </w:pPr>
            <w:r w:rsidRPr="003C5DB3">
              <w:rPr>
                <w:rFonts w:ascii="Arial" w:hAnsi="Arial" w:cs="Arial"/>
                <w:color w:val="000000" w:themeColor="text1"/>
                <w:sz w:val="15"/>
                <w:szCs w:val="15"/>
              </w:rPr>
              <w:t xml:space="preserve">KTC Pico </w:t>
            </w:r>
            <w:r w:rsidRPr="003C5DB3">
              <w:rPr>
                <w:rFonts w:ascii="Arial" w:hAnsi="Arial" w:cs="Arial"/>
                <w:color w:val="000000" w:themeColor="text1"/>
                <w:sz w:val="15"/>
                <w:szCs w:val="15"/>
                <w:cs/>
              </w:rPr>
              <w:t>(</w:t>
            </w:r>
            <w:r w:rsidRPr="003C5DB3">
              <w:rPr>
                <w:rFonts w:ascii="Arial" w:hAnsi="Arial" w:cs="Arial"/>
                <w:color w:val="000000" w:themeColor="text1"/>
                <w:sz w:val="15"/>
                <w:szCs w:val="15"/>
              </w:rPr>
              <w:t>Samut Sakhon</w:t>
            </w:r>
            <w:r w:rsidRPr="003C5DB3">
              <w:rPr>
                <w:rFonts w:ascii="Arial" w:hAnsi="Arial" w:cs="Arial"/>
                <w:color w:val="000000" w:themeColor="text1"/>
                <w:sz w:val="15"/>
                <w:szCs w:val="15"/>
                <w:cs/>
              </w:rPr>
              <w:t xml:space="preserve">) </w:t>
            </w:r>
            <w:r w:rsidRPr="003C5DB3">
              <w:rPr>
                <w:rFonts w:ascii="Arial" w:hAnsi="Arial" w:cs="Arial"/>
                <w:color w:val="000000" w:themeColor="text1"/>
                <w:sz w:val="15"/>
                <w:szCs w:val="15"/>
              </w:rPr>
              <w:t>Co</w:t>
            </w:r>
            <w:r w:rsidRPr="003C5DB3">
              <w:rPr>
                <w:rFonts w:ascii="Arial" w:hAnsi="Arial" w:cs="Arial"/>
                <w:color w:val="000000" w:themeColor="text1"/>
                <w:sz w:val="15"/>
                <w:szCs w:val="15"/>
                <w:cs/>
              </w:rPr>
              <w:t>.</w:t>
            </w:r>
            <w:r w:rsidRPr="003C5DB3">
              <w:rPr>
                <w:rFonts w:ascii="Arial" w:hAnsi="Arial" w:cs="Arial"/>
                <w:color w:val="000000" w:themeColor="text1"/>
                <w:sz w:val="15"/>
                <w:szCs w:val="15"/>
              </w:rPr>
              <w:t>, Ltd</w:t>
            </w:r>
            <w:r w:rsidRPr="003C5DB3">
              <w:rPr>
                <w:rFonts w:ascii="Arial" w:hAnsi="Arial" w:cs="Arial"/>
                <w:color w:val="000000" w:themeColor="text1"/>
                <w:sz w:val="15"/>
                <w:szCs w:val="15"/>
                <w:cs/>
              </w:rPr>
              <w:t>.</w:t>
            </w:r>
            <w:r w:rsidRPr="003C5DB3">
              <w:rPr>
                <w:rFonts w:ascii="Arial" w:hAnsi="Arial" w:cs="Arial"/>
                <w:color w:val="000000" w:themeColor="text1"/>
                <w:sz w:val="15"/>
                <w:szCs w:val="15"/>
                <w:vertAlign w:val="superscript"/>
                <w:cs/>
              </w:rPr>
              <w:t xml:space="preserve"> </w:t>
            </w:r>
          </w:p>
        </w:tc>
        <w:tc>
          <w:tcPr>
            <w:tcW w:w="1440" w:type="dxa"/>
          </w:tcPr>
          <w:p w14:paraId="26CB412A" w14:textId="77777777" w:rsidR="00F261EF" w:rsidRPr="003C5DB3" w:rsidRDefault="00F261EF" w:rsidP="00F261EF">
            <w:pPr>
              <w:spacing w:line="300" w:lineRule="exact"/>
              <w:ind w:left="174" w:hanging="93"/>
              <w:rPr>
                <w:rFonts w:ascii="Arial" w:hAnsi="Arial" w:cs="Arial"/>
                <w:color w:val="000000" w:themeColor="text1"/>
                <w:sz w:val="15"/>
                <w:szCs w:val="15"/>
              </w:rPr>
            </w:pPr>
            <w:r w:rsidRPr="003C5DB3">
              <w:rPr>
                <w:rFonts w:ascii="Arial" w:hAnsi="Arial" w:cs="Arial"/>
                <w:color w:val="000000" w:themeColor="text1"/>
                <w:sz w:val="15"/>
                <w:szCs w:val="15"/>
              </w:rPr>
              <w:t>Personal loan</w:t>
            </w:r>
          </w:p>
        </w:tc>
        <w:tc>
          <w:tcPr>
            <w:tcW w:w="812" w:type="dxa"/>
            <w:vAlign w:val="bottom"/>
          </w:tcPr>
          <w:p w14:paraId="5E8FAAF1" w14:textId="77777777" w:rsidR="00F261EF" w:rsidRPr="003C5DB3" w:rsidRDefault="00F261EF" w:rsidP="00F261EF">
            <w:pPr>
              <w:spacing w:line="300" w:lineRule="exact"/>
              <w:ind w:left="81" w:right="135"/>
              <w:jc w:val="center"/>
              <w:rPr>
                <w:rFonts w:ascii="Arial" w:hAnsi="Arial" w:cs="Arial"/>
                <w:color w:val="000000" w:themeColor="text1"/>
                <w:sz w:val="15"/>
                <w:szCs w:val="15"/>
              </w:rPr>
            </w:pPr>
          </w:p>
        </w:tc>
        <w:tc>
          <w:tcPr>
            <w:tcW w:w="810" w:type="dxa"/>
            <w:tcBorders>
              <w:top w:val="nil"/>
              <w:left w:val="nil"/>
              <w:bottom w:val="nil"/>
              <w:right w:val="nil"/>
            </w:tcBorders>
            <w:shd w:val="clear" w:color="auto" w:fill="auto"/>
          </w:tcPr>
          <w:p w14:paraId="489DD2B7" w14:textId="77777777" w:rsidR="00F261EF" w:rsidRPr="003C5DB3" w:rsidRDefault="00F261EF" w:rsidP="00F261EF">
            <w:pPr>
              <w:spacing w:line="300" w:lineRule="exact"/>
              <w:ind w:right="78"/>
              <w:jc w:val="center"/>
              <w:rPr>
                <w:rFonts w:ascii="Arial" w:hAnsi="Arial" w:cs="Arial"/>
                <w:color w:val="000000" w:themeColor="text1"/>
                <w:sz w:val="15"/>
                <w:szCs w:val="15"/>
              </w:rPr>
            </w:pPr>
          </w:p>
        </w:tc>
        <w:tc>
          <w:tcPr>
            <w:tcW w:w="810" w:type="dxa"/>
            <w:tcBorders>
              <w:top w:val="nil"/>
              <w:left w:val="nil"/>
              <w:right w:val="nil"/>
            </w:tcBorders>
          </w:tcPr>
          <w:p w14:paraId="69A99749" w14:textId="77777777" w:rsidR="00F261EF" w:rsidRPr="003C5DB3" w:rsidRDefault="00F261EF" w:rsidP="00F261EF">
            <w:pPr>
              <w:tabs>
                <w:tab w:val="decimal" w:pos="793"/>
              </w:tabs>
              <w:spacing w:line="300" w:lineRule="exact"/>
              <w:ind w:right="78"/>
              <w:rPr>
                <w:rFonts w:ascii="Arial" w:hAnsi="Arial" w:cs="Arial"/>
                <w:color w:val="000000" w:themeColor="text1"/>
                <w:sz w:val="15"/>
                <w:szCs w:val="15"/>
                <w:cs/>
              </w:rPr>
            </w:pPr>
          </w:p>
        </w:tc>
        <w:tc>
          <w:tcPr>
            <w:tcW w:w="810" w:type="dxa"/>
            <w:tcBorders>
              <w:top w:val="nil"/>
              <w:left w:val="nil"/>
              <w:right w:val="nil"/>
            </w:tcBorders>
            <w:shd w:val="clear" w:color="auto" w:fill="auto"/>
            <w:vAlign w:val="bottom"/>
          </w:tcPr>
          <w:p w14:paraId="2A1DBF6F" w14:textId="60AFC6D4" w:rsidR="00F261EF" w:rsidRPr="003C5DB3" w:rsidRDefault="00F261EF" w:rsidP="00F261EF">
            <w:pPr>
              <w:tabs>
                <w:tab w:val="decimal" w:pos="630"/>
              </w:tabs>
              <w:spacing w:line="300" w:lineRule="exact"/>
              <w:ind w:left="86"/>
              <w:rPr>
                <w:rFonts w:ascii="Arial" w:hAnsi="Arial" w:cs="Arial"/>
                <w:color w:val="000000" w:themeColor="text1"/>
                <w:sz w:val="15"/>
                <w:szCs w:val="15"/>
              </w:rPr>
            </w:pPr>
            <w:r w:rsidRPr="003C5DB3">
              <w:rPr>
                <w:rFonts w:ascii="Arial" w:hAnsi="Arial" w:cs="Arial"/>
                <w:color w:val="000000" w:themeColor="text1"/>
                <w:sz w:val="15"/>
                <w:szCs w:val="15"/>
                <w:cs/>
              </w:rPr>
              <w:t>-</w:t>
            </w:r>
          </w:p>
        </w:tc>
        <w:tc>
          <w:tcPr>
            <w:tcW w:w="810" w:type="dxa"/>
            <w:tcBorders>
              <w:top w:val="nil"/>
              <w:left w:val="nil"/>
              <w:right w:val="nil"/>
            </w:tcBorders>
            <w:vAlign w:val="bottom"/>
          </w:tcPr>
          <w:p w14:paraId="5245DF16" w14:textId="4EB12ACA" w:rsidR="00F261EF" w:rsidRPr="003C5DB3" w:rsidRDefault="00F261EF" w:rsidP="00F261EF">
            <w:pPr>
              <w:tabs>
                <w:tab w:val="decimal" w:pos="630"/>
              </w:tabs>
              <w:spacing w:line="300" w:lineRule="exact"/>
              <w:ind w:left="86"/>
              <w:rPr>
                <w:rFonts w:ascii="Arial" w:hAnsi="Arial" w:cs="Arial"/>
                <w:color w:val="000000" w:themeColor="text1"/>
                <w:sz w:val="15"/>
                <w:szCs w:val="15"/>
              </w:rPr>
            </w:pPr>
            <w:r w:rsidRPr="003C5DB3">
              <w:rPr>
                <w:rFonts w:ascii="Arial" w:hAnsi="Arial" w:cs="Arial"/>
                <w:color w:val="000000" w:themeColor="text1"/>
                <w:sz w:val="15"/>
                <w:szCs w:val="15"/>
                <w:cs/>
              </w:rPr>
              <w:t>-</w:t>
            </w:r>
          </w:p>
        </w:tc>
        <w:tc>
          <w:tcPr>
            <w:tcW w:w="810" w:type="dxa"/>
            <w:tcBorders>
              <w:top w:val="nil"/>
              <w:left w:val="nil"/>
              <w:right w:val="nil"/>
            </w:tcBorders>
            <w:shd w:val="clear" w:color="auto" w:fill="auto"/>
            <w:vAlign w:val="bottom"/>
          </w:tcPr>
          <w:p w14:paraId="5D8C400F" w14:textId="74A3E810" w:rsidR="00F261EF" w:rsidRPr="003C5DB3" w:rsidRDefault="00F261EF" w:rsidP="00F261EF">
            <w:pPr>
              <w:tabs>
                <w:tab w:val="decimal" w:pos="630"/>
              </w:tabs>
              <w:spacing w:line="300" w:lineRule="exact"/>
              <w:ind w:left="86"/>
              <w:rPr>
                <w:rFonts w:ascii="Arial" w:hAnsi="Arial" w:cs="Arial"/>
                <w:color w:val="000000" w:themeColor="text1"/>
                <w:sz w:val="15"/>
                <w:szCs w:val="15"/>
              </w:rPr>
            </w:pPr>
            <w:r w:rsidRPr="003C5DB3">
              <w:rPr>
                <w:rFonts w:ascii="Arial" w:hAnsi="Arial" w:cs="Arial"/>
                <w:color w:val="000000" w:themeColor="text1"/>
                <w:sz w:val="15"/>
                <w:szCs w:val="15"/>
                <w:cs/>
              </w:rPr>
              <w:t>-</w:t>
            </w:r>
          </w:p>
        </w:tc>
        <w:tc>
          <w:tcPr>
            <w:tcW w:w="810" w:type="dxa"/>
            <w:tcBorders>
              <w:top w:val="nil"/>
              <w:left w:val="nil"/>
              <w:right w:val="nil"/>
            </w:tcBorders>
            <w:shd w:val="clear" w:color="auto" w:fill="auto"/>
            <w:vAlign w:val="bottom"/>
          </w:tcPr>
          <w:p w14:paraId="68825CF5" w14:textId="76F3622E" w:rsidR="00F261EF" w:rsidRPr="003C5DB3" w:rsidRDefault="00F261EF" w:rsidP="00F261EF">
            <w:pPr>
              <w:tabs>
                <w:tab w:val="decimal" w:pos="630"/>
              </w:tabs>
              <w:spacing w:line="300" w:lineRule="exact"/>
              <w:ind w:left="86"/>
              <w:rPr>
                <w:rFonts w:ascii="Arial" w:hAnsi="Arial" w:cs="Arial"/>
                <w:color w:val="000000" w:themeColor="text1"/>
                <w:sz w:val="15"/>
                <w:szCs w:val="15"/>
                <w:cs/>
              </w:rPr>
            </w:pPr>
            <w:r w:rsidRPr="003C5DB3">
              <w:rPr>
                <w:rFonts w:ascii="Arial" w:hAnsi="Arial" w:cs="Arial"/>
                <w:color w:val="000000" w:themeColor="text1"/>
                <w:sz w:val="15"/>
                <w:szCs w:val="15"/>
                <w:cs/>
              </w:rPr>
              <w:t>-</w:t>
            </w:r>
          </w:p>
        </w:tc>
      </w:tr>
      <w:tr w:rsidR="00F261EF" w:rsidRPr="003C5DB3" w14:paraId="29F43531" w14:textId="77777777" w:rsidTr="009C190A">
        <w:trPr>
          <w:cantSplit/>
        </w:trPr>
        <w:tc>
          <w:tcPr>
            <w:tcW w:w="3238" w:type="dxa"/>
          </w:tcPr>
          <w:p w14:paraId="4BC88E9E" w14:textId="3E35B839" w:rsidR="00F261EF" w:rsidRPr="003C5DB3" w:rsidRDefault="00F261EF" w:rsidP="00F261EF">
            <w:pPr>
              <w:spacing w:line="300" w:lineRule="exact"/>
              <w:ind w:left="90"/>
              <w:rPr>
                <w:rFonts w:ascii="Arial" w:hAnsi="Arial" w:cs="Arial"/>
                <w:color w:val="000000" w:themeColor="text1"/>
                <w:sz w:val="15"/>
                <w:szCs w:val="15"/>
              </w:rPr>
            </w:pPr>
            <w:proofErr w:type="spellStart"/>
            <w:r w:rsidRPr="003C5DB3">
              <w:rPr>
                <w:rFonts w:ascii="Arial" w:hAnsi="Arial" w:cs="Arial"/>
                <w:color w:val="000000" w:themeColor="text1"/>
                <w:sz w:val="15"/>
                <w:szCs w:val="15"/>
              </w:rPr>
              <w:t>Infinitas</w:t>
            </w:r>
            <w:proofErr w:type="spellEnd"/>
            <w:r w:rsidRPr="003C5DB3">
              <w:rPr>
                <w:rFonts w:ascii="Arial" w:hAnsi="Arial" w:cs="Arial"/>
                <w:color w:val="000000" w:themeColor="text1"/>
                <w:sz w:val="15"/>
                <w:szCs w:val="15"/>
              </w:rPr>
              <w:t xml:space="preserve"> by </w:t>
            </w:r>
            <w:proofErr w:type="spellStart"/>
            <w:r w:rsidRPr="003C5DB3">
              <w:rPr>
                <w:rFonts w:ascii="Arial" w:hAnsi="Arial" w:cs="Arial"/>
                <w:color w:val="000000" w:themeColor="text1"/>
                <w:sz w:val="15"/>
                <w:szCs w:val="15"/>
              </w:rPr>
              <w:t>Krungthai</w:t>
            </w:r>
            <w:proofErr w:type="spellEnd"/>
            <w:r w:rsidRPr="003C5DB3">
              <w:rPr>
                <w:rFonts w:ascii="Arial" w:hAnsi="Arial" w:cs="Arial"/>
                <w:color w:val="000000" w:themeColor="text1"/>
                <w:sz w:val="15"/>
                <w:szCs w:val="15"/>
              </w:rPr>
              <w:t xml:space="preserve"> Co</w:t>
            </w:r>
            <w:r w:rsidRPr="003C5DB3">
              <w:rPr>
                <w:rFonts w:ascii="Arial" w:hAnsi="Arial" w:cs="Arial"/>
                <w:color w:val="000000" w:themeColor="text1"/>
                <w:sz w:val="15"/>
                <w:szCs w:val="15"/>
                <w:cs/>
              </w:rPr>
              <w:t>.</w:t>
            </w:r>
            <w:r w:rsidRPr="003C5DB3">
              <w:rPr>
                <w:rFonts w:ascii="Arial" w:hAnsi="Arial" w:cs="Arial"/>
                <w:color w:val="000000" w:themeColor="text1"/>
                <w:sz w:val="15"/>
                <w:szCs w:val="15"/>
              </w:rPr>
              <w:t>, Ltd</w:t>
            </w:r>
            <w:r w:rsidRPr="003C5DB3">
              <w:rPr>
                <w:rFonts w:ascii="Arial" w:hAnsi="Arial" w:cs="Arial"/>
                <w:color w:val="000000" w:themeColor="text1"/>
                <w:sz w:val="15"/>
                <w:szCs w:val="15"/>
                <w:cs/>
              </w:rPr>
              <w:t>.</w:t>
            </w:r>
            <w:r w:rsidRPr="003C5DB3">
              <w:rPr>
                <w:rFonts w:ascii="Arial" w:hAnsi="Arial" w:cs="Arial"/>
                <w:color w:val="000000" w:themeColor="text1"/>
                <w:sz w:val="15"/>
                <w:szCs w:val="15"/>
                <w:vertAlign w:val="superscript"/>
                <w:cs/>
              </w:rPr>
              <w:t xml:space="preserve"> </w:t>
            </w:r>
          </w:p>
        </w:tc>
        <w:tc>
          <w:tcPr>
            <w:tcW w:w="1440" w:type="dxa"/>
          </w:tcPr>
          <w:p w14:paraId="68142421" w14:textId="527609BE" w:rsidR="00F261EF" w:rsidRPr="003C5DB3" w:rsidRDefault="00F261EF" w:rsidP="00F261EF">
            <w:pPr>
              <w:spacing w:line="300" w:lineRule="exact"/>
              <w:ind w:left="174" w:hanging="93"/>
              <w:rPr>
                <w:rFonts w:ascii="Arial" w:hAnsi="Arial" w:cs="Arial"/>
                <w:color w:val="000000" w:themeColor="text1"/>
                <w:sz w:val="15"/>
                <w:szCs w:val="15"/>
              </w:rPr>
            </w:pPr>
            <w:r w:rsidRPr="003C5DB3">
              <w:rPr>
                <w:rFonts w:ascii="Arial" w:hAnsi="Arial" w:cs="Arial"/>
                <w:color w:val="000000" w:themeColor="text1"/>
                <w:sz w:val="15"/>
                <w:szCs w:val="15"/>
              </w:rPr>
              <w:t>Digital platform services</w:t>
            </w:r>
          </w:p>
        </w:tc>
        <w:tc>
          <w:tcPr>
            <w:tcW w:w="812" w:type="dxa"/>
          </w:tcPr>
          <w:p w14:paraId="67BAF2EF" w14:textId="77777777" w:rsidR="00F261EF" w:rsidRPr="003C5DB3" w:rsidRDefault="00F261EF" w:rsidP="00F261EF">
            <w:pPr>
              <w:spacing w:line="300" w:lineRule="exact"/>
              <w:ind w:left="81" w:right="135"/>
              <w:jc w:val="center"/>
              <w:rPr>
                <w:rFonts w:ascii="Arial" w:hAnsi="Arial" w:cs="Arial"/>
                <w:color w:val="000000" w:themeColor="text1"/>
                <w:sz w:val="15"/>
                <w:szCs w:val="15"/>
              </w:rPr>
            </w:pPr>
          </w:p>
        </w:tc>
        <w:tc>
          <w:tcPr>
            <w:tcW w:w="810" w:type="dxa"/>
            <w:tcBorders>
              <w:top w:val="nil"/>
              <w:left w:val="nil"/>
              <w:bottom w:val="nil"/>
              <w:right w:val="nil"/>
            </w:tcBorders>
            <w:shd w:val="clear" w:color="auto" w:fill="auto"/>
          </w:tcPr>
          <w:p w14:paraId="0A0698B7" w14:textId="77777777" w:rsidR="00F261EF" w:rsidRPr="003C5DB3" w:rsidRDefault="00F261EF" w:rsidP="00F261EF">
            <w:pPr>
              <w:spacing w:line="300" w:lineRule="exact"/>
              <w:ind w:right="78"/>
              <w:jc w:val="center"/>
              <w:rPr>
                <w:rFonts w:ascii="Arial" w:hAnsi="Arial" w:cs="Arial"/>
                <w:color w:val="000000" w:themeColor="text1"/>
                <w:sz w:val="15"/>
                <w:szCs w:val="15"/>
              </w:rPr>
            </w:pPr>
          </w:p>
        </w:tc>
        <w:tc>
          <w:tcPr>
            <w:tcW w:w="810" w:type="dxa"/>
            <w:tcBorders>
              <w:top w:val="nil"/>
              <w:left w:val="nil"/>
              <w:bottom w:val="nil"/>
              <w:right w:val="nil"/>
            </w:tcBorders>
          </w:tcPr>
          <w:p w14:paraId="3A1D4872" w14:textId="77777777" w:rsidR="00F261EF" w:rsidRPr="003C5DB3" w:rsidRDefault="00F261EF" w:rsidP="00F261EF">
            <w:pPr>
              <w:spacing w:line="300" w:lineRule="exact"/>
              <w:rPr>
                <w:rFonts w:ascii="Arial" w:hAnsi="Arial" w:cs="Arial"/>
                <w:color w:val="000000" w:themeColor="text1"/>
                <w:sz w:val="15"/>
                <w:szCs w:val="15"/>
                <w:cs/>
              </w:rPr>
            </w:pPr>
          </w:p>
        </w:tc>
        <w:tc>
          <w:tcPr>
            <w:tcW w:w="810" w:type="dxa"/>
            <w:tcBorders>
              <w:top w:val="nil"/>
              <w:left w:val="nil"/>
              <w:bottom w:val="nil"/>
              <w:right w:val="nil"/>
            </w:tcBorders>
            <w:shd w:val="clear" w:color="auto" w:fill="auto"/>
            <w:vAlign w:val="bottom"/>
          </w:tcPr>
          <w:p w14:paraId="5FEBB171" w14:textId="2C10F098" w:rsidR="00F261EF" w:rsidRPr="003C5DB3" w:rsidRDefault="00F261EF" w:rsidP="00F261EF">
            <w:pPr>
              <w:tabs>
                <w:tab w:val="decimal" w:pos="630"/>
              </w:tabs>
              <w:spacing w:line="300" w:lineRule="exact"/>
              <w:ind w:left="86"/>
              <w:rPr>
                <w:rFonts w:ascii="Arial" w:hAnsi="Arial" w:cs="Arial"/>
                <w:color w:val="000000" w:themeColor="text1"/>
                <w:sz w:val="15"/>
                <w:szCs w:val="15"/>
              </w:rPr>
            </w:pPr>
            <w:r w:rsidRPr="003C5DB3">
              <w:rPr>
                <w:rFonts w:ascii="Arial" w:hAnsi="Arial" w:cs="Arial"/>
                <w:color w:val="000000" w:themeColor="text1"/>
                <w:sz w:val="15"/>
                <w:szCs w:val="15"/>
                <w:cs/>
              </w:rPr>
              <w:t>-</w:t>
            </w:r>
          </w:p>
        </w:tc>
        <w:tc>
          <w:tcPr>
            <w:tcW w:w="810" w:type="dxa"/>
            <w:tcBorders>
              <w:top w:val="nil"/>
              <w:left w:val="nil"/>
              <w:bottom w:val="nil"/>
              <w:right w:val="nil"/>
            </w:tcBorders>
            <w:vAlign w:val="bottom"/>
          </w:tcPr>
          <w:p w14:paraId="5EA9DDDE" w14:textId="7DC37466" w:rsidR="00F261EF" w:rsidRPr="003C5DB3" w:rsidRDefault="00F261EF" w:rsidP="00F261EF">
            <w:pPr>
              <w:tabs>
                <w:tab w:val="decimal" w:pos="630"/>
              </w:tabs>
              <w:spacing w:line="300" w:lineRule="exact"/>
              <w:ind w:left="86"/>
              <w:rPr>
                <w:rFonts w:ascii="Arial" w:hAnsi="Arial" w:cs="Arial"/>
                <w:color w:val="000000" w:themeColor="text1"/>
                <w:sz w:val="15"/>
                <w:szCs w:val="15"/>
                <w:cs/>
              </w:rPr>
            </w:pPr>
            <w:r w:rsidRPr="003C5DB3">
              <w:rPr>
                <w:rFonts w:ascii="Arial" w:hAnsi="Arial" w:cs="Arial"/>
                <w:color w:val="000000" w:themeColor="text1"/>
                <w:sz w:val="15"/>
                <w:szCs w:val="15"/>
                <w:cs/>
              </w:rPr>
              <w:t>-</w:t>
            </w:r>
          </w:p>
        </w:tc>
        <w:tc>
          <w:tcPr>
            <w:tcW w:w="810" w:type="dxa"/>
            <w:tcBorders>
              <w:top w:val="nil"/>
              <w:left w:val="nil"/>
              <w:bottom w:val="nil"/>
              <w:right w:val="nil"/>
            </w:tcBorders>
            <w:shd w:val="clear" w:color="auto" w:fill="auto"/>
            <w:vAlign w:val="bottom"/>
          </w:tcPr>
          <w:p w14:paraId="0AB81AD8" w14:textId="4F0AB6DB" w:rsidR="00F261EF" w:rsidRPr="003C5DB3" w:rsidRDefault="00F261EF" w:rsidP="00F261EF">
            <w:pPr>
              <w:tabs>
                <w:tab w:val="decimal" w:pos="630"/>
              </w:tabs>
              <w:spacing w:line="300" w:lineRule="exact"/>
              <w:ind w:left="86"/>
              <w:rPr>
                <w:rFonts w:ascii="Arial" w:hAnsi="Arial" w:cs="Arial"/>
                <w:color w:val="000000" w:themeColor="text1"/>
                <w:sz w:val="15"/>
                <w:szCs w:val="15"/>
              </w:rPr>
            </w:pPr>
            <w:r w:rsidRPr="003C5DB3">
              <w:rPr>
                <w:rFonts w:ascii="Arial" w:hAnsi="Arial" w:cs="Arial"/>
                <w:color w:val="000000" w:themeColor="text1"/>
                <w:sz w:val="15"/>
                <w:szCs w:val="15"/>
                <w:cs/>
              </w:rPr>
              <w:t>-</w:t>
            </w:r>
          </w:p>
        </w:tc>
        <w:tc>
          <w:tcPr>
            <w:tcW w:w="810" w:type="dxa"/>
            <w:tcBorders>
              <w:top w:val="nil"/>
              <w:left w:val="nil"/>
              <w:bottom w:val="nil"/>
              <w:right w:val="nil"/>
            </w:tcBorders>
            <w:shd w:val="clear" w:color="auto" w:fill="auto"/>
            <w:vAlign w:val="bottom"/>
          </w:tcPr>
          <w:p w14:paraId="75BE8B55" w14:textId="720A6715" w:rsidR="00F261EF" w:rsidRPr="003C5DB3" w:rsidRDefault="00F261EF" w:rsidP="00F261EF">
            <w:pPr>
              <w:tabs>
                <w:tab w:val="decimal" w:pos="630"/>
              </w:tabs>
              <w:spacing w:line="300" w:lineRule="exact"/>
              <w:ind w:left="86"/>
              <w:rPr>
                <w:rFonts w:ascii="Arial" w:hAnsi="Arial" w:cs="Arial"/>
                <w:color w:val="000000" w:themeColor="text1"/>
                <w:sz w:val="15"/>
                <w:szCs w:val="15"/>
              </w:rPr>
            </w:pPr>
            <w:r w:rsidRPr="003C5DB3">
              <w:rPr>
                <w:rFonts w:ascii="Arial" w:hAnsi="Arial" w:cs="Arial"/>
                <w:color w:val="000000" w:themeColor="text1"/>
                <w:sz w:val="15"/>
                <w:szCs w:val="15"/>
                <w:cs/>
              </w:rPr>
              <w:t>-</w:t>
            </w:r>
          </w:p>
        </w:tc>
      </w:tr>
      <w:tr w:rsidR="00F261EF" w:rsidRPr="003C5DB3" w14:paraId="23B7AE5D" w14:textId="77777777" w:rsidTr="009C190A">
        <w:trPr>
          <w:cantSplit/>
        </w:trPr>
        <w:tc>
          <w:tcPr>
            <w:tcW w:w="3238" w:type="dxa"/>
          </w:tcPr>
          <w:p w14:paraId="18A94F47" w14:textId="36396C38" w:rsidR="00F261EF" w:rsidRPr="003C5DB3" w:rsidRDefault="00F261EF" w:rsidP="00F261EF">
            <w:pPr>
              <w:spacing w:line="300" w:lineRule="exact"/>
              <w:ind w:left="90"/>
              <w:rPr>
                <w:rFonts w:ascii="Arial" w:hAnsi="Arial" w:cs="Arial"/>
                <w:color w:val="000000" w:themeColor="text1"/>
                <w:sz w:val="15"/>
                <w:szCs w:val="15"/>
              </w:rPr>
            </w:pPr>
            <w:r w:rsidRPr="003C5DB3">
              <w:rPr>
                <w:rFonts w:ascii="Arial" w:hAnsi="Arial" w:cs="Arial"/>
                <w:color w:val="000000" w:themeColor="text1"/>
                <w:sz w:val="15"/>
                <w:szCs w:val="15"/>
              </w:rPr>
              <w:t xml:space="preserve">Arise by </w:t>
            </w:r>
            <w:proofErr w:type="spellStart"/>
            <w:r w:rsidRPr="003C5DB3">
              <w:rPr>
                <w:rFonts w:ascii="Arial" w:hAnsi="Arial" w:cs="Arial"/>
                <w:color w:val="000000" w:themeColor="text1"/>
                <w:sz w:val="15"/>
                <w:szCs w:val="15"/>
              </w:rPr>
              <w:t>Infinitas</w:t>
            </w:r>
            <w:proofErr w:type="spellEnd"/>
            <w:r w:rsidRPr="003C5DB3">
              <w:rPr>
                <w:rFonts w:ascii="Arial" w:hAnsi="Arial" w:cs="Arial"/>
                <w:color w:val="000000" w:themeColor="text1"/>
                <w:sz w:val="15"/>
                <w:szCs w:val="15"/>
              </w:rPr>
              <w:t xml:space="preserve"> Co</w:t>
            </w:r>
            <w:r w:rsidRPr="003C5DB3">
              <w:rPr>
                <w:rFonts w:ascii="Arial" w:hAnsi="Arial" w:cs="Arial"/>
                <w:color w:val="000000" w:themeColor="text1"/>
                <w:sz w:val="15"/>
                <w:szCs w:val="15"/>
                <w:cs/>
              </w:rPr>
              <w:t>.</w:t>
            </w:r>
            <w:r w:rsidRPr="003C5DB3">
              <w:rPr>
                <w:rFonts w:ascii="Arial" w:hAnsi="Arial" w:cs="Arial"/>
                <w:color w:val="000000" w:themeColor="text1"/>
                <w:sz w:val="15"/>
                <w:szCs w:val="15"/>
              </w:rPr>
              <w:t>, Ltd</w:t>
            </w:r>
            <w:r w:rsidRPr="003C5DB3">
              <w:rPr>
                <w:rFonts w:ascii="Arial" w:hAnsi="Arial" w:cs="Arial"/>
                <w:color w:val="000000" w:themeColor="text1"/>
                <w:sz w:val="15"/>
                <w:szCs w:val="15"/>
                <w:cs/>
              </w:rPr>
              <w:t xml:space="preserve">. </w:t>
            </w:r>
          </w:p>
        </w:tc>
        <w:tc>
          <w:tcPr>
            <w:tcW w:w="1440" w:type="dxa"/>
          </w:tcPr>
          <w:p w14:paraId="32530C4B" w14:textId="77777777" w:rsidR="00F261EF" w:rsidRPr="003C5DB3" w:rsidRDefault="00F261EF" w:rsidP="00F261EF">
            <w:pPr>
              <w:spacing w:line="300" w:lineRule="exact"/>
              <w:ind w:left="174" w:hanging="93"/>
              <w:rPr>
                <w:rFonts w:ascii="Arial" w:hAnsi="Arial" w:cs="Arial"/>
                <w:color w:val="000000" w:themeColor="text1"/>
                <w:sz w:val="15"/>
                <w:szCs w:val="15"/>
              </w:rPr>
            </w:pPr>
            <w:r w:rsidRPr="003C5DB3">
              <w:rPr>
                <w:rFonts w:ascii="Arial" w:hAnsi="Arial" w:cs="Arial"/>
                <w:color w:val="000000" w:themeColor="text1"/>
                <w:sz w:val="15"/>
                <w:szCs w:val="15"/>
              </w:rPr>
              <w:t>Human resource technology services</w:t>
            </w:r>
          </w:p>
        </w:tc>
        <w:tc>
          <w:tcPr>
            <w:tcW w:w="812" w:type="dxa"/>
          </w:tcPr>
          <w:p w14:paraId="370B673F" w14:textId="77777777" w:rsidR="00F261EF" w:rsidRPr="003C5DB3" w:rsidRDefault="00F261EF" w:rsidP="00F261EF">
            <w:pPr>
              <w:spacing w:line="300" w:lineRule="exact"/>
              <w:ind w:left="81" w:right="135"/>
              <w:jc w:val="center"/>
              <w:rPr>
                <w:rFonts w:ascii="Arial" w:hAnsi="Arial" w:cs="Arial"/>
                <w:color w:val="000000" w:themeColor="text1"/>
                <w:sz w:val="15"/>
                <w:szCs w:val="15"/>
              </w:rPr>
            </w:pPr>
          </w:p>
        </w:tc>
        <w:tc>
          <w:tcPr>
            <w:tcW w:w="810" w:type="dxa"/>
            <w:tcBorders>
              <w:top w:val="nil"/>
              <w:left w:val="nil"/>
              <w:bottom w:val="nil"/>
              <w:right w:val="nil"/>
            </w:tcBorders>
            <w:shd w:val="clear" w:color="auto" w:fill="auto"/>
          </w:tcPr>
          <w:p w14:paraId="4B84B919" w14:textId="77777777" w:rsidR="00F261EF" w:rsidRPr="003C5DB3" w:rsidRDefault="00F261EF" w:rsidP="00F261EF">
            <w:pPr>
              <w:spacing w:line="300" w:lineRule="exact"/>
              <w:ind w:right="78"/>
              <w:jc w:val="center"/>
              <w:rPr>
                <w:rFonts w:ascii="Arial" w:hAnsi="Arial" w:cs="Arial"/>
                <w:color w:val="000000" w:themeColor="text1"/>
                <w:sz w:val="15"/>
                <w:szCs w:val="15"/>
              </w:rPr>
            </w:pPr>
          </w:p>
        </w:tc>
        <w:tc>
          <w:tcPr>
            <w:tcW w:w="810" w:type="dxa"/>
            <w:tcBorders>
              <w:top w:val="nil"/>
              <w:left w:val="nil"/>
              <w:bottom w:val="nil"/>
              <w:right w:val="nil"/>
            </w:tcBorders>
          </w:tcPr>
          <w:p w14:paraId="3DBDCC6C" w14:textId="77777777" w:rsidR="00F261EF" w:rsidRPr="003C5DB3" w:rsidRDefault="00F261EF" w:rsidP="00F261EF">
            <w:pPr>
              <w:spacing w:line="300" w:lineRule="exact"/>
              <w:rPr>
                <w:rFonts w:ascii="Arial" w:hAnsi="Arial" w:cs="Arial"/>
                <w:color w:val="000000" w:themeColor="text1"/>
                <w:sz w:val="15"/>
                <w:szCs w:val="15"/>
                <w:cs/>
              </w:rPr>
            </w:pPr>
          </w:p>
        </w:tc>
        <w:tc>
          <w:tcPr>
            <w:tcW w:w="810" w:type="dxa"/>
            <w:tcBorders>
              <w:top w:val="nil"/>
              <w:left w:val="nil"/>
              <w:bottom w:val="nil"/>
              <w:right w:val="nil"/>
            </w:tcBorders>
            <w:shd w:val="clear" w:color="auto" w:fill="auto"/>
            <w:vAlign w:val="bottom"/>
          </w:tcPr>
          <w:p w14:paraId="24EBDF08" w14:textId="2C687C0B" w:rsidR="00F261EF" w:rsidRPr="003C5DB3" w:rsidRDefault="00F261EF" w:rsidP="00F261EF">
            <w:pPr>
              <w:tabs>
                <w:tab w:val="decimal" w:pos="630"/>
              </w:tabs>
              <w:spacing w:line="300" w:lineRule="exact"/>
              <w:ind w:left="86"/>
              <w:rPr>
                <w:rFonts w:ascii="Arial" w:hAnsi="Arial" w:cs="Arial"/>
                <w:color w:val="000000" w:themeColor="text1"/>
                <w:sz w:val="15"/>
                <w:szCs w:val="15"/>
                <w:cs/>
              </w:rPr>
            </w:pPr>
            <w:r w:rsidRPr="003C5DB3">
              <w:rPr>
                <w:rFonts w:ascii="Arial" w:hAnsi="Arial" w:cs="Arial"/>
                <w:color w:val="000000" w:themeColor="text1"/>
                <w:sz w:val="15"/>
                <w:szCs w:val="15"/>
                <w:cs/>
              </w:rPr>
              <w:t>-</w:t>
            </w:r>
          </w:p>
        </w:tc>
        <w:tc>
          <w:tcPr>
            <w:tcW w:w="810" w:type="dxa"/>
            <w:tcBorders>
              <w:top w:val="nil"/>
              <w:left w:val="nil"/>
              <w:bottom w:val="nil"/>
              <w:right w:val="nil"/>
            </w:tcBorders>
            <w:vAlign w:val="bottom"/>
          </w:tcPr>
          <w:p w14:paraId="1276315C" w14:textId="4E557845" w:rsidR="00F261EF" w:rsidRPr="003C5DB3" w:rsidRDefault="00F261EF" w:rsidP="00F261EF">
            <w:pPr>
              <w:tabs>
                <w:tab w:val="decimal" w:pos="630"/>
              </w:tabs>
              <w:spacing w:line="300" w:lineRule="exact"/>
              <w:ind w:left="86"/>
              <w:rPr>
                <w:rFonts w:ascii="Arial" w:hAnsi="Arial" w:cs="Arial"/>
                <w:color w:val="000000" w:themeColor="text1"/>
                <w:sz w:val="15"/>
                <w:szCs w:val="15"/>
                <w:cs/>
              </w:rPr>
            </w:pPr>
            <w:r w:rsidRPr="003C5DB3">
              <w:rPr>
                <w:rFonts w:ascii="Arial" w:hAnsi="Arial" w:cs="Arial"/>
                <w:color w:val="000000" w:themeColor="text1"/>
                <w:sz w:val="15"/>
                <w:szCs w:val="15"/>
                <w:cs/>
              </w:rPr>
              <w:t>-</w:t>
            </w:r>
          </w:p>
        </w:tc>
        <w:tc>
          <w:tcPr>
            <w:tcW w:w="810" w:type="dxa"/>
            <w:tcBorders>
              <w:top w:val="nil"/>
              <w:left w:val="nil"/>
              <w:bottom w:val="nil"/>
              <w:right w:val="nil"/>
            </w:tcBorders>
            <w:shd w:val="clear" w:color="auto" w:fill="auto"/>
            <w:vAlign w:val="bottom"/>
          </w:tcPr>
          <w:p w14:paraId="4F2E15D8" w14:textId="6915D1F0" w:rsidR="00F261EF" w:rsidRPr="003C5DB3" w:rsidRDefault="00F261EF" w:rsidP="00F261EF">
            <w:pPr>
              <w:tabs>
                <w:tab w:val="decimal" w:pos="630"/>
              </w:tabs>
              <w:spacing w:line="300" w:lineRule="exact"/>
              <w:ind w:left="86"/>
              <w:rPr>
                <w:rFonts w:ascii="Arial" w:hAnsi="Arial" w:cs="Arial"/>
                <w:color w:val="000000" w:themeColor="text1"/>
                <w:sz w:val="15"/>
                <w:szCs w:val="15"/>
              </w:rPr>
            </w:pPr>
            <w:r w:rsidRPr="003C5DB3">
              <w:rPr>
                <w:rFonts w:ascii="Arial" w:hAnsi="Arial" w:cs="Arial"/>
                <w:color w:val="000000" w:themeColor="text1"/>
                <w:sz w:val="15"/>
                <w:szCs w:val="15"/>
                <w:cs/>
              </w:rPr>
              <w:t>-</w:t>
            </w:r>
          </w:p>
        </w:tc>
        <w:tc>
          <w:tcPr>
            <w:tcW w:w="810" w:type="dxa"/>
            <w:tcBorders>
              <w:top w:val="nil"/>
              <w:left w:val="nil"/>
              <w:bottom w:val="nil"/>
              <w:right w:val="nil"/>
            </w:tcBorders>
            <w:vAlign w:val="bottom"/>
          </w:tcPr>
          <w:p w14:paraId="35128CFE" w14:textId="142191E2" w:rsidR="00F261EF" w:rsidRPr="003C5DB3" w:rsidRDefault="00F261EF" w:rsidP="00F261EF">
            <w:pPr>
              <w:tabs>
                <w:tab w:val="decimal" w:pos="630"/>
              </w:tabs>
              <w:spacing w:line="300" w:lineRule="exact"/>
              <w:ind w:left="86"/>
              <w:rPr>
                <w:rFonts w:ascii="Arial" w:hAnsi="Arial" w:cs="Arial"/>
                <w:color w:val="000000" w:themeColor="text1"/>
                <w:sz w:val="15"/>
                <w:szCs w:val="15"/>
                <w:cs/>
              </w:rPr>
            </w:pPr>
            <w:r w:rsidRPr="003C5DB3">
              <w:rPr>
                <w:rFonts w:ascii="Arial" w:hAnsi="Arial" w:cs="Arial"/>
                <w:color w:val="000000" w:themeColor="text1"/>
                <w:sz w:val="15"/>
                <w:szCs w:val="15"/>
                <w:cs/>
              </w:rPr>
              <w:t>-</w:t>
            </w:r>
          </w:p>
        </w:tc>
      </w:tr>
      <w:tr w:rsidR="00EE5143" w:rsidRPr="003C5DB3" w14:paraId="45B3DCC9" w14:textId="77777777" w:rsidTr="000D722C">
        <w:trPr>
          <w:cantSplit/>
        </w:trPr>
        <w:tc>
          <w:tcPr>
            <w:tcW w:w="3238" w:type="dxa"/>
          </w:tcPr>
          <w:p w14:paraId="58A8E134" w14:textId="77777777" w:rsidR="00EE5143" w:rsidRPr="003C5DB3" w:rsidRDefault="00EE5143" w:rsidP="00EE5143">
            <w:pPr>
              <w:spacing w:line="300" w:lineRule="exact"/>
              <w:ind w:left="90"/>
              <w:rPr>
                <w:rFonts w:ascii="Arial" w:hAnsi="Arial" w:cs="Arial"/>
                <w:color w:val="000000" w:themeColor="text1"/>
                <w:sz w:val="15"/>
                <w:szCs w:val="15"/>
              </w:rPr>
            </w:pPr>
            <w:r w:rsidRPr="003C5DB3">
              <w:rPr>
                <w:rFonts w:ascii="Arial" w:hAnsi="Arial" w:cs="Arial"/>
                <w:color w:val="000000" w:themeColor="text1"/>
                <w:sz w:val="15"/>
                <w:szCs w:val="15"/>
              </w:rPr>
              <w:t>Total</w:t>
            </w:r>
          </w:p>
        </w:tc>
        <w:tc>
          <w:tcPr>
            <w:tcW w:w="1440" w:type="dxa"/>
            <w:vAlign w:val="bottom"/>
          </w:tcPr>
          <w:p w14:paraId="61D4634D" w14:textId="77777777" w:rsidR="00EE5143" w:rsidRPr="003C5DB3" w:rsidRDefault="00EE5143" w:rsidP="00EE5143">
            <w:pPr>
              <w:spacing w:line="300" w:lineRule="exact"/>
              <w:ind w:left="81" w:right="135"/>
              <w:jc w:val="center"/>
              <w:rPr>
                <w:rFonts w:ascii="Arial" w:hAnsi="Arial" w:cs="Arial"/>
                <w:color w:val="000000" w:themeColor="text1"/>
                <w:sz w:val="15"/>
                <w:szCs w:val="15"/>
              </w:rPr>
            </w:pPr>
          </w:p>
        </w:tc>
        <w:tc>
          <w:tcPr>
            <w:tcW w:w="812" w:type="dxa"/>
            <w:vAlign w:val="bottom"/>
          </w:tcPr>
          <w:p w14:paraId="2BF271E4" w14:textId="77777777" w:rsidR="00EE5143" w:rsidRPr="003C5DB3" w:rsidRDefault="00EE5143" w:rsidP="00EE5143">
            <w:pPr>
              <w:spacing w:line="300" w:lineRule="exact"/>
              <w:ind w:left="81" w:right="135"/>
              <w:jc w:val="center"/>
              <w:rPr>
                <w:rFonts w:ascii="Arial" w:hAnsi="Arial" w:cs="Arial"/>
                <w:color w:val="000000" w:themeColor="text1"/>
                <w:sz w:val="15"/>
                <w:szCs w:val="15"/>
              </w:rPr>
            </w:pPr>
          </w:p>
        </w:tc>
        <w:tc>
          <w:tcPr>
            <w:tcW w:w="810" w:type="dxa"/>
            <w:vAlign w:val="bottom"/>
          </w:tcPr>
          <w:p w14:paraId="0F080768" w14:textId="77777777" w:rsidR="00EE5143" w:rsidRPr="003C5DB3" w:rsidRDefault="00EE5143" w:rsidP="00EE5143">
            <w:pPr>
              <w:spacing w:line="300" w:lineRule="exact"/>
              <w:ind w:right="78"/>
              <w:jc w:val="center"/>
              <w:rPr>
                <w:rFonts w:ascii="Arial" w:hAnsi="Arial" w:cs="Arial"/>
                <w:color w:val="000000" w:themeColor="text1"/>
                <w:sz w:val="15"/>
                <w:szCs w:val="15"/>
              </w:rPr>
            </w:pPr>
          </w:p>
        </w:tc>
        <w:tc>
          <w:tcPr>
            <w:tcW w:w="810" w:type="dxa"/>
          </w:tcPr>
          <w:p w14:paraId="4210D083" w14:textId="77777777" w:rsidR="00EE5143" w:rsidRPr="003C5DB3" w:rsidRDefault="00EE5143" w:rsidP="00EE5143">
            <w:pPr>
              <w:spacing w:line="300" w:lineRule="exact"/>
              <w:ind w:right="78"/>
              <w:jc w:val="center"/>
              <w:rPr>
                <w:rFonts w:ascii="Arial" w:hAnsi="Arial" w:cs="Arial"/>
                <w:color w:val="000000" w:themeColor="text1"/>
                <w:sz w:val="15"/>
                <w:szCs w:val="15"/>
              </w:rPr>
            </w:pPr>
          </w:p>
        </w:tc>
        <w:tc>
          <w:tcPr>
            <w:tcW w:w="810" w:type="dxa"/>
          </w:tcPr>
          <w:p w14:paraId="1A1C001E" w14:textId="17EA22DB" w:rsidR="00EE5143" w:rsidRPr="003C5DB3" w:rsidRDefault="00F261EF" w:rsidP="00F261EF">
            <w:pPr>
              <w:pBdr>
                <w:top w:val="single" w:sz="4" w:space="1" w:color="auto"/>
              </w:pBdr>
              <w:tabs>
                <w:tab w:val="decimal" w:pos="630"/>
              </w:tabs>
              <w:spacing w:line="300" w:lineRule="exact"/>
              <w:rPr>
                <w:rFonts w:ascii="Arial" w:hAnsi="Arial" w:cs="Arial"/>
                <w:color w:val="000000" w:themeColor="text1"/>
                <w:sz w:val="15"/>
                <w:szCs w:val="19"/>
              </w:rPr>
            </w:pPr>
            <w:r w:rsidRPr="003C5DB3">
              <w:rPr>
                <w:rFonts w:ascii="Arial" w:hAnsi="Arial" w:cs="Arial"/>
                <w:color w:val="000000" w:themeColor="text1"/>
                <w:sz w:val="15"/>
                <w:szCs w:val="19"/>
              </w:rPr>
              <w:t>4,361</w:t>
            </w:r>
          </w:p>
        </w:tc>
        <w:tc>
          <w:tcPr>
            <w:tcW w:w="810" w:type="dxa"/>
          </w:tcPr>
          <w:p w14:paraId="3F3D4029" w14:textId="1073181F" w:rsidR="00EE5143" w:rsidRPr="003C5DB3" w:rsidRDefault="00EE5143" w:rsidP="00EE5143">
            <w:pPr>
              <w:pBdr>
                <w:top w:val="single" w:sz="4" w:space="1" w:color="auto"/>
              </w:pBdr>
              <w:tabs>
                <w:tab w:val="decimal" w:pos="630"/>
              </w:tabs>
              <w:spacing w:line="300" w:lineRule="exact"/>
              <w:ind w:left="86"/>
              <w:rPr>
                <w:rFonts w:ascii="Arial" w:hAnsi="Arial" w:cs="Arial"/>
                <w:color w:val="000000" w:themeColor="text1"/>
                <w:sz w:val="15"/>
                <w:szCs w:val="15"/>
                <w:cs/>
              </w:rPr>
            </w:pPr>
            <w:r w:rsidRPr="003C5DB3">
              <w:rPr>
                <w:rFonts w:ascii="Arial" w:hAnsi="Arial" w:cs="Arial"/>
                <w:color w:val="000000" w:themeColor="text1"/>
                <w:sz w:val="15"/>
                <w:szCs w:val="15"/>
              </w:rPr>
              <w:t>4,361</w:t>
            </w:r>
          </w:p>
        </w:tc>
        <w:tc>
          <w:tcPr>
            <w:tcW w:w="810" w:type="dxa"/>
          </w:tcPr>
          <w:p w14:paraId="2BD346C1" w14:textId="7A4C604F" w:rsidR="00EE5143" w:rsidRPr="003C5DB3" w:rsidRDefault="00F261EF" w:rsidP="00EE5143">
            <w:pPr>
              <w:pBdr>
                <w:top w:val="single" w:sz="4" w:space="1" w:color="auto"/>
              </w:pBdr>
              <w:tabs>
                <w:tab w:val="decimal" w:pos="630"/>
              </w:tabs>
              <w:spacing w:line="300" w:lineRule="exact"/>
              <w:ind w:left="86"/>
              <w:rPr>
                <w:rFonts w:ascii="Arial" w:hAnsi="Arial" w:cs="Arial"/>
                <w:color w:val="000000" w:themeColor="text1"/>
                <w:sz w:val="15"/>
                <w:szCs w:val="15"/>
              </w:rPr>
            </w:pPr>
            <w:r w:rsidRPr="003C5DB3">
              <w:rPr>
                <w:rFonts w:ascii="Arial" w:hAnsi="Arial" w:cs="Arial"/>
                <w:color w:val="000000" w:themeColor="text1"/>
                <w:sz w:val="15"/>
                <w:szCs w:val="15"/>
              </w:rPr>
              <w:t>2,370</w:t>
            </w:r>
          </w:p>
        </w:tc>
        <w:tc>
          <w:tcPr>
            <w:tcW w:w="810" w:type="dxa"/>
          </w:tcPr>
          <w:p w14:paraId="634E1621" w14:textId="66E64B50" w:rsidR="00EE5143" w:rsidRPr="003C5DB3" w:rsidRDefault="00EE5143" w:rsidP="00EE5143">
            <w:pPr>
              <w:pBdr>
                <w:top w:val="single" w:sz="4" w:space="1" w:color="auto"/>
              </w:pBdr>
              <w:tabs>
                <w:tab w:val="decimal" w:pos="630"/>
              </w:tabs>
              <w:spacing w:line="300" w:lineRule="exact"/>
              <w:ind w:left="86"/>
              <w:rPr>
                <w:rFonts w:ascii="Arial" w:hAnsi="Arial" w:cs="Arial"/>
                <w:color w:val="000000" w:themeColor="text1"/>
                <w:sz w:val="15"/>
                <w:szCs w:val="15"/>
              </w:rPr>
            </w:pPr>
            <w:r w:rsidRPr="003C5DB3">
              <w:rPr>
                <w:rFonts w:ascii="Arial" w:hAnsi="Arial" w:cs="Arial"/>
                <w:color w:val="000000" w:themeColor="text1"/>
                <w:sz w:val="15"/>
                <w:szCs w:val="15"/>
                <w:cs/>
              </w:rPr>
              <w:t>2,360</w:t>
            </w:r>
          </w:p>
        </w:tc>
      </w:tr>
      <w:tr w:rsidR="00EE5143" w:rsidRPr="003C5DB3" w14:paraId="206960A2" w14:textId="77777777" w:rsidTr="000D722C">
        <w:trPr>
          <w:cantSplit/>
        </w:trPr>
        <w:tc>
          <w:tcPr>
            <w:tcW w:w="3238" w:type="dxa"/>
            <w:vAlign w:val="bottom"/>
          </w:tcPr>
          <w:p w14:paraId="2029DAF8" w14:textId="77777777" w:rsidR="00EE5143" w:rsidRPr="003C5DB3" w:rsidRDefault="00EE5143" w:rsidP="00EE5143">
            <w:pPr>
              <w:spacing w:line="300" w:lineRule="exact"/>
              <w:ind w:left="90"/>
              <w:rPr>
                <w:rFonts w:ascii="Arial" w:hAnsi="Arial" w:cs="Arial"/>
                <w:color w:val="000000" w:themeColor="text1"/>
                <w:sz w:val="15"/>
                <w:szCs w:val="15"/>
              </w:rPr>
            </w:pPr>
            <w:r w:rsidRPr="003C5DB3">
              <w:rPr>
                <w:rFonts w:ascii="Arial" w:hAnsi="Arial" w:cs="Arial"/>
                <w:color w:val="000000" w:themeColor="text1"/>
                <w:sz w:val="15"/>
                <w:szCs w:val="15"/>
                <w:u w:val="single"/>
              </w:rPr>
              <w:t>Less</w:t>
            </w:r>
            <w:r w:rsidRPr="003C5DB3">
              <w:rPr>
                <w:rFonts w:ascii="Arial" w:hAnsi="Arial" w:cs="Arial"/>
                <w:color w:val="000000" w:themeColor="text1"/>
                <w:sz w:val="15"/>
                <w:szCs w:val="15"/>
              </w:rPr>
              <w:t xml:space="preserve"> Allowance for impairment</w:t>
            </w:r>
          </w:p>
        </w:tc>
        <w:tc>
          <w:tcPr>
            <w:tcW w:w="1440" w:type="dxa"/>
            <w:vAlign w:val="bottom"/>
          </w:tcPr>
          <w:p w14:paraId="00C22EAB" w14:textId="77777777" w:rsidR="00EE5143" w:rsidRPr="003C5DB3" w:rsidRDefault="00EE5143" w:rsidP="00EE5143">
            <w:pPr>
              <w:spacing w:line="300" w:lineRule="exact"/>
              <w:ind w:left="81" w:right="135"/>
              <w:jc w:val="center"/>
              <w:rPr>
                <w:rFonts w:ascii="Arial" w:hAnsi="Arial" w:cs="Arial"/>
                <w:color w:val="000000" w:themeColor="text1"/>
                <w:sz w:val="15"/>
                <w:szCs w:val="15"/>
              </w:rPr>
            </w:pPr>
          </w:p>
        </w:tc>
        <w:tc>
          <w:tcPr>
            <w:tcW w:w="812" w:type="dxa"/>
            <w:vAlign w:val="bottom"/>
          </w:tcPr>
          <w:p w14:paraId="3485100B" w14:textId="77777777" w:rsidR="00EE5143" w:rsidRPr="003C5DB3" w:rsidRDefault="00EE5143" w:rsidP="00EE5143">
            <w:pPr>
              <w:spacing w:line="300" w:lineRule="exact"/>
              <w:ind w:left="81" w:right="135"/>
              <w:jc w:val="center"/>
              <w:rPr>
                <w:rFonts w:ascii="Arial" w:hAnsi="Arial" w:cs="Arial"/>
                <w:color w:val="000000" w:themeColor="text1"/>
                <w:sz w:val="15"/>
                <w:szCs w:val="15"/>
              </w:rPr>
            </w:pPr>
          </w:p>
        </w:tc>
        <w:tc>
          <w:tcPr>
            <w:tcW w:w="810" w:type="dxa"/>
            <w:vAlign w:val="bottom"/>
          </w:tcPr>
          <w:p w14:paraId="6FC53921" w14:textId="77777777" w:rsidR="00EE5143" w:rsidRPr="003C5DB3" w:rsidRDefault="00EE5143" w:rsidP="00EE5143">
            <w:pPr>
              <w:spacing w:line="300" w:lineRule="exact"/>
              <w:ind w:right="78"/>
              <w:jc w:val="center"/>
              <w:rPr>
                <w:rFonts w:ascii="Arial" w:hAnsi="Arial" w:cs="Arial"/>
                <w:color w:val="000000" w:themeColor="text1"/>
                <w:sz w:val="15"/>
                <w:szCs w:val="15"/>
              </w:rPr>
            </w:pPr>
          </w:p>
        </w:tc>
        <w:tc>
          <w:tcPr>
            <w:tcW w:w="810" w:type="dxa"/>
          </w:tcPr>
          <w:p w14:paraId="7C2DA919" w14:textId="77777777" w:rsidR="00EE5143" w:rsidRPr="003C5DB3" w:rsidRDefault="00EE5143" w:rsidP="00EE5143">
            <w:pPr>
              <w:spacing w:line="300" w:lineRule="exact"/>
              <w:ind w:right="78"/>
              <w:jc w:val="center"/>
              <w:rPr>
                <w:rFonts w:ascii="Arial" w:hAnsi="Arial" w:cs="Arial"/>
                <w:color w:val="000000" w:themeColor="text1"/>
                <w:sz w:val="15"/>
                <w:szCs w:val="15"/>
                <w:cs/>
              </w:rPr>
            </w:pPr>
          </w:p>
        </w:tc>
        <w:tc>
          <w:tcPr>
            <w:tcW w:w="810" w:type="dxa"/>
          </w:tcPr>
          <w:p w14:paraId="7EBD2149" w14:textId="63BFD0DE" w:rsidR="00EE5143" w:rsidRPr="003C5DB3" w:rsidRDefault="00F261EF" w:rsidP="00EE5143">
            <w:pPr>
              <w:pBdr>
                <w:bottom w:val="single" w:sz="4" w:space="1" w:color="auto"/>
              </w:pBdr>
              <w:tabs>
                <w:tab w:val="decimal" w:pos="630"/>
              </w:tabs>
              <w:spacing w:line="300" w:lineRule="exact"/>
              <w:ind w:left="86"/>
              <w:rPr>
                <w:rFonts w:ascii="Arial" w:hAnsi="Arial" w:cs="Arial"/>
                <w:color w:val="000000" w:themeColor="text1"/>
                <w:sz w:val="15"/>
                <w:szCs w:val="15"/>
                <w:cs/>
              </w:rPr>
            </w:pPr>
            <w:r w:rsidRPr="003C5DB3">
              <w:rPr>
                <w:rFonts w:ascii="Arial" w:hAnsi="Arial" w:cs="Arial"/>
                <w:color w:val="000000" w:themeColor="text1"/>
                <w:sz w:val="15"/>
                <w:szCs w:val="15"/>
                <w:cs/>
              </w:rPr>
              <w:t>(</w:t>
            </w:r>
            <w:r w:rsidRPr="003C5DB3">
              <w:rPr>
                <w:rFonts w:ascii="Arial" w:hAnsi="Arial" w:cs="Arial"/>
                <w:color w:val="000000" w:themeColor="text1"/>
                <w:sz w:val="15"/>
                <w:szCs w:val="15"/>
              </w:rPr>
              <w:t>79</w:t>
            </w:r>
            <w:r w:rsidRPr="003C5DB3">
              <w:rPr>
                <w:rFonts w:ascii="Arial" w:hAnsi="Arial" w:cs="Arial"/>
                <w:color w:val="000000" w:themeColor="text1"/>
                <w:sz w:val="15"/>
                <w:szCs w:val="15"/>
                <w:cs/>
              </w:rPr>
              <w:t>)</w:t>
            </w:r>
          </w:p>
        </w:tc>
        <w:tc>
          <w:tcPr>
            <w:tcW w:w="810" w:type="dxa"/>
          </w:tcPr>
          <w:p w14:paraId="38B2DB71" w14:textId="4EA1B413" w:rsidR="00EE5143" w:rsidRPr="003C5DB3" w:rsidRDefault="00EE5143" w:rsidP="00EE5143">
            <w:pPr>
              <w:pBdr>
                <w:bottom w:val="single" w:sz="4" w:space="1" w:color="auto"/>
              </w:pBdr>
              <w:tabs>
                <w:tab w:val="decimal" w:pos="630"/>
              </w:tabs>
              <w:spacing w:line="300" w:lineRule="exact"/>
              <w:ind w:left="86"/>
              <w:rPr>
                <w:rFonts w:ascii="Arial" w:hAnsi="Arial" w:cs="Arial"/>
                <w:color w:val="000000" w:themeColor="text1"/>
                <w:sz w:val="15"/>
                <w:szCs w:val="15"/>
              </w:rPr>
            </w:pPr>
            <w:r w:rsidRPr="003C5DB3">
              <w:rPr>
                <w:rFonts w:ascii="Arial" w:hAnsi="Arial" w:cs="Arial"/>
                <w:color w:val="000000" w:themeColor="text1"/>
                <w:sz w:val="15"/>
                <w:szCs w:val="15"/>
                <w:cs/>
              </w:rPr>
              <w:t>(53)</w:t>
            </w:r>
          </w:p>
        </w:tc>
        <w:tc>
          <w:tcPr>
            <w:tcW w:w="810" w:type="dxa"/>
          </w:tcPr>
          <w:p w14:paraId="40994382" w14:textId="2D86E919" w:rsidR="00EE5143" w:rsidRPr="003C5DB3" w:rsidRDefault="00F261EF" w:rsidP="00EE5143">
            <w:pPr>
              <w:pBdr>
                <w:bottom w:val="single" w:sz="4" w:space="1" w:color="auto"/>
              </w:pBdr>
              <w:tabs>
                <w:tab w:val="decimal" w:pos="630"/>
              </w:tabs>
              <w:spacing w:line="300" w:lineRule="exact"/>
              <w:ind w:left="86"/>
              <w:rPr>
                <w:rFonts w:ascii="Arial" w:hAnsi="Arial" w:cs="Arial"/>
                <w:color w:val="000000" w:themeColor="text1"/>
                <w:sz w:val="15"/>
                <w:szCs w:val="15"/>
              </w:rPr>
            </w:pPr>
            <w:r w:rsidRPr="003C5DB3">
              <w:rPr>
                <w:rFonts w:ascii="Arial" w:hAnsi="Arial" w:cs="Arial"/>
                <w:color w:val="000000" w:themeColor="text1"/>
                <w:sz w:val="15"/>
                <w:szCs w:val="15"/>
                <w:cs/>
              </w:rPr>
              <w:t>-</w:t>
            </w:r>
          </w:p>
        </w:tc>
        <w:tc>
          <w:tcPr>
            <w:tcW w:w="810" w:type="dxa"/>
          </w:tcPr>
          <w:p w14:paraId="52BFBAAD" w14:textId="2BE42F74" w:rsidR="00EE5143" w:rsidRPr="003C5DB3" w:rsidRDefault="00EE5143" w:rsidP="00EE5143">
            <w:pPr>
              <w:pBdr>
                <w:bottom w:val="single" w:sz="4" w:space="1" w:color="auto"/>
              </w:pBdr>
              <w:tabs>
                <w:tab w:val="decimal" w:pos="630"/>
              </w:tabs>
              <w:spacing w:line="300" w:lineRule="exact"/>
              <w:ind w:left="86"/>
              <w:rPr>
                <w:rFonts w:ascii="Arial" w:hAnsi="Arial" w:cs="Arial"/>
                <w:color w:val="000000" w:themeColor="text1"/>
                <w:sz w:val="15"/>
                <w:szCs w:val="15"/>
                <w:cs/>
              </w:rPr>
            </w:pPr>
            <w:r w:rsidRPr="003C5DB3">
              <w:rPr>
                <w:rFonts w:ascii="Arial" w:hAnsi="Arial" w:cs="Arial"/>
                <w:color w:val="000000" w:themeColor="text1"/>
                <w:sz w:val="15"/>
                <w:szCs w:val="15"/>
                <w:cs/>
              </w:rPr>
              <w:t>-</w:t>
            </w:r>
          </w:p>
        </w:tc>
      </w:tr>
      <w:tr w:rsidR="00EE5143" w:rsidRPr="003C5DB3" w14:paraId="2330D8A9" w14:textId="77777777" w:rsidTr="000D722C">
        <w:trPr>
          <w:cantSplit/>
        </w:trPr>
        <w:tc>
          <w:tcPr>
            <w:tcW w:w="3238" w:type="dxa"/>
            <w:vAlign w:val="bottom"/>
          </w:tcPr>
          <w:p w14:paraId="05ACDBE8" w14:textId="77777777" w:rsidR="00EE5143" w:rsidRPr="003C5DB3" w:rsidRDefault="00EE5143" w:rsidP="00EE5143">
            <w:pPr>
              <w:spacing w:line="300" w:lineRule="exact"/>
              <w:ind w:left="90"/>
              <w:rPr>
                <w:rFonts w:ascii="Arial" w:hAnsi="Arial" w:cs="Arial"/>
                <w:color w:val="000000" w:themeColor="text1"/>
                <w:sz w:val="15"/>
                <w:szCs w:val="15"/>
                <w:u w:val="single"/>
              </w:rPr>
            </w:pPr>
            <w:r w:rsidRPr="003C5DB3">
              <w:rPr>
                <w:rFonts w:ascii="Arial" w:hAnsi="Arial" w:cs="Arial"/>
                <w:color w:val="000000" w:themeColor="text1"/>
                <w:sz w:val="15"/>
                <w:szCs w:val="15"/>
              </w:rPr>
              <w:t>Total</w:t>
            </w:r>
          </w:p>
        </w:tc>
        <w:tc>
          <w:tcPr>
            <w:tcW w:w="1440" w:type="dxa"/>
            <w:vAlign w:val="bottom"/>
          </w:tcPr>
          <w:p w14:paraId="537CF779" w14:textId="77777777" w:rsidR="00EE5143" w:rsidRPr="003C5DB3" w:rsidRDefault="00EE5143" w:rsidP="00EE5143">
            <w:pPr>
              <w:spacing w:line="300" w:lineRule="exact"/>
              <w:ind w:left="81" w:right="135"/>
              <w:jc w:val="center"/>
              <w:rPr>
                <w:rFonts w:ascii="Arial" w:hAnsi="Arial" w:cs="Arial"/>
                <w:color w:val="000000" w:themeColor="text1"/>
                <w:sz w:val="15"/>
                <w:szCs w:val="15"/>
              </w:rPr>
            </w:pPr>
          </w:p>
        </w:tc>
        <w:tc>
          <w:tcPr>
            <w:tcW w:w="812" w:type="dxa"/>
            <w:vAlign w:val="bottom"/>
          </w:tcPr>
          <w:p w14:paraId="7C2EAC87" w14:textId="77777777" w:rsidR="00EE5143" w:rsidRPr="003C5DB3" w:rsidRDefault="00EE5143" w:rsidP="00EE5143">
            <w:pPr>
              <w:spacing w:line="300" w:lineRule="exact"/>
              <w:ind w:left="81" w:right="135"/>
              <w:jc w:val="center"/>
              <w:rPr>
                <w:rFonts w:ascii="Arial" w:hAnsi="Arial" w:cs="Arial"/>
                <w:color w:val="000000" w:themeColor="text1"/>
                <w:sz w:val="15"/>
                <w:szCs w:val="15"/>
              </w:rPr>
            </w:pPr>
          </w:p>
        </w:tc>
        <w:tc>
          <w:tcPr>
            <w:tcW w:w="810" w:type="dxa"/>
            <w:vAlign w:val="bottom"/>
          </w:tcPr>
          <w:p w14:paraId="259DB380" w14:textId="77777777" w:rsidR="00EE5143" w:rsidRPr="003C5DB3" w:rsidRDefault="00EE5143" w:rsidP="00EE5143">
            <w:pPr>
              <w:spacing w:line="300" w:lineRule="exact"/>
              <w:ind w:right="78"/>
              <w:jc w:val="center"/>
              <w:rPr>
                <w:rFonts w:ascii="Arial" w:hAnsi="Arial" w:cs="Arial"/>
                <w:color w:val="000000" w:themeColor="text1"/>
                <w:sz w:val="15"/>
                <w:szCs w:val="15"/>
              </w:rPr>
            </w:pPr>
          </w:p>
        </w:tc>
        <w:tc>
          <w:tcPr>
            <w:tcW w:w="810" w:type="dxa"/>
          </w:tcPr>
          <w:p w14:paraId="2DFC041A" w14:textId="77777777" w:rsidR="00EE5143" w:rsidRPr="003C5DB3" w:rsidRDefault="00EE5143" w:rsidP="00EE5143">
            <w:pPr>
              <w:spacing w:line="300" w:lineRule="exact"/>
              <w:ind w:right="78"/>
              <w:jc w:val="center"/>
              <w:rPr>
                <w:rFonts w:ascii="Arial" w:hAnsi="Arial" w:cs="Arial"/>
                <w:color w:val="000000" w:themeColor="text1"/>
                <w:sz w:val="15"/>
                <w:szCs w:val="15"/>
              </w:rPr>
            </w:pPr>
          </w:p>
        </w:tc>
        <w:tc>
          <w:tcPr>
            <w:tcW w:w="810" w:type="dxa"/>
          </w:tcPr>
          <w:p w14:paraId="383621AD" w14:textId="4C886775" w:rsidR="00EE5143" w:rsidRPr="003C5DB3" w:rsidRDefault="00F261EF" w:rsidP="00EE5143">
            <w:pPr>
              <w:pBdr>
                <w:bottom w:val="single" w:sz="4" w:space="1" w:color="auto"/>
              </w:pBdr>
              <w:tabs>
                <w:tab w:val="decimal" w:pos="630"/>
              </w:tabs>
              <w:spacing w:line="300" w:lineRule="exact"/>
              <w:ind w:left="86"/>
              <w:rPr>
                <w:rFonts w:ascii="Arial" w:hAnsi="Arial" w:cs="Arial"/>
                <w:color w:val="000000" w:themeColor="text1"/>
                <w:sz w:val="15"/>
                <w:szCs w:val="15"/>
              </w:rPr>
            </w:pPr>
            <w:r w:rsidRPr="003C5DB3">
              <w:rPr>
                <w:rFonts w:ascii="Arial" w:hAnsi="Arial" w:cs="Arial"/>
                <w:color w:val="000000" w:themeColor="text1"/>
                <w:sz w:val="15"/>
                <w:szCs w:val="15"/>
              </w:rPr>
              <w:t>4,282</w:t>
            </w:r>
          </w:p>
        </w:tc>
        <w:tc>
          <w:tcPr>
            <w:tcW w:w="810" w:type="dxa"/>
          </w:tcPr>
          <w:p w14:paraId="0FB6C796" w14:textId="2DD5D7B3" w:rsidR="00EE5143" w:rsidRPr="003C5DB3" w:rsidRDefault="00EE5143" w:rsidP="00EE5143">
            <w:pPr>
              <w:pBdr>
                <w:bottom w:val="single" w:sz="4" w:space="1" w:color="auto"/>
              </w:pBdr>
              <w:tabs>
                <w:tab w:val="decimal" w:pos="630"/>
              </w:tabs>
              <w:spacing w:line="300" w:lineRule="exact"/>
              <w:ind w:left="86"/>
              <w:rPr>
                <w:rFonts w:ascii="Arial" w:hAnsi="Arial" w:cs="Arial"/>
                <w:color w:val="000000" w:themeColor="text1"/>
                <w:sz w:val="15"/>
                <w:szCs w:val="15"/>
              </w:rPr>
            </w:pPr>
            <w:r w:rsidRPr="003C5DB3">
              <w:rPr>
                <w:rFonts w:ascii="Arial" w:hAnsi="Arial" w:cs="Arial"/>
                <w:color w:val="000000" w:themeColor="text1"/>
                <w:sz w:val="15"/>
                <w:szCs w:val="15"/>
                <w:cs/>
              </w:rPr>
              <w:t>4</w:t>
            </w:r>
            <w:r w:rsidRPr="003C5DB3">
              <w:rPr>
                <w:rFonts w:ascii="Arial" w:hAnsi="Arial" w:cs="Arial"/>
                <w:color w:val="000000" w:themeColor="text1"/>
                <w:sz w:val="15"/>
                <w:szCs w:val="15"/>
              </w:rPr>
              <w:t>,308</w:t>
            </w:r>
          </w:p>
        </w:tc>
        <w:tc>
          <w:tcPr>
            <w:tcW w:w="810" w:type="dxa"/>
          </w:tcPr>
          <w:p w14:paraId="721381E2" w14:textId="66C6F4C9" w:rsidR="00EE5143" w:rsidRPr="003C5DB3" w:rsidRDefault="00F261EF" w:rsidP="00EE5143">
            <w:pPr>
              <w:pBdr>
                <w:bottom w:val="single" w:sz="4" w:space="1" w:color="auto"/>
              </w:pBdr>
              <w:tabs>
                <w:tab w:val="decimal" w:pos="630"/>
              </w:tabs>
              <w:spacing w:line="300" w:lineRule="exact"/>
              <w:ind w:left="86"/>
              <w:rPr>
                <w:rFonts w:ascii="Arial" w:hAnsi="Arial" w:cs="Arial"/>
                <w:color w:val="000000" w:themeColor="text1"/>
                <w:sz w:val="15"/>
                <w:szCs w:val="15"/>
              </w:rPr>
            </w:pPr>
            <w:r w:rsidRPr="003C5DB3">
              <w:rPr>
                <w:rFonts w:ascii="Arial" w:hAnsi="Arial" w:cs="Arial"/>
                <w:color w:val="000000" w:themeColor="text1"/>
                <w:sz w:val="15"/>
                <w:szCs w:val="15"/>
              </w:rPr>
              <w:t>2,370</w:t>
            </w:r>
          </w:p>
        </w:tc>
        <w:tc>
          <w:tcPr>
            <w:tcW w:w="810" w:type="dxa"/>
          </w:tcPr>
          <w:p w14:paraId="716AA460" w14:textId="6BFD447D" w:rsidR="00EE5143" w:rsidRPr="003C5DB3" w:rsidRDefault="00EE5143" w:rsidP="00EE5143">
            <w:pPr>
              <w:pBdr>
                <w:bottom w:val="single" w:sz="4" w:space="1" w:color="auto"/>
              </w:pBdr>
              <w:tabs>
                <w:tab w:val="decimal" w:pos="630"/>
              </w:tabs>
              <w:spacing w:line="300" w:lineRule="exact"/>
              <w:ind w:left="86"/>
              <w:rPr>
                <w:rFonts w:ascii="Arial" w:hAnsi="Arial" w:cs="Arial"/>
                <w:color w:val="000000" w:themeColor="text1"/>
                <w:sz w:val="15"/>
                <w:szCs w:val="15"/>
              </w:rPr>
            </w:pPr>
            <w:r w:rsidRPr="003C5DB3">
              <w:rPr>
                <w:rFonts w:ascii="Arial" w:hAnsi="Arial" w:cs="Arial"/>
                <w:color w:val="000000" w:themeColor="text1"/>
                <w:sz w:val="15"/>
                <w:szCs w:val="15"/>
                <w:cs/>
              </w:rPr>
              <w:t>2,360</w:t>
            </w:r>
          </w:p>
        </w:tc>
      </w:tr>
      <w:tr w:rsidR="00EE5143" w:rsidRPr="003C5DB3" w14:paraId="5611EC40" w14:textId="77777777" w:rsidTr="000D722C">
        <w:trPr>
          <w:cantSplit/>
        </w:trPr>
        <w:tc>
          <w:tcPr>
            <w:tcW w:w="3238" w:type="dxa"/>
            <w:vAlign w:val="bottom"/>
          </w:tcPr>
          <w:p w14:paraId="1DD2E8B9" w14:textId="77777777" w:rsidR="00EE5143" w:rsidRPr="003C5DB3" w:rsidRDefault="00EE5143" w:rsidP="00EE5143">
            <w:pPr>
              <w:spacing w:line="300" w:lineRule="exact"/>
              <w:ind w:left="90"/>
              <w:rPr>
                <w:rFonts w:ascii="Arial" w:hAnsi="Arial" w:cs="Arial"/>
                <w:color w:val="000000" w:themeColor="text1"/>
                <w:sz w:val="15"/>
                <w:szCs w:val="15"/>
              </w:rPr>
            </w:pPr>
            <w:r w:rsidRPr="003C5DB3">
              <w:rPr>
                <w:rFonts w:ascii="Arial" w:hAnsi="Arial" w:cs="Arial"/>
                <w:b/>
                <w:bCs/>
                <w:color w:val="000000" w:themeColor="text1"/>
                <w:sz w:val="15"/>
                <w:szCs w:val="15"/>
              </w:rPr>
              <w:t>Associated companies</w:t>
            </w:r>
          </w:p>
        </w:tc>
        <w:tc>
          <w:tcPr>
            <w:tcW w:w="1440" w:type="dxa"/>
            <w:vAlign w:val="bottom"/>
          </w:tcPr>
          <w:p w14:paraId="3F36C850" w14:textId="77777777" w:rsidR="00EE5143" w:rsidRPr="003C5DB3" w:rsidRDefault="00EE5143" w:rsidP="00EE5143">
            <w:pPr>
              <w:spacing w:line="300" w:lineRule="exact"/>
              <w:ind w:left="81" w:right="135"/>
              <w:jc w:val="center"/>
              <w:rPr>
                <w:rFonts w:ascii="Arial" w:hAnsi="Arial" w:cs="Arial"/>
                <w:color w:val="000000" w:themeColor="text1"/>
                <w:sz w:val="15"/>
                <w:szCs w:val="15"/>
              </w:rPr>
            </w:pPr>
          </w:p>
        </w:tc>
        <w:tc>
          <w:tcPr>
            <w:tcW w:w="812" w:type="dxa"/>
            <w:vAlign w:val="bottom"/>
          </w:tcPr>
          <w:p w14:paraId="33AF8D5D" w14:textId="77777777" w:rsidR="00EE5143" w:rsidRPr="003C5DB3" w:rsidRDefault="00EE5143" w:rsidP="00EE5143">
            <w:pPr>
              <w:spacing w:line="300" w:lineRule="exact"/>
              <w:ind w:left="81" w:right="135"/>
              <w:jc w:val="center"/>
              <w:rPr>
                <w:rFonts w:ascii="Arial" w:hAnsi="Arial" w:cs="Arial"/>
                <w:color w:val="000000" w:themeColor="text1"/>
                <w:sz w:val="15"/>
                <w:szCs w:val="15"/>
              </w:rPr>
            </w:pPr>
          </w:p>
        </w:tc>
        <w:tc>
          <w:tcPr>
            <w:tcW w:w="810" w:type="dxa"/>
            <w:vAlign w:val="bottom"/>
          </w:tcPr>
          <w:p w14:paraId="70CEFCA1" w14:textId="77777777" w:rsidR="00EE5143" w:rsidRPr="003C5DB3" w:rsidRDefault="00EE5143" w:rsidP="00EE5143">
            <w:pPr>
              <w:spacing w:line="300" w:lineRule="exact"/>
              <w:ind w:right="78"/>
              <w:jc w:val="center"/>
              <w:rPr>
                <w:rFonts w:ascii="Arial" w:hAnsi="Arial" w:cs="Arial"/>
                <w:color w:val="000000" w:themeColor="text1"/>
                <w:sz w:val="15"/>
                <w:szCs w:val="15"/>
              </w:rPr>
            </w:pPr>
          </w:p>
        </w:tc>
        <w:tc>
          <w:tcPr>
            <w:tcW w:w="810" w:type="dxa"/>
          </w:tcPr>
          <w:p w14:paraId="4FBE9024" w14:textId="77777777" w:rsidR="00EE5143" w:rsidRPr="003C5DB3" w:rsidRDefault="00EE5143" w:rsidP="00EE5143">
            <w:pPr>
              <w:spacing w:line="300" w:lineRule="exact"/>
              <w:ind w:right="78"/>
              <w:jc w:val="center"/>
              <w:rPr>
                <w:rFonts w:ascii="Arial" w:hAnsi="Arial" w:cs="Arial"/>
                <w:color w:val="000000" w:themeColor="text1"/>
                <w:sz w:val="15"/>
                <w:szCs w:val="15"/>
              </w:rPr>
            </w:pPr>
          </w:p>
        </w:tc>
        <w:tc>
          <w:tcPr>
            <w:tcW w:w="810" w:type="dxa"/>
            <w:vAlign w:val="center"/>
          </w:tcPr>
          <w:p w14:paraId="5CACA565" w14:textId="77777777" w:rsidR="00EE5143" w:rsidRPr="003C5DB3" w:rsidRDefault="00EE5143" w:rsidP="00EE5143">
            <w:pPr>
              <w:tabs>
                <w:tab w:val="decimal" w:pos="630"/>
              </w:tabs>
              <w:spacing w:line="300" w:lineRule="exact"/>
              <w:ind w:left="86"/>
              <w:rPr>
                <w:rFonts w:ascii="Arial" w:hAnsi="Arial" w:cs="Arial"/>
                <w:color w:val="000000" w:themeColor="text1"/>
                <w:sz w:val="15"/>
                <w:szCs w:val="15"/>
              </w:rPr>
            </w:pPr>
          </w:p>
        </w:tc>
        <w:tc>
          <w:tcPr>
            <w:tcW w:w="810" w:type="dxa"/>
          </w:tcPr>
          <w:p w14:paraId="6651F83E" w14:textId="77777777" w:rsidR="00EE5143" w:rsidRPr="003C5DB3" w:rsidRDefault="00EE5143" w:rsidP="00EE5143">
            <w:pPr>
              <w:tabs>
                <w:tab w:val="decimal" w:pos="630"/>
              </w:tabs>
              <w:spacing w:line="300" w:lineRule="exact"/>
              <w:ind w:left="86"/>
              <w:rPr>
                <w:rFonts w:ascii="Arial" w:hAnsi="Arial" w:cs="Arial"/>
                <w:color w:val="000000" w:themeColor="text1"/>
                <w:sz w:val="15"/>
                <w:szCs w:val="15"/>
              </w:rPr>
            </w:pPr>
          </w:p>
        </w:tc>
        <w:tc>
          <w:tcPr>
            <w:tcW w:w="810" w:type="dxa"/>
            <w:vAlign w:val="center"/>
          </w:tcPr>
          <w:p w14:paraId="71AD5995" w14:textId="77777777" w:rsidR="00EE5143" w:rsidRPr="003C5DB3" w:rsidRDefault="00EE5143" w:rsidP="00EE5143">
            <w:pPr>
              <w:tabs>
                <w:tab w:val="decimal" w:pos="630"/>
              </w:tabs>
              <w:spacing w:line="300" w:lineRule="exact"/>
              <w:ind w:left="86"/>
              <w:rPr>
                <w:rFonts w:ascii="Arial" w:hAnsi="Arial" w:cs="Arial"/>
                <w:color w:val="000000" w:themeColor="text1"/>
                <w:sz w:val="15"/>
                <w:szCs w:val="15"/>
              </w:rPr>
            </w:pPr>
          </w:p>
        </w:tc>
        <w:tc>
          <w:tcPr>
            <w:tcW w:w="810" w:type="dxa"/>
            <w:vAlign w:val="center"/>
          </w:tcPr>
          <w:p w14:paraId="22529B06" w14:textId="77777777" w:rsidR="00EE5143" w:rsidRPr="003C5DB3" w:rsidRDefault="00EE5143" w:rsidP="00EE5143">
            <w:pPr>
              <w:tabs>
                <w:tab w:val="decimal" w:pos="630"/>
              </w:tabs>
              <w:spacing w:line="300" w:lineRule="exact"/>
              <w:ind w:left="86"/>
              <w:rPr>
                <w:rFonts w:ascii="Arial" w:hAnsi="Arial" w:cs="Arial"/>
                <w:color w:val="000000" w:themeColor="text1"/>
                <w:sz w:val="15"/>
                <w:szCs w:val="15"/>
              </w:rPr>
            </w:pPr>
          </w:p>
        </w:tc>
      </w:tr>
      <w:tr w:rsidR="00F261EF" w:rsidRPr="003C5DB3" w14:paraId="30992C42" w14:textId="77777777" w:rsidTr="000D722C">
        <w:trPr>
          <w:cantSplit/>
          <w:trHeight w:val="95"/>
        </w:trPr>
        <w:tc>
          <w:tcPr>
            <w:tcW w:w="3238" w:type="dxa"/>
            <w:vAlign w:val="bottom"/>
          </w:tcPr>
          <w:p w14:paraId="08A14080" w14:textId="77777777" w:rsidR="00F261EF" w:rsidRPr="003C5DB3" w:rsidRDefault="00F261EF" w:rsidP="00F261EF">
            <w:pPr>
              <w:spacing w:line="300" w:lineRule="exact"/>
              <w:ind w:left="90"/>
              <w:rPr>
                <w:rFonts w:ascii="Arial" w:hAnsi="Arial" w:cs="Arial"/>
                <w:color w:val="000000" w:themeColor="text1"/>
                <w:sz w:val="15"/>
                <w:szCs w:val="15"/>
              </w:rPr>
            </w:pPr>
            <w:proofErr w:type="spellStart"/>
            <w:r w:rsidRPr="003C5DB3">
              <w:rPr>
                <w:rFonts w:ascii="Arial" w:hAnsi="Arial" w:cs="Arial"/>
                <w:color w:val="000000" w:themeColor="text1"/>
                <w:sz w:val="15"/>
                <w:szCs w:val="15"/>
              </w:rPr>
              <w:t>Krungthai</w:t>
            </w:r>
            <w:proofErr w:type="spellEnd"/>
            <w:r w:rsidRPr="003C5DB3">
              <w:rPr>
                <w:rFonts w:ascii="Arial" w:hAnsi="Arial" w:cs="Arial"/>
                <w:color w:val="000000" w:themeColor="text1"/>
                <w:sz w:val="15"/>
                <w:szCs w:val="15"/>
                <w:cs/>
              </w:rPr>
              <w:t>-</w:t>
            </w:r>
            <w:r w:rsidRPr="003C5DB3">
              <w:rPr>
                <w:rFonts w:ascii="Arial" w:hAnsi="Arial" w:cs="Arial"/>
                <w:color w:val="000000" w:themeColor="text1"/>
                <w:sz w:val="15"/>
                <w:szCs w:val="15"/>
              </w:rPr>
              <w:t>AXA Life Insurance Plc</w:t>
            </w:r>
            <w:r w:rsidRPr="003C5DB3">
              <w:rPr>
                <w:rFonts w:ascii="Arial" w:hAnsi="Arial" w:cs="Arial"/>
                <w:color w:val="000000" w:themeColor="text1"/>
                <w:sz w:val="15"/>
                <w:szCs w:val="15"/>
                <w:cs/>
              </w:rPr>
              <w:t>.</w:t>
            </w:r>
          </w:p>
        </w:tc>
        <w:tc>
          <w:tcPr>
            <w:tcW w:w="1440" w:type="dxa"/>
            <w:vAlign w:val="bottom"/>
          </w:tcPr>
          <w:p w14:paraId="2D341B89" w14:textId="77777777" w:rsidR="00F261EF" w:rsidRPr="003C5DB3" w:rsidRDefault="00F261EF" w:rsidP="00F261EF">
            <w:pPr>
              <w:spacing w:line="300" w:lineRule="exact"/>
              <w:ind w:left="174" w:hanging="93"/>
              <w:rPr>
                <w:rFonts w:ascii="Arial" w:hAnsi="Arial" w:cs="Arial"/>
                <w:color w:val="000000" w:themeColor="text1"/>
                <w:sz w:val="15"/>
                <w:szCs w:val="15"/>
              </w:rPr>
            </w:pPr>
            <w:r w:rsidRPr="003C5DB3">
              <w:rPr>
                <w:rFonts w:ascii="Arial" w:hAnsi="Arial" w:cs="Arial"/>
                <w:color w:val="000000" w:themeColor="text1"/>
                <w:sz w:val="15"/>
                <w:szCs w:val="15"/>
              </w:rPr>
              <w:t>Life insurance</w:t>
            </w:r>
          </w:p>
        </w:tc>
        <w:tc>
          <w:tcPr>
            <w:tcW w:w="812" w:type="dxa"/>
          </w:tcPr>
          <w:p w14:paraId="4311109D" w14:textId="77777777" w:rsidR="00F261EF" w:rsidRPr="003C5DB3" w:rsidRDefault="00F261EF" w:rsidP="00F261EF">
            <w:pPr>
              <w:spacing w:line="300" w:lineRule="exact"/>
              <w:ind w:left="81" w:right="135"/>
              <w:jc w:val="center"/>
              <w:rPr>
                <w:rFonts w:ascii="Arial" w:hAnsi="Arial" w:cs="Arial"/>
                <w:color w:val="000000" w:themeColor="text1"/>
                <w:sz w:val="15"/>
                <w:szCs w:val="15"/>
              </w:rPr>
            </w:pPr>
            <w:r w:rsidRPr="003C5DB3">
              <w:rPr>
                <w:rFonts w:ascii="Arial" w:hAnsi="Arial" w:cs="Arial"/>
                <w:color w:val="000000" w:themeColor="text1"/>
                <w:sz w:val="15"/>
                <w:szCs w:val="15"/>
              </w:rPr>
              <w:t>Ordinary</w:t>
            </w:r>
          </w:p>
        </w:tc>
        <w:tc>
          <w:tcPr>
            <w:tcW w:w="810" w:type="dxa"/>
            <w:tcBorders>
              <w:top w:val="nil"/>
              <w:left w:val="nil"/>
              <w:bottom w:val="nil"/>
              <w:right w:val="nil"/>
            </w:tcBorders>
            <w:shd w:val="clear" w:color="auto" w:fill="auto"/>
          </w:tcPr>
          <w:p w14:paraId="00B73992" w14:textId="76ACB843" w:rsidR="00F261EF" w:rsidRPr="003C5DB3" w:rsidRDefault="00F261EF" w:rsidP="00F261EF">
            <w:pPr>
              <w:spacing w:line="300" w:lineRule="exact"/>
              <w:ind w:right="78"/>
              <w:jc w:val="center"/>
              <w:rPr>
                <w:rFonts w:ascii="Arial" w:hAnsi="Arial" w:cs="Arial"/>
                <w:color w:val="000000" w:themeColor="text1"/>
                <w:sz w:val="15"/>
                <w:szCs w:val="15"/>
              </w:rPr>
            </w:pPr>
            <w:r w:rsidRPr="003C5DB3">
              <w:rPr>
                <w:rFonts w:ascii="Arial" w:hAnsi="Arial" w:cs="Arial"/>
                <w:color w:val="000000" w:themeColor="text1"/>
                <w:sz w:val="15"/>
                <w:szCs w:val="15"/>
              </w:rPr>
              <w:t>50</w:t>
            </w:r>
            <w:r w:rsidRPr="003C5DB3">
              <w:rPr>
                <w:rFonts w:ascii="Arial" w:hAnsi="Arial" w:cs="Arial"/>
                <w:color w:val="000000" w:themeColor="text1"/>
                <w:sz w:val="15"/>
                <w:szCs w:val="15"/>
                <w:cs/>
              </w:rPr>
              <w:t>.</w:t>
            </w:r>
            <w:r w:rsidRPr="003C5DB3">
              <w:rPr>
                <w:rFonts w:ascii="Arial" w:hAnsi="Arial" w:cs="Arial"/>
                <w:color w:val="000000" w:themeColor="text1"/>
                <w:sz w:val="15"/>
                <w:szCs w:val="15"/>
              </w:rPr>
              <w:t>00</w:t>
            </w:r>
          </w:p>
        </w:tc>
        <w:tc>
          <w:tcPr>
            <w:tcW w:w="810" w:type="dxa"/>
            <w:tcBorders>
              <w:top w:val="nil"/>
              <w:left w:val="nil"/>
              <w:right w:val="nil"/>
            </w:tcBorders>
          </w:tcPr>
          <w:p w14:paraId="1028440C" w14:textId="1E95C5CB" w:rsidR="00F261EF" w:rsidRPr="003C5DB3" w:rsidRDefault="00F261EF" w:rsidP="00F261EF">
            <w:pPr>
              <w:spacing w:line="300" w:lineRule="exact"/>
              <w:ind w:right="78"/>
              <w:jc w:val="center"/>
              <w:rPr>
                <w:rFonts w:ascii="Arial" w:hAnsi="Arial" w:cs="Arial"/>
                <w:color w:val="000000" w:themeColor="text1"/>
                <w:sz w:val="15"/>
                <w:szCs w:val="15"/>
              </w:rPr>
            </w:pPr>
            <w:r w:rsidRPr="003C5DB3">
              <w:rPr>
                <w:rFonts w:ascii="Arial" w:hAnsi="Arial" w:cs="Arial"/>
                <w:color w:val="000000" w:themeColor="text1"/>
                <w:sz w:val="15"/>
                <w:szCs w:val="15"/>
              </w:rPr>
              <w:t>50</w:t>
            </w:r>
            <w:r w:rsidRPr="003C5DB3">
              <w:rPr>
                <w:rFonts w:ascii="Arial" w:hAnsi="Arial" w:cs="Arial"/>
                <w:color w:val="000000" w:themeColor="text1"/>
                <w:sz w:val="15"/>
                <w:szCs w:val="15"/>
                <w:cs/>
              </w:rPr>
              <w:t>.</w:t>
            </w:r>
            <w:r w:rsidRPr="003C5DB3">
              <w:rPr>
                <w:rFonts w:ascii="Arial" w:hAnsi="Arial" w:cs="Arial"/>
                <w:color w:val="000000" w:themeColor="text1"/>
                <w:sz w:val="15"/>
                <w:szCs w:val="15"/>
              </w:rPr>
              <w:t>00</w:t>
            </w:r>
          </w:p>
        </w:tc>
        <w:tc>
          <w:tcPr>
            <w:tcW w:w="810" w:type="dxa"/>
          </w:tcPr>
          <w:p w14:paraId="73C74810" w14:textId="25699BC7" w:rsidR="00F261EF" w:rsidRPr="003C5DB3" w:rsidRDefault="00F261EF" w:rsidP="00F261EF">
            <w:pPr>
              <w:tabs>
                <w:tab w:val="decimal" w:pos="623"/>
              </w:tabs>
              <w:spacing w:line="300" w:lineRule="exact"/>
              <w:ind w:left="86"/>
              <w:rPr>
                <w:rFonts w:ascii="Arial" w:hAnsi="Arial" w:cs="Arial"/>
                <w:color w:val="000000" w:themeColor="text1"/>
                <w:sz w:val="15"/>
                <w:szCs w:val="15"/>
                <w:cs/>
              </w:rPr>
            </w:pPr>
            <w:r w:rsidRPr="003C5DB3">
              <w:rPr>
                <w:rFonts w:ascii="Arial" w:hAnsi="Arial" w:cs="Arial"/>
                <w:color w:val="000000" w:themeColor="text1"/>
                <w:sz w:val="15"/>
                <w:szCs w:val="15"/>
              </w:rPr>
              <w:t>4,072</w:t>
            </w:r>
          </w:p>
        </w:tc>
        <w:tc>
          <w:tcPr>
            <w:tcW w:w="810" w:type="dxa"/>
            <w:tcBorders>
              <w:top w:val="nil"/>
              <w:left w:val="nil"/>
              <w:right w:val="nil"/>
            </w:tcBorders>
          </w:tcPr>
          <w:p w14:paraId="3F2492FF" w14:textId="72D1BB02" w:rsidR="00F261EF" w:rsidRPr="003C5DB3" w:rsidRDefault="00F261EF" w:rsidP="00F261EF">
            <w:pPr>
              <w:tabs>
                <w:tab w:val="decimal" w:pos="623"/>
              </w:tabs>
              <w:spacing w:line="300" w:lineRule="exact"/>
              <w:ind w:left="86"/>
              <w:rPr>
                <w:rFonts w:ascii="Arial" w:hAnsi="Arial" w:cs="Arial"/>
                <w:color w:val="000000" w:themeColor="text1"/>
                <w:sz w:val="15"/>
                <w:szCs w:val="15"/>
                <w:cs/>
              </w:rPr>
            </w:pPr>
            <w:r w:rsidRPr="003C5DB3">
              <w:rPr>
                <w:rFonts w:ascii="Arial" w:hAnsi="Arial" w:cs="Arial"/>
                <w:color w:val="000000" w:themeColor="text1"/>
                <w:sz w:val="15"/>
                <w:szCs w:val="15"/>
                <w:cs/>
              </w:rPr>
              <w:t>4,072</w:t>
            </w:r>
          </w:p>
        </w:tc>
        <w:tc>
          <w:tcPr>
            <w:tcW w:w="810" w:type="dxa"/>
          </w:tcPr>
          <w:p w14:paraId="7928288F" w14:textId="79BCC874" w:rsidR="00F261EF" w:rsidRPr="003C5DB3" w:rsidRDefault="00F261EF" w:rsidP="00F261EF">
            <w:pPr>
              <w:tabs>
                <w:tab w:val="decimal" w:pos="623"/>
              </w:tabs>
              <w:spacing w:line="300" w:lineRule="exact"/>
              <w:ind w:left="86"/>
              <w:rPr>
                <w:rFonts w:ascii="Arial" w:hAnsi="Arial" w:cs="Arial"/>
                <w:color w:val="000000" w:themeColor="text1"/>
                <w:sz w:val="15"/>
                <w:szCs w:val="15"/>
              </w:rPr>
            </w:pPr>
            <w:r w:rsidRPr="003C5DB3">
              <w:rPr>
                <w:rFonts w:ascii="Arial" w:hAnsi="Arial" w:cs="Arial"/>
                <w:color w:val="000000" w:themeColor="text1"/>
                <w:sz w:val="15"/>
                <w:szCs w:val="15"/>
                <w:cs/>
              </w:rPr>
              <w:t>-</w:t>
            </w:r>
          </w:p>
        </w:tc>
        <w:tc>
          <w:tcPr>
            <w:tcW w:w="810" w:type="dxa"/>
            <w:tcBorders>
              <w:top w:val="nil"/>
              <w:left w:val="nil"/>
              <w:right w:val="nil"/>
            </w:tcBorders>
            <w:shd w:val="clear" w:color="auto" w:fill="auto"/>
          </w:tcPr>
          <w:p w14:paraId="14A8F3AF" w14:textId="039E7387" w:rsidR="00F261EF" w:rsidRPr="003C5DB3" w:rsidRDefault="00F261EF" w:rsidP="00F261EF">
            <w:pPr>
              <w:tabs>
                <w:tab w:val="decimal" w:pos="623"/>
              </w:tabs>
              <w:spacing w:line="300" w:lineRule="exact"/>
              <w:ind w:left="86"/>
              <w:rPr>
                <w:rFonts w:ascii="Arial" w:hAnsi="Arial" w:cs="Arial"/>
                <w:color w:val="000000" w:themeColor="text1"/>
                <w:sz w:val="15"/>
                <w:szCs w:val="15"/>
              </w:rPr>
            </w:pPr>
            <w:r w:rsidRPr="003C5DB3">
              <w:rPr>
                <w:rFonts w:ascii="Arial" w:hAnsi="Arial" w:cs="Arial"/>
                <w:color w:val="000000" w:themeColor="text1"/>
                <w:sz w:val="15"/>
                <w:szCs w:val="15"/>
                <w:cs/>
              </w:rPr>
              <w:t>-</w:t>
            </w:r>
          </w:p>
        </w:tc>
      </w:tr>
      <w:tr w:rsidR="00F261EF" w:rsidRPr="003C5DB3" w14:paraId="3CC82CCE" w14:textId="77777777" w:rsidTr="000D722C">
        <w:trPr>
          <w:cantSplit/>
        </w:trPr>
        <w:tc>
          <w:tcPr>
            <w:tcW w:w="3238" w:type="dxa"/>
          </w:tcPr>
          <w:p w14:paraId="7F43B5D7" w14:textId="77777777" w:rsidR="00F261EF" w:rsidRPr="003C5DB3" w:rsidRDefault="00F261EF" w:rsidP="00F261EF">
            <w:pPr>
              <w:spacing w:line="300" w:lineRule="exact"/>
              <w:ind w:left="90"/>
              <w:rPr>
                <w:rFonts w:ascii="Arial" w:hAnsi="Arial" w:cs="Arial"/>
                <w:color w:val="000000" w:themeColor="text1"/>
                <w:sz w:val="15"/>
                <w:szCs w:val="15"/>
              </w:rPr>
            </w:pPr>
            <w:proofErr w:type="spellStart"/>
            <w:r w:rsidRPr="003C5DB3">
              <w:rPr>
                <w:rFonts w:ascii="Arial" w:hAnsi="Arial" w:cs="Arial"/>
                <w:color w:val="000000" w:themeColor="text1"/>
                <w:sz w:val="15"/>
                <w:szCs w:val="15"/>
              </w:rPr>
              <w:t>Krungthai</w:t>
            </w:r>
            <w:proofErr w:type="spellEnd"/>
            <w:r w:rsidRPr="003C5DB3">
              <w:rPr>
                <w:rFonts w:ascii="Arial" w:hAnsi="Arial" w:cs="Arial"/>
                <w:color w:val="000000" w:themeColor="text1"/>
                <w:sz w:val="15"/>
                <w:szCs w:val="15"/>
              </w:rPr>
              <w:t xml:space="preserve"> </w:t>
            </w:r>
            <w:proofErr w:type="spellStart"/>
            <w:r w:rsidRPr="003C5DB3">
              <w:rPr>
                <w:rFonts w:ascii="Arial" w:hAnsi="Arial" w:cs="Arial"/>
                <w:color w:val="000000" w:themeColor="text1"/>
                <w:sz w:val="15"/>
                <w:szCs w:val="15"/>
              </w:rPr>
              <w:t>Panich</w:t>
            </w:r>
            <w:proofErr w:type="spellEnd"/>
            <w:r w:rsidRPr="003C5DB3">
              <w:rPr>
                <w:rFonts w:ascii="Arial" w:hAnsi="Arial" w:cs="Arial"/>
                <w:color w:val="000000" w:themeColor="text1"/>
                <w:sz w:val="15"/>
                <w:szCs w:val="15"/>
              </w:rPr>
              <w:t xml:space="preserve"> Insurance Plc</w:t>
            </w:r>
            <w:r w:rsidRPr="003C5DB3">
              <w:rPr>
                <w:rFonts w:ascii="Arial" w:hAnsi="Arial" w:cs="Arial"/>
                <w:color w:val="000000" w:themeColor="text1"/>
                <w:sz w:val="15"/>
                <w:szCs w:val="15"/>
                <w:cs/>
              </w:rPr>
              <w:t>.</w:t>
            </w:r>
          </w:p>
        </w:tc>
        <w:tc>
          <w:tcPr>
            <w:tcW w:w="1440" w:type="dxa"/>
            <w:vAlign w:val="bottom"/>
          </w:tcPr>
          <w:p w14:paraId="63A3FF73" w14:textId="77777777" w:rsidR="00F261EF" w:rsidRPr="003C5DB3" w:rsidRDefault="00F261EF" w:rsidP="00F261EF">
            <w:pPr>
              <w:spacing w:line="300" w:lineRule="exact"/>
              <w:ind w:left="174" w:hanging="93"/>
              <w:rPr>
                <w:rFonts w:ascii="Arial" w:hAnsi="Arial" w:cs="Arial"/>
                <w:color w:val="000000" w:themeColor="text1"/>
                <w:sz w:val="15"/>
                <w:szCs w:val="15"/>
              </w:rPr>
            </w:pPr>
            <w:r w:rsidRPr="003C5DB3">
              <w:rPr>
                <w:rFonts w:ascii="Arial" w:hAnsi="Arial" w:cs="Arial"/>
                <w:color w:val="000000" w:themeColor="text1"/>
                <w:sz w:val="15"/>
                <w:szCs w:val="15"/>
              </w:rPr>
              <w:t>Non</w:t>
            </w:r>
            <w:r w:rsidRPr="003C5DB3">
              <w:rPr>
                <w:rFonts w:ascii="Arial" w:hAnsi="Arial" w:cs="Arial"/>
                <w:color w:val="000000" w:themeColor="text1"/>
                <w:sz w:val="15"/>
                <w:szCs w:val="15"/>
                <w:cs/>
              </w:rPr>
              <w:t>-</w:t>
            </w:r>
            <w:r w:rsidRPr="003C5DB3">
              <w:rPr>
                <w:rFonts w:ascii="Arial" w:hAnsi="Arial" w:cs="Arial"/>
                <w:color w:val="000000" w:themeColor="text1"/>
                <w:sz w:val="15"/>
                <w:szCs w:val="15"/>
              </w:rPr>
              <w:t>life insurance</w:t>
            </w:r>
          </w:p>
        </w:tc>
        <w:tc>
          <w:tcPr>
            <w:tcW w:w="812" w:type="dxa"/>
          </w:tcPr>
          <w:p w14:paraId="258BD2D8" w14:textId="77777777" w:rsidR="00F261EF" w:rsidRPr="003C5DB3" w:rsidRDefault="00F261EF" w:rsidP="00F261EF">
            <w:pPr>
              <w:spacing w:line="300" w:lineRule="exact"/>
              <w:ind w:left="81" w:right="135"/>
              <w:jc w:val="center"/>
              <w:rPr>
                <w:rFonts w:ascii="Arial" w:hAnsi="Arial" w:cs="Arial"/>
                <w:color w:val="000000" w:themeColor="text1"/>
                <w:sz w:val="15"/>
                <w:szCs w:val="15"/>
              </w:rPr>
            </w:pPr>
            <w:r w:rsidRPr="003C5DB3">
              <w:rPr>
                <w:rFonts w:ascii="Arial" w:hAnsi="Arial" w:cs="Arial"/>
                <w:color w:val="000000" w:themeColor="text1"/>
                <w:sz w:val="15"/>
                <w:szCs w:val="15"/>
              </w:rPr>
              <w:t>Ordinary</w:t>
            </w:r>
          </w:p>
        </w:tc>
        <w:tc>
          <w:tcPr>
            <w:tcW w:w="810" w:type="dxa"/>
            <w:tcBorders>
              <w:top w:val="nil"/>
              <w:left w:val="nil"/>
              <w:bottom w:val="nil"/>
              <w:right w:val="nil"/>
            </w:tcBorders>
            <w:shd w:val="clear" w:color="auto" w:fill="auto"/>
          </w:tcPr>
          <w:p w14:paraId="002469CF" w14:textId="5B25D2E1" w:rsidR="00F261EF" w:rsidRPr="003C5DB3" w:rsidRDefault="00F261EF" w:rsidP="00F261EF">
            <w:pPr>
              <w:spacing w:line="300" w:lineRule="exact"/>
              <w:ind w:right="78"/>
              <w:jc w:val="center"/>
              <w:rPr>
                <w:rFonts w:ascii="Arial" w:hAnsi="Arial" w:cs="Arial"/>
                <w:color w:val="000000" w:themeColor="text1"/>
                <w:sz w:val="15"/>
                <w:szCs w:val="15"/>
              </w:rPr>
            </w:pPr>
            <w:r w:rsidRPr="003C5DB3">
              <w:rPr>
                <w:rFonts w:ascii="Arial" w:hAnsi="Arial" w:cs="Arial"/>
                <w:color w:val="000000" w:themeColor="text1"/>
                <w:sz w:val="15"/>
                <w:szCs w:val="15"/>
                <w:cs/>
              </w:rPr>
              <w:t>45.00</w:t>
            </w:r>
          </w:p>
        </w:tc>
        <w:tc>
          <w:tcPr>
            <w:tcW w:w="810" w:type="dxa"/>
            <w:tcBorders>
              <w:top w:val="nil"/>
              <w:left w:val="nil"/>
              <w:right w:val="nil"/>
            </w:tcBorders>
          </w:tcPr>
          <w:p w14:paraId="0FFBECAA" w14:textId="6AB48F08" w:rsidR="00F261EF" w:rsidRPr="003C5DB3" w:rsidRDefault="00F261EF" w:rsidP="00F261EF">
            <w:pPr>
              <w:spacing w:line="300" w:lineRule="exact"/>
              <w:ind w:right="78"/>
              <w:jc w:val="center"/>
              <w:rPr>
                <w:rFonts w:ascii="Arial" w:hAnsi="Arial" w:cs="Arial"/>
                <w:color w:val="000000" w:themeColor="text1"/>
                <w:sz w:val="15"/>
                <w:szCs w:val="15"/>
              </w:rPr>
            </w:pPr>
            <w:r w:rsidRPr="003C5DB3">
              <w:rPr>
                <w:rFonts w:ascii="Arial" w:hAnsi="Arial" w:cs="Arial"/>
                <w:color w:val="000000" w:themeColor="text1"/>
                <w:sz w:val="15"/>
                <w:szCs w:val="15"/>
                <w:cs/>
              </w:rPr>
              <w:t>45.00</w:t>
            </w:r>
          </w:p>
        </w:tc>
        <w:tc>
          <w:tcPr>
            <w:tcW w:w="810" w:type="dxa"/>
          </w:tcPr>
          <w:p w14:paraId="4EB2EDA8" w14:textId="6B30C34B" w:rsidR="00F261EF" w:rsidRPr="003C5DB3" w:rsidRDefault="00F261EF" w:rsidP="00F261EF">
            <w:pPr>
              <w:tabs>
                <w:tab w:val="decimal" w:pos="623"/>
              </w:tabs>
              <w:spacing w:line="300" w:lineRule="exact"/>
              <w:ind w:left="86"/>
              <w:rPr>
                <w:rFonts w:ascii="Arial" w:hAnsi="Arial" w:cs="Arial"/>
                <w:color w:val="000000" w:themeColor="text1"/>
                <w:sz w:val="15"/>
                <w:szCs w:val="15"/>
                <w:cs/>
              </w:rPr>
            </w:pPr>
            <w:r w:rsidRPr="003C5DB3">
              <w:rPr>
                <w:rFonts w:ascii="Arial" w:hAnsi="Arial" w:cs="Arial"/>
                <w:color w:val="000000" w:themeColor="text1"/>
                <w:sz w:val="15"/>
                <w:szCs w:val="15"/>
              </w:rPr>
              <w:t>1,519</w:t>
            </w:r>
          </w:p>
        </w:tc>
        <w:tc>
          <w:tcPr>
            <w:tcW w:w="810" w:type="dxa"/>
            <w:tcBorders>
              <w:top w:val="nil"/>
              <w:left w:val="nil"/>
              <w:right w:val="nil"/>
            </w:tcBorders>
          </w:tcPr>
          <w:p w14:paraId="41541B35" w14:textId="2BE011BB" w:rsidR="00F261EF" w:rsidRPr="003C5DB3" w:rsidRDefault="00F261EF" w:rsidP="00F261EF">
            <w:pPr>
              <w:tabs>
                <w:tab w:val="decimal" w:pos="623"/>
              </w:tabs>
              <w:spacing w:line="300" w:lineRule="exact"/>
              <w:ind w:left="86"/>
              <w:rPr>
                <w:rFonts w:ascii="Arial" w:hAnsi="Arial" w:cs="Arial"/>
                <w:color w:val="000000" w:themeColor="text1"/>
                <w:sz w:val="15"/>
                <w:szCs w:val="15"/>
                <w:cs/>
              </w:rPr>
            </w:pPr>
            <w:r w:rsidRPr="003C5DB3">
              <w:rPr>
                <w:rFonts w:ascii="Arial" w:hAnsi="Arial" w:cs="Arial"/>
                <w:color w:val="000000" w:themeColor="text1"/>
                <w:sz w:val="15"/>
                <w:szCs w:val="15"/>
                <w:cs/>
              </w:rPr>
              <w:t>1,519</w:t>
            </w:r>
          </w:p>
        </w:tc>
        <w:tc>
          <w:tcPr>
            <w:tcW w:w="810" w:type="dxa"/>
          </w:tcPr>
          <w:p w14:paraId="52A48FC1" w14:textId="731550E4" w:rsidR="00F261EF" w:rsidRPr="003C5DB3" w:rsidRDefault="00F261EF" w:rsidP="00F261EF">
            <w:pPr>
              <w:tabs>
                <w:tab w:val="decimal" w:pos="623"/>
              </w:tabs>
              <w:spacing w:line="300" w:lineRule="exact"/>
              <w:ind w:left="86"/>
              <w:rPr>
                <w:rFonts w:ascii="Arial" w:hAnsi="Arial" w:cs="Arial"/>
                <w:color w:val="000000" w:themeColor="text1"/>
                <w:sz w:val="15"/>
                <w:szCs w:val="15"/>
              </w:rPr>
            </w:pPr>
            <w:r w:rsidRPr="003C5DB3">
              <w:rPr>
                <w:rFonts w:ascii="Arial" w:hAnsi="Arial" w:cs="Arial"/>
                <w:color w:val="000000" w:themeColor="text1"/>
                <w:sz w:val="15"/>
                <w:szCs w:val="15"/>
              </w:rPr>
              <w:t>275</w:t>
            </w:r>
          </w:p>
        </w:tc>
        <w:tc>
          <w:tcPr>
            <w:tcW w:w="810" w:type="dxa"/>
            <w:tcBorders>
              <w:top w:val="nil"/>
              <w:left w:val="nil"/>
              <w:right w:val="nil"/>
            </w:tcBorders>
            <w:shd w:val="clear" w:color="auto" w:fill="auto"/>
          </w:tcPr>
          <w:p w14:paraId="0E2BAE3E" w14:textId="70C2B3A5" w:rsidR="00F261EF" w:rsidRPr="003C5DB3" w:rsidRDefault="00F261EF" w:rsidP="00F261EF">
            <w:pPr>
              <w:tabs>
                <w:tab w:val="decimal" w:pos="623"/>
              </w:tabs>
              <w:spacing w:line="300" w:lineRule="exact"/>
              <w:ind w:left="86"/>
              <w:rPr>
                <w:rFonts w:ascii="Arial" w:hAnsi="Arial" w:cs="Arial"/>
                <w:color w:val="000000" w:themeColor="text1"/>
                <w:sz w:val="15"/>
                <w:szCs w:val="15"/>
                <w:cs/>
              </w:rPr>
            </w:pPr>
            <w:r w:rsidRPr="003C5DB3">
              <w:rPr>
                <w:rFonts w:ascii="Arial" w:hAnsi="Arial" w:cs="Arial"/>
                <w:color w:val="000000" w:themeColor="text1"/>
                <w:sz w:val="15"/>
                <w:szCs w:val="15"/>
                <w:cs/>
              </w:rPr>
              <w:t>238</w:t>
            </w:r>
          </w:p>
        </w:tc>
      </w:tr>
      <w:tr w:rsidR="00F261EF" w:rsidRPr="003C5DB3" w14:paraId="00DE1E1F" w14:textId="77777777" w:rsidTr="000D722C">
        <w:trPr>
          <w:cantSplit/>
        </w:trPr>
        <w:tc>
          <w:tcPr>
            <w:tcW w:w="3238" w:type="dxa"/>
            <w:vAlign w:val="bottom"/>
          </w:tcPr>
          <w:p w14:paraId="666BC216" w14:textId="1A53AECB" w:rsidR="00F261EF" w:rsidRPr="003C5DB3" w:rsidRDefault="00F261EF" w:rsidP="00F261EF">
            <w:pPr>
              <w:spacing w:line="300" w:lineRule="exact"/>
              <w:ind w:left="90"/>
              <w:rPr>
                <w:rFonts w:ascii="Arial" w:hAnsi="Arial" w:cs="Arial"/>
                <w:color w:val="000000" w:themeColor="text1"/>
                <w:sz w:val="15"/>
                <w:szCs w:val="15"/>
              </w:rPr>
            </w:pPr>
            <w:proofErr w:type="spellStart"/>
            <w:r w:rsidRPr="003C5DB3">
              <w:rPr>
                <w:rFonts w:ascii="Arial" w:hAnsi="Arial" w:cs="Arial"/>
                <w:color w:val="000000" w:themeColor="text1"/>
                <w:sz w:val="15"/>
                <w:szCs w:val="15"/>
              </w:rPr>
              <w:t>Krungthai</w:t>
            </w:r>
            <w:proofErr w:type="spellEnd"/>
            <w:r w:rsidRPr="003C5DB3">
              <w:rPr>
                <w:rFonts w:ascii="Arial" w:hAnsi="Arial" w:cs="Arial"/>
                <w:color w:val="000000" w:themeColor="text1"/>
                <w:sz w:val="15"/>
                <w:szCs w:val="15"/>
              </w:rPr>
              <w:t xml:space="preserve"> Mizuho Leasing Co</w:t>
            </w:r>
            <w:r w:rsidRPr="003C5DB3">
              <w:rPr>
                <w:rFonts w:ascii="Arial" w:hAnsi="Arial" w:cs="Arial"/>
                <w:color w:val="000000" w:themeColor="text1"/>
                <w:sz w:val="15"/>
                <w:szCs w:val="15"/>
                <w:cs/>
              </w:rPr>
              <w:t>.</w:t>
            </w:r>
            <w:r w:rsidRPr="003C5DB3">
              <w:rPr>
                <w:rFonts w:ascii="Arial" w:hAnsi="Arial" w:cs="Arial"/>
                <w:color w:val="000000" w:themeColor="text1"/>
                <w:sz w:val="15"/>
                <w:szCs w:val="15"/>
              </w:rPr>
              <w:t>, Ltd</w:t>
            </w:r>
            <w:r w:rsidRPr="003C5DB3">
              <w:rPr>
                <w:rFonts w:ascii="Arial" w:hAnsi="Arial" w:cs="Arial"/>
                <w:color w:val="000000" w:themeColor="text1"/>
                <w:sz w:val="15"/>
                <w:szCs w:val="15"/>
                <w:cs/>
              </w:rPr>
              <w:t>.</w:t>
            </w:r>
          </w:p>
        </w:tc>
        <w:tc>
          <w:tcPr>
            <w:tcW w:w="1440" w:type="dxa"/>
            <w:vAlign w:val="bottom"/>
          </w:tcPr>
          <w:p w14:paraId="4F01AB5F" w14:textId="77777777" w:rsidR="00F261EF" w:rsidRPr="003C5DB3" w:rsidRDefault="00F261EF" w:rsidP="00F261EF">
            <w:pPr>
              <w:spacing w:line="300" w:lineRule="exact"/>
              <w:ind w:left="174" w:hanging="93"/>
              <w:rPr>
                <w:rFonts w:ascii="Arial" w:hAnsi="Arial" w:cs="Arial"/>
                <w:color w:val="000000" w:themeColor="text1"/>
                <w:sz w:val="15"/>
                <w:szCs w:val="15"/>
              </w:rPr>
            </w:pPr>
            <w:r w:rsidRPr="003C5DB3">
              <w:rPr>
                <w:rFonts w:ascii="Arial" w:hAnsi="Arial" w:cs="Arial"/>
                <w:color w:val="000000" w:themeColor="text1"/>
                <w:sz w:val="15"/>
                <w:szCs w:val="15"/>
              </w:rPr>
              <w:t>Hire purchase</w:t>
            </w:r>
          </w:p>
        </w:tc>
        <w:tc>
          <w:tcPr>
            <w:tcW w:w="812" w:type="dxa"/>
          </w:tcPr>
          <w:p w14:paraId="0E182C23" w14:textId="77777777" w:rsidR="00F261EF" w:rsidRPr="003C5DB3" w:rsidRDefault="00F261EF" w:rsidP="00F261EF">
            <w:pPr>
              <w:spacing w:line="300" w:lineRule="exact"/>
              <w:ind w:left="81" w:right="135"/>
              <w:jc w:val="center"/>
              <w:rPr>
                <w:rFonts w:ascii="Arial" w:hAnsi="Arial" w:cs="Arial"/>
                <w:color w:val="000000" w:themeColor="text1"/>
                <w:sz w:val="15"/>
                <w:szCs w:val="15"/>
              </w:rPr>
            </w:pPr>
            <w:r w:rsidRPr="003C5DB3">
              <w:rPr>
                <w:rFonts w:ascii="Arial" w:hAnsi="Arial" w:cs="Arial"/>
                <w:color w:val="000000" w:themeColor="text1"/>
                <w:sz w:val="15"/>
                <w:szCs w:val="15"/>
              </w:rPr>
              <w:t>Ordinary</w:t>
            </w:r>
          </w:p>
        </w:tc>
        <w:tc>
          <w:tcPr>
            <w:tcW w:w="810" w:type="dxa"/>
            <w:tcBorders>
              <w:top w:val="nil"/>
              <w:left w:val="nil"/>
              <w:bottom w:val="nil"/>
              <w:right w:val="nil"/>
            </w:tcBorders>
            <w:shd w:val="clear" w:color="auto" w:fill="auto"/>
          </w:tcPr>
          <w:p w14:paraId="5061FF46" w14:textId="5517FB59" w:rsidR="00F261EF" w:rsidRPr="003C5DB3" w:rsidRDefault="00F261EF" w:rsidP="00F261EF">
            <w:pPr>
              <w:spacing w:line="300" w:lineRule="exact"/>
              <w:ind w:right="78"/>
              <w:jc w:val="center"/>
              <w:rPr>
                <w:rFonts w:ascii="Arial" w:hAnsi="Arial" w:cs="Arial"/>
                <w:color w:val="000000" w:themeColor="text1"/>
                <w:sz w:val="15"/>
                <w:szCs w:val="15"/>
              </w:rPr>
            </w:pPr>
            <w:r w:rsidRPr="003C5DB3">
              <w:rPr>
                <w:rFonts w:ascii="Arial" w:hAnsi="Arial" w:cs="Arial"/>
                <w:color w:val="000000" w:themeColor="text1"/>
                <w:sz w:val="15"/>
                <w:szCs w:val="15"/>
                <w:cs/>
              </w:rPr>
              <w:t>49.00</w:t>
            </w:r>
          </w:p>
        </w:tc>
        <w:tc>
          <w:tcPr>
            <w:tcW w:w="810" w:type="dxa"/>
            <w:tcBorders>
              <w:top w:val="nil"/>
              <w:left w:val="nil"/>
              <w:right w:val="nil"/>
            </w:tcBorders>
          </w:tcPr>
          <w:p w14:paraId="5A8B01FC" w14:textId="1508A29A" w:rsidR="00F261EF" w:rsidRPr="003C5DB3" w:rsidRDefault="00F261EF" w:rsidP="00F261EF">
            <w:pPr>
              <w:spacing w:line="300" w:lineRule="exact"/>
              <w:ind w:right="78"/>
              <w:jc w:val="center"/>
              <w:rPr>
                <w:rFonts w:ascii="Arial" w:hAnsi="Arial" w:cs="Arial"/>
                <w:color w:val="000000" w:themeColor="text1"/>
                <w:sz w:val="15"/>
                <w:szCs w:val="15"/>
              </w:rPr>
            </w:pPr>
            <w:r w:rsidRPr="003C5DB3">
              <w:rPr>
                <w:rFonts w:ascii="Arial" w:hAnsi="Arial" w:cs="Arial"/>
                <w:color w:val="000000" w:themeColor="text1"/>
                <w:sz w:val="15"/>
                <w:szCs w:val="15"/>
                <w:cs/>
              </w:rPr>
              <w:t>49.00</w:t>
            </w:r>
          </w:p>
        </w:tc>
        <w:tc>
          <w:tcPr>
            <w:tcW w:w="810" w:type="dxa"/>
          </w:tcPr>
          <w:p w14:paraId="21D80D6B" w14:textId="6AF01412" w:rsidR="00F261EF" w:rsidRPr="003C5DB3" w:rsidRDefault="00F261EF" w:rsidP="00F261EF">
            <w:pPr>
              <w:tabs>
                <w:tab w:val="decimal" w:pos="623"/>
              </w:tabs>
              <w:spacing w:line="300" w:lineRule="exact"/>
              <w:ind w:left="86"/>
              <w:rPr>
                <w:rFonts w:ascii="Arial" w:hAnsi="Arial" w:cs="Arial"/>
                <w:color w:val="000000" w:themeColor="text1"/>
                <w:sz w:val="15"/>
                <w:szCs w:val="15"/>
                <w:cs/>
              </w:rPr>
            </w:pPr>
            <w:r w:rsidRPr="003C5DB3">
              <w:rPr>
                <w:rFonts w:ascii="Arial" w:hAnsi="Arial" w:cs="Arial"/>
                <w:color w:val="000000" w:themeColor="text1"/>
                <w:sz w:val="15"/>
                <w:szCs w:val="15"/>
              </w:rPr>
              <w:t>87</w:t>
            </w:r>
          </w:p>
        </w:tc>
        <w:tc>
          <w:tcPr>
            <w:tcW w:w="810" w:type="dxa"/>
            <w:tcBorders>
              <w:top w:val="nil"/>
              <w:left w:val="nil"/>
              <w:right w:val="nil"/>
            </w:tcBorders>
          </w:tcPr>
          <w:p w14:paraId="788798C9" w14:textId="0752A300" w:rsidR="00F261EF" w:rsidRPr="003C5DB3" w:rsidRDefault="00F261EF" w:rsidP="00F261EF">
            <w:pPr>
              <w:tabs>
                <w:tab w:val="decimal" w:pos="623"/>
              </w:tabs>
              <w:spacing w:line="300" w:lineRule="exact"/>
              <w:ind w:left="86"/>
              <w:rPr>
                <w:rFonts w:ascii="Arial" w:hAnsi="Arial" w:cs="Arial"/>
                <w:color w:val="000000" w:themeColor="text1"/>
                <w:sz w:val="15"/>
                <w:szCs w:val="15"/>
                <w:cs/>
              </w:rPr>
            </w:pPr>
            <w:r w:rsidRPr="003C5DB3">
              <w:rPr>
                <w:rFonts w:ascii="Arial" w:hAnsi="Arial" w:cs="Arial"/>
                <w:color w:val="000000" w:themeColor="text1"/>
                <w:sz w:val="15"/>
                <w:szCs w:val="15"/>
                <w:cs/>
              </w:rPr>
              <w:t>87</w:t>
            </w:r>
          </w:p>
        </w:tc>
        <w:tc>
          <w:tcPr>
            <w:tcW w:w="810" w:type="dxa"/>
          </w:tcPr>
          <w:p w14:paraId="04FD4BD6" w14:textId="7EB87F1C" w:rsidR="00F261EF" w:rsidRPr="003C5DB3" w:rsidRDefault="00F261EF" w:rsidP="00F261EF">
            <w:pPr>
              <w:tabs>
                <w:tab w:val="decimal" w:pos="623"/>
              </w:tabs>
              <w:spacing w:line="300" w:lineRule="exact"/>
              <w:ind w:left="86"/>
              <w:rPr>
                <w:rFonts w:ascii="Arial" w:hAnsi="Arial" w:cs="Arial"/>
                <w:color w:val="000000" w:themeColor="text1"/>
                <w:sz w:val="15"/>
                <w:szCs w:val="15"/>
              </w:rPr>
            </w:pPr>
            <w:r w:rsidRPr="003C5DB3">
              <w:rPr>
                <w:rFonts w:ascii="Arial" w:hAnsi="Arial" w:cs="Arial"/>
                <w:color w:val="000000" w:themeColor="text1"/>
                <w:sz w:val="15"/>
                <w:szCs w:val="15"/>
              </w:rPr>
              <w:t>66</w:t>
            </w:r>
          </w:p>
        </w:tc>
        <w:tc>
          <w:tcPr>
            <w:tcW w:w="810" w:type="dxa"/>
            <w:tcBorders>
              <w:top w:val="nil"/>
              <w:left w:val="nil"/>
              <w:right w:val="nil"/>
            </w:tcBorders>
            <w:shd w:val="clear" w:color="auto" w:fill="auto"/>
          </w:tcPr>
          <w:p w14:paraId="04530B1E" w14:textId="7872A438" w:rsidR="00F261EF" w:rsidRPr="003C5DB3" w:rsidRDefault="00F261EF" w:rsidP="00F261EF">
            <w:pPr>
              <w:tabs>
                <w:tab w:val="decimal" w:pos="623"/>
              </w:tabs>
              <w:spacing w:line="300" w:lineRule="exact"/>
              <w:ind w:left="86"/>
              <w:rPr>
                <w:rFonts w:ascii="Arial" w:hAnsi="Arial" w:cs="Arial"/>
                <w:color w:val="000000" w:themeColor="text1"/>
                <w:sz w:val="15"/>
                <w:szCs w:val="15"/>
                <w:cs/>
              </w:rPr>
            </w:pPr>
            <w:r w:rsidRPr="003C5DB3">
              <w:rPr>
                <w:rFonts w:ascii="Arial" w:hAnsi="Arial" w:cs="Arial"/>
                <w:color w:val="000000" w:themeColor="text1"/>
                <w:sz w:val="15"/>
                <w:szCs w:val="15"/>
                <w:cs/>
              </w:rPr>
              <w:t>65</w:t>
            </w:r>
          </w:p>
        </w:tc>
      </w:tr>
      <w:tr w:rsidR="00F261EF" w:rsidRPr="003C5DB3" w14:paraId="2403A8D0" w14:textId="77777777" w:rsidTr="000D722C">
        <w:trPr>
          <w:cantSplit/>
        </w:trPr>
        <w:tc>
          <w:tcPr>
            <w:tcW w:w="3238" w:type="dxa"/>
          </w:tcPr>
          <w:p w14:paraId="643642C8" w14:textId="1DC129A9" w:rsidR="00F261EF" w:rsidRPr="003C5DB3" w:rsidRDefault="00F261EF" w:rsidP="00F261EF">
            <w:pPr>
              <w:spacing w:line="300" w:lineRule="exact"/>
              <w:ind w:left="90"/>
              <w:rPr>
                <w:rFonts w:ascii="Arial" w:hAnsi="Arial" w:cs="Arial"/>
                <w:color w:val="000000" w:themeColor="text1"/>
                <w:sz w:val="15"/>
                <w:szCs w:val="15"/>
              </w:rPr>
            </w:pPr>
            <w:proofErr w:type="spellStart"/>
            <w:r w:rsidRPr="003C5DB3">
              <w:rPr>
                <w:rFonts w:ascii="Arial" w:hAnsi="Arial" w:cs="Arial"/>
                <w:color w:val="000000" w:themeColor="text1"/>
                <w:sz w:val="15"/>
                <w:szCs w:val="15"/>
              </w:rPr>
              <w:t>Krungthai</w:t>
            </w:r>
            <w:proofErr w:type="spellEnd"/>
            <w:r w:rsidRPr="003C5DB3">
              <w:rPr>
                <w:rFonts w:ascii="Arial" w:hAnsi="Arial" w:cs="Arial"/>
                <w:color w:val="000000" w:themeColor="text1"/>
                <w:sz w:val="15"/>
                <w:szCs w:val="15"/>
              </w:rPr>
              <w:t xml:space="preserve"> </w:t>
            </w:r>
            <w:proofErr w:type="spellStart"/>
            <w:r w:rsidRPr="003C5DB3">
              <w:rPr>
                <w:rFonts w:ascii="Arial" w:hAnsi="Arial" w:cs="Arial"/>
                <w:color w:val="000000" w:themeColor="text1"/>
                <w:sz w:val="15"/>
                <w:szCs w:val="15"/>
              </w:rPr>
              <w:t>XSpring</w:t>
            </w:r>
            <w:proofErr w:type="spellEnd"/>
            <w:r w:rsidRPr="003C5DB3">
              <w:rPr>
                <w:rFonts w:ascii="Arial" w:hAnsi="Arial" w:cs="Arial"/>
                <w:color w:val="000000" w:themeColor="text1"/>
                <w:sz w:val="15"/>
                <w:szCs w:val="15"/>
              </w:rPr>
              <w:t xml:space="preserve"> Securities Co</w:t>
            </w:r>
            <w:r w:rsidRPr="003C5DB3">
              <w:rPr>
                <w:rFonts w:ascii="Arial" w:hAnsi="Arial" w:cs="Arial"/>
                <w:color w:val="000000" w:themeColor="text1"/>
                <w:sz w:val="15"/>
                <w:szCs w:val="15"/>
                <w:cs/>
              </w:rPr>
              <w:t>.</w:t>
            </w:r>
            <w:r w:rsidRPr="003C5DB3">
              <w:rPr>
                <w:rFonts w:ascii="Arial" w:hAnsi="Arial" w:cs="Arial"/>
                <w:color w:val="000000" w:themeColor="text1"/>
                <w:sz w:val="15"/>
                <w:szCs w:val="15"/>
              </w:rPr>
              <w:t>, Ltd</w:t>
            </w:r>
            <w:r w:rsidRPr="003C5DB3">
              <w:rPr>
                <w:rFonts w:ascii="Arial" w:hAnsi="Arial" w:cs="Arial"/>
                <w:color w:val="000000" w:themeColor="text1"/>
                <w:sz w:val="15"/>
                <w:szCs w:val="15"/>
                <w:cs/>
              </w:rPr>
              <w:t>.</w:t>
            </w:r>
          </w:p>
        </w:tc>
        <w:tc>
          <w:tcPr>
            <w:tcW w:w="1440" w:type="dxa"/>
            <w:vAlign w:val="bottom"/>
          </w:tcPr>
          <w:p w14:paraId="10ACE35A" w14:textId="77777777" w:rsidR="00F261EF" w:rsidRPr="003C5DB3" w:rsidRDefault="00F261EF" w:rsidP="00F261EF">
            <w:pPr>
              <w:spacing w:line="300" w:lineRule="exact"/>
              <w:ind w:left="174" w:hanging="93"/>
              <w:rPr>
                <w:rFonts w:ascii="Arial" w:hAnsi="Arial" w:cs="Arial"/>
                <w:color w:val="000000" w:themeColor="text1"/>
                <w:sz w:val="15"/>
                <w:szCs w:val="15"/>
              </w:rPr>
            </w:pPr>
            <w:r w:rsidRPr="003C5DB3">
              <w:rPr>
                <w:rFonts w:ascii="Arial" w:hAnsi="Arial" w:cs="Arial"/>
                <w:color w:val="000000" w:themeColor="text1"/>
                <w:sz w:val="15"/>
                <w:szCs w:val="15"/>
              </w:rPr>
              <w:t>Securities business</w:t>
            </w:r>
          </w:p>
        </w:tc>
        <w:tc>
          <w:tcPr>
            <w:tcW w:w="812" w:type="dxa"/>
          </w:tcPr>
          <w:p w14:paraId="539AB9D4" w14:textId="77777777" w:rsidR="00F261EF" w:rsidRPr="003C5DB3" w:rsidRDefault="00F261EF" w:rsidP="00F261EF">
            <w:pPr>
              <w:spacing w:line="300" w:lineRule="exact"/>
              <w:ind w:left="81" w:right="135"/>
              <w:jc w:val="center"/>
              <w:rPr>
                <w:rFonts w:ascii="Arial" w:hAnsi="Arial" w:cs="Arial"/>
                <w:color w:val="000000" w:themeColor="text1"/>
                <w:sz w:val="15"/>
                <w:szCs w:val="15"/>
              </w:rPr>
            </w:pPr>
            <w:r w:rsidRPr="003C5DB3">
              <w:rPr>
                <w:rFonts w:ascii="Arial" w:hAnsi="Arial" w:cs="Arial"/>
                <w:color w:val="000000" w:themeColor="text1"/>
                <w:sz w:val="15"/>
                <w:szCs w:val="15"/>
              </w:rPr>
              <w:t>Ordinary</w:t>
            </w:r>
          </w:p>
        </w:tc>
        <w:tc>
          <w:tcPr>
            <w:tcW w:w="810" w:type="dxa"/>
            <w:tcBorders>
              <w:top w:val="nil"/>
              <w:left w:val="nil"/>
              <w:bottom w:val="nil"/>
              <w:right w:val="nil"/>
            </w:tcBorders>
            <w:shd w:val="clear" w:color="auto" w:fill="auto"/>
          </w:tcPr>
          <w:p w14:paraId="71D7D474" w14:textId="1412579B" w:rsidR="00F261EF" w:rsidRPr="003C5DB3" w:rsidRDefault="00F261EF" w:rsidP="00F261EF">
            <w:pPr>
              <w:spacing w:line="300" w:lineRule="exact"/>
              <w:ind w:right="78"/>
              <w:jc w:val="center"/>
              <w:rPr>
                <w:rFonts w:ascii="Arial" w:hAnsi="Arial" w:cs="Arial"/>
                <w:color w:val="000000" w:themeColor="text1"/>
                <w:sz w:val="15"/>
                <w:szCs w:val="15"/>
              </w:rPr>
            </w:pPr>
            <w:r w:rsidRPr="003C5DB3">
              <w:rPr>
                <w:rFonts w:ascii="Arial" w:hAnsi="Arial" w:cs="Arial"/>
                <w:color w:val="000000" w:themeColor="text1"/>
                <w:sz w:val="15"/>
                <w:szCs w:val="15"/>
                <w:cs/>
              </w:rPr>
              <w:t>50.00</w:t>
            </w:r>
          </w:p>
        </w:tc>
        <w:tc>
          <w:tcPr>
            <w:tcW w:w="810" w:type="dxa"/>
            <w:tcBorders>
              <w:top w:val="nil"/>
              <w:left w:val="nil"/>
              <w:right w:val="nil"/>
            </w:tcBorders>
          </w:tcPr>
          <w:p w14:paraId="7FFE4931" w14:textId="2E3CB660" w:rsidR="00F261EF" w:rsidRPr="003C5DB3" w:rsidRDefault="00F261EF" w:rsidP="00F261EF">
            <w:pPr>
              <w:spacing w:line="300" w:lineRule="exact"/>
              <w:ind w:right="78"/>
              <w:jc w:val="center"/>
              <w:rPr>
                <w:rFonts w:ascii="Arial" w:hAnsi="Arial" w:cs="Arial"/>
                <w:color w:val="000000" w:themeColor="text1"/>
                <w:sz w:val="15"/>
                <w:szCs w:val="15"/>
              </w:rPr>
            </w:pPr>
            <w:r w:rsidRPr="003C5DB3">
              <w:rPr>
                <w:rFonts w:ascii="Arial" w:hAnsi="Arial" w:cs="Arial"/>
                <w:color w:val="000000" w:themeColor="text1"/>
                <w:sz w:val="15"/>
                <w:szCs w:val="15"/>
                <w:cs/>
              </w:rPr>
              <w:t>50.00</w:t>
            </w:r>
          </w:p>
        </w:tc>
        <w:tc>
          <w:tcPr>
            <w:tcW w:w="810" w:type="dxa"/>
          </w:tcPr>
          <w:p w14:paraId="594AE219" w14:textId="1A31E66B" w:rsidR="00F261EF" w:rsidRPr="003C5DB3" w:rsidRDefault="00F261EF" w:rsidP="00F261EF">
            <w:pPr>
              <w:tabs>
                <w:tab w:val="decimal" w:pos="623"/>
              </w:tabs>
              <w:spacing w:line="300" w:lineRule="exact"/>
              <w:ind w:left="86"/>
              <w:rPr>
                <w:rFonts w:ascii="Arial" w:hAnsi="Arial" w:cs="Arial"/>
                <w:color w:val="000000" w:themeColor="text1"/>
                <w:sz w:val="15"/>
                <w:szCs w:val="15"/>
                <w:cs/>
              </w:rPr>
            </w:pPr>
            <w:r w:rsidRPr="003C5DB3">
              <w:rPr>
                <w:rFonts w:ascii="Arial" w:hAnsi="Arial" w:cs="Arial"/>
                <w:color w:val="000000" w:themeColor="text1"/>
                <w:sz w:val="15"/>
                <w:szCs w:val="15"/>
              </w:rPr>
              <w:t>1,069</w:t>
            </w:r>
          </w:p>
        </w:tc>
        <w:tc>
          <w:tcPr>
            <w:tcW w:w="810" w:type="dxa"/>
            <w:tcBorders>
              <w:top w:val="nil"/>
              <w:left w:val="nil"/>
              <w:right w:val="nil"/>
            </w:tcBorders>
          </w:tcPr>
          <w:p w14:paraId="28D0B851" w14:textId="6A2D56F7" w:rsidR="00F261EF" w:rsidRPr="003C5DB3" w:rsidRDefault="00F261EF" w:rsidP="00F261EF">
            <w:pPr>
              <w:tabs>
                <w:tab w:val="decimal" w:pos="623"/>
              </w:tabs>
              <w:spacing w:line="300" w:lineRule="exact"/>
              <w:ind w:left="86"/>
              <w:rPr>
                <w:rFonts w:ascii="Arial" w:hAnsi="Arial" w:cs="Arial"/>
                <w:color w:val="000000" w:themeColor="text1"/>
                <w:sz w:val="15"/>
                <w:szCs w:val="15"/>
                <w:cs/>
              </w:rPr>
            </w:pPr>
            <w:r w:rsidRPr="003C5DB3">
              <w:rPr>
                <w:rFonts w:ascii="Arial" w:hAnsi="Arial" w:cs="Arial"/>
                <w:color w:val="000000" w:themeColor="text1"/>
                <w:sz w:val="15"/>
                <w:szCs w:val="15"/>
                <w:cs/>
              </w:rPr>
              <w:t>1,069</w:t>
            </w:r>
          </w:p>
        </w:tc>
        <w:tc>
          <w:tcPr>
            <w:tcW w:w="810" w:type="dxa"/>
          </w:tcPr>
          <w:p w14:paraId="6A3BD018" w14:textId="477CA526" w:rsidR="00F261EF" w:rsidRPr="003C5DB3" w:rsidRDefault="00F261EF" w:rsidP="00F261EF">
            <w:pPr>
              <w:tabs>
                <w:tab w:val="decimal" w:pos="623"/>
              </w:tabs>
              <w:spacing w:line="300" w:lineRule="exact"/>
              <w:ind w:left="86"/>
              <w:rPr>
                <w:rFonts w:ascii="Arial" w:hAnsi="Arial" w:cs="Arial"/>
                <w:color w:val="000000" w:themeColor="text1"/>
                <w:sz w:val="15"/>
                <w:szCs w:val="15"/>
              </w:rPr>
            </w:pPr>
            <w:r w:rsidRPr="003C5DB3">
              <w:rPr>
                <w:rFonts w:ascii="Arial" w:hAnsi="Arial" w:cs="Arial"/>
                <w:color w:val="000000" w:themeColor="text1"/>
                <w:sz w:val="15"/>
                <w:szCs w:val="15"/>
                <w:cs/>
              </w:rPr>
              <w:t>-</w:t>
            </w:r>
          </w:p>
        </w:tc>
        <w:tc>
          <w:tcPr>
            <w:tcW w:w="810" w:type="dxa"/>
            <w:tcBorders>
              <w:top w:val="nil"/>
              <w:left w:val="nil"/>
              <w:right w:val="nil"/>
            </w:tcBorders>
            <w:shd w:val="clear" w:color="auto" w:fill="auto"/>
          </w:tcPr>
          <w:p w14:paraId="13AB0C4D" w14:textId="6112EC1B" w:rsidR="00F261EF" w:rsidRPr="003C5DB3" w:rsidRDefault="00F261EF" w:rsidP="00F261EF">
            <w:pPr>
              <w:tabs>
                <w:tab w:val="decimal" w:pos="623"/>
              </w:tabs>
              <w:spacing w:line="300" w:lineRule="exact"/>
              <w:ind w:left="86"/>
              <w:rPr>
                <w:rFonts w:ascii="Arial" w:hAnsi="Arial" w:cs="Arial"/>
                <w:color w:val="000000" w:themeColor="text1"/>
                <w:sz w:val="15"/>
                <w:szCs w:val="15"/>
                <w:cs/>
              </w:rPr>
            </w:pPr>
            <w:r w:rsidRPr="003C5DB3">
              <w:rPr>
                <w:rFonts w:ascii="Arial" w:hAnsi="Arial" w:cs="Arial"/>
                <w:color w:val="000000" w:themeColor="text1"/>
                <w:sz w:val="15"/>
                <w:szCs w:val="15"/>
                <w:cs/>
              </w:rPr>
              <w:t>193</w:t>
            </w:r>
          </w:p>
        </w:tc>
      </w:tr>
      <w:tr w:rsidR="00F261EF" w:rsidRPr="003C5DB3" w14:paraId="48CC81A2" w14:textId="77777777" w:rsidTr="000D722C">
        <w:trPr>
          <w:cantSplit/>
          <w:trHeight w:val="74"/>
        </w:trPr>
        <w:tc>
          <w:tcPr>
            <w:tcW w:w="3238" w:type="dxa"/>
            <w:vAlign w:val="bottom"/>
          </w:tcPr>
          <w:p w14:paraId="3B6FE7F0" w14:textId="77777777" w:rsidR="00F261EF" w:rsidRPr="003C5DB3" w:rsidRDefault="00F261EF" w:rsidP="00F261EF">
            <w:pPr>
              <w:spacing w:line="300" w:lineRule="exact"/>
              <w:ind w:left="90"/>
              <w:rPr>
                <w:rFonts w:ascii="Arial" w:hAnsi="Arial" w:cs="Arial"/>
                <w:color w:val="000000" w:themeColor="text1"/>
                <w:sz w:val="15"/>
                <w:szCs w:val="15"/>
              </w:rPr>
            </w:pPr>
            <w:r w:rsidRPr="003C5DB3">
              <w:rPr>
                <w:rFonts w:ascii="Arial" w:hAnsi="Arial" w:cs="Arial"/>
                <w:color w:val="000000" w:themeColor="text1"/>
                <w:sz w:val="15"/>
                <w:szCs w:val="15"/>
              </w:rPr>
              <w:t>National ITMX Co</w:t>
            </w:r>
            <w:r w:rsidRPr="003C5DB3">
              <w:rPr>
                <w:rFonts w:ascii="Arial" w:hAnsi="Arial" w:cs="Arial"/>
                <w:color w:val="000000" w:themeColor="text1"/>
                <w:sz w:val="15"/>
                <w:szCs w:val="15"/>
                <w:cs/>
              </w:rPr>
              <w:t>.</w:t>
            </w:r>
            <w:r w:rsidRPr="003C5DB3">
              <w:rPr>
                <w:rFonts w:ascii="Arial" w:hAnsi="Arial" w:cs="Arial"/>
                <w:color w:val="000000" w:themeColor="text1"/>
                <w:sz w:val="15"/>
                <w:szCs w:val="15"/>
              </w:rPr>
              <w:t>, Ltd</w:t>
            </w:r>
            <w:r w:rsidRPr="003C5DB3">
              <w:rPr>
                <w:rFonts w:ascii="Arial" w:hAnsi="Arial" w:cs="Arial"/>
                <w:color w:val="000000" w:themeColor="text1"/>
                <w:sz w:val="15"/>
                <w:szCs w:val="15"/>
                <w:cs/>
              </w:rPr>
              <w:t>.</w:t>
            </w:r>
          </w:p>
        </w:tc>
        <w:tc>
          <w:tcPr>
            <w:tcW w:w="1440" w:type="dxa"/>
            <w:vAlign w:val="bottom"/>
          </w:tcPr>
          <w:p w14:paraId="4F21BAC1" w14:textId="77777777" w:rsidR="00F261EF" w:rsidRPr="003C5DB3" w:rsidRDefault="00F261EF" w:rsidP="00F261EF">
            <w:pPr>
              <w:spacing w:line="300" w:lineRule="exact"/>
              <w:ind w:left="174" w:hanging="93"/>
              <w:rPr>
                <w:rFonts w:ascii="Arial" w:hAnsi="Arial" w:cs="Arial"/>
                <w:color w:val="000000" w:themeColor="text1"/>
                <w:sz w:val="15"/>
                <w:szCs w:val="15"/>
              </w:rPr>
            </w:pPr>
            <w:r w:rsidRPr="003C5DB3">
              <w:rPr>
                <w:rFonts w:ascii="Arial" w:hAnsi="Arial" w:cs="Arial"/>
                <w:color w:val="000000" w:themeColor="text1"/>
                <w:sz w:val="15"/>
                <w:szCs w:val="15"/>
              </w:rPr>
              <w:t>Services</w:t>
            </w:r>
          </w:p>
        </w:tc>
        <w:tc>
          <w:tcPr>
            <w:tcW w:w="812" w:type="dxa"/>
          </w:tcPr>
          <w:p w14:paraId="5C064C69" w14:textId="77777777" w:rsidR="00F261EF" w:rsidRPr="003C5DB3" w:rsidRDefault="00F261EF" w:rsidP="00F261EF">
            <w:pPr>
              <w:spacing w:line="300" w:lineRule="exact"/>
              <w:ind w:left="81" w:right="135"/>
              <w:jc w:val="center"/>
              <w:rPr>
                <w:rFonts w:ascii="Arial" w:hAnsi="Arial" w:cs="Arial"/>
                <w:color w:val="000000" w:themeColor="text1"/>
                <w:sz w:val="15"/>
                <w:szCs w:val="15"/>
              </w:rPr>
            </w:pPr>
            <w:r w:rsidRPr="003C5DB3">
              <w:rPr>
                <w:rFonts w:ascii="Arial" w:hAnsi="Arial" w:cs="Arial"/>
                <w:color w:val="000000" w:themeColor="text1"/>
                <w:sz w:val="15"/>
                <w:szCs w:val="15"/>
              </w:rPr>
              <w:t>Ordinary</w:t>
            </w:r>
          </w:p>
        </w:tc>
        <w:tc>
          <w:tcPr>
            <w:tcW w:w="810" w:type="dxa"/>
            <w:tcBorders>
              <w:top w:val="nil"/>
              <w:left w:val="nil"/>
              <w:bottom w:val="nil"/>
              <w:right w:val="nil"/>
            </w:tcBorders>
            <w:shd w:val="clear" w:color="auto" w:fill="auto"/>
          </w:tcPr>
          <w:p w14:paraId="78AE513A" w14:textId="54394914" w:rsidR="00F261EF" w:rsidRPr="003C5DB3" w:rsidRDefault="00F261EF" w:rsidP="00F261EF">
            <w:pPr>
              <w:spacing w:line="300" w:lineRule="exact"/>
              <w:ind w:right="78"/>
              <w:jc w:val="center"/>
              <w:rPr>
                <w:rFonts w:ascii="Arial" w:hAnsi="Arial" w:cs="Arial"/>
                <w:color w:val="000000" w:themeColor="text1"/>
                <w:sz w:val="15"/>
                <w:szCs w:val="15"/>
              </w:rPr>
            </w:pPr>
            <w:r w:rsidRPr="003C5DB3">
              <w:rPr>
                <w:rFonts w:ascii="Arial" w:hAnsi="Arial" w:cs="Arial"/>
                <w:color w:val="000000" w:themeColor="text1"/>
                <w:sz w:val="15"/>
                <w:szCs w:val="15"/>
              </w:rPr>
              <w:t>23</w:t>
            </w:r>
            <w:r w:rsidRPr="003C5DB3">
              <w:rPr>
                <w:rFonts w:ascii="Arial" w:hAnsi="Arial" w:cs="Arial"/>
                <w:color w:val="000000" w:themeColor="text1"/>
                <w:sz w:val="15"/>
                <w:szCs w:val="15"/>
                <w:cs/>
              </w:rPr>
              <w:t>.</w:t>
            </w:r>
            <w:r w:rsidRPr="003C5DB3">
              <w:rPr>
                <w:rFonts w:ascii="Arial" w:hAnsi="Arial" w:cs="Arial"/>
                <w:color w:val="000000" w:themeColor="text1"/>
                <w:sz w:val="15"/>
                <w:szCs w:val="15"/>
              </w:rPr>
              <w:t>02</w:t>
            </w:r>
          </w:p>
        </w:tc>
        <w:tc>
          <w:tcPr>
            <w:tcW w:w="810" w:type="dxa"/>
            <w:tcBorders>
              <w:top w:val="nil"/>
              <w:left w:val="nil"/>
              <w:right w:val="nil"/>
            </w:tcBorders>
          </w:tcPr>
          <w:p w14:paraId="526F0C4A" w14:textId="67323306" w:rsidR="00F261EF" w:rsidRPr="003C5DB3" w:rsidRDefault="00F261EF" w:rsidP="00F261EF">
            <w:pPr>
              <w:spacing w:line="300" w:lineRule="exact"/>
              <w:ind w:right="78"/>
              <w:jc w:val="center"/>
              <w:rPr>
                <w:rFonts w:ascii="Arial" w:hAnsi="Arial" w:cs="Arial"/>
                <w:color w:val="000000" w:themeColor="text1"/>
                <w:sz w:val="15"/>
                <w:szCs w:val="15"/>
              </w:rPr>
            </w:pPr>
            <w:r w:rsidRPr="003C5DB3">
              <w:rPr>
                <w:rFonts w:ascii="Arial" w:hAnsi="Arial" w:cs="Arial"/>
                <w:color w:val="000000" w:themeColor="text1"/>
                <w:sz w:val="15"/>
                <w:szCs w:val="15"/>
                <w:cs/>
              </w:rPr>
              <w:t>19.97</w:t>
            </w:r>
          </w:p>
        </w:tc>
        <w:tc>
          <w:tcPr>
            <w:tcW w:w="810" w:type="dxa"/>
          </w:tcPr>
          <w:p w14:paraId="09375438" w14:textId="351E7127" w:rsidR="00F261EF" w:rsidRPr="003C5DB3" w:rsidRDefault="00F261EF" w:rsidP="00F261EF">
            <w:pPr>
              <w:tabs>
                <w:tab w:val="decimal" w:pos="623"/>
              </w:tabs>
              <w:spacing w:line="300" w:lineRule="exact"/>
              <w:ind w:left="86"/>
              <w:rPr>
                <w:rFonts w:ascii="Arial" w:hAnsi="Arial" w:cs="Arial"/>
                <w:color w:val="000000" w:themeColor="text1"/>
                <w:sz w:val="15"/>
                <w:szCs w:val="15"/>
              </w:rPr>
            </w:pPr>
            <w:r w:rsidRPr="003C5DB3">
              <w:rPr>
                <w:rFonts w:ascii="Arial" w:hAnsi="Arial" w:cs="Arial"/>
                <w:color w:val="000000" w:themeColor="text1"/>
                <w:sz w:val="15"/>
                <w:szCs w:val="15"/>
              </w:rPr>
              <w:t>161</w:t>
            </w:r>
          </w:p>
        </w:tc>
        <w:tc>
          <w:tcPr>
            <w:tcW w:w="810" w:type="dxa"/>
            <w:tcBorders>
              <w:top w:val="nil"/>
              <w:left w:val="nil"/>
              <w:right w:val="nil"/>
            </w:tcBorders>
          </w:tcPr>
          <w:p w14:paraId="2AA699F3" w14:textId="0BDC4F0A" w:rsidR="00F261EF" w:rsidRPr="003C5DB3" w:rsidRDefault="00F261EF" w:rsidP="00F261EF">
            <w:pPr>
              <w:tabs>
                <w:tab w:val="decimal" w:pos="623"/>
              </w:tabs>
              <w:spacing w:line="300" w:lineRule="exact"/>
              <w:ind w:left="86"/>
              <w:rPr>
                <w:rFonts w:ascii="Arial" w:hAnsi="Arial" w:cs="Arial"/>
                <w:color w:val="000000" w:themeColor="text1"/>
                <w:sz w:val="15"/>
                <w:szCs w:val="15"/>
              </w:rPr>
            </w:pPr>
            <w:r w:rsidRPr="003C5DB3">
              <w:rPr>
                <w:rFonts w:ascii="Arial" w:hAnsi="Arial" w:cs="Arial"/>
                <w:color w:val="000000" w:themeColor="text1"/>
                <w:sz w:val="15"/>
                <w:szCs w:val="15"/>
                <w:cs/>
              </w:rPr>
              <w:t>39</w:t>
            </w:r>
          </w:p>
        </w:tc>
        <w:tc>
          <w:tcPr>
            <w:tcW w:w="810" w:type="dxa"/>
          </w:tcPr>
          <w:p w14:paraId="546CBC31" w14:textId="46F8E6AF" w:rsidR="00F261EF" w:rsidRPr="003C5DB3" w:rsidRDefault="00F261EF" w:rsidP="00F261EF">
            <w:pPr>
              <w:tabs>
                <w:tab w:val="decimal" w:pos="623"/>
              </w:tabs>
              <w:spacing w:line="300" w:lineRule="exact"/>
              <w:ind w:left="86"/>
              <w:rPr>
                <w:rFonts w:ascii="Arial" w:hAnsi="Arial" w:cs="Arial"/>
                <w:color w:val="000000" w:themeColor="text1"/>
                <w:sz w:val="15"/>
                <w:szCs w:val="15"/>
              </w:rPr>
            </w:pPr>
            <w:r w:rsidRPr="003C5DB3">
              <w:rPr>
                <w:rFonts w:ascii="Arial" w:hAnsi="Arial" w:cs="Arial"/>
                <w:color w:val="000000" w:themeColor="text1"/>
                <w:sz w:val="15"/>
                <w:szCs w:val="15"/>
              </w:rPr>
              <w:t>225</w:t>
            </w:r>
          </w:p>
        </w:tc>
        <w:tc>
          <w:tcPr>
            <w:tcW w:w="810" w:type="dxa"/>
            <w:tcBorders>
              <w:top w:val="nil"/>
              <w:left w:val="nil"/>
              <w:right w:val="nil"/>
            </w:tcBorders>
            <w:shd w:val="clear" w:color="auto" w:fill="auto"/>
          </w:tcPr>
          <w:p w14:paraId="6A7C977D" w14:textId="2DF8BA13" w:rsidR="00F261EF" w:rsidRPr="003C5DB3" w:rsidRDefault="00F261EF" w:rsidP="00F261EF">
            <w:pPr>
              <w:tabs>
                <w:tab w:val="decimal" w:pos="623"/>
              </w:tabs>
              <w:spacing w:line="300" w:lineRule="exact"/>
              <w:ind w:left="86"/>
              <w:rPr>
                <w:rFonts w:ascii="Arial" w:hAnsi="Arial" w:cs="Arial"/>
                <w:color w:val="000000" w:themeColor="text1"/>
                <w:sz w:val="15"/>
                <w:szCs w:val="15"/>
                <w:cs/>
              </w:rPr>
            </w:pPr>
            <w:r w:rsidRPr="003C5DB3">
              <w:rPr>
                <w:rFonts w:ascii="Arial" w:hAnsi="Arial" w:cs="Arial"/>
                <w:color w:val="000000" w:themeColor="text1"/>
                <w:sz w:val="15"/>
                <w:szCs w:val="15"/>
                <w:cs/>
              </w:rPr>
              <w:t>129</w:t>
            </w:r>
          </w:p>
        </w:tc>
      </w:tr>
      <w:tr w:rsidR="00F261EF" w:rsidRPr="003C5DB3" w14:paraId="0299D8CB" w14:textId="77777777" w:rsidTr="000D722C">
        <w:trPr>
          <w:cantSplit/>
          <w:trHeight w:val="74"/>
        </w:trPr>
        <w:tc>
          <w:tcPr>
            <w:tcW w:w="3238" w:type="dxa"/>
            <w:vAlign w:val="bottom"/>
          </w:tcPr>
          <w:p w14:paraId="6895FAEB" w14:textId="77777777" w:rsidR="00F261EF" w:rsidRPr="003C5DB3" w:rsidRDefault="00F261EF" w:rsidP="00F261EF">
            <w:pPr>
              <w:spacing w:line="300" w:lineRule="exact"/>
              <w:ind w:left="90"/>
              <w:rPr>
                <w:rFonts w:ascii="Arial" w:hAnsi="Arial" w:cs="Arial"/>
                <w:color w:val="000000" w:themeColor="text1"/>
                <w:sz w:val="15"/>
                <w:szCs w:val="15"/>
              </w:rPr>
            </w:pPr>
            <w:r w:rsidRPr="003C5DB3">
              <w:rPr>
                <w:rFonts w:ascii="Arial" w:hAnsi="Arial" w:cs="Arial"/>
                <w:color w:val="000000" w:themeColor="text1"/>
                <w:sz w:val="15"/>
                <w:szCs w:val="15"/>
              </w:rPr>
              <w:t xml:space="preserve">BCI </w:t>
            </w:r>
            <w:r w:rsidRPr="003C5DB3">
              <w:rPr>
                <w:rFonts w:ascii="Arial" w:hAnsi="Arial" w:cs="Arial"/>
                <w:color w:val="000000" w:themeColor="text1"/>
                <w:sz w:val="15"/>
                <w:szCs w:val="15"/>
                <w:cs/>
              </w:rPr>
              <w:t>(</w:t>
            </w:r>
            <w:r w:rsidRPr="003C5DB3">
              <w:rPr>
                <w:rFonts w:ascii="Arial" w:hAnsi="Arial" w:cs="Arial"/>
                <w:color w:val="000000" w:themeColor="text1"/>
                <w:sz w:val="15"/>
                <w:szCs w:val="15"/>
              </w:rPr>
              <w:t>Thailand</w:t>
            </w:r>
            <w:r w:rsidRPr="003C5DB3">
              <w:rPr>
                <w:rFonts w:ascii="Arial" w:hAnsi="Arial" w:cs="Arial"/>
                <w:color w:val="000000" w:themeColor="text1"/>
                <w:sz w:val="15"/>
                <w:szCs w:val="15"/>
                <w:cs/>
              </w:rPr>
              <w:t xml:space="preserve">) </w:t>
            </w:r>
            <w:r w:rsidRPr="003C5DB3">
              <w:rPr>
                <w:rFonts w:ascii="Arial" w:hAnsi="Arial" w:cs="Arial"/>
                <w:color w:val="000000" w:themeColor="text1"/>
                <w:sz w:val="15"/>
                <w:szCs w:val="15"/>
              </w:rPr>
              <w:t>Co</w:t>
            </w:r>
            <w:r w:rsidRPr="003C5DB3">
              <w:rPr>
                <w:rFonts w:ascii="Arial" w:hAnsi="Arial" w:cs="Arial"/>
                <w:color w:val="000000" w:themeColor="text1"/>
                <w:sz w:val="15"/>
                <w:szCs w:val="15"/>
                <w:cs/>
              </w:rPr>
              <w:t>.</w:t>
            </w:r>
            <w:r w:rsidRPr="003C5DB3">
              <w:rPr>
                <w:rFonts w:ascii="Arial" w:hAnsi="Arial" w:cs="Arial"/>
                <w:color w:val="000000" w:themeColor="text1"/>
                <w:sz w:val="15"/>
                <w:szCs w:val="15"/>
              </w:rPr>
              <w:t>,</w:t>
            </w:r>
            <w:r w:rsidRPr="003C5DB3">
              <w:rPr>
                <w:rFonts w:ascii="Arial" w:hAnsi="Arial" w:cs="Arial"/>
                <w:color w:val="000000" w:themeColor="text1"/>
                <w:sz w:val="15"/>
                <w:szCs w:val="15"/>
                <w:cs/>
              </w:rPr>
              <w:t xml:space="preserve"> </w:t>
            </w:r>
            <w:r w:rsidRPr="003C5DB3">
              <w:rPr>
                <w:rFonts w:ascii="Arial" w:hAnsi="Arial" w:cs="Arial"/>
                <w:color w:val="000000" w:themeColor="text1"/>
                <w:sz w:val="15"/>
                <w:szCs w:val="15"/>
              </w:rPr>
              <w:t>Ltd</w:t>
            </w:r>
            <w:r w:rsidRPr="003C5DB3">
              <w:rPr>
                <w:rFonts w:ascii="Arial" w:hAnsi="Arial" w:cs="Arial"/>
                <w:color w:val="000000" w:themeColor="text1"/>
                <w:sz w:val="15"/>
                <w:szCs w:val="15"/>
                <w:cs/>
              </w:rPr>
              <w:t>.</w:t>
            </w:r>
          </w:p>
        </w:tc>
        <w:tc>
          <w:tcPr>
            <w:tcW w:w="1440" w:type="dxa"/>
            <w:vAlign w:val="bottom"/>
          </w:tcPr>
          <w:p w14:paraId="5CC7E5C2" w14:textId="77777777" w:rsidR="00F261EF" w:rsidRPr="003C5DB3" w:rsidRDefault="00F261EF" w:rsidP="00F261EF">
            <w:pPr>
              <w:spacing w:line="300" w:lineRule="exact"/>
              <w:ind w:left="174" w:hanging="93"/>
              <w:rPr>
                <w:rFonts w:ascii="Arial" w:hAnsi="Arial" w:cs="Arial"/>
                <w:color w:val="000000" w:themeColor="text1"/>
                <w:sz w:val="15"/>
                <w:szCs w:val="15"/>
              </w:rPr>
            </w:pPr>
            <w:r w:rsidRPr="003C5DB3">
              <w:rPr>
                <w:rFonts w:ascii="Arial" w:hAnsi="Arial" w:cs="Arial"/>
                <w:color w:val="000000" w:themeColor="text1"/>
                <w:sz w:val="15"/>
                <w:szCs w:val="15"/>
              </w:rPr>
              <w:t>Services</w:t>
            </w:r>
          </w:p>
        </w:tc>
        <w:tc>
          <w:tcPr>
            <w:tcW w:w="812" w:type="dxa"/>
          </w:tcPr>
          <w:p w14:paraId="7BC61BE3" w14:textId="77777777" w:rsidR="00F261EF" w:rsidRPr="003C5DB3" w:rsidRDefault="00F261EF" w:rsidP="00F261EF">
            <w:pPr>
              <w:spacing w:line="300" w:lineRule="exact"/>
              <w:ind w:left="81" w:right="135"/>
              <w:jc w:val="center"/>
              <w:rPr>
                <w:rFonts w:ascii="Arial" w:hAnsi="Arial" w:cs="Arial"/>
                <w:color w:val="000000" w:themeColor="text1"/>
                <w:sz w:val="15"/>
                <w:szCs w:val="15"/>
              </w:rPr>
            </w:pPr>
            <w:r w:rsidRPr="003C5DB3">
              <w:rPr>
                <w:rFonts w:ascii="Arial" w:hAnsi="Arial" w:cs="Arial"/>
                <w:color w:val="000000" w:themeColor="text1"/>
                <w:sz w:val="15"/>
                <w:szCs w:val="15"/>
              </w:rPr>
              <w:t>Ordinary</w:t>
            </w:r>
          </w:p>
        </w:tc>
        <w:tc>
          <w:tcPr>
            <w:tcW w:w="810" w:type="dxa"/>
            <w:tcBorders>
              <w:top w:val="nil"/>
              <w:left w:val="nil"/>
              <w:bottom w:val="nil"/>
              <w:right w:val="nil"/>
            </w:tcBorders>
            <w:shd w:val="clear" w:color="auto" w:fill="auto"/>
          </w:tcPr>
          <w:p w14:paraId="7A28E08D" w14:textId="0490FB78" w:rsidR="00F261EF" w:rsidRPr="003C5DB3" w:rsidRDefault="00F261EF" w:rsidP="00F261EF">
            <w:pPr>
              <w:spacing w:line="300" w:lineRule="exact"/>
              <w:ind w:right="78"/>
              <w:jc w:val="center"/>
              <w:rPr>
                <w:rFonts w:ascii="Arial" w:hAnsi="Arial" w:cs="Arial"/>
                <w:color w:val="000000" w:themeColor="text1"/>
                <w:sz w:val="15"/>
                <w:szCs w:val="15"/>
                <w:cs/>
              </w:rPr>
            </w:pPr>
            <w:r w:rsidRPr="003C5DB3">
              <w:rPr>
                <w:rFonts w:ascii="Arial" w:hAnsi="Arial" w:cs="Arial"/>
                <w:color w:val="000000" w:themeColor="text1"/>
                <w:sz w:val="15"/>
                <w:szCs w:val="15"/>
                <w:cs/>
              </w:rPr>
              <w:t>22.17</w:t>
            </w:r>
          </w:p>
        </w:tc>
        <w:tc>
          <w:tcPr>
            <w:tcW w:w="810" w:type="dxa"/>
            <w:tcBorders>
              <w:top w:val="nil"/>
              <w:left w:val="nil"/>
              <w:right w:val="nil"/>
            </w:tcBorders>
          </w:tcPr>
          <w:p w14:paraId="0D3B82A1" w14:textId="73604319" w:rsidR="00F261EF" w:rsidRPr="003C5DB3" w:rsidRDefault="00F261EF" w:rsidP="00F261EF">
            <w:pPr>
              <w:spacing w:line="300" w:lineRule="exact"/>
              <w:ind w:right="78"/>
              <w:jc w:val="center"/>
              <w:rPr>
                <w:rFonts w:ascii="Arial" w:hAnsi="Arial" w:cs="Arial"/>
                <w:color w:val="000000" w:themeColor="text1"/>
                <w:sz w:val="15"/>
                <w:szCs w:val="15"/>
                <w:cs/>
              </w:rPr>
            </w:pPr>
            <w:r w:rsidRPr="003C5DB3">
              <w:rPr>
                <w:rFonts w:ascii="Arial" w:hAnsi="Arial" w:cs="Arial"/>
                <w:color w:val="000000" w:themeColor="text1"/>
                <w:sz w:val="15"/>
                <w:szCs w:val="15"/>
                <w:cs/>
              </w:rPr>
              <w:t>22.17</w:t>
            </w:r>
          </w:p>
        </w:tc>
        <w:tc>
          <w:tcPr>
            <w:tcW w:w="810" w:type="dxa"/>
          </w:tcPr>
          <w:p w14:paraId="3F0F0247" w14:textId="679D4864" w:rsidR="00F261EF" w:rsidRPr="003C5DB3" w:rsidRDefault="00F261EF" w:rsidP="00F261EF">
            <w:pPr>
              <w:pBdr>
                <w:bottom w:val="single" w:sz="4" w:space="1" w:color="auto"/>
              </w:pBdr>
              <w:tabs>
                <w:tab w:val="decimal" w:pos="623"/>
              </w:tabs>
              <w:spacing w:line="300" w:lineRule="exact"/>
              <w:ind w:left="86"/>
              <w:rPr>
                <w:rFonts w:ascii="Arial" w:hAnsi="Arial" w:cs="Arial"/>
                <w:color w:val="000000" w:themeColor="text1"/>
                <w:sz w:val="15"/>
                <w:szCs w:val="15"/>
                <w:cs/>
              </w:rPr>
            </w:pPr>
            <w:r w:rsidRPr="003C5DB3">
              <w:rPr>
                <w:rFonts w:ascii="Arial" w:hAnsi="Arial" w:cs="Arial"/>
                <w:color w:val="000000" w:themeColor="text1"/>
                <w:sz w:val="15"/>
                <w:szCs w:val="15"/>
              </w:rPr>
              <w:t>117</w:t>
            </w:r>
          </w:p>
        </w:tc>
        <w:tc>
          <w:tcPr>
            <w:tcW w:w="810" w:type="dxa"/>
            <w:tcBorders>
              <w:top w:val="nil"/>
              <w:left w:val="nil"/>
              <w:right w:val="nil"/>
            </w:tcBorders>
          </w:tcPr>
          <w:p w14:paraId="3DD72294" w14:textId="4EFB0C65" w:rsidR="00F261EF" w:rsidRPr="003C5DB3" w:rsidRDefault="00F261EF" w:rsidP="00F261EF">
            <w:pPr>
              <w:pBdr>
                <w:bottom w:val="single" w:sz="4" w:space="1" w:color="auto"/>
              </w:pBdr>
              <w:tabs>
                <w:tab w:val="decimal" w:pos="623"/>
              </w:tabs>
              <w:spacing w:line="300" w:lineRule="exact"/>
              <w:ind w:left="86"/>
              <w:rPr>
                <w:rFonts w:ascii="Arial" w:hAnsi="Arial" w:cs="Arial"/>
                <w:color w:val="000000" w:themeColor="text1"/>
                <w:sz w:val="15"/>
                <w:szCs w:val="15"/>
                <w:cs/>
              </w:rPr>
            </w:pPr>
            <w:r w:rsidRPr="003C5DB3">
              <w:rPr>
                <w:rFonts w:ascii="Arial" w:hAnsi="Arial" w:cs="Arial"/>
                <w:color w:val="000000" w:themeColor="text1"/>
                <w:sz w:val="15"/>
                <w:szCs w:val="15"/>
                <w:cs/>
              </w:rPr>
              <w:t>117</w:t>
            </w:r>
          </w:p>
        </w:tc>
        <w:tc>
          <w:tcPr>
            <w:tcW w:w="810" w:type="dxa"/>
          </w:tcPr>
          <w:p w14:paraId="015657DE" w14:textId="7E2C6B55" w:rsidR="00F261EF" w:rsidRPr="003C5DB3" w:rsidRDefault="00F261EF" w:rsidP="00F261EF">
            <w:pPr>
              <w:pBdr>
                <w:bottom w:val="single" w:sz="4" w:space="1" w:color="auto"/>
              </w:pBdr>
              <w:tabs>
                <w:tab w:val="decimal" w:pos="623"/>
              </w:tabs>
              <w:spacing w:line="300" w:lineRule="exact"/>
              <w:ind w:left="86"/>
              <w:rPr>
                <w:rFonts w:ascii="Arial" w:hAnsi="Arial" w:cs="Arial"/>
                <w:color w:val="000000" w:themeColor="text1"/>
                <w:sz w:val="15"/>
                <w:szCs w:val="15"/>
              </w:rPr>
            </w:pPr>
            <w:r w:rsidRPr="003C5DB3">
              <w:rPr>
                <w:rFonts w:ascii="Arial" w:hAnsi="Arial" w:cs="Arial"/>
                <w:color w:val="000000" w:themeColor="text1"/>
                <w:sz w:val="15"/>
                <w:szCs w:val="15"/>
                <w:cs/>
              </w:rPr>
              <w:t>-</w:t>
            </w:r>
          </w:p>
        </w:tc>
        <w:tc>
          <w:tcPr>
            <w:tcW w:w="810" w:type="dxa"/>
            <w:tcBorders>
              <w:top w:val="nil"/>
              <w:left w:val="nil"/>
              <w:right w:val="nil"/>
            </w:tcBorders>
            <w:shd w:val="clear" w:color="auto" w:fill="auto"/>
          </w:tcPr>
          <w:p w14:paraId="687599CA" w14:textId="3A0744D1" w:rsidR="00F261EF" w:rsidRPr="003C5DB3" w:rsidRDefault="00F261EF" w:rsidP="00F261EF">
            <w:pPr>
              <w:pBdr>
                <w:bottom w:val="single" w:sz="4" w:space="1" w:color="auto"/>
              </w:pBdr>
              <w:tabs>
                <w:tab w:val="decimal" w:pos="623"/>
              </w:tabs>
              <w:spacing w:line="300" w:lineRule="exact"/>
              <w:ind w:left="86"/>
              <w:rPr>
                <w:rFonts w:ascii="Arial" w:hAnsi="Arial" w:cs="Arial"/>
                <w:color w:val="000000" w:themeColor="text1"/>
                <w:sz w:val="15"/>
                <w:szCs w:val="15"/>
                <w:cs/>
              </w:rPr>
            </w:pPr>
            <w:r w:rsidRPr="003C5DB3">
              <w:rPr>
                <w:rFonts w:ascii="Arial" w:hAnsi="Arial" w:cs="Arial"/>
                <w:color w:val="000000" w:themeColor="text1"/>
                <w:sz w:val="15"/>
                <w:szCs w:val="15"/>
                <w:cs/>
              </w:rPr>
              <w:t>-</w:t>
            </w:r>
          </w:p>
        </w:tc>
      </w:tr>
      <w:tr w:rsidR="00EE5143" w:rsidRPr="003C5DB3" w14:paraId="40A3907E" w14:textId="77777777" w:rsidTr="000D722C">
        <w:trPr>
          <w:cantSplit/>
        </w:trPr>
        <w:tc>
          <w:tcPr>
            <w:tcW w:w="3238" w:type="dxa"/>
            <w:vAlign w:val="bottom"/>
          </w:tcPr>
          <w:p w14:paraId="631E8CBB" w14:textId="77777777" w:rsidR="00EE5143" w:rsidRPr="003C5DB3" w:rsidRDefault="00EE5143" w:rsidP="00EE5143">
            <w:pPr>
              <w:spacing w:line="300" w:lineRule="exact"/>
              <w:ind w:left="90"/>
              <w:rPr>
                <w:rFonts w:ascii="Arial" w:hAnsi="Arial" w:cs="Arial"/>
                <w:color w:val="000000" w:themeColor="text1"/>
                <w:sz w:val="15"/>
                <w:szCs w:val="15"/>
              </w:rPr>
            </w:pPr>
            <w:r w:rsidRPr="003C5DB3">
              <w:rPr>
                <w:rFonts w:ascii="Arial" w:hAnsi="Arial" w:cs="Arial"/>
                <w:color w:val="000000" w:themeColor="text1"/>
                <w:sz w:val="15"/>
                <w:szCs w:val="15"/>
              </w:rPr>
              <w:t>Total</w:t>
            </w:r>
          </w:p>
        </w:tc>
        <w:tc>
          <w:tcPr>
            <w:tcW w:w="1440" w:type="dxa"/>
            <w:vAlign w:val="bottom"/>
          </w:tcPr>
          <w:p w14:paraId="2609C97D" w14:textId="77777777" w:rsidR="00EE5143" w:rsidRPr="003C5DB3" w:rsidRDefault="00EE5143" w:rsidP="00EE5143">
            <w:pPr>
              <w:spacing w:line="300" w:lineRule="exact"/>
              <w:ind w:left="81" w:right="135"/>
              <w:jc w:val="center"/>
              <w:rPr>
                <w:rFonts w:ascii="Arial" w:hAnsi="Arial" w:cs="Arial"/>
                <w:color w:val="000000" w:themeColor="text1"/>
                <w:sz w:val="15"/>
                <w:szCs w:val="15"/>
              </w:rPr>
            </w:pPr>
          </w:p>
        </w:tc>
        <w:tc>
          <w:tcPr>
            <w:tcW w:w="812" w:type="dxa"/>
            <w:vAlign w:val="bottom"/>
          </w:tcPr>
          <w:p w14:paraId="60838BF0" w14:textId="77777777" w:rsidR="00EE5143" w:rsidRPr="003C5DB3" w:rsidRDefault="00EE5143" w:rsidP="00EE5143">
            <w:pPr>
              <w:spacing w:line="300" w:lineRule="exact"/>
              <w:ind w:left="81" w:right="135"/>
              <w:jc w:val="center"/>
              <w:rPr>
                <w:rFonts w:ascii="Arial" w:hAnsi="Arial" w:cs="Arial"/>
                <w:color w:val="000000" w:themeColor="text1"/>
                <w:sz w:val="15"/>
                <w:szCs w:val="15"/>
              </w:rPr>
            </w:pPr>
          </w:p>
        </w:tc>
        <w:tc>
          <w:tcPr>
            <w:tcW w:w="810" w:type="dxa"/>
            <w:tcBorders>
              <w:top w:val="nil"/>
              <w:left w:val="nil"/>
              <w:bottom w:val="nil"/>
              <w:right w:val="nil"/>
            </w:tcBorders>
            <w:shd w:val="clear" w:color="auto" w:fill="auto"/>
          </w:tcPr>
          <w:p w14:paraId="319C53A0" w14:textId="77777777" w:rsidR="00EE5143" w:rsidRPr="003C5DB3" w:rsidRDefault="00EE5143" w:rsidP="00EE5143">
            <w:pPr>
              <w:spacing w:line="300" w:lineRule="exact"/>
              <w:ind w:right="78"/>
              <w:jc w:val="center"/>
              <w:rPr>
                <w:rFonts w:ascii="Arial" w:hAnsi="Arial" w:cs="Arial"/>
                <w:color w:val="000000" w:themeColor="text1"/>
                <w:sz w:val="15"/>
                <w:szCs w:val="15"/>
              </w:rPr>
            </w:pPr>
          </w:p>
        </w:tc>
        <w:tc>
          <w:tcPr>
            <w:tcW w:w="810" w:type="dxa"/>
            <w:tcBorders>
              <w:top w:val="nil"/>
              <w:left w:val="nil"/>
              <w:right w:val="nil"/>
            </w:tcBorders>
          </w:tcPr>
          <w:p w14:paraId="5540E802" w14:textId="77777777" w:rsidR="00EE5143" w:rsidRPr="003C5DB3" w:rsidRDefault="00EE5143" w:rsidP="00EE5143">
            <w:pPr>
              <w:spacing w:line="300" w:lineRule="exact"/>
              <w:jc w:val="center"/>
              <w:rPr>
                <w:rFonts w:ascii="Arial" w:hAnsi="Arial" w:cs="Arial"/>
                <w:color w:val="000000" w:themeColor="text1"/>
                <w:sz w:val="15"/>
                <w:szCs w:val="15"/>
              </w:rPr>
            </w:pPr>
          </w:p>
        </w:tc>
        <w:tc>
          <w:tcPr>
            <w:tcW w:w="810" w:type="dxa"/>
            <w:tcBorders>
              <w:top w:val="nil"/>
              <w:left w:val="nil"/>
              <w:right w:val="nil"/>
            </w:tcBorders>
          </w:tcPr>
          <w:p w14:paraId="3611681F" w14:textId="400512F5" w:rsidR="00EE5143" w:rsidRPr="003C5DB3" w:rsidRDefault="00F261EF" w:rsidP="00EE5143">
            <w:pPr>
              <w:tabs>
                <w:tab w:val="decimal" w:pos="623"/>
              </w:tabs>
              <w:spacing w:line="300" w:lineRule="exact"/>
              <w:ind w:left="86"/>
              <w:rPr>
                <w:rFonts w:ascii="Arial" w:hAnsi="Arial" w:cs="Arial"/>
                <w:color w:val="000000" w:themeColor="text1"/>
                <w:sz w:val="15"/>
                <w:szCs w:val="15"/>
              </w:rPr>
            </w:pPr>
            <w:r w:rsidRPr="003C5DB3">
              <w:rPr>
                <w:rFonts w:ascii="Arial" w:hAnsi="Arial" w:cs="Arial"/>
                <w:color w:val="000000" w:themeColor="text1"/>
                <w:sz w:val="15"/>
                <w:szCs w:val="15"/>
              </w:rPr>
              <w:t>7,025</w:t>
            </w:r>
          </w:p>
        </w:tc>
        <w:tc>
          <w:tcPr>
            <w:tcW w:w="810" w:type="dxa"/>
            <w:tcBorders>
              <w:top w:val="nil"/>
              <w:left w:val="nil"/>
              <w:right w:val="nil"/>
            </w:tcBorders>
          </w:tcPr>
          <w:p w14:paraId="54D44D78" w14:textId="6998377E" w:rsidR="00EE5143" w:rsidRPr="003C5DB3" w:rsidRDefault="00EE5143" w:rsidP="00EE5143">
            <w:pPr>
              <w:tabs>
                <w:tab w:val="decimal" w:pos="623"/>
              </w:tabs>
              <w:spacing w:line="300" w:lineRule="exact"/>
              <w:ind w:left="86"/>
              <w:rPr>
                <w:rFonts w:ascii="Arial" w:hAnsi="Arial" w:cs="Arial"/>
                <w:color w:val="000000" w:themeColor="text1"/>
                <w:sz w:val="15"/>
                <w:szCs w:val="15"/>
                <w:cs/>
              </w:rPr>
            </w:pPr>
            <w:r w:rsidRPr="003C5DB3">
              <w:rPr>
                <w:rFonts w:ascii="Arial" w:hAnsi="Arial" w:cs="Arial"/>
                <w:color w:val="000000" w:themeColor="text1"/>
                <w:sz w:val="15"/>
                <w:szCs w:val="15"/>
                <w:cs/>
              </w:rPr>
              <w:t>6,903</w:t>
            </w:r>
          </w:p>
        </w:tc>
        <w:tc>
          <w:tcPr>
            <w:tcW w:w="810" w:type="dxa"/>
          </w:tcPr>
          <w:p w14:paraId="6FACD71F" w14:textId="6FD2F62B" w:rsidR="00EE5143" w:rsidRPr="003C5DB3" w:rsidRDefault="00F261EF" w:rsidP="00EE5143">
            <w:pPr>
              <w:tabs>
                <w:tab w:val="decimal" w:pos="623"/>
              </w:tabs>
              <w:spacing w:line="300" w:lineRule="exact"/>
              <w:ind w:left="86"/>
              <w:rPr>
                <w:rFonts w:ascii="Arial" w:hAnsi="Arial" w:cs="Arial"/>
                <w:color w:val="000000" w:themeColor="text1"/>
                <w:sz w:val="15"/>
                <w:szCs w:val="15"/>
              </w:rPr>
            </w:pPr>
            <w:r w:rsidRPr="003C5DB3">
              <w:rPr>
                <w:rFonts w:ascii="Arial" w:hAnsi="Arial" w:cs="Arial"/>
                <w:color w:val="000000" w:themeColor="text1"/>
                <w:sz w:val="15"/>
                <w:szCs w:val="15"/>
              </w:rPr>
              <w:t>566</w:t>
            </w:r>
          </w:p>
        </w:tc>
        <w:tc>
          <w:tcPr>
            <w:tcW w:w="810" w:type="dxa"/>
            <w:tcBorders>
              <w:top w:val="nil"/>
              <w:left w:val="nil"/>
              <w:right w:val="nil"/>
            </w:tcBorders>
            <w:shd w:val="clear" w:color="auto" w:fill="auto"/>
          </w:tcPr>
          <w:p w14:paraId="54C5BAFE" w14:textId="43E7DE91" w:rsidR="00EE5143" w:rsidRPr="003C5DB3" w:rsidRDefault="00EE5143" w:rsidP="00EE5143">
            <w:pPr>
              <w:tabs>
                <w:tab w:val="decimal" w:pos="623"/>
              </w:tabs>
              <w:spacing w:line="300" w:lineRule="exact"/>
              <w:ind w:left="86"/>
              <w:rPr>
                <w:rFonts w:ascii="Arial" w:hAnsi="Arial" w:cs="Arial"/>
                <w:color w:val="000000" w:themeColor="text1"/>
                <w:sz w:val="15"/>
                <w:szCs w:val="15"/>
              </w:rPr>
            </w:pPr>
            <w:r w:rsidRPr="003C5DB3">
              <w:rPr>
                <w:rFonts w:ascii="Arial" w:hAnsi="Arial" w:cs="Arial"/>
                <w:color w:val="000000" w:themeColor="text1"/>
                <w:sz w:val="15"/>
                <w:szCs w:val="15"/>
                <w:cs/>
              </w:rPr>
              <w:t>625</w:t>
            </w:r>
          </w:p>
        </w:tc>
      </w:tr>
      <w:tr w:rsidR="00EE5143" w:rsidRPr="003C5DB3" w14:paraId="5E349C6D" w14:textId="77777777" w:rsidTr="000D722C">
        <w:trPr>
          <w:cantSplit/>
        </w:trPr>
        <w:tc>
          <w:tcPr>
            <w:tcW w:w="3238" w:type="dxa"/>
            <w:vAlign w:val="bottom"/>
          </w:tcPr>
          <w:p w14:paraId="5DEB1307" w14:textId="77777777" w:rsidR="00EE5143" w:rsidRPr="003C5DB3" w:rsidRDefault="00EE5143" w:rsidP="00EE5143">
            <w:pPr>
              <w:spacing w:line="300" w:lineRule="exact"/>
              <w:ind w:left="90"/>
              <w:rPr>
                <w:rFonts w:ascii="Arial" w:hAnsi="Arial" w:cs="Arial"/>
                <w:color w:val="000000" w:themeColor="text1"/>
                <w:sz w:val="15"/>
                <w:szCs w:val="15"/>
                <w:u w:val="single"/>
              </w:rPr>
            </w:pPr>
            <w:r w:rsidRPr="003C5DB3">
              <w:rPr>
                <w:rFonts w:ascii="Arial" w:hAnsi="Arial" w:cs="Arial"/>
                <w:color w:val="000000" w:themeColor="text1"/>
                <w:sz w:val="15"/>
                <w:szCs w:val="15"/>
                <w:u w:val="single"/>
              </w:rPr>
              <w:t>Less</w:t>
            </w:r>
            <w:r w:rsidRPr="003C5DB3">
              <w:rPr>
                <w:rFonts w:ascii="Arial" w:hAnsi="Arial" w:cs="Arial"/>
                <w:color w:val="000000" w:themeColor="text1"/>
                <w:sz w:val="15"/>
                <w:szCs w:val="15"/>
              </w:rPr>
              <w:t xml:space="preserve"> Allowance for impairment</w:t>
            </w:r>
          </w:p>
        </w:tc>
        <w:tc>
          <w:tcPr>
            <w:tcW w:w="1440" w:type="dxa"/>
            <w:vAlign w:val="bottom"/>
          </w:tcPr>
          <w:p w14:paraId="1E45EAE8" w14:textId="77777777" w:rsidR="00EE5143" w:rsidRPr="003C5DB3" w:rsidRDefault="00EE5143" w:rsidP="00EE5143">
            <w:pPr>
              <w:spacing w:line="300" w:lineRule="exact"/>
              <w:ind w:left="81" w:right="135"/>
              <w:jc w:val="center"/>
              <w:rPr>
                <w:rFonts w:ascii="Arial" w:hAnsi="Arial" w:cs="Arial"/>
                <w:color w:val="000000" w:themeColor="text1"/>
                <w:sz w:val="15"/>
                <w:szCs w:val="15"/>
              </w:rPr>
            </w:pPr>
          </w:p>
        </w:tc>
        <w:tc>
          <w:tcPr>
            <w:tcW w:w="812" w:type="dxa"/>
            <w:vAlign w:val="bottom"/>
          </w:tcPr>
          <w:p w14:paraId="7B518751" w14:textId="77777777" w:rsidR="00EE5143" w:rsidRPr="003C5DB3" w:rsidRDefault="00EE5143" w:rsidP="00EE5143">
            <w:pPr>
              <w:spacing w:line="300" w:lineRule="exact"/>
              <w:ind w:left="81" w:right="135"/>
              <w:jc w:val="center"/>
              <w:rPr>
                <w:rFonts w:ascii="Arial" w:hAnsi="Arial" w:cs="Arial"/>
                <w:color w:val="000000" w:themeColor="text1"/>
                <w:sz w:val="15"/>
                <w:szCs w:val="15"/>
              </w:rPr>
            </w:pPr>
          </w:p>
        </w:tc>
        <w:tc>
          <w:tcPr>
            <w:tcW w:w="810" w:type="dxa"/>
            <w:tcBorders>
              <w:top w:val="nil"/>
              <w:left w:val="nil"/>
              <w:bottom w:val="nil"/>
              <w:right w:val="nil"/>
            </w:tcBorders>
            <w:shd w:val="clear" w:color="auto" w:fill="auto"/>
          </w:tcPr>
          <w:p w14:paraId="01C121BF" w14:textId="77777777" w:rsidR="00EE5143" w:rsidRPr="003C5DB3" w:rsidRDefault="00EE5143" w:rsidP="00EE5143">
            <w:pPr>
              <w:spacing w:line="300" w:lineRule="exact"/>
              <w:ind w:right="78"/>
              <w:jc w:val="center"/>
              <w:rPr>
                <w:rFonts w:ascii="Arial" w:hAnsi="Arial" w:cs="Arial"/>
                <w:color w:val="000000" w:themeColor="text1"/>
                <w:sz w:val="15"/>
                <w:szCs w:val="15"/>
              </w:rPr>
            </w:pPr>
          </w:p>
        </w:tc>
        <w:tc>
          <w:tcPr>
            <w:tcW w:w="810" w:type="dxa"/>
            <w:tcBorders>
              <w:top w:val="nil"/>
              <w:left w:val="nil"/>
              <w:right w:val="nil"/>
            </w:tcBorders>
          </w:tcPr>
          <w:p w14:paraId="69383E7A" w14:textId="77777777" w:rsidR="00EE5143" w:rsidRPr="003C5DB3" w:rsidRDefault="00EE5143" w:rsidP="00EE5143">
            <w:pPr>
              <w:spacing w:line="300" w:lineRule="exact"/>
              <w:jc w:val="center"/>
              <w:rPr>
                <w:rFonts w:ascii="Arial" w:hAnsi="Arial" w:cs="Arial"/>
                <w:color w:val="000000" w:themeColor="text1"/>
                <w:sz w:val="15"/>
                <w:szCs w:val="15"/>
              </w:rPr>
            </w:pPr>
          </w:p>
        </w:tc>
        <w:tc>
          <w:tcPr>
            <w:tcW w:w="810" w:type="dxa"/>
            <w:tcBorders>
              <w:top w:val="nil"/>
              <w:left w:val="nil"/>
              <w:right w:val="nil"/>
            </w:tcBorders>
          </w:tcPr>
          <w:p w14:paraId="2DC1C0F7" w14:textId="49461560" w:rsidR="00EE5143" w:rsidRPr="003C5DB3" w:rsidRDefault="00F261EF" w:rsidP="00EE5143">
            <w:pPr>
              <w:pBdr>
                <w:bottom w:val="single" w:sz="4" w:space="1" w:color="auto"/>
              </w:pBdr>
              <w:tabs>
                <w:tab w:val="decimal" w:pos="623"/>
              </w:tabs>
              <w:spacing w:line="300" w:lineRule="exact"/>
              <w:ind w:left="86"/>
              <w:rPr>
                <w:rFonts w:ascii="Arial" w:hAnsi="Arial" w:cs="Arial"/>
                <w:color w:val="000000" w:themeColor="text1"/>
                <w:sz w:val="15"/>
                <w:szCs w:val="15"/>
                <w:cs/>
              </w:rPr>
            </w:pPr>
            <w:r w:rsidRPr="003C5DB3">
              <w:rPr>
                <w:rFonts w:ascii="Arial" w:hAnsi="Arial" w:cs="Arial"/>
                <w:color w:val="000000" w:themeColor="text1"/>
                <w:sz w:val="15"/>
                <w:szCs w:val="15"/>
                <w:cs/>
              </w:rPr>
              <w:t>(</w:t>
            </w:r>
            <w:r w:rsidRPr="003C5DB3">
              <w:rPr>
                <w:rFonts w:ascii="Arial" w:hAnsi="Arial" w:cs="Arial"/>
                <w:color w:val="000000" w:themeColor="text1"/>
                <w:sz w:val="15"/>
                <w:szCs w:val="15"/>
              </w:rPr>
              <w:t>48</w:t>
            </w:r>
            <w:r w:rsidRPr="003C5DB3">
              <w:rPr>
                <w:rFonts w:ascii="Arial" w:hAnsi="Arial" w:cs="Arial"/>
                <w:color w:val="000000" w:themeColor="text1"/>
                <w:sz w:val="15"/>
                <w:szCs w:val="15"/>
                <w:cs/>
              </w:rPr>
              <w:t>)</w:t>
            </w:r>
          </w:p>
        </w:tc>
        <w:tc>
          <w:tcPr>
            <w:tcW w:w="810" w:type="dxa"/>
            <w:tcBorders>
              <w:top w:val="nil"/>
              <w:left w:val="nil"/>
              <w:right w:val="nil"/>
            </w:tcBorders>
          </w:tcPr>
          <w:p w14:paraId="7D148AC2" w14:textId="7F4622CA" w:rsidR="00EE5143" w:rsidRPr="003C5DB3" w:rsidRDefault="00EE5143" w:rsidP="00EE5143">
            <w:pPr>
              <w:pBdr>
                <w:bottom w:val="single" w:sz="4" w:space="1" w:color="auto"/>
              </w:pBdr>
              <w:tabs>
                <w:tab w:val="decimal" w:pos="623"/>
              </w:tabs>
              <w:spacing w:line="300" w:lineRule="exact"/>
              <w:ind w:left="86"/>
              <w:rPr>
                <w:rFonts w:ascii="Arial" w:hAnsi="Arial" w:cs="Arial"/>
                <w:color w:val="000000" w:themeColor="text1"/>
                <w:sz w:val="15"/>
                <w:szCs w:val="15"/>
              </w:rPr>
            </w:pPr>
            <w:r w:rsidRPr="003C5DB3">
              <w:rPr>
                <w:rFonts w:ascii="Arial" w:hAnsi="Arial" w:cs="Arial"/>
                <w:color w:val="000000" w:themeColor="text1"/>
                <w:sz w:val="15"/>
                <w:szCs w:val="15"/>
                <w:cs/>
              </w:rPr>
              <w:t>(35)</w:t>
            </w:r>
          </w:p>
        </w:tc>
        <w:tc>
          <w:tcPr>
            <w:tcW w:w="810" w:type="dxa"/>
          </w:tcPr>
          <w:p w14:paraId="181C3C2D" w14:textId="17776DAE" w:rsidR="00EE5143" w:rsidRPr="003C5DB3" w:rsidRDefault="00F261EF" w:rsidP="00EE5143">
            <w:pPr>
              <w:pBdr>
                <w:bottom w:val="single" w:sz="4" w:space="1" w:color="auto"/>
              </w:pBdr>
              <w:tabs>
                <w:tab w:val="decimal" w:pos="623"/>
              </w:tabs>
              <w:spacing w:line="300" w:lineRule="exact"/>
              <w:ind w:left="86"/>
              <w:rPr>
                <w:rFonts w:ascii="Arial" w:hAnsi="Arial" w:cs="Arial"/>
                <w:color w:val="000000" w:themeColor="text1"/>
                <w:sz w:val="15"/>
                <w:szCs w:val="15"/>
              </w:rPr>
            </w:pPr>
            <w:r w:rsidRPr="003C5DB3">
              <w:rPr>
                <w:rFonts w:ascii="Arial" w:hAnsi="Arial" w:cs="Arial"/>
                <w:color w:val="000000" w:themeColor="text1"/>
                <w:sz w:val="15"/>
                <w:szCs w:val="15"/>
                <w:cs/>
              </w:rPr>
              <w:t>-</w:t>
            </w:r>
          </w:p>
        </w:tc>
        <w:tc>
          <w:tcPr>
            <w:tcW w:w="810" w:type="dxa"/>
            <w:tcBorders>
              <w:top w:val="nil"/>
              <w:left w:val="nil"/>
              <w:right w:val="nil"/>
            </w:tcBorders>
            <w:shd w:val="clear" w:color="auto" w:fill="auto"/>
          </w:tcPr>
          <w:p w14:paraId="0E3D3C07" w14:textId="315235F2" w:rsidR="00EE5143" w:rsidRPr="003C5DB3" w:rsidRDefault="00EE5143" w:rsidP="00EE5143">
            <w:pPr>
              <w:pBdr>
                <w:bottom w:val="single" w:sz="4" w:space="1" w:color="auto"/>
              </w:pBdr>
              <w:tabs>
                <w:tab w:val="decimal" w:pos="623"/>
              </w:tabs>
              <w:spacing w:line="300" w:lineRule="exact"/>
              <w:ind w:left="86"/>
              <w:rPr>
                <w:rFonts w:ascii="Arial" w:hAnsi="Arial" w:cs="Arial"/>
                <w:color w:val="000000" w:themeColor="text1"/>
                <w:sz w:val="15"/>
                <w:szCs w:val="15"/>
                <w:cs/>
              </w:rPr>
            </w:pPr>
            <w:r w:rsidRPr="003C5DB3">
              <w:rPr>
                <w:rFonts w:ascii="Arial" w:hAnsi="Arial" w:cs="Arial"/>
                <w:color w:val="000000" w:themeColor="text1"/>
                <w:sz w:val="15"/>
                <w:szCs w:val="15"/>
                <w:cs/>
              </w:rPr>
              <w:t>-</w:t>
            </w:r>
          </w:p>
        </w:tc>
      </w:tr>
      <w:tr w:rsidR="00EE5143" w:rsidRPr="003C5DB3" w14:paraId="1B135C64" w14:textId="77777777" w:rsidTr="000D722C">
        <w:trPr>
          <w:cantSplit/>
        </w:trPr>
        <w:tc>
          <w:tcPr>
            <w:tcW w:w="3238" w:type="dxa"/>
            <w:vAlign w:val="bottom"/>
          </w:tcPr>
          <w:p w14:paraId="2361F12B" w14:textId="77777777" w:rsidR="00EE5143" w:rsidRPr="003C5DB3" w:rsidRDefault="00EE5143" w:rsidP="00EE5143">
            <w:pPr>
              <w:spacing w:line="300" w:lineRule="exact"/>
              <w:ind w:left="90"/>
              <w:rPr>
                <w:rFonts w:ascii="Arial" w:hAnsi="Arial" w:cs="Arial"/>
                <w:color w:val="000000" w:themeColor="text1"/>
                <w:sz w:val="15"/>
                <w:szCs w:val="15"/>
              </w:rPr>
            </w:pPr>
            <w:r w:rsidRPr="003C5DB3">
              <w:rPr>
                <w:rFonts w:ascii="Arial" w:hAnsi="Arial" w:cs="Arial"/>
                <w:color w:val="000000" w:themeColor="text1"/>
                <w:sz w:val="15"/>
                <w:szCs w:val="15"/>
              </w:rPr>
              <w:t>Total</w:t>
            </w:r>
          </w:p>
        </w:tc>
        <w:tc>
          <w:tcPr>
            <w:tcW w:w="1440" w:type="dxa"/>
            <w:vAlign w:val="bottom"/>
          </w:tcPr>
          <w:p w14:paraId="7F6DC3DA" w14:textId="77777777" w:rsidR="00EE5143" w:rsidRPr="003C5DB3" w:rsidRDefault="00EE5143" w:rsidP="00EE5143">
            <w:pPr>
              <w:spacing w:line="300" w:lineRule="exact"/>
              <w:ind w:left="81" w:right="135"/>
              <w:jc w:val="center"/>
              <w:rPr>
                <w:rFonts w:ascii="Arial" w:hAnsi="Arial" w:cs="Arial"/>
                <w:color w:val="000000" w:themeColor="text1"/>
                <w:sz w:val="15"/>
                <w:szCs w:val="15"/>
              </w:rPr>
            </w:pPr>
          </w:p>
        </w:tc>
        <w:tc>
          <w:tcPr>
            <w:tcW w:w="812" w:type="dxa"/>
            <w:vAlign w:val="bottom"/>
          </w:tcPr>
          <w:p w14:paraId="30FF7C1B" w14:textId="77777777" w:rsidR="00EE5143" w:rsidRPr="003C5DB3" w:rsidRDefault="00EE5143" w:rsidP="00EE5143">
            <w:pPr>
              <w:spacing w:line="300" w:lineRule="exact"/>
              <w:ind w:left="81" w:right="135"/>
              <w:jc w:val="center"/>
              <w:rPr>
                <w:rFonts w:ascii="Arial" w:hAnsi="Arial" w:cs="Arial"/>
                <w:color w:val="000000" w:themeColor="text1"/>
                <w:sz w:val="15"/>
                <w:szCs w:val="15"/>
              </w:rPr>
            </w:pPr>
          </w:p>
        </w:tc>
        <w:tc>
          <w:tcPr>
            <w:tcW w:w="810" w:type="dxa"/>
            <w:tcBorders>
              <w:top w:val="nil"/>
              <w:left w:val="nil"/>
              <w:bottom w:val="nil"/>
              <w:right w:val="nil"/>
            </w:tcBorders>
            <w:shd w:val="clear" w:color="auto" w:fill="auto"/>
          </w:tcPr>
          <w:p w14:paraId="5448DFAA" w14:textId="77777777" w:rsidR="00EE5143" w:rsidRPr="003C5DB3" w:rsidRDefault="00EE5143" w:rsidP="00EE5143">
            <w:pPr>
              <w:spacing w:line="300" w:lineRule="exact"/>
              <w:ind w:right="78"/>
              <w:rPr>
                <w:rFonts w:ascii="Arial" w:hAnsi="Arial" w:cs="Arial"/>
                <w:color w:val="000000" w:themeColor="text1"/>
                <w:sz w:val="15"/>
                <w:szCs w:val="15"/>
              </w:rPr>
            </w:pPr>
          </w:p>
        </w:tc>
        <w:tc>
          <w:tcPr>
            <w:tcW w:w="810" w:type="dxa"/>
            <w:tcBorders>
              <w:top w:val="nil"/>
              <w:left w:val="nil"/>
              <w:right w:val="nil"/>
            </w:tcBorders>
          </w:tcPr>
          <w:p w14:paraId="0AB95E05" w14:textId="77777777" w:rsidR="00EE5143" w:rsidRPr="003C5DB3" w:rsidRDefault="00EE5143" w:rsidP="00EE5143">
            <w:pPr>
              <w:spacing w:line="300" w:lineRule="exact"/>
              <w:rPr>
                <w:rFonts w:ascii="Arial" w:hAnsi="Arial" w:cs="Arial"/>
                <w:color w:val="000000" w:themeColor="text1"/>
                <w:sz w:val="15"/>
                <w:szCs w:val="15"/>
              </w:rPr>
            </w:pPr>
          </w:p>
        </w:tc>
        <w:tc>
          <w:tcPr>
            <w:tcW w:w="810" w:type="dxa"/>
            <w:tcBorders>
              <w:top w:val="nil"/>
              <w:left w:val="nil"/>
              <w:right w:val="nil"/>
            </w:tcBorders>
          </w:tcPr>
          <w:p w14:paraId="04589074" w14:textId="4BB6C963" w:rsidR="00EE5143" w:rsidRPr="003C5DB3" w:rsidRDefault="00F261EF" w:rsidP="00EE5143">
            <w:pPr>
              <w:pBdr>
                <w:bottom w:val="single" w:sz="4" w:space="1" w:color="auto"/>
              </w:pBdr>
              <w:tabs>
                <w:tab w:val="decimal" w:pos="623"/>
              </w:tabs>
              <w:spacing w:line="300" w:lineRule="exact"/>
              <w:ind w:left="86"/>
              <w:rPr>
                <w:rFonts w:ascii="Arial" w:hAnsi="Arial" w:cs="Arial"/>
                <w:color w:val="000000" w:themeColor="text1"/>
                <w:sz w:val="15"/>
                <w:szCs w:val="15"/>
              </w:rPr>
            </w:pPr>
            <w:r w:rsidRPr="003C5DB3">
              <w:rPr>
                <w:rFonts w:ascii="Arial" w:hAnsi="Arial" w:cs="Arial"/>
                <w:color w:val="000000" w:themeColor="text1"/>
                <w:sz w:val="15"/>
                <w:szCs w:val="15"/>
              </w:rPr>
              <w:t>6,977</w:t>
            </w:r>
          </w:p>
        </w:tc>
        <w:tc>
          <w:tcPr>
            <w:tcW w:w="810" w:type="dxa"/>
            <w:tcBorders>
              <w:top w:val="nil"/>
              <w:left w:val="nil"/>
              <w:right w:val="nil"/>
            </w:tcBorders>
          </w:tcPr>
          <w:p w14:paraId="54AA732D" w14:textId="7613B3F7" w:rsidR="00EE5143" w:rsidRPr="003C5DB3" w:rsidRDefault="00EE5143" w:rsidP="00EE5143">
            <w:pPr>
              <w:pBdr>
                <w:bottom w:val="single" w:sz="4" w:space="1" w:color="auto"/>
              </w:pBdr>
              <w:tabs>
                <w:tab w:val="decimal" w:pos="623"/>
              </w:tabs>
              <w:spacing w:line="300" w:lineRule="exact"/>
              <w:ind w:left="86"/>
              <w:rPr>
                <w:rFonts w:ascii="Arial" w:hAnsi="Arial" w:cs="Arial"/>
                <w:color w:val="000000" w:themeColor="text1"/>
                <w:sz w:val="15"/>
                <w:szCs w:val="15"/>
              </w:rPr>
            </w:pPr>
            <w:r w:rsidRPr="003C5DB3">
              <w:rPr>
                <w:rFonts w:ascii="Arial" w:hAnsi="Arial" w:cs="Arial"/>
                <w:color w:val="000000" w:themeColor="text1"/>
                <w:sz w:val="15"/>
                <w:szCs w:val="15"/>
              </w:rPr>
              <w:t>6,868</w:t>
            </w:r>
          </w:p>
        </w:tc>
        <w:tc>
          <w:tcPr>
            <w:tcW w:w="810" w:type="dxa"/>
          </w:tcPr>
          <w:p w14:paraId="2A1178AA" w14:textId="2633C199" w:rsidR="00EE5143" w:rsidRPr="003C5DB3" w:rsidRDefault="00F261EF" w:rsidP="00EE5143">
            <w:pPr>
              <w:pBdr>
                <w:bottom w:val="single" w:sz="4" w:space="1" w:color="auto"/>
              </w:pBdr>
              <w:tabs>
                <w:tab w:val="decimal" w:pos="623"/>
              </w:tabs>
              <w:spacing w:line="300" w:lineRule="exact"/>
              <w:ind w:left="86"/>
              <w:rPr>
                <w:rFonts w:ascii="Arial" w:hAnsi="Arial" w:cs="Arial"/>
                <w:color w:val="000000" w:themeColor="text1"/>
                <w:sz w:val="15"/>
                <w:szCs w:val="15"/>
              </w:rPr>
            </w:pPr>
            <w:r w:rsidRPr="003C5DB3">
              <w:rPr>
                <w:rFonts w:ascii="Arial" w:hAnsi="Arial" w:cs="Arial"/>
                <w:color w:val="000000" w:themeColor="text1"/>
                <w:sz w:val="15"/>
                <w:szCs w:val="15"/>
              </w:rPr>
              <w:t>566</w:t>
            </w:r>
          </w:p>
        </w:tc>
        <w:tc>
          <w:tcPr>
            <w:tcW w:w="810" w:type="dxa"/>
            <w:tcBorders>
              <w:top w:val="nil"/>
              <w:left w:val="nil"/>
              <w:right w:val="nil"/>
            </w:tcBorders>
            <w:shd w:val="clear" w:color="auto" w:fill="auto"/>
          </w:tcPr>
          <w:p w14:paraId="7B4EDA23" w14:textId="39EC5384" w:rsidR="00EE5143" w:rsidRPr="003C5DB3" w:rsidRDefault="00EE5143" w:rsidP="00EE5143">
            <w:pPr>
              <w:pBdr>
                <w:bottom w:val="single" w:sz="4" w:space="1" w:color="auto"/>
              </w:pBdr>
              <w:tabs>
                <w:tab w:val="decimal" w:pos="623"/>
              </w:tabs>
              <w:spacing w:line="300" w:lineRule="exact"/>
              <w:ind w:left="86"/>
              <w:rPr>
                <w:rFonts w:ascii="Arial" w:hAnsi="Arial" w:cs="Arial"/>
                <w:color w:val="000000" w:themeColor="text1"/>
                <w:sz w:val="15"/>
                <w:szCs w:val="15"/>
              </w:rPr>
            </w:pPr>
            <w:r w:rsidRPr="003C5DB3">
              <w:rPr>
                <w:rFonts w:ascii="Arial" w:hAnsi="Arial" w:cs="Arial"/>
                <w:color w:val="000000" w:themeColor="text1"/>
                <w:sz w:val="15"/>
                <w:szCs w:val="15"/>
                <w:cs/>
              </w:rPr>
              <w:t>625</w:t>
            </w:r>
          </w:p>
        </w:tc>
      </w:tr>
      <w:tr w:rsidR="00EE5143" w:rsidRPr="003C5DB3" w14:paraId="061D0AF6" w14:textId="3491F9FC" w:rsidTr="000D722C">
        <w:trPr>
          <w:cantSplit/>
        </w:trPr>
        <w:tc>
          <w:tcPr>
            <w:tcW w:w="4678" w:type="dxa"/>
            <w:gridSpan w:val="2"/>
            <w:vAlign w:val="center"/>
          </w:tcPr>
          <w:p w14:paraId="50CC1C8D" w14:textId="77777777" w:rsidR="00EE5143" w:rsidRPr="003C5DB3" w:rsidRDefault="00EE5143" w:rsidP="00EE5143">
            <w:pPr>
              <w:spacing w:line="300" w:lineRule="exact"/>
              <w:ind w:left="81" w:right="135"/>
              <w:rPr>
                <w:rFonts w:ascii="Arial" w:hAnsi="Arial" w:cs="Arial"/>
                <w:color w:val="000000" w:themeColor="text1"/>
                <w:sz w:val="15"/>
                <w:szCs w:val="15"/>
              </w:rPr>
            </w:pPr>
            <w:r w:rsidRPr="003C5DB3">
              <w:rPr>
                <w:rFonts w:ascii="Arial" w:hAnsi="Arial" w:cs="Arial"/>
                <w:color w:val="000000" w:themeColor="text1"/>
                <w:sz w:val="15"/>
                <w:szCs w:val="15"/>
              </w:rPr>
              <w:t>Investments in subsidiaries and associates</w:t>
            </w:r>
            <w:r w:rsidRPr="003C5DB3">
              <w:rPr>
                <w:rFonts w:ascii="Arial" w:hAnsi="Arial" w:cs="Arial"/>
                <w:color w:val="000000" w:themeColor="text1"/>
                <w:sz w:val="15"/>
                <w:szCs w:val="15"/>
                <w:cs/>
              </w:rPr>
              <w:t xml:space="preserve"> - </w:t>
            </w:r>
            <w:r w:rsidRPr="003C5DB3">
              <w:rPr>
                <w:rFonts w:ascii="Arial" w:hAnsi="Arial" w:cs="Arial"/>
                <w:color w:val="000000" w:themeColor="text1"/>
                <w:sz w:val="15"/>
                <w:szCs w:val="15"/>
              </w:rPr>
              <w:t>net</w:t>
            </w:r>
          </w:p>
        </w:tc>
        <w:tc>
          <w:tcPr>
            <w:tcW w:w="812" w:type="dxa"/>
            <w:vAlign w:val="bottom"/>
          </w:tcPr>
          <w:p w14:paraId="41703E37" w14:textId="77777777" w:rsidR="00EE5143" w:rsidRPr="003C5DB3" w:rsidRDefault="00EE5143" w:rsidP="00EE5143">
            <w:pPr>
              <w:spacing w:line="300" w:lineRule="exact"/>
              <w:ind w:left="81" w:right="135"/>
              <w:jc w:val="center"/>
              <w:rPr>
                <w:rFonts w:ascii="Arial" w:hAnsi="Arial" w:cs="Arial"/>
                <w:color w:val="000000" w:themeColor="text1"/>
                <w:sz w:val="15"/>
                <w:szCs w:val="15"/>
              </w:rPr>
            </w:pPr>
          </w:p>
        </w:tc>
        <w:tc>
          <w:tcPr>
            <w:tcW w:w="810" w:type="dxa"/>
            <w:tcBorders>
              <w:top w:val="nil"/>
              <w:left w:val="nil"/>
              <w:bottom w:val="nil"/>
              <w:right w:val="nil"/>
            </w:tcBorders>
            <w:shd w:val="clear" w:color="auto" w:fill="auto"/>
            <w:vAlign w:val="bottom"/>
          </w:tcPr>
          <w:p w14:paraId="0A0F9A87" w14:textId="77777777" w:rsidR="00EE5143" w:rsidRPr="003C5DB3" w:rsidRDefault="00EE5143" w:rsidP="00EE5143">
            <w:pPr>
              <w:spacing w:line="300" w:lineRule="exact"/>
              <w:ind w:right="78"/>
              <w:rPr>
                <w:rFonts w:ascii="Arial" w:hAnsi="Arial" w:cs="Arial"/>
                <w:color w:val="000000" w:themeColor="text1"/>
                <w:sz w:val="15"/>
                <w:szCs w:val="15"/>
              </w:rPr>
            </w:pPr>
          </w:p>
        </w:tc>
        <w:tc>
          <w:tcPr>
            <w:tcW w:w="810" w:type="dxa"/>
            <w:tcBorders>
              <w:top w:val="nil"/>
              <w:left w:val="nil"/>
              <w:right w:val="nil"/>
            </w:tcBorders>
          </w:tcPr>
          <w:p w14:paraId="13A7D8A7" w14:textId="77777777" w:rsidR="00EE5143" w:rsidRPr="003C5DB3" w:rsidRDefault="00EE5143" w:rsidP="00EE5143">
            <w:pPr>
              <w:spacing w:line="300" w:lineRule="exact"/>
              <w:rPr>
                <w:rFonts w:ascii="Arial" w:hAnsi="Arial" w:cs="Arial"/>
                <w:color w:val="000000" w:themeColor="text1"/>
                <w:sz w:val="15"/>
                <w:szCs w:val="15"/>
              </w:rPr>
            </w:pPr>
          </w:p>
        </w:tc>
        <w:tc>
          <w:tcPr>
            <w:tcW w:w="810" w:type="dxa"/>
            <w:tcBorders>
              <w:top w:val="nil"/>
              <w:left w:val="nil"/>
              <w:right w:val="nil"/>
            </w:tcBorders>
            <w:vAlign w:val="bottom"/>
          </w:tcPr>
          <w:p w14:paraId="292F4D92" w14:textId="6865954D" w:rsidR="00EE5143" w:rsidRPr="003C5DB3" w:rsidRDefault="00F261EF" w:rsidP="00EE5143">
            <w:pPr>
              <w:pBdr>
                <w:bottom w:val="double" w:sz="4" w:space="1" w:color="auto"/>
              </w:pBdr>
              <w:tabs>
                <w:tab w:val="decimal" w:pos="623"/>
              </w:tabs>
              <w:spacing w:line="300" w:lineRule="exact"/>
              <w:ind w:left="86"/>
              <w:rPr>
                <w:rFonts w:ascii="Arial" w:hAnsi="Arial" w:cs="Arial"/>
                <w:color w:val="000000" w:themeColor="text1"/>
                <w:sz w:val="15"/>
                <w:szCs w:val="15"/>
              </w:rPr>
            </w:pPr>
            <w:r w:rsidRPr="003C5DB3">
              <w:rPr>
                <w:rFonts w:ascii="Arial" w:hAnsi="Arial" w:cs="Arial"/>
                <w:color w:val="000000" w:themeColor="text1"/>
                <w:sz w:val="15"/>
                <w:szCs w:val="15"/>
              </w:rPr>
              <w:t>11,259</w:t>
            </w:r>
          </w:p>
        </w:tc>
        <w:tc>
          <w:tcPr>
            <w:tcW w:w="810" w:type="dxa"/>
            <w:tcBorders>
              <w:top w:val="nil"/>
              <w:left w:val="nil"/>
              <w:right w:val="nil"/>
            </w:tcBorders>
            <w:shd w:val="clear" w:color="auto" w:fill="auto"/>
          </w:tcPr>
          <w:p w14:paraId="16BF97C8" w14:textId="628F1BCC" w:rsidR="00EE5143" w:rsidRPr="003C5DB3" w:rsidRDefault="00EE5143" w:rsidP="00EE5143">
            <w:pPr>
              <w:pBdr>
                <w:bottom w:val="double" w:sz="4" w:space="1" w:color="auto"/>
              </w:pBdr>
              <w:tabs>
                <w:tab w:val="decimal" w:pos="623"/>
              </w:tabs>
              <w:spacing w:line="300" w:lineRule="exact"/>
              <w:ind w:left="86"/>
              <w:rPr>
                <w:rFonts w:ascii="Arial" w:hAnsi="Arial" w:cs="Arial"/>
                <w:color w:val="000000" w:themeColor="text1"/>
                <w:sz w:val="15"/>
                <w:szCs w:val="15"/>
                <w:cs/>
              </w:rPr>
            </w:pPr>
            <w:r w:rsidRPr="003C5DB3">
              <w:rPr>
                <w:rFonts w:ascii="Arial" w:hAnsi="Arial" w:cs="Arial"/>
                <w:color w:val="000000" w:themeColor="text1"/>
                <w:sz w:val="15"/>
                <w:szCs w:val="15"/>
              </w:rPr>
              <w:t>11,176</w:t>
            </w:r>
          </w:p>
        </w:tc>
        <w:tc>
          <w:tcPr>
            <w:tcW w:w="810" w:type="dxa"/>
            <w:tcBorders>
              <w:top w:val="nil"/>
              <w:left w:val="nil"/>
              <w:right w:val="nil"/>
            </w:tcBorders>
            <w:shd w:val="clear" w:color="auto" w:fill="auto"/>
          </w:tcPr>
          <w:p w14:paraId="4F2EA0E8" w14:textId="34DD5212" w:rsidR="00EE5143" w:rsidRPr="003C5DB3" w:rsidRDefault="00F261EF" w:rsidP="00EE5143">
            <w:pPr>
              <w:pBdr>
                <w:bottom w:val="double" w:sz="4" w:space="1" w:color="auto"/>
              </w:pBdr>
              <w:tabs>
                <w:tab w:val="decimal" w:pos="623"/>
              </w:tabs>
              <w:spacing w:line="300" w:lineRule="exact"/>
              <w:ind w:left="86"/>
              <w:rPr>
                <w:rFonts w:ascii="Arial" w:hAnsi="Arial" w:cs="Arial"/>
                <w:color w:val="000000" w:themeColor="text1"/>
                <w:sz w:val="15"/>
                <w:szCs w:val="15"/>
              </w:rPr>
            </w:pPr>
            <w:r w:rsidRPr="003C5DB3">
              <w:rPr>
                <w:rFonts w:ascii="Arial" w:hAnsi="Arial" w:cs="Arial"/>
                <w:color w:val="000000" w:themeColor="text1"/>
                <w:sz w:val="15"/>
                <w:szCs w:val="15"/>
              </w:rPr>
              <w:t>2,936</w:t>
            </w:r>
          </w:p>
        </w:tc>
        <w:tc>
          <w:tcPr>
            <w:tcW w:w="810" w:type="dxa"/>
          </w:tcPr>
          <w:p w14:paraId="4ADFC889" w14:textId="3EBE781F" w:rsidR="00EE5143" w:rsidRPr="003C5DB3" w:rsidRDefault="00EE5143" w:rsidP="00EE5143">
            <w:pPr>
              <w:pBdr>
                <w:bottom w:val="double" w:sz="4" w:space="1" w:color="auto"/>
              </w:pBdr>
              <w:tabs>
                <w:tab w:val="decimal" w:pos="623"/>
              </w:tabs>
              <w:spacing w:line="300" w:lineRule="exact"/>
              <w:ind w:left="86"/>
              <w:rPr>
                <w:rFonts w:ascii="Arial" w:hAnsi="Arial" w:cs="Arial"/>
                <w:color w:val="000000" w:themeColor="text1"/>
                <w:sz w:val="15"/>
                <w:szCs w:val="15"/>
              </w:rPr>
            </w:pPr>
            <w:r w:rsidRPr="003C5DB3">
              <w:rPr>
                <w:rFonts w:ascii="Arial" w:hAnsi="Arial" w:cs="Arial"/>
                <w:color w:val="000000" w:themeColor="text1"/>
                <w:sz w:val="15"/>
                <w:szCs w:val="15"/>
              </w:rPr>
              <w:t>2,985</w:t>
            </w:r>
          </w:p>
        </w:tc>
      </w:tr>
    </w:tbl>
    <w:p w14:paraId="2E827CA6" w14:textId="77777777" w:rsidR="0011783C" w:rsidRPr="003C5DB3" w:rsidRDefault="0011783C" w:rsidP="00DF28C4">
      <w:pPr>
        <w:tabs>
          <w:tab w:val="left" w:pos="2160"/>
          <w:tab w:val="left" w:pos="2880"/>
        </w:tabs>
        <w:spacing w:before="240" w:after="120" w:line="380" w:lineRule="exact"/>
        <w:ind w:left="634" w:hanging="634"/>
        <w:jc w:val="thaiDistribute"/>
        <w:rPr>
          <w:rFonts w:ascii="Arial" w:hAnsi="Arial" w:cs="Arial"/>
          <w:color w:val="000000" w:themeColor="text1"/>
        </w:rPr>
      </w:pPr>
    </w:p>
    <w:p w14:paraId="6AD33F9E" w14:textId="77777777" w:rsidR="0011783C" w:rsidRPr="003C5DB3" w:rsidRDefault="0011783C">
      <w:pPr>
        <w:autoSpaceDE/>
        <w:autoSpaceDN/>
        <w:spacing w:after="160" w:line="259" w:lineRule="auto"/>
        <w:rPr>
          <w:rFonts w:ascii="Arial" w:hAnsi="Arial" w:cs="Arial"/>
          <w:color w:val="000000" w:themeColor="text1"/>
        </w:rPr>
      </w:pPr>
      <w:r w:rsidRPr="003C5DB3">
        <w:rPr>
          <w:rFonts w:ascii="Arial" w:hAnsi="Arial" w:cs="Arial"/>
          <w:color w:val="000000" w:themeColor="text1"/>
          <w:cs/>
        </w:rPr>
        <w:br w:type="page"/>
      </w:r>
    </w:p>
    <w:p w14:paraId="790DCD6F" w14:textId="5EF4A7B9" w:rsidR="007166C8" w:rsidRPr="003C5DB3" w:rsidRDefault="007C053E" w:rsidP="00DF28C4">
      <w:pPr>
        <w:tabs>
          <w:tab w:val="left" w:pos="2160"/>
          <w:tab w:val="left" w:pos="2880"/>
        </w:tabs>
        <w:spacing w:before="240" w:after="120" w:line="380" w:lineRule="exact"/>
        <w:ind w:left="634" w:hanging="634"/>
        <w:jc w:val="thaiDistribute"/>
        <w:rPr>
          <w:rFonts w:ascii="Arial" w:hAnsi="Arial" w:cs="Arial"/>
          <w:color w:val="000000" w:themeColor="text1"/>
        </w:rPr>
      </w:pPr>
      <w:r w:rsidRPr="003C5DB3">
        <w:rPr>
          <w:rFonts w:ascii="Arial" w:hAnsi="Arial" w:cs="Arial"/>
          <w:color w:val="000000" w:themeColor="text1"/>
        </w:rPr>
        <w:lastRenderedPageBreak/>
        <w:t>4</w:t>
      </w:r>
      <w:r w:rsidR="00BE04FB" w:rsidRPr="003C5DB3">
        <w:rPr>
          <w:rFonts w:ascii="Arial" w:hAnsi="Arial" w:cs="Arial"/>
          <w:color w:val="000000" w:themeColor="text1"/>
          <w:cs/>
        </w:rPr>
        <w:t>.</w:t>
      </w:r>
      <w:r w:rsidR="00BE04FB" w:rsidRPr="003C5DB3">
        <w:rPr>
          <w:rFonts w:ascii="Arial" w:hAnsi="Arial" w:cs="Arial"/>
          <w:color w:val="000000" w:themeColor="text1"/>
        </w:rPr>
        <w:t>4</w:t>
      </w:r>
      <w:r w:rsidR="007166C8" w:rsidRPr="003C5DB3">
        <w:rPr>
          <w:rFonts w:ascii="Arial" w:hAnsi="Arial" w:cs="Arial"/>
          <w:color w:val="000000" w:themeColor="text1"/>
          <w:cs/>
        </w:rPr>
        <w:t>.</w:t>
      </w:r>
      <w:r w:rsidR="007166C8" w:rsidRPr="003C5DB3">
        <w:rPr>
          <w:rFonts w:ascii="Arial" w:hAnsi="Arial" w:cs="Arial"/>
          <w:color w:val="000000" w:themeColor="text1"/>
        </w:rPr>
        <w:t>2</w:t>
      </w:r>
      <w:r w:rsidR="007166C8" w:rsidRPr="003C5DB3">
        <w:rPr>
          <w:rFonts w:ascii="Arial" w:hAnsi="Arial" w:cs="Arial"/>
          <w:color w:val="000000" w:themeColor="text1"/>
        </w:rPr>
        <w:tab/>
        <w:t>Consolidated financial statements</w:t>
      </w:r>
    </w:p>
    <w:p w14:paraId="218F1C34" w14:textId="1466E2F2" w:rsidR="007166C8" w:rsidRPr="003C5DB3" w:rsidRDefault="007166C8" w:rsidP="00B07BFE">
      <w:pPr>
        <w:spacing w:before="120" w:after="120" w:line="380" w:lineRule="exact"/>
        <w:ind w:left="630"/>
        <w:jc w:val="thaiDistribute"/>
        <w:rPr>
          <w:rFonts w:ascii="Arial" w:hAnsi="Arial" w:cs="Arial"/>
          <w:color w:val="000000" w:themeColor="text1"/>
        </w:rPr>
      </w:pPr>
      <w:r w:rsidRPr="003C5DB3">
        <w:rPr>
          <w:rFonts w:ascii="Arial" w:hAnsi="Arial" w:cs="Arial"/>
          <w:color w:val="000000" w:themeColor="text1"/>
        </w:rPr>
        <w:t xml:space="preserve">As at </w:t>
      </w:r>
      <w:r w:rsidR="00EE5143" w:rsidRPr="003C5DB3">
        <w:rPr>
          <w:rFonts w:ascii="Arial" w:hAnsi="Arial" w:cs="Arial"/>
          <w:color w:val="000000" w:themeColor="text1"/>
        </w:rPr>
        <w:t>30 September</w:t>
      </w:r>
      <w:r w:rsidR="00821E59" w:rsidRPr="003C5DB3">
        <w:rPr>
          <w:rFonts w:ascii="Arial" w:hAnsi="Arial" w:cs="Arial"/>
          <w:color w:val="000000" w:themeColor="text1"/>
        </w:rPr>
        <w:t xml:space="preserve"> 2023</w:t>
      </w:r>
      <w:r w:rsidR="00CB1243" w:rsidRPr="003C5DB3">
        <w:rPr>
          <w:rFonts w:ascii="Arial" w:hAnsi="Arial" w:cs="Arial"/>
          <w:color w:val="000000" w:themeColor="text1"/>
          <w:cs/>
        </w:rPr>
        <w:t xml:space="preserve"> </w:t>
      </w:r>
      <w:r w:rsidR="00CB1243" w:rsidRPr="003C5DB3">
        <w:rPr>
          <w:rFonts w:ascii="Arial" w:hAnsi="Arial" w:cs="Arial"/>
          <w:color w:val="000000" w:themeColor="text1"/>
        </w:rPr>
        <w:t xml:space="preserve">and </w:t>
      </w:r>
      <w:r w:rsidR="008F2461" w:rsidRPr="003C5DB3">
        <w:rPr>
          <w:rFonts w:ascii="Arial" w:hAnsi="Arial" w:cs="Arial"/>
          <w:color w:val="000000" w:themeColor="text1"/>
        </w:rPr>
        <w:t xml:space="preserve">31 December </w:t>
      </w:r>
      <w:r w:rsidR="00821E59" w:rsidRPr="003C5DB3">
        <w:rPr>
          <w:rFonts w:ascii="Arial" w:hAnsi="Arial" w:cs="Arial"/>
          <w:color w:val="000000" w:themeColor="text1"/>
        </w:rPr>
        <w:t>2022</w:t>
      </w:r>
      <w:r w:rsidRPr="003C5DB3">
        <w:rPr>
          <w:rFonts w:ascii="Arial" w:hAnsi="Arial" w:cs="Arial"/>
          <w:color w:val="000000" w:themeColor="text1"/>
        </w:rPr>
        <w:t>, investment</w:t>
      </w:r>
      <w:r w:rsidR="00475696" w:rsidRPr="003C5DB3">
        <w:rPr>
          <w:rFonts w:ascii="Arial" w:hAnsi="Arial" w:cs="Arial"/>
          <w:color w:val="000000" w:themeColor="text1"/>
        </w:rPr>
        <w:t>s</w:t>
      </w:r>
      <w:r w:rsidRPr="003C5DB3">
        <w:rPr>
          <w:rFonts w:ascii="Arial" w:hAnsi="Arial" w:cs="Arial"/>
          <w:color w:val="000000" w:themeColor="text1"/>
        </w:rPr>
        <w:t xml:space="preserve"> in the associated companies, which presented under the equity method, in the consolidated financial statements consists of investment in ordinary shares of the following companies which operate in Thailand</w:t>
      </w:r>
      <w:r w:rsidRPr="003C5DB3">
        <w:rPr>
          <w:rFonts w:ascii="Arial" w:hAnsi="Arial" w:cs="Arial"/>
          <w:color w:val="000000" w:themeColor="text1"/>
          <w:cs/>
        </w:rPr>
        <w:t>:</w:t>
      </w:r>
    </w:p>
    <w:tbl>
      <w:tblPr>
        <w:tblW w:w="9540" w:type="dxa"/>
        <w:tblInd w:w="540" w:type="dxa"/>
        <w:tblLayout w:type="fixed"/>
        <w:tblLook w:val="04A0" w:firstRow="1" w:lastRow="0" w:firstColumn="1" w:lastColumn="0" w:noHBand="0" w:noVBand="1"/>
      </w:tblPr>
      <w:tblGrid>
        <w:gridCol w:w="2430"/>
        <w:gridCol w:w="1185"/>
        <w:gridCol w:w="1185"/>
        <w:gridCol w:w="1185"/>
        <w:gridCol w:w="1185"/>
        <w:gridCol w:w="1185"/>
        <w:gridCol w:w="1185"/>
      </w:tblGrid>
      <w:tr w:rsidR="00BC1DA5" w:rsidRPr="003C5DB3" w14:paraId="3244AB3C" w14:textId="77777777" w:rsidTr="00821E59">
        <w:trPr>
          <w:trHeight w:val="57"/>
        </w:trPr>
        <w:tc>
          <w:tcPr>
            <w:tcW w:w="2430" w:type="dxa"/>
            <w:tcBorders>
              <w:top w:val="nil"/>
              <w:left w:val="nil"/>
              <w:bottom w:val="nil"/>
              <w:right w:val="nil"/>
            </w:tcBorders>
            <w:shd w:val="clear" w:color="auto" w:fill="auto"/>
            <w:noWrap/>
            <w:vAlign w:val="center"/>
            <w:hideMark/>
          </w:tcPr>
          <w:p w14:paraId="0A39BA8E" w14:textId="77777777" w:rsidR="00BC27C2" w:rsidRPr="003C5DB3" w:rsidRDefault="00BC27C2" w:rsidP="003C5DB3">
            <w:pPr>
              <w:spacing w:line="280" w:lineRule="exact"/>
              <w:rPr>
                <w:rFonts w:ascii="Arial" w:hAnsi="Arial" w:cs="Arial"/>
                <w:color w:val="000000" w:themeColor="text1"/>
                <w:sz w:val="14"/>
                <w:szCs w:val="14"/>
              </w:rPr>
            </w:pPr>
          </w:p>
        </w:tc>
        <w:tc>
          <w:tcPr>
            <w:tcW w:w="3555" w:type="dxa"/>
            <w:gridSpan w:val="3"/>
            <w:tcBorders>
              <w:top w:val="nil"/>
              <w:left w:val="nil"/>
              <w:bottom w:val="nil"/>
              <w:right w:val="nil"/>
            </w:tcBorders>
            <w:shd w:val="clear" w:color="auto" w:fill="auto"/>
            <w:noWrap/>
            <w:vAlign w:val="center"/>
            <w:hideMark/>
          </w:tcPr>
          <w:p w14:paraId="63B68DE2" w14:textId="77777777" w:rsidR="00BC27C2" w:rsidRPr="003C5DB3" w:rsidRDefault="00BC27C2" w:rsidP="003C5DB3">
            <w:pPr>
              <w:spacing w:line="280" w:lineRule="exact"/>
              <w:jc w:val="right"/>
              <w:rPr>
                <w:rFonts w:ascii="Arial" w:hAnsi="Arial" w:cs="Arial"/>
                <w:color w:val="000000" w:themeColor="text1"/>
                <w:sz w:val="14"/>
                <w:szCs w:val="14"/>
              </w:rPr>
            </w:pPr>
          </w:p>
        </w:tc>
        <w:tc>
          <w:tcPr>
            <w:tcW w:w="3555" w:type="dxa"/>
            <w:gridSpan w:val="3"/>
            <w:tcBorders>
              <w:top w:val="nil"/>
              <w:left w:val="nil"/>
              <w:bottom w:val="nil"/>
              <w:right w:val="nil"/>
            </w:tcBorders>
            <w:vAlign w:val="center"/>
          </w:tcPr>
          <w:p w14:paraId="6D6E0F0F" w14:textId="77777777" w:rsidR="00BC27C2" w:rsidRPr="003C5DB3" w:rsidRDefault="00BC27C2" w:rsidP="003C5DB3">
            <w:pPr>
              <w:spacing w:line="280" w:lineRule="exact"/>
              <w:jc w:val="right"/>
              <w:rPr>
                <w:rFonts w:ascii="Arial" w:hAnsi="Arial" w:cs="Arial"/>
                <w:color w:val="000000" w:themeColor="text1"/>
                <w:sz w:val="14"/>
                <w:szCs w:val="14"/>
              </w:rPr>
            </w:pPr>
            <w:r w:rsidRPr="003C5DB3">
              <w:rPr>
                <w:rFonts w:ascii="Arial" w:hAnsi="Arial" w:cs="Arial"/>
                <w:color w:val="000000" w:themeColor="text1"/>
                <w:sz w:val="14"/>
                <w:szCs w:val="14"/>
                <w:cs/>
              </w:rPr>
              <w:t>(</w:t>
            </w:r>
            <w:r w:rsidRPr="003C5DB3">
              <w:rPr>
                <w:rFonts w:ascii="Arial" w:hAnsi="Arial" w:cs="Arial"/>
                <w:color w:val="000000" w:themeColor="text1"/>
                <w:sz w:val="14"/>
                <w:szCs w:val="14"/>
              </w:rPr>
              <w:t>Unit</w:t>
            </w:r>
            <w:r w:rsidRPr="003C5DB3">
              <w:rPr>
                <w:rFonts w:ascii="Arial" w:hAnsi="Arial" w:cs="Arial"/>
                <w:color w:val="000000" w:themeColor="text1"/>
                <w:sz w:val="14"/>
                <w:szCs w:val="14"/>
                <w:cs/>
              </w:rPr>
              <w:t xml:space="preserve">: </w:t>
            </w:r>
            <w:r w:rsidRPr="003C5DB3">
              <w:rPr>
                <w:rFonts w:ascii="Arial" w:hAnsi="Arial" w:cs="Arial"/>
                <w:color w:val="000000" w:themeColor="text1"/>
                <w:sz w:val="14"/>
                <w:szCs w:val="14"/>
              </w:rPr>
              <w:t>Million Baht</w:t>
            </w:r>
            <w:r w:rsidRPr="003C5DB3">
              <w:rPr>
                <w:rFonts w:ascii="Arial" w:hAnsi="Arial" w:cs="Arial"/>
                <w:color w:val="000000" w:themeColor="text1"/>
                <w:sz w:val="14"/>
                <w:szCs w:val="14"/>
                <w:cs/>
              </w:rPr>
              <w:t>)</w:t>
            </w:r>
          </w:p>
        </w:tc>
      </w:tr>
      <w:tr w:rsidR="00BC1DA5" w:rsidRPr="003C5DB3" w14:paraId="0E781096" w14:textId="77777777" w:rsidTr="00821E59">
        <w:trPr>
          <w:trHeight w:val="57"/>
        </w:trPr>
        <w:tc>
          <w:tcPr>
            <w:tcW w:w="2430" w:type="dxa"/>
            <w:tcBorders>
              <w:top w:val="nil"/>
              <w:left w:val="nil"/>
              <w:bottom w:val="nil"/>
              <w:right w:val="nil"/>
            </w:tcBorders>
            <w:shd w:val="clear" w:color="auto" w:fill="auto"/>
            <w:noWrap/>
            <w:vAlign w:val="center"/>
            <w:hideMark/>
          </w:tcPr>
          <w:p w14:paraId="0F69EF25" w14:textId="77777777" w:rsidR="00BC27C2" w:rsidRPr="003C5DB3" w:rsidRDefault="00BC27C2" w:rsidP="003C5DB3">
            <w:pPr>
              <w:spacing w:line="280" w:lineRule="exact"/>
              <w:jc w:val="right"/>
              <w:rPr>
                <w:rFonts w:ascii="Arial" w:hAnsi="Arial" w:cs="Arial"/>
                <w:color w:val="000000" w:themeColor="text1"/>
                <w:sz w:val="14"/>
                <w:szCs w:val="14"/>
              </w:rPr>
            </w:pPr>
          </w:p>
        </w:tc>
        <w:tc>
          <w:tcPr>
            <w:tcW w:w="3555" w:type="dxa"/>
            <w:gridSpan w:val="3"/>
            <w:tcBorders>
              <w:top w:val="nil"/>
              <w:left w:val="nil"/>
              <w:bottom w:val="nil"/>
              <w:right w:val="nil"/>
            </w:tcBorders>
            <w:shd w:val="clear" w:color="auto" w:fill="auto"/>
            <w:noWrap/>
            <w:vAlign w:val="center"/>
            <w:hideMark/>
          </w:tcPr>
          <w:p w14:paraId="6E0829D1" w14:textId="32DD41AA" w:rsidR="00BC27C2" w:rsidRPr="003C5DB3" w:rsidRDefault="00EE5143" w:rsidP="003C5DB3">
            <w:pPr>
              <w:pBdr>
                <w:bottom w:val="single" w:sz="4" w:space="1" w:color="auto"/>
              </w:pBdr>
              <w:spacing w:line="280" w:lineRule="exact"/>
              <w:jc w:val="center"/>
              <w:rPr>
                <w:rFonts w:ascii="Arial" w:hAnsi="Arial" w:cs="Arial"/>
                <w:color w:val="000000" w:themeColor="text1"/>
                <w:sz w:val="14"/>
                <w:szCs w:val="14"/>
              </w:rPr>
            </w:pPr>
            <w:r w:rsidRPr="003C5DB3">
              <w:rPr>
                <w:rFonts w:ascii="Arial" w:hAnsi="Arial" w:cs="Arial"/>
                <w:color w:val="000000" w:themeColor="text1"/>
                <w:sz w:val="14"/>
                <w:szCs w:val="14"/>
              </w:rPr>
              <w:t>30 September 2023</w:t>
            </w:r>
          </w:p>
        </w:tc>
        <w:tc>
          <w:tcPr>
            <w:tcW w:w="3555" w:type="dxa"/>
            <w:gridSpan w:val="3"/>
            <w:tcBorders>
              <w:top w:val="nil"/>
              <w:left w:val="nil"/>
              <w:bottom w:val="nil"/>
              <w:right w:val="nil"/>
            </w:tcBorders>
            <w:vAlign w:val="center"/>
          </w:tcPr>
          <w:p w14:paraId="4A392CCA" w14:textId="07F29C26" w:rsidR="00BC27C2" w:rsidRPr="003C5DB3" w:rsidRDefault="00BC27C2" w:rsidP="003C5DB3">
            <w:pPr>
              <w:pBdr>
                <w:bottom w:val="single" w:sz="4" w:space="1" w:color="auto"/>
              </w:pBdr>
              <w:spacing w:line="280" w:lineRule="exact"/>
              <w:jc w:val="center"/>
              <w:rPr>
                <w:rFonts w:ascii="Arial" w:hAnsi="Arial" w:cs="Arial"/>
                <w:color w:val="000000" w:themeColor="text1"/>
                <w:sz w:val="14"/>
                <w:szCs w:val="14"/>
              </w:rPr>
            </w:pPr>
            <w:r w:rsidRPr="003C5DB3">
              <w:rPr>
                <w:rFonts w:ascii="Arial" w:hAnsi="Arial" w:cs="Arial"/>
                <w:color w:val="000000" w:themeColor="text1"/>
                <w:sz w:val="14"/>
                <w:szCs w:val="14"/>
              </w:rPr>
              <w:t xml:space="preserve">31 December </w:t>
            </w:r>
            <w:r w:rsidR="00821E59" w:rsidRPr="003C5DB3">
              <w:rPr>
                <w:rFonts w:ascii="Arial" w:hAnsi="Arial" w:cs="Arial"/>
                <w:color w:val="000000" w:themeColor="text1"/>
                <w:sz w:val="14"/>
                <w:szCs w:val="14"/>
              </w:rPr>
              <w:t>2022</w:t>
            </w:r>
          </w:p>
        </w:tc>
      </w:tr>
      <w:tr w:rsidR="00BC1DA5" w:rsidRPr="003C5DB3" w14:paraId="38D58422" w14:textId="77777777" w:rsidTr="00821E59">
        <w:trPr>
          <w:trHeight w:val="330"/>
        </w:trPr>
        <w:tc>
          <w:tcPr>
            <w:tcW w:w="2430" w:type="dxa"/>
            <w:tcBorders>
              <w:top w:val="nil"/>
              <w:left w:val="nil"/>
              <w:bottom w:val="nil"/>
              <w:right w:val="nil"/>
            </w:tcBorders>
            <w:shd w:val="clear" w:color="auto" w:fill="auto"/>
            <w:noWrap/>
            <w:vAlign w:val="bottom"/>
            <w:hideMark/>
          </w:tcPr>
          <w:p w14:paraId="2F20FDBF" w14:textId="77777777" w:rsidR="00BC27C2" w:rsidRPr="003C5DB3" w:rsidRDefault="00BC27C2" w:rsidP="003C5DB3">
            <w:pPr>
              <w:pBdr>
                <w:bottom w:val="single" w:sz="4" w:space="1" w:color="auto"/>
              </w:pBdr>
              <w:spacing w:line="280" w:lineRule="exact"/>
              <w:jc w:val="center"/>
              <w:rPr>
                <w:rFonts w:ascii="Arial" w:hAnsi="Arial" w:cs="Arial"/>
                <w:color w:val="000000" w:themeColor="text1"/>
                <w:sz w:val="14"/>
                <w:szCs w:val="14"/>
              </w:rPr>
            </w:pPr>
            <w:r w:rsidRPr="003C5DB3">
              <w:rPr>
                <w:rFonts w:ascii="Arial" w:hAnsi="Arial" w:cs="Arial"/>
                <w:color w:val="000000" w:themeColor="text1"/>
                <w:sz w:val="14"/>
                <w:szCs w:val="14"/>
              </w:rPr>
              <w:t>Name of company</w:t>
            </w:r>
          </w:p>
        </w:tc>
        <w:tc>
          <w:tcPr>
            <w:tcW w:w="1185" w:type="dxa"/>
            <w:tcBorders>
              <w:top w:val="nil"/>
              <w:left w:val="nil"/>
              <w:bottom w:val="nil"/>
              <w:right w:val="nil"/>
            </w:tcBorders>
            <w:shd w:val="clear" w:color="auto" w:fill="auto"/>
            <w:noWrap/>
            <w:vAlign w:val="bottom"/>
            <w:hideMark/>
          </w:tcPr>
          <w:p w14:paraId="1FB34528" w14:textId="77777777" w:rsidR="00BC27C2" w:rsidRPr="003C5DB3" w:rsidRDefault="00BC27C2" w:rsidP="003C5DB3">
            <w:pPr>
              <w:pBdr>
                <w:bottom w:val="single" w:sz="4" w:space="1" w:color="auto"/>
              </w:pBdr>
              <w:spacing w:line="280" w:lineRule="exact"/>
              <w:jc w:val="center"/>
              <w:rPr>
                <w:rFonts w:ascii="Arial" w:hAnsi="Arial" w:cs="Arial"/>
                <w:color w:val="000000" w:themeColor="text1"/>
                <w:sz w:val="14"/>
                <w:szCs w:val="14"/>
              </w:rPr>
            </w:pPr>
            <w:r w:rsidRPr="003C5DB3">
              <w:rPr>
                <w:rFonts w:ascii="Arial" w:hAnsi="Arial" w:cs="Arial"/>
                <w:color w:val="000000" w:themeColor="text1"/>
                <w:sz w:val="14"/>
                <w:szCs w:val="14"/>
              </w:rPr>
              <w:t>Percentages of shareholdings</w:t>
            </w:r>
          </w:p>
        </w:tc>
        <w:tc>
          <w:tcPr>
            <w:tcW w:w="1185" w:type="dxa"/>
            <w:tcBorders>
              <w:top w:val="nil"/>
              <w:left w:val="nil"/>
              <w:bottom w:val="nil"/>
              <w:right w:val="nil"/>
            </w:tcBorders>
            <w:vAlign w:val="bottom"/>
          </w:tcPr>
          <w:p w14:paraId="3B70CEEC" w14:textId="77777777" w:rsidR="00BC27C2" w:rsidRPr="003C5DB3" w:rsidRDefault="00BC27C2" w:rsidP="003C5DB3">
            <w:pPr>
              <w:pBdr>
                <w:bottom w:val="single" w:sz="4" w:space="1" w:color="auto"/>
              </w:pBdr>
              <w:spacing w:line="280" w:lineRule="exact"/>
              <w:jc w:val="center"/>
              <w:rPr>
                <w:rFonts w:ascii="Arial" w:hAnsi="Arial" w:cs="Arial"/>
                <w:color w:val="000000" w:themeColor="text1"/>
                <w:sz w:val="14"/>
                <w:szCs w:val="14"/>
              </w:rPr>
            </w:pPr>
            <w:r w:rsidRPr="003C5DB3">
              <w:rPr>
                <w:rFonts w:ascii="Arial" w:hAnsi="Arial" w:cs="Arial"/>
                <w:color w:val="000000" w:themeColor="text1"/>
                <w:sz w:val="14"/>
                <w:szCs w:val="14"/>
              </w:rPr>
              <w:t xml:space="preserve">Investments </w:t>
            </w:r>
            <w:r w:rsidRPr="003C5DB3">
              <w:rPr>
                <w:rFonts w:ascii="Arial" w:hAnsi="Arial" w:cs="Arial"/>
                <w:color w:val="000000" w:themeColor="text1"/>
                <w:sz w:val="14"/>
                <w:szCs w:val="14"/>
                <w:cs/>
              </w:rPr>
              <w:t>(</w:t>
            </w:r>
            <w:r w:rsidRPr="003C5DB3">
              <w:rPr>
                <w:rFonts w:ascii="Arial" w:hAnsi="Arial" w:cs="Arial"/>
                <w:color w:val="000000" w:themeColor="text1"/>
                <w:sz w:val="14"/>
                <w:szCs w:val="14"/>
              </w:rPr>
              <w:t>cost method</w:t>
            </w:r>
            <w:r w:rsidRPr="003C5DB3">
              <w:rPr>
                <w:rFonts w:ascii="Arial" w:hAnsi="Arial" w:cs="Arial"/>
                <w:color w:val="000000" w:themeColor="text1"/>
                <w:sz w:val="14"/>
                <w:szCs w:val="14"/>
                <w:cs/>
              </w:rPr>
              <w:t>)</w:t>
            </w:r>
          </w:p>
        </w:tc>
        <w:tc>
          <w:tcPr>
            <w:tcW w:w="1185" w:type="dxa"/>
            <w:tcBorders>
              <w:top w:val="nil"/>
              <w:left w:val="nil"/>
              <w:bottom w:val="nil"/>
              <w:right w:val="nil"/>
            </w:tcBorders>
            <w:vAlign w:val="bottom"/>
          </w:tcPr>
          <w:p w14:paraId="71BF00D5" w14:textId="77777777" w:rsidR="00BC27C2" w:rsidRPr="003C5DB3" w:rsidRDefault="00BC27C2" w:rsidP="003C5DB3">
            <w:pPr>
              <w:pBdr>
                <w:bottom w:val="single" w:sz="4" w:space="1" w:color="auto"/>
              </w:pBdr>
              <w:spacing w:line="280" w:lineRule="exact"/>
              <w:jc w:val="center"/>
              <w:rPr>
                <w:rFonts w:ascii="Arial" w:hAnsi="Arial" w:cs="Arial"/>
                <w:color w:val="000000" w:themeColor="text1"/>
                <w:sz w:val="14"/>
                <w:szCs w:val="14"/>
              </w:rPr>
            </w:pPr>
            <w:r w:rsidRPr="003C5DB3">
              <w:rPr>
                <w:rFonts w:ascii="Arial" w:hAnsi="Arial" w:cs="Arial"/>
                <w:color w:val="000000" w:themeColor="text1"/>
                <w:sz w:val="14"/>
                <w:szCs w:val="14"/>
              </w:rPr>
              <w:t xml:space="preserve">Investment </w:t>
            </w:r>
            <w:r w:rsidRPr="003C5DB3">
              <w:rPr>
                <w:rFonts w:ascii="Arial" w:hAnsi="Arial" w:cs="Arial"/>
                <w:color w:val="000000" w:themeColor="text1"/>
                <w:sz w:val="14"/>
                <w:szCs w:val="14"/>
                <w:cs/>
              </w:rPr>
              <w:t>(</w:t>
            </w:r>
            <w:r w:rsidRPr="003C5DB3">
              <w:rPr>
                <w:rFonts w:ascii="Arial" w:hAnsi="Arial" w:cs="Arial"/>
                <w:color w:val="000000" w:themeColor="text1"/>
                <w:sz w:val="14"/>
                <w:szCs w:val="14"/>
              </w:rPr>
              <w:t>equity method</w:t>
            </w:r>
            <w:r w:rsidRPr="003C5DB3">
              <w:rPr>
                <w:rFonts w:ascii="Arial" w:hAnsi="Arial" w:cs="Arial"/>
                <w:color w:val="000000" w:themeColor="text1"/>
                <w:sz w:val="14"/>
                <w:szCs w:val="14"/>
                <w:cs/>
              </w:rPr>
              <w:t>)</w:t>
            </w:r>
          </w:p>
        </w:tc>
        <w:tc>
          <w:tcPr>
            <w:tcW w:w="1185" w:type="dxa"/>
            <w:tcBorders>
              <w:top w:val="nil"/>
              <w:left w:val="nil"/>
              <w:bottom w:val="nil"/>
              <w:right w:val="nil"/>
            </w:tcBorders>
            <w:vAlign w:val="bottom"/>
          </w:tcPr>
          <w:p w14:paraId="478FE80F" w14:textId="77777777" w:rsidR="00BC27C2" w:rsidRPr="003C5DB3" w:rsidRDefault="00BC27C2" w:rsidP="003C5DB3">
            <w:pPr>
              <w:pBdr>
                <w:bottom w:val="single" w:sz="4" w:space="1" w:color="auto"/>
              </w:pBdr>
              <w:spacing w:line="280" w:lineRule="exact"/>
              <w:jc w:val="center"/>
              <w:rPr>
                <w:rFonts w:ascii="Arial" w:hAnsi="Arial" w:cs="Arial"/>
                <w:color w:val="000000" w:themeColor="text1"/>
                <w:sz w:val="14"/>
                <w:szCs w:val="14"/>
              </w:rPr>
            </w:pPr>
            <w:r w:rsidRPr="003C5DB3">
              <w:rPr>
                <w:rFonts w:ascii="Arial" w:hAnsi="Arial" w:cs="Arial"/>
                <w:color w:val="000000" w:themeColor="text1"/>
                <w:sz w:val="14"/>
                <w:szCs w:val="14"/>
              </w:rPr>
              <w:t>Percentages of shareholdings</w:t>
            </w:r>
          </w:p>
        </w:tc>
        <w:tc>
          <w:tcPr>
            <w:tcW w:w="1185" w:type="dxa"/>
            <w:tcBorders>
              <w:top w:val="nil"/>
              <w:left w:val="nil"/>
              <w:bottom w:val="nil"/>
              <w:right w:val="nil"/>
            </w:tcBorders>
            <w:shd w:val="clear" w:color="auto" w:fill="auto"/>
            <w:noWrap/>
            <w:vAlign w:val="bottom"/>
            <w:hideMark/>
          </w:tcPr>
          <w:p w14:paraId="76C66AE0" w14:textId="77777777" w:rsidR="00BC27C2" w:rsidRPr="003C5DB3" w:rsidRDefault="00BC27C2" w:rsidP="003C5DB3">
            <w:pPr>
              <w:pBdr>
                <w:bottom w:val="single" w:sz="4" w:space="1" w:color="auto"/>
              </w:pBdr>
              <w:spacing w:line="280" w:lineRule="exact"/>
              <w:jc w:val="center"/>
              <w:rPr>
                <w:rFonts w:ascii="Arial" w:hAnsi="Arial" w:cs="Arial"/>
                <w:color w:val="000000" w:themeColor="text1"/>
                <w:sz w:val="14"/>
                <w:szCs w:val="14"/>
              </w:rPr>
            </w:pPr>
            <w:r w:rsidRPr="003C5DB3">
              <w:rPr>
                <w:rFonts w:ascii="Arial" w:hAnsi="Arial" w:cs="Arial"/>
                <w:color w:val="000000" w:themeColor="text1"/>
                <w:sz w:val="14"/>
                <w:szCs w:val="14"/>
              </w:rPr>
              <w:t xml:space="preserve">Investments </w:t>
            </w:r>
            <w:r w:rsidRPr="003C5DB3">
              <w:rPr>
                <w:rFonts w:ascii="Arial" w:hAnsi="Arial" w:cs="Arial"/>
                <w:color w:val="000000" w:themeColor="text1"/>
                <w:sz w:val="14"/>
                <w:szCs w:val="14"/>
                <w:cs/>
              </w:rPr>
              <w:t>(</w:t>
            </w:r>
            <w:r w:rsidRPr="003C5DB3">
              <w:rPr>
                <w:rFonts w:ascii="Arial" w:hAnsi="Arial" w:cs="Arial"/>
                <w:color w:val="000000" w:themeColor="text1"/>
                <w:sz w:val="14"/>
                <w:szCs w:val="14"/>
              </w:rPr>
              <w:t>cost method</w:t>
            </w:r>
            <w:r w:rsidRPr="003C5DB3">
              <w:rPr>
                <w:rFonts w:ascii="Arial" w:hAnsi="Arial" w:cs="Arial"/>
                <w:color w:val="000000" w:themeColor="text1"/>
                <w:sz w:val="14"/>
                <w:szCs w:val="14"/>
                <w:cs/>
              </w:rPr>
              <w:t>)</w:t>
            </w:r>
          </w:p>
        </w:tc>
        <w:tc>
          <w:tcPr>
            <w:tcW w:w="1185" w:type="dxa"/>
            <w:tcBorders>
              <w:top w:val="nil"/>
              <w:left w:val="nil"/>
              <w:bottom w:val="nil"/>
              <w:right w:val="nil"/>
            </w:tcBorders>
            <w:shd w:val="clear" w:color="auto" w:fill="auto"/>
            <w:noWrap/>
            <w:vAlign w:val="bottom"/>
            <w:hideMark/>
          </w:tcPr>
          <w:p w14:paraId="34FF1501" w14:textId="77777777" w:rsidR="00BC27C2" w:rsidRPr="003C5DB3" w:rsidRDefault="00BC27C2" w:rsidP="003C5DB3">
            <w:pPr>
              <w:pBdr>
                <w:bottom w:val="single" w:sz="4" w:space="1" w:color="auto"/>
              </w:pBdr>
              <w:spacing w:line="280" w:lineRule="exact"/>
              <w:jc w:val="center"/>
              <w:rPr>
                <w:rFonts w:ascii="Arial" w:hAnsi="Arial" w:cs="Arial"/>
                <w:color w:val="000000" w:themeColor="text1"/>
                <w:sz w:val="14"/>
                <w:szCs w:val="14"/>
              </w:rPr>
            </w:pPr>
            <w:r w:rsidRPr="003C5DB3">
              <w:rPr>
                <w:rFonts w:ascii="Arial" w:hAnsi="Arial" w:cs="Arial"/>
                <w:color w:val="000000" w:themeColor="text1"/>
                <w:sz w:val="14"/>
                <w:szCs w:val="14"/>
              </w:rPr>
              <w:t xml:space="preserve">Investment </w:t>
            </w:r>
            <w:r w:rsidRPr="003C5DB3">
              <w:rPr>
                <w:rFonts w:ascii="Arial" w:hAnsi="Arial" w:cs="Arial"/>
                <w:color w:val="000000" w:themeColor="text1"/>
                <w:sz w:val="14"/>
                <w:szCs w:val="14"/>
                <w:cs/>
              </w:rPr>
              <w:t>(</w:t>
            </w:r>
            <w:r w:rsidRPr="003C5DB3">
              <w:rPr>
                <w:rFonts w:ascii="Arial" w:hAnsi="Arial" w:cs="Arial"/>
                <w:color w:val="000000" w:themeColor="text1"/>
                <w:sz w:val="14"/>
                <w:szCs w:val="14"/>
              </w:rPr>
              <w:t>equity method</w:t>
            </w:r>
            <w:r w:rsidRPr="003C5DB3">
              <w:rPr>
                <w:rFonts w:ascii="Arial" w:hAnsi="Arial" w:cs="Arial"/>
                <w:color w:val="000000" w:themeColor="text1"/>
                <w:sz w:val="14"/>
                <w:szCs w:val="14"/>
                <w:cs/>
              </w:rPr>
              <w:t>)</w:t>
            </w:r>
          </w:p>
        </w:tc>
      </w:tr>
      <w:tr w:rsidR="00BC1DA5" w:rsidRPr="003C5DB3" w14:paraId="1F16FF8E" w14:textId="77777777" w:rsidTr="00821E59">
        <w:trPr>
          <w:trHeight w:val="51"/>
        </w:trPr>
        <w:tc>
          <w:tcPr>
            <w:tcW w:w="2430" w:type="dxa"/>
            <w:tcBorders>
              <w:top w:val="nil"/>
              <w:left w:val="nil"/>
              <w:bottom w:val="nil"/>
              <w:right w:val="nil"/>
            </w:tcBorders>
            <w:shd w:val="clear" w:color="auto" w:fill="auto"/>
            <w:noWrap/>
            <w:vAlign w:val="bottom"/>
            <w:hideMark/>
          </w:tcPr>
          <w:p w14:paraId="723ACBBD" w14:textId="77777777" w:rsidR="00BC27C2" w:rsidRPr="003C5DB3" w:rsidRDefault="00BC27C2" w:rsidP="003C5DB3">
            <w:pPr>
              <w:spacing w:line="280" w:lineRule="exact"/>
              <w:ind w:left="538" w:hanging="457"/>
              <w:rPr>
                <w:rFonts w:ascii="Arial" w:hAnsi="Arial" w:cs="Arial"/>
                <w:b/>
                <w:bCs/>
                <w:color w:val="000000" w:themeColor="text1"/>
                <w:sz w:val="14"/>
                <w:szCs w:val="14"/>
              </w:rPr>
            </w:pPr>
            <w:r w:rsidRPr="003C5DB3">
              <w:rPr>
                <w:rFonts w:ascii="Arial" w:hAnsi="Arial" w:cs="Arial"/>
                <w:b/>
                <w:bCs/>
                <w:color w:val="000000" w:themeColor="text1"/>
                <w:sz w:val="14"/>
                <w:szCs w:val="14"/>
              </w:rPr>
              <w:t>Associate</w:t>
            </w:r>
            <w:r w:rsidR="000036CF" w:rsidRPr="003C5DB3">
              <w:rPr>
                <w:rFonts w:ascii="Arial" w:hAnsi="Arial" w:cs="Arial"/>
                <w:b/>
                <w:bCs/>
                <w:color w:val="000000" w:themeColor="text1"/>
                <w:sz w:val="14"/>
                <w:szCs w:val="14"/>
              </w:rPr>
              <w:t>d</w:t>
            </w:r>
            <w:r w:rsidR="001D1D58" w:rsidRPr="003C5DB3">
              <w:rPr>
                <w:rFonts w:ascii="Arial" w:hAnsi="Arial" w:cs="Arial"/>
                <w:b/>
                <w:bCs/>
                <w:color w:val="000000" w:themeColor="text1"/>
                <w:sz w:val="14"/>
                <w:szCs w:val="14"/>
              </w:rPr>
              <w:t xml:space="preserve"> companies</w:t>
            </w:r>
          </w:p>
        </w:tc>
        <w:tc>
          <w:tcPr>
            <w:tcW w:w="1185" w:type="dxa"/>
            <w:tcBorders>
              <w:top w:val="nil"/>
              <w:left w:val="nil"/>
              <w:bottom w:val="nil"/>
              <w:right w:val="nil"/>
            </w:tcBorders>
            <w:shd w:val="clear" w:color="auto" w:fill="auto"/>
            <w:noWrap/>
            <w:vAlign w:val="center"/>
            <w:hideMark/>
          </w:tcPr>
          <w:p w14:paraId="54A70520" w14:textId="77777777" w:rsidR="00BC27C2" w:rsidRPr="003C5DB3" w:rsidRDefault="00BC27C2" w:rsidP="003C5DB3">
            <w:pPr>
              <w:spacing w:line="280" w:lineRule="exact"/>
              <w:rPr>
                <w:rFonts w:ascii="Arial" w:hAnsi="Arial" w:cs="Arial"/>
                <w:color w:val="000000" w:themeColor="text1"/>
                <w:sz w:val="14"/>
                <w:szCs w:val="14"/>
              </w:rPr>
            </w:pPr>
          </w:p>
        </w:tc>
        <w:tc>
          <w:tcPr>
            <w:tcW w:w="1185" w:type="dxa"/>
            <w:tcBorders>
              <w:top w:val="nil"/>
              <w:left w:val="nil"/>
              <w:bottom w:val="nil"/>
              <w:right w:val="nil"/>
            </w:tcBorders>
            <w:vAlign w:val="center"/>
          </w:tcPr>
          <w:p w14:paraId="267C7305" w14:textId="77777777" w:rsidR="00BC27C2" w:rsidRPr="003C5DB3" w:rsidRDefault="00BC27C2" w:rsidP="003C5DB3">
            <w:pPr>
              <w:spacing w:line="280" w:lineRule="exact"/>
              <w:rPr>
                <w:rFonts w:ascii="Arial" w:hAnsi="Arial" w:cs="Arial"/>
                <w:color w:val="000000" w:themeColor="text1"/>
                <w:sz w:val="14"/>
                <w:szCs w:val="14"/>
              </w:rPr>
            </w:pPr>
          </w:p>
        </w:tc>
        <w:tc>
          <w:tcPr>
            <w:tcW w:w="1185" w:type="dxa"/>
            <w:tcBorders>
              <w:top w:val="nil"/>
              <w:left w:val="nil"/>
              <w:bottom w:val="nil"/>
              <w:right w:val="nil"/>
            </w:tcBorders>
            <w:vAlign w:val="center"/>
          </w:tcPr>
          <w:p w14:paraId="0F554ADB" w14:textId="77777777" w:rsidR="00BC27C2" w:rsidRPr="003C5DB3" w:rsidRDefault="00BC27C2" w:rsidP="003C5DB3">
            <w:pPr>
              <w:spacing w:line="280" w:lineRule="exact"/>
              <w:rPr>
                <w:rFonts w:ascii="Arial" w:hAnsi="Arial" w:cs="Arial"/>
                <w:color w:val="000000" w:themeColor="text1"/>
                <w:sz w:val="14"/>
                <w:szCs w:val="14"/>
              </w:rPr>
            </w:pPr>
          </w:p>
        </w:tc>
        <w:tc>
          <w:tcPr>
            <w:tcW w:w="1185" w:type="dxa"/>
            <w:tcBorders>
              <w:top w:val="nil"/>
              <w:left w:val="nil"/>
              <w:bottom w:val="nil"/>
              <w:right w:val="nil"/>
            </w:tcBorders>
            <w:vAlign w:val="center"/>
          </w:tcPr>
          <w:p w14:paraId="56256456" w14:textId="77777777" w:rsidR="00BC27C2" w:rsidRPr="003C5DB3" w:rsidRDefault="00BC27C2" w:rsidP="003C5DB3">
            <w:pPr>
              <w:spacing w:line="280" w:lineRule="exact"/>
              <w:jc w:val="right"/>
              <w:rPr>
                <w:rFonts w:ascii="Arial" w:hAnsi="Arial" w:cs="Arial"/>
                <w:color w:val="000000" w:themeColor="text1"/>
                <w:sz w:val="14"/>
                <w:szCs w:val="14"/>
              </w:rPr>
            </w:pPr>
          </w:p>
        </w:tc>
        <w:tc>
          <w:tcPr>
            <w:tcW w:w="1185" w:type="dxa"/>
            <w:tcBorders>
              <w:top w:val="nil"/>
              <w:left w:val="nil"/>
              <w:bottom w:val="nil"/>
              <w:right w:val="nil"/>
            </w:tcBorders>
            <w:shd w:val="clear" w:color="auto" w:fill="auto"/>
            <w:noWrap/>
            <w:vAlign w:val="center"/>
            <w:hideMark/>
          </w:tcPr>
          <w:p w14:paraId="73871A98" w14:textId="77777777" w:rsidR="00BC27C2" w:rsidRPr="003C5DB3" w:rsidRDefault="00BC27C2" w:rsidP="003C5DB3">
            <w:pPr>
              <w:spacing w:line="280" w:lineRule="exact"/>
              <w:rPr>
                <w:rFonts w:ascii="Arial" w:hAnsi="Arial" w:cs="Arial"/>
                <w:color w:val="000000" w:themeColor="text1"/>
                <w:sz w:val="14"/>
                <w:szCs w:val="14"/>
              </w:rPr>
            </w:pPr>
          </w:p>
        </w:tc>
        <w:tc>
          <w:tcPr>
            <w:tcW w:w="1185" w:type="dxa"/>
            <w:tcBorders>
              <w:top w:val="nil"/>
              <w:left w:val="nil"/>
              <w:bottom w:val="nil"/>
              <w:right w:val="nil"/>
            </w:tcBorders>
            <w:shd w:val="clear" w:color="auto" w:fill="auto"/>
            <w:noWrap/>
            <w:vAlign w:val="center"/>
            <w:hideMark/>
          </w:tcPr>
          <w:p w14:paraId="211433E1" w14:textId="77777777" w:rsidR="00BC27C2" w:rsidRPr="003C5DB3" w:rsidRDefault="00BC27C2" w:rsidP="003C5DB3">
            <w:pPr>
              <w:spacing w:line="280" w:lineRule="exact"/>
              <w:jc w:val="right"/>
              <w:rPr>
                <w:rFonts w:ascii="Arial" w:hAnsi="Arial" w:cs="Arial"/>
                <w:color w:val="000000" w:themeColor="text1"/>
                <w:sz w:val="14"/>
                <w:szCs w:val="14"/>
              </w:rPr>
            </w:pPr>
          </w:p>
        </w:tc>
      </w:tr>
      <w:tr w:rsidR="00F261EF" w:rsidRPr="003C5DB3" w14:paraId="269128E6" w14:textId="77777777" w:rsidTr="00821E59">
        <w:trPr>
          <w:trHeight w:val="66"/>
        </w:trPr>
        <w:tc>
          <w:tcPr>
            <w:tcW w:w="2430" w:type="dxa"/>
            <w:tcBorders>
              <w:top w:val="nil"/>
              <w:left w:val="nil"/>
              <w:bottom w:val="nil"/>
              <w:right w:val="nil"/>
            </w:tcBorders>
            <w:shd w:val="clear" w:color="auto" w:fill="auto"/>
            <w:noWrap/>
            <w:hideMark/>
          </w:tcPr>
          <w:p w14:paraId="5056A2A2" w14:textId="77777777" w:rsidR="00F261EF" w:rsidRPr="003C5DB3" w:rsidRDefault="00F261EF" w:rsidP="003C5DB3">
            <w:pPr>
              <w:spacing w:line="280" w:lineRule="exact"/>
              <w:ind w:left="249" w:hanging="180"/>
              <w:rPr>
                <w:rFonts w:ascii="Arial" w:hAnsi="Arial" w:cs="Arial"/>
                <w:color w:val="000000" w:themeColor="text1"/>
                <w:sz w:val="14"/>
                <w:szCs w:val="14"/>
              </w:rPr>
            </w:pPr>
            <w:proofErr w:type="spellStart"/>
            <w:r w:rsidRPr="003C5DB3">
              <w:rPr>
                <w:rFonts w:ascii="Arial" w:hAnsi="Arial" w:cs="Arial"/>
                <w:color w:val="000000" w:themeColor="text1"/>
                <w:sz w:val="14"/>
                <w:szCs w:val="14"/>
              </w:rPr>
              <w:t>Krungthai</w:t>
            </w:r>
            <w:proofErr w:type="spellEnd"/>
            <w:r w:rsidRPr="003C5DB3">
              <w:rPr>
                <w:rFonts w:ascii="Arial" w:hAnsi="Arial" w:cs="Arial"/>
                <w:color w:val="000000" w:themeColor="text1"/>
                <w:sz w:val="14"/>
                <w:szCs w:val="14"/>
                <w:cs/>
              </w:rPr>
              <w:t>-</w:t>
            </w:r>
            <w:r w:rsidRPr="003C5DB3">
              <w:rPr>
                <w:rFonts w:ascii="Arial" w:hAnsi="Arial" w:cs="Arial"/>
                <w:color w:val="000000" w:themeColor="text1"/>
                <w:sz w:val="14"/>
                <w:szCs w:val="14"/>
              </w:rPr>
              <w:t>AXA Life Insurance Plc</w:t>
            </w:r>
            <w:r w:rsidRPr="003C5DB3">
              <w:rPr>
                <w:rFonts w:ascii="Arial" w:hAnsi="Arial" w:cs="Arial"/>
                <w:color w:val="000000" w:themeColor="text1"/>
                <w:sz w:val="14"/>
                <w:szCs w:val="14"/>
                <w:cs/>
              </w:rPr>
              <w:t>.</w:t>
            </w:r>
          </w:p>
        </w:tc>
        <w:tc>
          <w:tcPr>
            <w:tcW w:w="1185" w:type="dxa"/>
            <w:noWrap/>
            <w:vAlign w:val="center"/>
          </w:tcPr>
          <w:p w14:paraId="26A9F599" w14:textId="7AAECE32" w:rsidR="00F261EF" w:rsidRPr="003C5DB3" w:rsidRDefault="00F261EF" w:rsidP="003C5DB3">
            <w:pPr>
              <w:spacing w:line="280" w:lineRule="exact"/>
              <w:jc w:val="center"/>
              <w:rPr>
                <w:rFonts w:ascii="Arial" w:hAnsi="Arial" w:cs="Arial"/>
                <w:color w:val="000000" w:themeColor="text1"/>
                <w:sz w:val="14"/>
                <w:szCs w:val="14"/>
              </w:rPr>
            </w:pPr>
            <w:r w:rsidRPr="003C5DB3">
              <w:rPr>
                <w:rFonts w:ascii="Arial" w:hAnsi="Arial" w:cs="Arial"/>
                <w:color w:val="000000" w:themeColor="text1"/>
                <w:sz w:val="14"/>
                <w:szCs w:val="14"/>
              </w:rPr>
              <w:t>50</w:t>
            </w:r>
            <w:r w:rsidRPr="003C5DB3">
              <w:rPr>
                <w:rFonts w:ascii="Arial" w:hAnsi="Arial" w:cs="Arial"/>
                <w:color w:val="000000" w:themeColor="text1"/>
                <w:sz w:val="14"/>
                <w:szCs w:val="14"/>
                <w:cs/>
              </w:rPr>
              <w:t>.</w:t>
            </w:r>
            <w:r w:rsidRPr="003C5DB3">
              <w:rPr>
                <w:rFonts w:ascii="Arial" w:hAnsi="Arial" w:cs="Arial"/>
                <w:color w:val="000000" w:themeColor="text1"/>
                <w:sz w:val="14"/>
                <w:szCs w:val="14"/>
              </w:rPr>
              <w:t>00</w:t>
            </w:r>
          </w:p>
        </w:tc>
        <w:tc>
          <w:tcPr>
            <w:tcW w:w="1185" w:type="dxa"/>
            <w:vAlign w:val="center"/>
          </w:tcPr>
          <w:p w14:paraId="613FB2C4" w14:textId="09A2F039" w:rsidR="00F261EF" w:rsidRPr="003C5DB3" w:rsidRDefault="00F261EF" w:rsidP="003C5DB3">
            <w:pPr>
              <w:tabs>
                <w:tab w:val="decimal" w:pos="804"/>
              </w:tabs>
              <w:spacing w:line="280" w:lineRule="exact"/>
              <w:rPr>
                <w:rFonts w:ascii="Arial" w:hAnsi="Arial" w:cs="Arial"/>
                <w:color w:val="000000" w:themeColor="text1"/>
                <w:sz w:val="14"/>
                <w:szCs w:val="14"/>
              </w:rPr>
            </w:pPr>
            <w:r w:rsidRPr="003C5DB3">
              <w:rPr>
                <w:rFonts w:ascii="Arial" w:hAnsi="Arial" w:cs="Arial"/>
                <w:color w:val="000000" w:themeColor="text1"/>
                <w:sz w:val="14"/>
                <w:szCs w:val="14"/>
              </w:rPr>
              <w:t>594</w:t>
            </w:r>
          </w:p>
        </w:tc>
        <w:tc>
          <w:tcPr>
            <w:tcW w:w="1185" w:type="dxa"/>
            <w:vAlign w:val="center"/>
          </w:tcPr>
          <w:p w14:paraId="63B9EE48" w14:textId="58DA5EFA" w:rsidR="00F261EF" w:rsidRPr="003C5DB3" w:rsidRDefault="00F261EF" w:rsidP="003C5DB3">
            <w:pPr>
              <w:tabs>
                <w:tab w:val="decimal" w:pos="804"/>
              </w:tabs>
              <w:spacing w:line="280" w:lineRule="exact"/>
              <w:rPr>
                <w:rFonts w:ascii="Arial" w:hAnsi="Arial" w:cs="Arial"/>
                <w:color w:val="000000" w:themeColor="text1"/>
                <w:sz w:val="14"/>
                <w:szCs w:val="14"/>
              </w:rPr>
            </w:pPr>
            <w:r w:rsidRPr="003C5DB3">
              <w:rPr>
                <w:rFonts w:ascii="Arial" w:hAnsi="Arial" w:cs="Arial"/>
                <w:color w:val="000000" w:themeColor="text1"/>
                <w:sz w:val="14"/>
                <w:szCs w:val="14"/>
              </w:rPr>
              <w:t>3,998</w:t>
            </w:r>
          </w:p>
        </w:tc>
        <w:tc>
          <w:tcPr>
            <w:tcW w:w="1185" w:type="dxa"/>
            <w:tcBorders>
              <w:top w:val="nil"/>
              <w:left w:val="nil"/>
              <w:bottom w:val="nil"/>
              <w:right w:val="nil"/>
            </w:tcBorders>
            <w:vAlign w:val="center"/>
          </w:tcPr>
          <w:p w14:paraId="6EF71B44" w14:textId="09758CB0" w:rsidR="00F261EF" w:rsidRPr="003C5DB3" w:rsidRDefault="00F261EF" w:rsidP="003C5DB3">
            <w:pPr>
              <w:spacing w:line="280" w:lineRule="exact"/>
              <w:jc w:val="center"/>
              <w:rPr>
                <w:rFonts w:ascii="Arial" w:hAnsi="Arial" w:cs="Arial"/>
                <w:color w:val="000000" w:themeColor="text1"/>
                <w:sz w:val="14"/>
                <w:szCs w:val="14"/>
              </w:rPr>
            </w:pPr>
            <w:r w:rsidRPr="003C5DB3">
              <w:rPr>
                <w:rFonts w:ascii="Arial" w:hAnsi="Arial" w:cs="Arial"/>
                <w:color w:val="000000" w:themeColor="text1"/>
                <w:sz w:val="14"/>
                <w:szCs w:val="14"/>
              </w:rPr>
              <w:t>50</w:t>
            </w:r>
            <w:r w:rsidRPr="003C5DB3">
              <w:rPr>
                <w:rFonts w:ascii="Arial" w:hAnsi="Arial" w:cs="Arial"/>
                <w:color w:val="000000" w:themeColor="text1"/>
                <w:sz w:val="14"/>
                <w:szCs w:val="14"/>
                <w:cs/>
              </w:rPr>
              <w:t>.</w:t>
            </w:r>
            <w:r w:rsidRPr="003C5DB3">
              <w:rPr>
                <w:rFonts w:ascii="Arial" w:hAnsi="Arial" w:cs="Arial"/>
                <w:color w:val="000000" w:themeColor="text1"/>
                <w:sz w:val="14"/>
                <w:szCs w:val="14"/>
              </w:rPr>
              <w:t>00</w:t>
            </w:r>
          </w:p>
        </w:tc>
        <w:tc>
          <w:tcPr>
            <w:tcW w:w="1185" w:type="dxa"/>
            <w:tcBorders>
              <w:top w:val="nil"/>
              <w:left w:val="nil"/>
              <w:bottom w:val="nil"/>
              <w:right w:val="nil"/>
            </w:tcBorders>
            <w:shd w:val="clear" w:color="auto" w:fill="auto"/>
            <w:noWrap/>
            <w:vAlign w:val="center"/>
          </w:tcPr>
          <w:p w14:paraId="18DDFB1D" w14:textId="7DA2EA2A" w:rsidR="00F261EF" w:rsidRPr="003C5DB3" w:rsidRDefault="00F261EF" w:rsidP="003C5DB3">
            <w:pPr>
              <w:tabs>
                <w:tab w:val="decimal" w:pos="800"/>
              </w:tabs>
              <w:spacing w:line="280" w:lineRule="exact"/>
              <w:rPr>
                <w:rFonts w:ascii="Arial" w:hAnsi="Arial" w:cs="Arial"/>
                <w:color w:val="000000" w:themeColor="text1"/>
                <w:sz w:val="14"/>
                <w:szCs w:val="14"/>
              </w:rPr>
            </w:pPr>
            <w:r w:rsidRPr="003C5DB3">
              <w:rPr>
                <w:rFonts w:ascii="Arial" w:hAnsi="Arial" w:cs="Arial"/>
                <w:color w:val="000000" w:themeColor="text1"/>
                <w:sz w:val="14"/>
                <w:szCs w:val="14"/>
              </w:rPr>
              <w:t>594</w:t>
            </w:r>
          </w:p>
        </w:tc>
        <w:tc>
          <w:tcPr>
            <w:tcW w:w="1185" w:type="dxa"/>
            <w:tcBorders>
              <w:top w:val="nil"/>
              <w:left w:val="nil"/>
              <w:bottom w:val="nil"/>
              <w:right w:val="nil"/>
            </w:tcBorders>
            <w:shd w:val="clear" w:color="auto" w:fill="auto"/>
            <w:noWrap/>
            <w:vAlign w:val="center"/>
          </w:tcPr>
          <w:p w14:paraId="16F7414F" w14:textId="6DFE503B" w:rsidR="00F261EF" w:rsidRPr="003C5DB3" w:rsidRDefault="00F261EF" w:rsidP="003C5DB3">
            <w:pPr>
              <w:tabs>
                <w:tab w:val="decimal" w:pos="800"/>
              </w:tabs>
              <w:spacing w:line="280" w:lineRule="exact"/>
              <w:rPr>
                <w:rFonts w:ascii="Arial" w:hAnsi="Arial" w:cs="Arial"/>
                <w:color w:val="000000" w:themeColor="text1"/>
                <w:sz w:val="14"/>
                <w:szCs w:val="14"/>
              </w:rPr>
            </w:pPr>
            <w:r w:rsidRPr="003C5DB3">
              <w:rPr>
                <w:rFonts w:ascii="Arial" w:hAnsi="Arial" w:cs="Arial"/>
                <w:color w:val="000000" w:themeColor="text1"/>
                <w:sz w:val="14"/>
                <w:szCs w:val="14"/>
              </w:rPr>
              <w:t>5,728</w:t>
            </w:r>
          </w:p>
        </w:tc>
      </w:tr>
      <w:tr w:rsidR="00F261EF" w:rsidRPr="003C5DB3" w14:paraId="6A600513" w14:textId="77777777" w:rsidTr="00821E59">
        <w:trPr>
          <w:trHeight w:val="66"/>
        </w:trPr>
        <w:tc>
          <w:tcPr>
            <w:tcW w:w="2430" w:type="dxa"/>
            <w:tcBorders>
              <w:top w:val="nil"/>
              <w:left w:val="nil"/>
              <w:bottom w:val="nil"/>
              <w:right w:val="nil"/>
            </w:tcBorders>
            <w:shd w:val="clear" w:color="auto" w:fill="auto"/>
            <w:noWrap/>
            <w:hideMark/>
          </w:tcPr>
          <w:p w14:paraId="29DAD80C" w14:textId="77777777" w:rsidR="00F261EF" w:rsidRPr="003C5DB3" w:rsidRDefault="00F261EF" w:rsidP="003C5DB3">
            <w:pPr>
              <w:spacing w:line="280" w:lineRule="exact"/>
              <w:ind w:left="249" w:hanging="180"/>
              <w:rPr>
                <w:rFonts w:ascii="Arial" w:hAnsi="Arial" w:cs="Arial"/>
                <w:color w:val="000000" w:themeColor="text1"/>
                <w:sz w:val="14"/>
                <w:szCs w:val="14"/>
              </w:rPr>
            </w:pPr>
            <w:proofErr w:type="spellStart"/>
            <w:r w:rsidRPr="003C5DB3">
              <w:rPr>
                <w:rFonts w:ascii="Arial" w:hAnsi="Arial" w:cs="Arial"/>
                <w:color w:val="000000" w:themeColor="text1"/>
                <w:sz w:val="14"/>
                <w:szCs w:val="14"/>
              </w:rPr>
              <w:t>Krungthai</w:t>
            </w:r>
            <w:proofErr w:type="spellEnd"/>
            <w:r w:rsidRPr="003C5DB3">
              <w:rPr>
                <w:rFonts w:ascii="Arial" w:hAnsi="Arial" w:cs="Arial"/>
                <w:color w:val="000000" w:themeColor="text1"/>
                <w:sz w:val="14"/>
                <w:szCs w:val="14"/>
              </w:rPr>
              <w:t xml:space="preserve"> </w:t>
            </w:r>
            <w:proofErr w:type="spellStart"/>
            <w:r w:rsidRPr="003C5DB3">
              <w:rPr>
                <w:rFonts w:ascii="Arial" w:hAnsi="Arial" w:cs="Arial"/>
                <w:color w:val="000000" w:themeColor="text1"/>
                <w:sz w:val="14"/>
                <w:szCs w:val="14"/>
              </w:rPr>
              <w:t>Panich</w:t>
            </w:r>
            <w:proofErr w:type="spellEnd"/>
            <w:r w:rsidRPr="003C5DB3">
              <w:rPr>
                <w:rFonts w:ascii="Arial" w:hAnsi="Arial" w:cs="Arial"/>
                <w:color w:val="000000" w:themeColor="text1"/>
                <w:sz w:val="14"/>
                <w:szCs w:val="14"/>
              </w:rPr>
              <w:t xml:space="preserve"> Insurance Plc</w:t>
            </w:r>
            <w:r w:rsidRPr="003C5DB3">
              <w:rPr>
                <w:rFonts w:ascii="Arial" w:hAnsi="Arial" w:cs="Arial"/>
                <w:color w:val="000000" w:themeColor="text1"/>
                <w:sz w:val="14"/>
                <w:szCs w:val="14"/>
                <w:cs/>
              </w:rPr>
              <w:t>.</w:t>
            </w:r>
          </w:p>
        </w:tc>
        <w:tc>
          <w:tcPr>
            <w:tcW w:w="1185" w:type="dxa"/>
            <w:noWrap/>
            <w:vAlign w:val="center"/>
          </w:tcPr>
          <w:p w14:paraId="4B9F0BB1" w14:textId="1F295CFC" w:rsidR="00F261EF" w:rsidRPr="003C5DB3" w:rsidRDefault="00F261EF" w:rsidP="003C5DB3">
            <w:pPr>
              <w:spacing w:line="280" w:lineRule="exact"/>
              <w:jc w:val="center"/>
              <w:rPr>
                <w:rFonts w:ascii="Arial" w:hAnsi="Arial" w:cs="Arial"/>
                <w:color w:val="000000" w:themeColor="text1"/>
                <w:sz w:val="14"/>
                <w:szCs w:val="14"/>
              </w:rPr>
            </w:pPr>
            <w:r w:rsidRPr="003C5DB3">
              <w:rPr>
                <w:rFonts w:ascii="Arial" w:hAnsi="Arial" w:cs="Arial"/>
                <w:color w:val="000000" w:themeColor="text1"/>
                <w:sz w:val="14"/>
                <w:szCs w:val="14"/>
              </w:rPr>
              <w:t>45</w:t>
            </w:r>
            <w:r w:rsidRPr="003C5DB3">
              <w:rPr>
                <w:rFonts w:ascii="Arial" w:hAnsi="Arial" w:cs="Arial"/>
                <w:color w:val="000000" w:themeColor="text1"/>
                <w:sz w:val="14"/>
                <w:szCs w:val="14"/>
                <w:cs/>
              </w:rPr>
              <w:t>.</w:t>
            </w:r>
            <w:r w:rsidRPr="003C5DB3">
              <w:rPr>
                <w:rFonts w:ascii="Arial" w:hAnsi="Arial" w:cs="Arial"/>
                <w:color w:val="000000" w:themeColor="text1"/>
                <w:sz w:val="14"/>
                <w:szCs w:val="14"/>
              </w:rPr>
              <w:t>00</w:t>
            </w:r>
          </w:p>
        </w:tc>
        <w:tc>
          <w:tcPr>
            <w:tcW w:w="1185" w:type="dxa"/>
            <w:vAlign w:val="center"/>
          </w:tcPr>
          <w:p w14:paraId="2F905C25" w14:textId="51C9B64E" w:rsidR="00F261EF" w:rsidRPr="003C5DB3" w:rsidRDefault="00F261EF" w:rsidP="003C5DB3">
            <w:pPr>
              <w:tabs>
                <w:tab w:val="decimal" w:pos="804"/>
              </w:tabs>
              <w:spacing w:line="280" w:lineRule="exact"/>
              <w:rPr>
                <w:rFonts w:ascii="Arial" w:hAnsi="Arial" w:cs="Arial"/>
                <w:color w:val="000000" w:themeColor="text1"/>
                <w:sz w:val="14"/>
                <w:szCs w:val="14"/>
              </w:rPr>
            </w:pPr>
            <w:r w:rsidRPr="003C5DB3">
              <w:rPr>
                <w:rFonts w:ascii="Arial" w:hAnsi="Arial" w:cs="Arial"/>
                <w:color w:val="000000" w:themeColor="text1"/>
                <w:sz w:val="14"/>
                <w:szCs w:val="14"/>
              </w:rPr>
              <w:t>971</w:t>
            </w:r>
          </w:p>
        </w:tc>
        <w:tc>
          <w:tcPr>
            <w:tcW w:w="1185" w:type="dxa"/>
            <w:vAlign w:val="center"/>
          </w:tcPr>
          <w:p w14:paraId="502BBEEC" w14:textId="1E5A70AA" w:rsidR="00F261EF" w:rsidRPr="003C5DB3" w:rsidRDefault="00F261EF" w:rsidP="003C5DB3">
            <w:pPr>
              <w:tabs>
                <w:tab w:val="decimal" w:pos="804"/>
              </w:tabs>
              <w:spacing w:line="280" w:lineRule="exact"/>
              <w:rPr>
                <w:rFonts w:ascii="Arial" w:hAnsi="Arial" w:cs="Arial"/>
                <w:color w:val="000000" w:themeColor="text1"/>
                <w:sz w:val="14"/>
                <w:szCs w:val="14"/>
              </w:rPr>
            </w:pPr>
            <w:r w:rsidRPr="003C5DB3">
              <w:rPr>
                <w:rFonts w:ascii="Arial" w:hAnsi="Arial" w:cs="Arial"/>
                <w:color w:val="000000" w:themeColor="text1"/>
                <w:sz w:val="14"/>
                <w:szCs w:val="14"/>
              </w:rPr>
              <w:t>3,165</w:t>
            </w:r>
          </w:p>
        </w:tc>
        <w:tc>
          <w:tcPr>
            <w:tcW w:w="1185" w:type="dxa"/>
            <w:tcBorders>
              <w:top w:val="nil"/>
              <w:left w:val="nil"/>
              <w:bottom w:val="nil"/>
              <w:right w:val="nil"/>
            </w:tcBorders>
            <w:vAlign w:val="center"/>
          </w:tcPr>
          <w:p w14:paraId="39484883" w14:textId="5058D4C1" w:rsidR="00F261EF" w:rsidRPr="003C5DB3" w:rsidRDefault="00F261EF" w:rsidP="003C5DB3">
            <w:pPr>
              <w:spacing w:line="280" w:lineRule="exact"/>
              <w:jc w:val="center"/>
              <w:rPr>
                <w:rFonts w:ascii="Arial" w:hAnsi="Arial" w:cs="Arial"/>
                <w:color w:val="000000" w:themeColor="text1"/>
                <w:sz w:val="14"/>
                <w:szCs w:val="14"/>
              </w:rPr>
            </w:pPr>
            <w:r w:rsidRPr="003C5DB3">
              <w:rPr>
                <w:rFonts w:ascii="Arial" w:hAnsi="Arial" w:cs="Arial"/>
                <w:color w:val="000000" w:themeColor="text1"/>
                <w:sz w:val="14"/>
                <w:szCs w:val="14"/>
              </w:rPr>
              <w:t>45</w:t>
            </w:r>
            <w:r w:rsidRPr="003C5DB3">
              <w:rPr>
                <w:rFonts w:ascii="Arial" w:hAnsi="Arial" w:cs="Arial"/>
                <w:color w:val="000000" w:themeColor="text1"/>
                <w:sz w:val="14"/>
                <w:szCs w:val="14"/>
                <w:cs/>
              </w:rPr>
              <w:t>.</w:t>
            </w:r>
            <w:r w:rsidRPr="003C5DB3">
              <w:rPr>
                <w:rFonts w:ascii="Arial" w:hAnsi="Arial" w:cs="Arial"/>
                <w:color w:val="000000" w:themeColor="text1"/>
                <w:sz w:val="14"/>
                <w:szCs w:val="14"/>
              </w:rPr>
              <w:t>00</w:t>
            </w:r>
          </w:p>
        </w:tc>
        <w:tc>
          <w:tcPr>
            <w:tcW w:w="1185" w:type="dxa"/>
            <w:tcBorders>
              <w:top w:val="nil"/>
              <w:left w:val="nil"/>
              <w:bottom w:val="nil"/>
              <w:right w:val="nil"/>
            </w:tcBorders>
            <w:shd w:val="clear" w:color="auto" w:fill="auto"/>
            <w:noWrap/>
            <w:vAlign w:val="center"/>
          </w:tcPr>
          <w:p w14:paraId="2512AF32" w14:textId="7AE6CA8C" w:rsidR="00F261EF" w:rsidRPr="003C5DB3" w:rsidRDefault="00F261EF" w:rsidP="003C5DB3">
            <w:pPr>
              <w:tabs>
                <w:tab w:val="decimal" w:pos="800"/>
              </w:tabs>
              <w:spacing w:line="280" w:lineRule="exact"/>
              <w:rPr>
                <w:rFonts w:ascii="Arial" w:hAnsi="Arial" w:cs="Arial"/>
                <w:color w:val="000000" w:themeColor="text1"/>
                <w:sz w:val="14"/>
                <w:szCs w:val="14"/>
              </w:rPr>
            </w:pPr>
            <w:r w:rsidRPr="003C5DB3">
              <w:rPr>
                <w:rFonts w:ascii="Arial" w:hAnsi="Arial" w:cs="Arial"/>
                <w:color w:val="000000" w:themeColor="text1"/>
                <w:sz w:val="14"/>
                <w:szCs w:val="14"/>
              </w:rPr>
              <w:t>971</w:t>
            </w:r>
          </w:p>
        </w:tc>
        <w:tc>
          <w:tcPr>
            <w:tcW w:w="1185" w:type="dxa"/>
            <w:tcBorders>
              <w:top w:val="nil"/>
              <w:left w:val="nil"/>
              <w:bottom w:val="nil"/>
              <w:right w:val="nil"/>
            </w:tcBorders>
            <w:shd w:val="clear" w:color="auto" w:fill="auto"/>
            <w:noWrap/>
            <w:vAlign w:val="center"/>
          </w:tcPr>
          <w:p w14:paraId="58D7D054" w14:textId="02F56648" w:rsidR="00F261EF" w:rsidRPr="003C5DB3" w:rsidRDefault="00F261EF" w:rsidP="003C5DB3">
            <w:pPr>
              <w:tabs>
                <w:tab w:val="decimal" w:pos="800"/>
              </w:tabs>
              <w:spacing w:line="280" w:lineRule="exact"/>
              <w:rPr>
                <w:rFonts w:ascii="Arial" w:hAnsi="Arial" w:cs="Arial"/>
                <w:color w:val="000000" w:themeColor="text1"/>
                <w:sz w:val="14"/>
                <w:szCs w:val="14"/>
              </w:rPr>
            </w:pPr>
            <w:r w:rsidRPr="003C5DB3">
              <w:rPr>
                <w:rFonts w:ascii="Arial" w:hAnsi="Arial" w:cs="Arial"/>
                <w:color w:val="000000" w:themeColor="text1"/>
                <w:sz w:val="14"/>
                <w:szCs w:val="14"/>
              </w:rPr>
              <w:t>3,562</w:t>
            </w:r>
          </w:p>
        </w:tc>
      </w:tr>
      <w:tr w:rsidR="00F261EF" w:rsidRPr="003C5DB3" w14:paraId="4AE4DE4E" w14:textId="77777777" w:rsidTr="00821E59">
        <w:trPr>
          <w:trHeight w:val="51"/>
        </w:trPr>
        <w:tc>
          <w:tcPr>
            <w:tcW w:w="2430" w:type="dxa"/>
            <w:tcBorders>
              <w:top w:val="nil"/>
              <w:left w:val="nil"/>
              <w:bottom w:val="nil"/>
              <w:right w:val="nil"/>
            </w:tcBorders>
            <w:shd w:val="clear" w:color="auto" w:fill="auto"/>
            <w:noWrap/>
            <w:vAlign w:val="bottom"/>
            <w:hideMark/>
          </w:tcPr>
          <w:p w14:paraId="00AF8C96" w14:textId="6317824D" w:rsidR="00F261EF" w:rsidRPr="003C5DB3" w:rsidRDefault="00F261EF" w:rsidP="003C5DB3">
            <w:pPr>
              <w:spacing w:line="280" w:lineRule="exact"/>
              <w:ind w:left="249" w:right="-120" w:hanging="180"/>
              <w:rPr>
                <w:rFonts w:ascii="Arial" w:hAnsi="Arial" w:cs="Arial"/>
                <w:color w:val="000000" w:themeColor="text1"/>
                <w:sz w:val="14"/>
                <w:szCs w:val="14"/>
              </w:rPr>
            </w:pPr>
            <w:proofErr w:type="spellStart"/>
            <w:r w:rsidRPr="003C5DB3">
              <w:rPr>
                <w:rFonts w:ascii="Arial" w:hAnsi="Arial" w:cs="Arial"/>
                <w:color w:val="000000" w:themeColor="text1"/>
                <w:sz w:val="14"/>
                <w:szCs w:val="14"/>
              </w:rPr>
              <w:t>Krungthai</w:t>
            </w:r>
            <w:proofErr w:type="spellEnd"/>
            <w:r w:rsidRPr="003C5DB3">
              <w:rPr>
                <w:rFonts w:ascii="Arial" w:hAnsi="Arial" w:cs="Arial"/>
                <w:color w:val="000000" w:themeColor="text1"/>
                <w:sz w:val="14"/>
                <w:szCs w:val="14"/>
              </w:rPr>
              <w:t xml:space="preserve"> Mizuho Leasing</w:t>
            </w:r>
            <w:r w:rsidRPr="003C5DB3">
              <w:rPr>
                <w:rFonts w:ascii="Arial" w:hAnsi="Arial" w:cs="Arial"/>
                <w:color w:val="000000" w:themeColor="text1"/>
                <w:sz w:val="14"/>
                <w:szCs w:val="14"/>
                <w:cs/>
              </w:rPr>
              <w:t xml:space="preserve"> </w:t>
            </w:r>
            <w:r w:rsidRPr="003C5DB3">
              <w:rPr>
                <w:rFonts w:ascii="Arial" w:hAnsi="Arial" w:cs="Arial"/>
                <w:color w:val="000000" w:themeColor="text1"/>
                <w:sz w:val="14"/>
                <w:szCs w:val="14"/>
              </w:rPr>
              <w:t>Co</w:t>
            </w:r>
            <w:r w:rsidRPr="003C5DB3">
              <w:rPr>
                <w:rFonts w:ascii="Arial" w:hAnsi="Arial" w:cs="Arial"/>
                <w:color w:val="000000" w:themeColor="text1"/>
                <w:sz w:val="14"/>
                <w:szCs w:val="14"/>
                <w:cs/>
              </w:rPr>
              <w:t>.</w:t>
            </w:r>
            <w:r w:rsidRPr="003C5DB3">
              <w:rPr>
                <w:rFonts w:ascii="Arial" w:hAnsi="Arial" w:cs="Arial"/>
                <w:color w:val="000000" w:themeColor="text1"/>
                <w:sz w:val="14"/>
                <w:szCs w:val="14"/>
              </w:rPr>
              <w:t>, Ltd</w:t>
            </w:r>
            <w:r w:rsidRPr="003C5DB3">
              <w:rPr>
                <w:rFonts w:ascii="Arial" w:hAnsi="Arial" w:cs="Arial"/>
                <w:color w:val="000000" w:themeColor="text1"/>
                <w:sz w:val="14"/>
                <w:szCs w:val="14"/>
                <w:cs/>
              </w:rPr>
              <w:t>.</w:t>
            </w:r>
          </w:p>
        </w:tc>
        <w:tc>
          <w:tcPr>
            <w:tcW w:w="1185" w:type="dxa"/>
            <w:noWrap/>
            <w:vAlign w:val="center"/>
          </w:tcPr>
          <w:p w14:paraId="69B1126F" w14:textId="10E0FD1A" w:rsidR="00F261EF" w:rsidRPr="003C5DB3" w:rsidRDefault="00F261EF" w:rsidP="003C5DB3">
            <w:pPr>
              <w:spacing w:line="280" w:lineRule="exact"/>
              <w:jc w:val="center"/>
              <w:rPr>
                <w:rFonts w:ascii="Arial" w:hAnsi="Arial" w:cs="Arial"/>
                <w:color w:val="000000" w:themeColor="text1"/>
                <w:sz w:val="14"/>
                <w:szCs w:val="14"/>
              </w:rPr>
            </w:pPr>
            <w:r w:rsidRPr="003C5DB3">
              <w:rPr>
                <w:rFonts w:ascii="Arial" w:hAnsi="Arial" w:cs="Arial"/>
                <w:color w:val="000000" w:themeColor="text1"/>
                <w:sz w:val="14"/>
                <w:szCs w:val="14"/>
              </w:rPr>
              <w:t>49</w:t>
            </w:r>
            <w:r w:rsidRPr="003C5DB3">
              <w:rPr>
                <w:rFonts w:ascii="Arial" w:hAnsi="Arial" w:cs="Arial"/>
                <w:color w:val="000000" w:themeColor="text1"/>
                <w:sz w:val="14"/>
                <w:szCs w:val="14"/>
                <w:cs/>
              </w:rPr>
              <w:t>.</w:t>
            </w:r>
            <w:r w:rsidRPr="003C5DB3">
              <w:rPr>
                <w:rFonts w:ascii="Arial" w:hAnsi="Arial" w:cs="Arial"/>
                <w:color w:val="000000" w:themeColor="text1"/>
                <w:sz w:val="14"/>
                <w:szCs w:val="14"/>
              </w:rPr>
              <w:t>00</w:t>
            </w:r>
          </w:p>
        </w:tc>
        <w:tc>
          <w:tcPr>
            <w:tcW w:w="1185" w:type="dxa"/>
            <w:vAlign w:val="center"/>
          </w:tcPr>
          <w:p w14:paraId="491D1227" w14:textId="3777931F" w:rsidR="00F261EF" w:rsidRPr="003C5DB3" w:rsidRDefault="00F261EF" w:rsidP="003C5DB3">
            <w:pPr>
              <w:tabs>
                <w:tab w:val="decimal" w:pos="804"/>
              </w:tabs>
              <w:spacing w:line="280" w:lineRule="exact"/>
              <w:rPr>
                <w:rFonts w:ascii="Arial" w:hAnsi="Arial" w:cs="Arial"/>
                <w:color w:val="000000" w:themeColor="text1"/>
                <w:sz w:val="14"/>
                <w:szCs w:val="14"/>
              </w:rPr>
            </w:pPr>
            <w:r w:rsidRPr="003C5DB3">
              <w:rPr>
                <w:rFonts w:ascii="Arial" w:hAnsi="Arial" w:cs="Arial"/>
                <w:color w:val="000000" w:themeColor="text1"/>
                <w:sz w:val="14"/>
                <w:szCs w:val="14"/>
              </w:rPr>
              <w:t>87</w:t>
            </w:r>
          </w:p>
        </w:tc>
        <w:tc>
          <w:tcPr>
            <w:tcW w:w="1185" w:type="dxa"/>
            <w:vAlign w:val="center"/>
          </w:tcPr>
          <w:p w14:paraId="7B4E41B3" w14:textId="496A6FED" w:rsidR="00F261EF" w:rsidRPr="003C5DB3" w:rsidRDefault="00F261EF" w:rsidP="003C5DB3">
            <w:pPr>
              <w:tabs>
                <w:tab w:val="decimal" w:pos="804"/>
              </w:tabs>
              <w:spacing w:line="280" w:lineRule="exact"/>
              <w:rPr>
                <w:rFonts w:ascii="Arial" w:hAnsi="Arial" w:cs="Arial"/>
                <w:color w:val="000000" w:themeColor="text1"/>
                <w:sz w:val="14"/>
                <w:szCs w:val="14"/>
              </w:rPr>
            </w:pPr>
            <w:r w:rsidRPr="003C5DB3">
              <w:rPr>
                <w:rFonts w:ascii="Arial" w:hAnsi="Arial" w:cs="Arial"/>
                <w:color w:val="000000" w:themeColor="text1"/>
                <w:sz w:val="14"/>
                <w:szCs w:val="14"/>
              </w:rPr>
              <w:t>961</w:t>
            </w:r>
          </w:p>
        </w:tc>
        <w:tc>
          <w:tcPr>
            <w:tcW w:w="1185" w:type="dxa"/>
            <w:tcBorders>
              <w:top w:val="nil"/>
              <w:left w:val="nil"/>
              <w:bottom w:val="nil"/>
              <w:right w:val="nil"/>
            </w:tcBorders>
            <w:vAlign w:val="center"/>
          </w:tcPr>
          <w:p w14:paraId="043B6093" w14:textId="1B6190BB" w:rsidR="00F261EF" w:rsidRPr="003C5DB3" w:rsidRDefault="00F261EF" w:rsidP="003C5DB3">
            <w:pPr>
              <w:spacing w:line="280" w:lineRule="exact"/>
              <w:jc w:val="center"/>
              <w:rPr>
                <w:rFonts w:ascii="Arial" w:hAnsi="Arial" w:cs="Arial"/>
                <w:color w:val="000000" w:themeColor="text1"/>
                <w:sz w:val="14"/>
                <w:szCs w:val="14"/>
              </w:rPr>
            </w:pPr>
            <w:r w:rsidRPr="003C5DB3">
              <w:rPr>
                <w:rFonts w:ascii="Arial" w:hAnsi="Arial" w:cs="Arial"/>
                <w:color w:val="000000" w:themeColor="text1"/>
                <w:sz w:val="14"/>
                <w:szCs w:val="14"/>
              </w:rPr>
              <w:t>49</w:t>
            </w:r>
            <w:r w:rsidRPr="003C5DB3">
              <w:rPr>
                <w:rFonts w:ascii="Arial" w:hAnsi="Arial" w:cs="Arial"/>
                <w:color w:val="000000" w:themeColor="text1"/>
                <w:sz w:val="14"/>
                <w:szCs w:val="14"/>
                <w:cs/>
              </w:rPr>
              <w:t>.</w:t>
            </w:r>
            <w:r w:rsidRPr="003C5DB3">
              <w:rPr>
                <w:rFonts w:ascii="Arial" w:hAnsi="Arial" w:cs="Arial"/>
                <w:color w:val="000000" w:themeColor="text1"/>
                <w:sz w:val="14"/>
                <w:szCs w:val="14"/>
              </w:rPr>
              <w:t>00</w:t>
            </w:r>
          </w:p>
        </w:tc>
        <w:tc>
          <w:tcPr>
            <w:tcW w:w="1185" w:type="dxa"/>
            <w:tcBorders>
              <w:top w:val="nil"/>
              <w:left w:val="nil"/>
              <w:bottom w:val="nil"/>
              <w:right w:val="nil"/>
            </w:tcBorders>
            <w:shd w:val="clear" w:color="auto" w:fill="auto"/>
            <w:noWrap/>
            <w:vAlign w:val="center"/>
          </w:tcPr>
          <w:p w14:paraId="74F49448" w14:textId="08FA0EBC" w:rsidR="00F261EF" w:rsidRPr="003C5DB3" w:rsidRDefault="00F261EF" w:rsidP="003C5DB3">
            <w:pPr>
              <w:tabs>
                <w:tab w:val="decimal" w:pos="800"/>
              </w:tabs>
              <w:spacing w:line="280" w:lineRule="exact"/>
              <w:rPr>
                <w:rFonts w:ascii="Arial" w:hAnsi="Arial" w:cs="Arial"/>
                <w:color w:val="000000" w:themeColor="text1"/>
                <w:sz w:val="14"/>
                <w:szCs w:val="14"/>
              </w:rPr>
            </w:pPr>
            <w:r w:rsidRPr="003C5DB3">
              <w:rPr>
                <w:rFonts w:ascii="Arial" w:hAnsi="Arial" w:cs="Arial"/>
                <w:color w:val="000000" w:themeColor="text1"/>
                <w:sz w:val="14"/>
                <w:szCs w:val="14"/>
              </w:rPr>
              <w:t>87</w:t>
            </w:r>
          </w:p>
        </w:tc>
        <w:tc>
          <w:tcPr>
            <w:tcW w:w="1185" w:type="dxa"/>
            <w:tcBorders>
              <w:top w:val="nil"/>
              <w:left w:val="nil"/>
              <w:bottom w:val="nil"/>
              <w:right w:val="nil"/>
            </w:tcBorders>
            <w:shd w:val="clear" w:color="auto" w:fill="auto"/>
            <w:noWrap/>
            <w:vAlign w:val="center"/>
          </w:tcPr>
          <w:p w14:paraId="65E986CA" w14:textId="7C1400A2" w:rsidR="00F261EF" w:rsidRPr="003C5DB3" w:rsidRDefault="00F261EF" w:rsidP="003C5DB3">
            <w:pPr>
              <w:tabs>
                <w:tab w:val="decimal" w:pos="800"/>
              </w:tabs>
              <w:spacing w:line="280" w:lineRule="exact"/>
              <w:rPr>
                <w:rFonts w:ascii="Arial" w:hAnsi="Arial" w:cs="Arial"/>
                <w:color w:val="000000" w:themeColor="text1"/>
                <w:sz w:val="14"/>
                <w:szCs w:val="14"/>
              </w:rPr>
            </w:pPr>
            <w:r w:rsidRPr="003C5DB3">
              <w:rPr>
                <w:rFonts w:ascii="Arial" w:hAnsi="Arial" w:cs="Arial"/>
                <w:color w:val="000000" w:themeColor="text1"/>
                <w:sz w:val="14"/>
                <w:szCs w:val="14"/>
              </w:rPr>
              <w:t>944</w:t>
            </w:r>
          </w:p>
        </w:tc>
      </w:tr>
      <w:tr w:rsidR="00F261EF" w:rsidRPr="003C5DB3" w14:paraId="00E1BE1D" w14:textId="77777777" w:rsidTr="00821E59">
        <w:trPr>
          <w:trHeight w:val="51"/>
        </w:trPr>
        <w:tc>
          <w:tcPr>
            <w:tcW w:w="2430" w:type="dxa"/>
            <w:tcBorders>
              <w:top w:val="nil"/>
              <w:left w:val="nil"/>
              <w:bottom w:val="nil"/>
              <w:right w:val="nil"/>
            </w:tcBorders>
            <w:shd w:val="clear" w:color="auto" w:fill="auto"/>
            <w:noWrap/>
            <w:hideMark/>
          </w:tcPr>
          <w:p w14:paraId="493137E4" w14:textId="6E614AE6" w:rsidR="00F261EF" w:rsidRPr="003C5DB3" w:rsidRDefault="00F261EF" w:rsidP="003C5DB3">
            <w:pPr>
              <w:spacing w:line="280" w:lineRule="exact"/>
              <w:ind w:left="249" w:right="-110" w:hanging="180"/>
              <w:rPr>
                <w:rFonts w:ascii="Arial" w:hAnsi="Arial" w:cs="Arial"/>
                <w:color w:val="000000" w:themeColor="text1"/>
                <w:spacing w:val="-4"/>
                <w:sz w:val="14"/>
                <w:szCs w:val="14"/>
              </w:rPr>
            </w:pPr>
            <w:proofErr w:type="spellStart"/>
            <w:r w:rsidRPr="003C5DB3">
              <w:rPr>
                <w:rFonts w:ascii="Arial" w:hAnsi="Arial" w:cs="Arial"/>
                <w:color w:val="000000" w:themeColor="text1"/>
                <w:spacing w:val="-4"/>
                <w:sz w:val="14"/>
                <w:szCs w:val="14"/>
              </w:rPr>
              <w:t>Krungthai</w:t>
            </w:r>
            <w:proofErr w:type="spellEnd"/>
            <w:r w:rsidRPr="003C5DB3">
              <w:rPr>
                <w:rFonts w:ascii="Arial" w:hAnsi="Arial" w:cs="Arial"/>
                <w:color w:val="000000" w:themeColor="text1"/>
                <w:spacing w:val="-4"/>
                <w:sz w:val="14"/>
                <w:szCs w:val="14"/>
              </w:rPr>
              <w:t xml:space="preserve"> </w:t>
            </w:r>
            <w:proofErr w:type="spellStart"/>
            <w:r w:rsidRPr="003C5DB3">
              <w:rPr>
                <w:rFonts w:ascii="Arial" w:hAnsi="Arial" w:cs="Arial"/>
                <w:color w:val="000000" w:themeColor="text1"/>
                <w:spacing w:val="-4"/>
                <w:sz w:val="14"/>
                <w:szCs w:val="14"/>
              </w:rPr>
              <w:t>XSpring</w:t>
            </w:r>
            <w:proofErr w:type="spellEnd"/>
            <w:r w:rsidRPr="003C5DB3">
              <w:rPr>
                <w:rFonts w:ascii="Arial" w:hAnsi="Arial" w:cs="Arial"/>
                <w:color w:val="000000" w:themeColor="text1"/>
                <w:spacing w:val="-4"/>
                <w:sz w:val="14"/>
                <w:szCs w:val="14"/>
              </w:rPr>
              <w:t xml:space="preserve"> Securities</w:t>
            </w:r>
            <w:r w:rsidRPr="003C5DB3">
              <w:rPr>
                <w:rFonts w:ascii="Arial" w:hAnsi="Arial" w:cs="Arial"/>
                <w:color w:val="000000" w:themeColor="text1"/>
                <w:spacing w:val="-4"/>
                <w:sz w:val="14"/>
                <w:szCs w:val="14"/>
                <w:cs/>
              </w:rPr>
              <w:t xml:space="preserve"> </w:t>
            </w:r>
            <w:r w:rsidRPr="003C5DB3">
              <w:rPr>
                <w:rFonts w:ascii="Arial" w:hAnsi="Arial" w:cs="Arial"/>
                <w:color w:val="000000" w:themeColor="text1"/>
                <w:spacing w:val="-4"/>
                <w:sz w:val="14"/>
                <w:szCs w:val="14"/>
              </w:rPr>
              <w:t>Co</w:t>
            </w:r>
            <w:r w:rsidRPr="003C5DB3">
              <w:rPr>
                <w:rFonts w:ascii="Arial" w:hAnsi="Arial" w:cs="Arial"/>
                <w:color w:val="000000" w:themeColor="text1"/>
                <w:spacing w:val="-4"/>
                <w:sz w:val="14"/>
                <w:szCs w:val="14"/>
                <w:cs/>
              </w:rPr>
              <w:t>.</w:t>
            </w:r>
            <w:r w:rsidRPr="003C5DB3">
              <w:rPr>
                <w:rFonts w:ascii="Arial" w:hAnsi="Arial" w:cs="Arial"/>
                <w:color w:val="000000" w:themeColor="text1"/>
                <w:spacing w:val="-4"/>
                <w:sz w:val="14"/>
                <w:szCs w:val="14"/>
              </w:rPr>
              <w:t>, Ltd</w:t>
            </w:r>
            <w:r w:rsidRPr="003C5DB3">
              <w:rPr>
                <w:rFonts w:ascii="Arial" w:hAnsi="Arial" w:cs="Arial"/>
                <w:color w:val="000000" w:themeColor="text1"/>
                <w:spacing w:val="-4"/>
                <w:sz w:val="14"/>
                <w:szCs w:val="14"/>
                <w:cs/>
              </w:rPr>
              <w:t>.</w:t>
            </w:r>
          </w:p>
        </w:tc>
        <w:tc>
          <w:tcPr>
            <w:tcW w:w="1185" w:type="dxa"/>
            <w:noWrap/>
            <w:vAlign w:val="center"/>
          </w:tcPr>
          <w:p w14:paraId="003A12B4" w14:textId="225A81D9" w:rsidR="00F261EF" w:rsidRPr="003C5DB3" w:rsidRDefault="00F261EF" w:rsidP="003C5DB3">
            <w:pPr>
              <w:spacing w:line="280" w:lineRule="exact"/>
              <w:jc w:val="center"/>
              <w:rPr>
                <w:rFonts w:ascii="Arial" w:hAnsi="Arial" w:cs="Arial"/>
                <w:color w:val="000000" w:themeColor="text1"/>
                <w:sz w:val="14"/>
                <w:szCs w:val="14"/>
              </w:rPr>
            </w:pPr>
            <w:r w:rsidRPr="003C5DB3">
              <w:rPr>
                <w:rFonts w:ascii="Arial" w:hAnsi="Arial" w:cs="Arial"/>
                <w:color w:val="000000" w:themeColor="text1"/>
                <w:sz w:val="14"/>
                <w:szCs w:val="14"/>
              </w:rPr>
              <w:t>50</w:t>
            </w:r>
            <w:r w:rsidRPr="003C5DB3">
              <w:rPr>
                <w:rFonts w:ascii="Arial" w:hAnsi="Arial" w:cs="Arial"/>
                <w:color w:val="000000" w:themeColor="text1"/>
                <w:sz w:val="14"/>
                <w:szCs w:val="14"/>
                <w:cs/>
              </w:rPr>
              <w:t>.</w:t>
            </w:r>
            <w:r w:rsidRPr="003C5DB3">
              <w:rPr>
                <w:rFonts w:ascii="Arial" w:hAnsi="Arial" w:cs="Arial"/>
                <w:color w:val="000000" w:themeColor="text1"/>
                <w:sz w:val="14"/>
                <w:szCs w:val="14"/>
              </w:rPr>
              <w:t>00</w:t>
            </w:r>
          </w:p>
        </w:tc>
        <w:tc>
          <w:tcPr>
            <w:tcW w:w="1185" w:type="dxa"/>
            <w:vAlign w:val="center"/>
          </w:tcPr>
          <w:p w14:paraId="4EEC33F2" w14:textId="46FBB6F7" w:rsidR="00F261EF" w:rsidRPr="003C5DB3" w:rsidRDefault="00F261EF" w:rsidP="003C5DB3">
            <w:pPr>
              <w:tabs>
                <w:tab w:val="decimal" w:pos="804"/>
              </w:tabs>
              <w:spacing w:line="280" w:lineRule="exact"/>
              <w:rPr>
                <w:rFonts w:ascii="Arial" w:hAnsi="Arial" w:cs="Arial"/>
                <w:color w:val="000000" w:themeColor="text1"/>
                <w:sz w:val="14"/>
                <w:szCs w:val="14"/>
              </w:rPr>
            </w:pPr>
            <w:r w:rsidRPr="003C5DB3">
              <w:rPr>
                <w:rFonts w:ascii="Arial" w:hAnsi="Arial" w:cs="Arial"/>
                <w:color w:val="000000" w:themeColor="text1"/>
                <w:sz w:val="14"/>
                <w:szCs w:val="14"/>
              </w:rPr>
              <w:t>1,069</w:t>
            </w:r>
          </w:p>
        </w:tc>
        <w:tc>
          <w:tcPr>
            <w:tcW w:w="1185" w:type="dxa"/>
            <w:vAlign w:val="center"/>
          </w:tcPr>
          <w:p w14:paraId="5691995D" w14:textId="2CE56B03" w:rsidR="00F261EF" w:rsidRPr="003C5DB3" w:rsidRDefault="00F261EF" w:rsidP="003C5DB3">
            <w:pPr>
              <w:tabs>
                <w:tab w:val="decimal" w:pos="804"/>
              </w:tabs>
              <w:spacing w:line="280" w:lineRule="exact"/>
              <w:rPr>
                <w:rFonts w:ascii="Arial" w:hAnsi="Arial" w:cs="Arial"/>
                <w:color w:val="000000" w:themeColor="text1"/>
                <w:sz w:val="14"/>
                <w:szCs w:val="14"/>
              </w:rPr>
            </w:pPr>
            <w:r w:rsidRPr="003C5DB3">
              <w:rPr>
                <w:rFonts w:ascii="Arial" w:hAnsi="Arial" w:cs="Arial"/>
                <w:color w:val="000000" w:themeColor="text1"/>
                <w:sz w:val="14"/>
                <w:szCs w:val="14"/>
              </w:rPr>
              <w:t>1,257</w:t>
            </w:r>
          </w:p>
        </w:tc>
        <w:tc>
          <w:tcPr>
            <w:tcW w:w="1185" w:type="dxa"/>
            <w:tcBorders>
              <w:top w:val="nil"/>
              <w:left w:val="nil"/>
              <w:right w:val="nil"/>
            </w:tcBorders>
            <w:vAlign w:val="center"/>
          </w:tcPr>
          <w:p w14:paraId="2AB573D5" w14:textId="26694BDA" w:rsidR="00F261EF" w:rsidRPr="003C5DB3" w:rsidRDefault="00F261EF" w:rsidP="003C5DB3">
            <w:pPr>
              <w:spacing w:line="280" w:lineRule="exact"/>
              <w:jc w:val="center"/>
              <w:rPr>
                <w:rFonts w:ascii="Arial" w:hAnsi="Arial" w:cs="Arial"/>
                <w:color w:val="000000" w:themeColor="text1"/>
                <w:sz w:val="14"/>
                <w:szCs w:val="14"/>
              </w:rPr>
            </w:pPr>
            <w:r w:rsidRPr="003C5DB3">
              <w:rPr>
                <w:rFonts w:ascii="Arial" w:hAnsi="Arial" w:cs="Arial"/>
                <w:color w:val="000000" w:themeColor="text1"/>
                <w:sz w:val="14"/>
                <w:szCs w:val="14"/>
              </w:rPr>
              <w:t>50</w:t>
            </w:r>
            <w:r w:rsidRPr="003C5DB3">
              <w:rPr>
                <w:rFonts w:ascii="Arial" w:hAnsi="Arial" w:cs="Arial"/>
                <w:color w:val="000000" w:themeColor="text1"/>
                <w:sz w:val="14"/>
                <w:szCs w:val="14"/>
                <w:cs/>
              </w:rPr>
              <w:t>.</w:t>
            </w:r>
            <w:r w:rsidRPr="003C5DB3">
              <w:rPr>
                <w:rFonts w:ascii="Arial" w:hAnsi="Arial" w:cs="Arial"/>
                <w:color w:val="000000" w:themeColor="text1"/>
                <w:sz w:val="14"/>
                <w:szCs w:val="14"/>
              </w:rPr>
              <w:t>00</w:t>
            </w:r>
          </w:p>
        </w:tc>
        <w:tc>
          <w:tcPr>
            <w:tcW w:w="1185" w:type="dxa"/>
            <w:tcBorders>
              <w:top w:val="nil"/>
              <w:left w:val="nil"/>
              <w:right w:val="nil"/>
            </w:tcBorders>
            <w:shd w:val="clear" w:color="auto" w:fill="auto"/>
            <w:noWrap/>
            <w:vAlign w:val="center"/>
          </w:tcPr>
          <w:p w14:paraId="0E296D33" w14:textId="308FAD8F" w:rsidR="00F261EF" w:rsidRPr="003C5DB3" w:rsidRDefault="00F261EF" w:rsidP="003C5DB3">
            <w:pPr>
              <w:tabs>
                <w:tab w:val="decimal" w:pos="800"/>
              </w:tabs>
              <w:spacing w:line="280" w:lineRule="exact"/>
              <w:rPr>
                <w:rFonts w:ascii="Arial" w:hAnsi="Arial" w:cs="Arial"/>
                <w:color w:val="000000" w:themeColor="text1"/>
                <w:sz w:val="14"/>
                <w:szCs w:val="14"/>
              </w:rPr>
            </w:pPr>
            <w:r w:rsidRPr="003C5DB3">
              <w:rPr>
                <w:rFonts w:ascii="Arial" w:hAnsi="Arial" w:cs="Arial"/>
                <w:color w:val="000000" w:themeColor="text1"/>
                <w:sz w:val="14"/>
                <w:szCs w:val="14"/>
              </w:rPr>
              <w:t>1,069</w:t>
            </w:r>
          </w:p>
        </w:tc>
        <w:tc>
          <w:tcPr>
            <w:tcW w:w="1185" w:type="dxa"/>
            <w:tcBorders>
              <w:top w:val="nil"/>
              <w:left w:val="nil"/>
              <w:right w:val="nil"/>
            </w:tcBorders>
            <w:shd w:val="clear" w:color="auto" w:fill="auto"/>
            <w:noWrap/>
            <w:vAlign w:val="center"/>
          </w:tcPr>
          <w:p w14:paraId="664F078E" w14:textId="130205BE" w:rsidR="00F261EF" w:rsidRPr="003C5DB3" w:rsidRDefault="00F261EF" w:rsidP="003C5DB3">
            <w:pPr>
              <w:tabs>
                <w:tab w:val="decimal" w:pos="800"/>
              </w:tabs>
              <w:spacing w:line="280" w:lineRule="exact"/>
              <w:rPr>
                <w:rFonts w:ascii="Arial" w:hAnsi="Arial" w:cs="Arial"/>
                <w:color w:val="000000" w:themeColor="text1"/>
                <w:sz w:val="14"/>
                <w:szCs w:val="14"/>
              </w:rPr>
            </w:pPr>
            <w:r w:rsidRPr="003C5DB3">
              <w:rPr>
                <w:rFonts w:ascii="Arial" w:hAnsi="Arial" w:cs="Arial"/>
                <w:color w:val="000000" w:themeColor="text1"/>
                <w:sz w:val="14"/>
                <w:szCs w:val="14"/>
              </w:rPr>
              <w:t>1,203</w:t>
            </w:r>
          </w:p>
        </w:tc>
      </w:tr>
      <w:tr w:rsidR="00F261EF" w:rsidRPr="003C5DB3" w14:paraId="5C80282A" w14:textId="77777777" w:rsidTr="00821E59">
        <w:trPr>
          <w:trHeight w:val="51"/>
        </w:trPr>
        <w:tc>
          <w:tcPr>
            <w:tcW w:w="2430" w:type="dxa"/>
            <w:tcBorders>
              <w:top w:val="nil"/>
              <w:left w:val="nil"/>
              <w:bottom w:val="nil"/>
              <w:right w:val="nil"/>
            </w:tcBorders>
            <w:shd w:val="clear" w:color="auto" w:fill="auto"/>
            <w:noWrap/>
            <w:hideMark/>
          </w:tcPr>
          <w:p w14:paraId="6F4704BF" w14:textId="77777777" w:rsidR="00F261EF" w:rsidRPr="003C5DB3" w:rsidRDefault="00F261EF" w:rsidP="003C5DB3">
            <w:pPr>
              <w:spacing w:line="280" w:lineRule="exact"/>
              <w:ind w:left="69"/>
              <w:rPr>
                <w:rFonts w:ascii="Arial" w:hAnsi="Arial" w:cs="Arial"/>
                <w:color w:val="000000" w:themeColor="text1"/>
                <w:sz w:val="14"/>
                <w:szCs w:val="14"/>
              </w:rPr>
            </w:pPr>
            <w:r w:rsidRPr="003C5DB3">
              <w:rPr>
                <w:rFonts w:ascii="Arial" w:hAnsi="Arial" w:cs="Arial"/>
                <w:color w:val="000000" w:themeColor="text1"/>
                <w:sz w:val="14"/>
                <w:szCs w:val="14"/>
              </w:rPr>
              <w:t>National ITMX Co</w:t>
            </w:r>
            <w:r w:rsidRPr="003C5DB3">
              <w:rPr>
                <w:rFonts w:ascii="Arial" w:hAnsi="Arial" w:cs="Arial"/>
                <w:color w:val="000000" w:themeColor="text1"/>
                <w:sz w:val="14"/>
                <w:szCs w:val="14"/>
                <w:cs/>
              </w:rPr>
              <w:t>.</w:t>
            </w:r>
            <w:r w:rsidRPr="003C5DB3">
              <w:rPr>
                <w:rFonts w:ascii="Arial" w:hAnsi="Arial" w:cs="Arial"/>
                <w:color w:val="000000" w:themeColor="text1"/>
                <w:sz w:val="14"/>
                <w:szCs w:val="14"/>
              </w:rPr>
              <w:t>, Ltd</w:t>
            </w:r>
            <w:r w:rsidRPr="003C5DB3">
              <w:rPr>
                <w:rFonts w:ascii="Arial" w:hAnsi="Arial" w:cs="Arial"/>
                <w:color w:val="000000" w:themeColor="text1"/>
                <w:sz w:val="14"/>
                <w:szCs w:val="14"/>
                <w:cs/>
              </w:rPr>
              <w:t>.</w:t>
            </w:r>
          </w:p>
        </w:tc>
        <w:tc>
          <w:tcPr>
            <w:tcW w:w="1185" w:type="dxa"/>
            <w:noWrap/>
            <w:vAlign w:val="center"/>
          </w:tcPr>
          <w:p w14:paraId="128E05A8" w14:textId="3F5B7DAF" w:rsidR="00F261EF" w:rsidRPr="003C5DB3" w:rsidRDefault="00F261EF" w:rsidP="003C5DB3">
            <w:pPr>
              <w:spacing w:line="280" w:lineRule="exact"/>
              <w:jc w:val="center"/>
              <w:rPr>
                <w:rFonts w:ascii="Arial" w:hAnsi="Arial" w:cs="Arial"/>
                <w:color w:val="000000" w:themeColor="text1"/>
                <w:sz w:val="14"/>
                <w:szCs w:val="14"/>
              </w:rPr>
            </w:pPr>
            <w:r w:rsidRPr="003C5DB3">
              <w:rPr>
                <w:rFonts w:ascii="Arial" w:hAnsi="Arial" w:cs="Arial"/>
                <w:color w:val="000000" w:themeColor="text1"/>
                <w:sz w:val="14"/>
                <w:szCs w:val="14"/>
              </w:rPr>
              <w:t>23</w:t>
            </w:r>
            <w:r w:rsidRPr="003C5DB3">
              <w:rPr>
                <w:rFonts w:ascii="Arial" w:hAnsi="Arial" w:cs="Arial"/>
                <w:color w:val="000000" w:themeColor="text1"/>
                <w:sz w:val="14"/>
                <w:szCs w:val="14"/>
                <w:cs/>
              </w:rPr>
              <w:t>.</w:t>
            </w:r>
            <w:r w:rsidRPr="003C5DB3">
              <w:rPr>
                <w:rFonts w:ascii="Arial" w:hAnsi="Arial" w:cs="Arial"/>
                <w:color w:val="000000" w:themeColor="text1"/>
                <w:sz w:val="14"/>
                <w:szCs w:val="14"/>
              </w:rPr>
              <w:t>02</w:t>
            </w:r>
          </w:p>
        </w:tc>
        <w:tc>
          <w:tcPr>
            <w:tcW w:w="1185" w:type="dxa"/>
            <w:vAlign w:val="center"/>
          </w:tcPr>
          <w:p w14:paraId="6D7BBD31" w14:textId="68B229F2" w:rsidR="00F261EF" w:rsidRPr="003C5DB3" w:rsidRDefault="00F261EF" w:rsidP="003C5DB3">
            <w:pPr>
              <w:tabs>
                <w:tab w:val="decimal" w:pos="804"/>
              </w:tabs>
              <w:spacing w:line="280" w:lineRule="exact"/>
              <w:rPr>
                <w:rFonts w:ascii="Arial" w:hAnsi="Arial" w:cs="Arial"/>
                <w:color w:val="000000" w:themeColor="text1"/>
                <w:sz w:val="14"/>
                <w:szCs w:val="14"/>
              </w:rPr>
            </w:pPr>
            <w:r w:rsidRPr="003C5DB3">
              <w:rPr>
                <w:rFonts w:ascii="Arial" w:hAnsi="Arial" w:cs="Arial"/>
                <w:color w:val="000000" w:themeColor="text1"/>
                <w:sz w:val="14"/>
                <w:szCs w:val="14"/>
              </w:rPr>
              <w:t>161</w:t>
            </w:r>
          </w:p>
        </w:tc>
        <w:tc>
          <w:tcPr>
            <w:tcW w:w="1185" w:type="dxa"/>
            <w:vAlign w:val="center"/>
          </w:tcPr>
          <w:p w14:paraId="3F1605B9" w14:textId="549F3B08" w:rsidR="00F261EF" w:rsidRPr="003C5DB3" w:rsidRDefault="00F261EF" w:rsidP="003C5DB3">
            <w:pPr>
              <w:tabs>
                <w:tab w:val="decimal" w:pos="804"/>
              </w:tabs>
              <w:spacing w:line="280" w:lineRule="exact"/>
              <w:rPr>
                <w:rFonts w:ascii="Arial" w:hAnsi="Arial" w:cs="Arial"/>
                <w:color w:val="000000" w:themeColor="text1"/>
                <w:sz w:val="14"/>
                <w:szCs w:val="14"/>
              </w:rPr>
            </w:pPr>
            <w:r w:rsidRPr="003C5DB3">
              <w:rPr>
                <w:rFonts w:ascii="Arial" w:hAnsi="Arial" w:cs="Arial"/>
                <w:color w:val="000000" w:themeColor="text1"/>
                <w:sz w:val="14"/>
                <w:szCs w:val="14"/>
              </w:rPr>
              <w:t>1,019</w:t>
            </w:r>
          </w:p>
        </w:tc>
        <w:tc>
          <w:tcPr>
            <w:tcW w:w="1185" w:type="dxa"/>
            <w:tcBorders>
              <w:top w:val="nil"/>
              <w:left w:val="nil"/>
              <w:bottom w:val="nil"/>
              <w:right w:val="nil"/>
            </w:tcBorders>
            <w:vAlign w:val="center"/>
          </w:tcPr>
          <w:p w14:paraId="4AE66D09" w14:textId="4FA305BE" w:rsidR="00F261EF" w:rsidRPr="003C5DB3" w:rsidRDefault="00F261EF" w:rsidP="003C5DB3">
            <w:pPr>
              <w:spacing w:line="280" w:lineRule="exact"/>
              <w:jc w:val="center"/>
              <w:rPr>
                <w:rFonts w:ascii="Arial" w:hAnsi="Arial" w:cs="Arial"/>
                <w:color w:val="000000" w:themeColor="text1"/>
                <w:sz w:val="14"/>
                <w:szCs w:val="14"/>
              </w:rPr>
            </w:pPr>
            <w:r w:rsidRPr="003C5DB3">
              <w:rPr>
                <w:rFonts w:ascii="Arial" w:hAnsi="Arial" w:cs="Arial"/>
                <w:color w:val="000000" w:themeColor="text1"/>
                <w:sz w:val="14"/>
                <w:szCs w:val="14"/>
              </w:rPr>
              <w:t>19</w:t>
            </w:r>
            <w:r w:rsidRPr="003C5DB3">
              <w:rPr>
                <w:rFonts w:ascii="Arial" w:hAnsi="Arial" w:cs="Arial"/>
                <w:color w:val="000000" w:themeColor="text1"/>
                <w:sz w:val="14"/>
                <w:szCs w:val="14"/>
                <w:cs/>
              </w:rPr>
              <w:t>.</w:t>
            </w:r>
            <w:r w:rsidRPr="003C5DB3">
              <w:rPr>
                <w:rFonts w:ascii="Arial" w:hAnsi="Arial" w:cs="Arial"/>
                <w:color w:val="000000" w:themeColor="text1"/>
                <w:sz w:val="14"/>
                <w:szCs w:val="14"/>
              </w:rPr>
              <w:t>97</w:t>
            </w:r>
          </w:p>
        </w:tc>
        <w:tc>
          <w:tcPr>
            <w:tcW w:w="1185" w:type="dxa"/>
            <w:tcBorders>
              <w:top w:val="nil"/>
              <w:left w:val="nil"/>
              <w:bottom w:val="nil"/>
              <w:right w:val="nil"/>
            </w:tcBorders>
            <w:shd w:val="clear" w:color="auto" w:fill="auto"/>
            <w:noWrap/>
            <w:vAlign w:val="center"/>
          </w:tcPr>
          <w:p w14:paraId="04F1E284" w14:textId="3C201AF2" w:rsidR="00F261EF" w:rsidRPr="003C5DB3" w:rsidRDefault="00F261EF" w:rsidP="003C5DB3">
            <w:pPr>
              <w:tabs>
                <w:tab w:val="decimal" w:pos="800"/>
              </w:tabs>
              <w:spacing w:line="280" w:lineRule="exact"/>
              <w:rPr>
                <w:rFonts w:ascii="Arial" w:hAnsi="Arial" w:cs="Arial"/>
                <w:color w:val="000000" w:themeColor="text1"/>
                <w:sz w:val="14"/>
                <w:szCs w:val="14"/>
              </w:rPr>
            </w:pPr>
            <w:r w:rsidRPr="003C5DB3">
              <w:rPr>
                <w:rFonts w:ascii="Arial" w:hAnsi="Arial" w:cs="Arial"/>
                <w:color w:val="000000" w:themeColor="text1"/>
                <w:sz w:val="14"/>
                <w:szCs w:val="14"/>
              </w:rPr>
              <w:t>39</w:t>
            </w:r>
          </w:p>
        </w:tc>
        <w:tc>
          <w:tcPr>
            <w:tcW w:w="1185" w:type="dxa"/>
            <w:tcBorders>
              <w:top w:val="nil"/>
              <w:left w:val="nil"/>
              <w:bottom w:val="nil"/>
              <w:right w:val="nil"/>
            </w:tcBorders>
            <w:shd w:val="clear" w:color="auto" w:fill="auto"/>
            <w:noWrap/>
            <w:vAlign w:val="center"/>
          </w:tcPr>
          <w:p w14:paraId="4E8B992D" w14:textId="36B69659" w:rsidR="00F261EF" w:rsidRPr="003C5DB3" w:rsidRDefault="00F261EF" w:rsidP="003C5DB3">
            <w:pPr>
              <w:tabs>
                <w:tab w:val="decimal" w:pos="800"/>
              </w:tabs>
              <w:spacing w:line="280" w:lineRule="exact"/>
              <w:rPr>
                <w:rFonts w:ascii="Arial" w:hAnsi="Arial" w:cs="Arial"/>
                <w:color w:val="000000" w:themeColor="text1"/>
                <w:sz w:val="14"/>
                <w:szCs w:val="14"/>
              </w:rPr>
            </w:pPr>
            <w:r w:rsidRPr="003C5DB3">
              <w:rPr>
                <w:rFonts w:ascii="Arial" w:hAnsi="Arial" w:cs="Arial"/>
                <w:color w:val="000000" w:themeColor="text1"/>
                <w:sz w:val="14"/>
                <w:szCs w:val="14"/>
              </w:rPr>
              <w:t>813</w:t>
            </w:r>
          </w:p>
        </w:tc>
      </w:tr>
      <w:tr w:rsidR="00F261EF" w:rsidRPr="003C5DB3" w14:paraId="66278B28" w14:textId="77777777" w:rsidTr="00821E59">
        <w:trPr>
          <w:trHeight w:val="51"/>
        </w:trPr>
        <w:tc>
          <w:tcPr>
            <w:tcW w:w="2430" w:type="dxa"/>
            <w:tcBorders>
              <w:top w:val="nil"/>
              <w:left w:val="nil"/>
              <w:bottom w:val="nil"/>
              <w:right w:val="nil"/>
            </w:tcBorders>
            <w:shd w:val="clear" w:color="auto" w:fill="auto"/>
            <w:noWrap/>
          </w:tcPr>
          <w:p w14:paraId="3B91C4C6" w14:textId="77777777" w:rsidR="00F261EF" w:rsidRPr="003C5DB3" w:rsidRDefault="00F261EF" w:rsidP="003C5DB3">
            <w:pPr>
              <w:spacing w:line="280" w:lineRule="exact"/>
              <w:ind w:left="69"/>
              <w:rPr>
                <w:rFonts w:ascii="Arial" w:hAnsi="Arial" w:cs="Arial"/>
                <w:color w:val="000000" w:themeColor="text1"/>
                <w:sz w:val="14"/>
                <w:szCs w:val="14"/>
              </w:rPr>
            </w:pPr>
            <w:r w:rsidRPr="003C5DB3">
              <w:rPr>
                <w:rFonts w:ascii="Arial" w:hAnsi="Arial" w:cs="Arial"/>
                <w:color w:val="000000" w:themeColor="text1"/>
                <w:sz w:val="14"/>
                <w:szCs w:val="14"/>
              </w:rPr>
              <w:t xml:space="preserve">BCI </w:t>
            </w:r>
            <w:r w:rsidRPr="003C5DB3">
              <w:rPr>
                <w:rFonts w:ascii="Arial" w:hAnsi="Arial" w:cs="Arial"/>
                <w:color w:val="000000" w:themeColor="text1"/>
                <w:sz w:val="14"/>
                <w:szCs w:val="14"/>
                <w:cs/>
              </w:rPr>
              <w:t>(</w:t>
            </w:r>
            <w:r w:rsidRPr="003C5DB3">
              <w:rPr>
                <w:rFonts w:ascii="Arial" w:hAnsi="Arial" w:cs="Arial"/>
                <w:color w:val="000000" w:themeColor="text1"/>
                <w:sz w:val="14"/>
                <w:szCs w:val="14"/>
              </w:rPr>
              <w:t>Thailand</w:t>
            </w:r>
            <w:r w:rsidRPr="003C5DB3">
              <w:rPr>
                <w:rFonts w:ascii="Arial" w:hAnsi="Arial" w:cs="Arial"/>
                <w:color w:val="000000" w:themeColor="text1"/>
                <w:sz w:val="14"/>
                <w:szCs w:val="14"/>
                <w:cs/>
              </w:rPr>
              <w:t xml:space="preserve">) </w:t>
            </w:r>
            <w:r w:rsidRPr="003C5DB3">
              <w:rPr>
                <w:rFonts w:ascii="Arial" w:hAnsi="Arial" w:cs="Arial"/>
                <w:color w:val="000000" w:themeColor="text1"/>
                <w:sz w:val="14"/>
                <w:szCs w:val="14"/>
              </w:rPr>
              <w:t>Co</w:t>
            </w:r>
            <w:r w:rsidRPr="003C5DB3">
              <w:rPr>
                <w:rFonts w:ascii="Arial" w:hAnsi="Arial" w:cs="Arial"/>
                <w:color w:val="000000" w:themeColor="text1"/>
                <w:sz w:val="14"/>
                <w:szCs w:val="14"/>
                <w:cs/>
              </w:rPr>
              <w:t>.</w:t>
            </w:r>
            <w:r w:rsidRPr="003C5DB3">
              <w:rPr>
                <w:rFonts w:ascii="Arial" w:hAnsi="Arial" w:cs="Arial"/>
                <w:color w:val="000000" w:themeColor="text1"/>
                <w:sz w:val="14"/>
                <w:szCs w:val="14"/>
              </w:rPr>
              <w:t>, Ltd</w:t>
            </w:r>
            <w:r w:rsidRPr="003C5DB3">
              <w:rPr>
                <w:rFonts w:ascii="Arial" w:hAnsi="Arial" w:cs="Arial"/>
                <w:color w:val="000000" w:themeColor="text1"/>
                <w:sz w:val="14"/>
                <w:szCs w:val="14"/>
                <w:cs/>
              </w:rPr>
              <w:t>.</w:t>
            </w:r>
          </w:p>
        </w:tc>
        <w:tc>
          <w:tcPr>
            <w:tcW w:w="1185" w:type="dxa"/>
            <w:noWrap/>
            <w:vAlign w:val="center"/>
          </w:tcPr>
          <w:p w14:paraId="6236C0E3" w14:textId="3D9D6148" w:rsidR="00F261EF" w:rsidRPr="003C5DB3" w:rsidRDefault="00F261EF" w:rsidP="003C5DB3">
            <w:pPr>
              <w:spacing w:line="280" w:lineRule="exact"/>
              <w:jc w:val="center"/>
              <w:rPr>
                <w:rFonts w:ascii="Arial" w:hAnsi="Arial" w:cs="Arial"/>
                <w:color w:val="000000" w:themeColor="text1"/>
                <w:sz w:val="14"/>
                <w:szCs w:val="14"/>
              </w:rPr>
            </w:pPr>
            <w:r w:rsidRPr="003C5DB3">
              <w:rPr>
                <w:rFonts w:ascii="Arial" w:hAnsi="Arial" w:cs="Arial"/>
                <w:color w:val="000000" w:themeColor="text1"/>
                <w:sz w:val="14"/>
                <w:szCs w:val="14"/>
              </w:rPr>
              <w:t>22</w:t>
            </w:r>
            <w:r w:rsidRPr="003C5DB3">
              <w:rPr>
                <w:rFonts w:ascii="Arial" w:hAnsi="Arial" w:cs="Arial"/>
                <w:color w:val="000000" w:themeColor="text1"/>
                <w:sz w:val="14"/>
                <w:szCs w:val="14"/>
                <w:cs/>
              </w:rPr>
              <w:t>.</w:t>
            </w:r>
            <w:r w:rsidRPr="003C5DB3">
              <w:rPr>
                <w:rFonts w:ascii="Arial" w:hAnsi="Arial" w:cs="Arial"/>
                <w:color w:val="000000" w:themeColor="text1"/>
                <w:sz w:val="14"/>
                <w:szCs w:val="14"/>
              </w:rPr>
              <w:t>17</w:t>
            </w:r>
          </w:p>
        </w:tc>
        <w:tc>
          <w:tcPr>
            <w:tcW w:w="1185" w:type="dxa"/>
            <w:vAlign w:val="center"/>
          </w:tcPr>
          <w:p w14:paraId="69929FF3" w14:textId="6739B9A6" w:rsidR="00F261EF" w:rsidRPr="003C5DB3" w:rsidRDefault="00F261EF" w:rsidP="003C5DB3">
            <w:pPr>
              <w:pBdr>
                <w:bottom w:val="single" w:sz="4" w:space="1" w:color="auto"/>
              </w:pBdr>
              <w:tabs>
                <w:tab w:val="decimal" w:pos="804"/>
              </w:tabs>
              <w:spacing w:line="280" w:lineRule="exact"/>
              <w:rPr>
                <w:rFonts w:ascii="Arial" w:hAnsi="Arial" w:cs="Arial"/>
                <w:color w:val="000000" w:themeColor="text1"/>
                <w:sz w:val="14"/>
                <w:szCs w:val="14"/>
              </w:rPr>
            </w:pPr>
            <w:r w:rsidRPr="003C5DB3">
              <w:rPr>
                <w:rFonts w:ascii="Arial" w:hAnsi="Arial" w:cs="Arial"/>
                <w:color w:val="000000" w:themeColor="text1"/>
                <w:sz w:val="14"/>
                <w:szCs w:val="14"/>
              </w:rPr>
              <w:t>117</w:t>
            </w:r>
          </w:p>
        </w:tc>
        <w:tc>
          <w:tcPr>
            <w:tcW w:w="1185" w:type="dxa"/>
            <w:vAlign w:val="center"/>
          </w:tcPr>
          <w:p w14:paraId="390F252A" w14:textId="22AC2D3E" w:rsidR="00F261EF" w:rsidRPr="003C5DB3" w:rsidRDefault="00F261EF" w:rsidP="003C5DB3">
            <w:pPr>
              <w:pBdr>
                <w:bottom w:val="single" w:sz="4" w:space="1" w:color="auto"/>
              </w:pBdr>
              <w:tabs>
                <w:tab w:val="decimal" w:pos="804"/>
              </w:tabs>
              <w:spacing w:line="280" w:lineRule="exact"/>
              <w:rPr>
                <w:rFonts w:ascii="Arial" w:hAnsi="Arial" w:cs="Arial"/>
                <w:color w:val="000000" w:themeColor="text1"/>
                <w:sz w:val="14"/>
                <w:szCs w:val="14"/>
              </w:rPr>
            </w:pPr>
            <w:r w:rsidRPr="003C5DB3">
              <w:rPr>
                <w:rFonts w:ascii="Arial" w:hAnsi="Arial" w:cs="Arial"/>
                <w:color w:val="000000" w:themeColor="text1"/>
                <w:sz w:val="14"/>
                <w:szCs w:val="14"/>
              </w:rPr>
              <w:t>61</w:t>
            </w:r>
          </w:p>
        </w:tc>
        <w:tc>
          <w:tcPr>
            <w:tcW w:w="1185" w:type="dxa"/>
            <w:tcBorders>
              <w:top w:val="nil"/>
              <w:left w:val="nil"/>
              <w:bottom w:val="nil"/>
              <w:right w:val="nil"/>
            </w:tcBorders>
            <w:vAlign w:val="center"/>
          </w:tcPr>
          <w:p w14:paraId="151187B7" w14:textId="15B2A568" w:rsidR="00F261EF" w:rsidRPr="003C5DB3" w:rsidRDefault="00F261EF" w:rsidP="003C5DB3">
            <w:pPr>
              <w:spacing w:line="280" w:lineRule="exact"/>
              <w:jc w:val="center"/>
              <w:rPr>
                <w:rFonts w:ascii="Arial" w:hAnsi="Arial" w:cs="Arial"/>
                <w:color w:val="000000" w:themeColor="text1"/>
                <w:sz w:val="14"/>
                <w:szCs w:val="14"/>
              </w:rPr>
            </w:pPr>
            <w:r w:rsidRPr="003C5DB3">
              <w:rPr>
                <w:rFonts w:ascii="Arial" w:hAnsi="Arial" w:cs="Arial"/>
                <w:color w:val="000000" w:themeColor="text1"/>
                <w:sz w:val="14"/>
                <w:szCs w:val="14"/>
              </w:rPr>
              <w:t>22</w:t>
            </w:r>
            <w:r w:rsidRPr="003C5DB3">
              <w:rPr>
                <w:rFonts w:ascii="Arial" w:hAnsi="Arial" w:cs="Arial"/>
                <w:color w:val="000000" w:themeColor="text1"/>
                <w:sz w:val="14"/>
                <w:szCs w:val="14"/>
                <w:cs/>
              </w:rPr>
              <w:t>.</w:t>
            </w:r>
            <w:r w:rsidRPr="003C5DB3">
              <w:rPr>
                <w:rFonts w:ascii="Arial" w:hAnsi="Arial" w:cs="Arial"/>
                <w:color w:val="000000" w:themeColor="text1"/>
                <w:sz w:val="14"/>
                <w:szCs w:val="14"/>
              </w:rPr>
              <w:t>17</w:t>
            </w:r>
          </w:p>
        </w:tc>
        <w:tc>
          <w:tcPr>
            <w:tcW w:w="1185" w:type="dxa"/>
            <w:tcBorders>
              <w:top w:val="nil"/>
              <w:left w:val="nil"/>
              <w:bottom w:val="nil"/>
              <w:right w:val="nil"/>
            </w:tcBorders>
            <w:shd w:val="clear" w:color="auto" w:fill="auto"/>
            <w:noWrap/>
            <w:vAlign w:val="center"/>
          </w:tcPr>
          <w:p w14:paraId="5C902795" w14:textId="01804ECB" w:rsidR="00F261EF" w:rsidRPr="003C5DB3" w:rsidRDefault="00F261EF" w:rsidP="003C5DB3">
            <w:pPr>
              <w:pBdr>
                <w:bottom w:val="single" w:sz="4" w:space="1" w:color="auto"/>
              </w:pBdr>
              <w:tabs>
                <w:tab w:val="decimal" w:pos="800"/>
              </w:tabs>
              <w:spacing w:line="280" w:lineRule="exact"/>
              <w:rPr>
                <w:rFonts w:ascii="Arial" w:hAnsi="Arial" w:cs="Arial"/>
                <w:color w:val="000000" w:themeColor="text1"/>
                <w:sz w:val="14"/>
                <w:szCs w:val="14"/>
              </w:rPr>
            </w:pPr>
            <w:r w:rsidRPr="003C5DB3">
              <w:rPr>
                <w:rFonts w:ascii="Arial" w:hAnsi="Arial" w:cs="Arial"/>
                <w:color w:val="000000" w:themeColor="text1"/>
                <w:sz w:val="14"/>
                <w:szCs w:val="14"/>
              </w:rPr>
              <w:t>117</w:t>
            </w:r>
          </w:p>
        </w:tc>
        <w:tc>
          <w:tcPr>
            <w:tcW w:w="1185" w:type="dxa"/>
            <w:tcBorders>
              <w:top w:val="nil"/>
              <w:left w:val="nil"/>
              <w:bottom w:val="nil"/>
              <w:right w:val="nil"/>
            </w:tcBorders>
            <w:shd w:val="clear" w:color="auto" w:fill="auto"/>
            <w:noWrap/>
            <w:vAlign w:val="center"/>
          </w:tcPr>
          <w:p w14:paraId="214B707F" w14:textId="325B6437" w:rsidR="00F261EF" w:rsidRPr="003C5DB3" w:rsidRDefault="00F261EF" w:rsidP="003C5DB3">
            <w:pPr>
              <w:pBdr>
                <w:bottom w:val="single" w:sz="4" w:space="1" w:color="auto"/>
              </w:pBdr>
              <w:tabs>
                <w:tab w:val="decimal" w:pos="800"/>
              </w:tabs>
              <w:spacing w:line="280" w:lineRule="exact"/>
              <w:rPr>
                <w:rFonts w:ascii="Arial" w:hAnsi="Arial" w:cs="Arial"/>
                <w:color w:val="000000" w:themeColor="text1"/>
                <w:sz w:val="14"/>
                <w:szCs w:val="14"/>
              </w:rPr>
            </w:pPr>
            <w:r w:rsidRPr="003C5DB3">
              <w:rPr>
                <w:rFonts w:ascii="Arial" w:hAnsi="Arial" w:cs="Arial"/>
                <w:color w:val="000000" w:themeColor="text1"/>
                <w:sz w:val="14"/>
                <w:szCs w:val="14"/>
              </w:rPr>
              <w:t>70</w:t>
            </w:r>
          </w:p>
        </w:tc>
      </w:tr>
      <w:tr w:rsidR="00821E59" w:rsidRPr="003C5DB3" w14:paraId="49A8D510" w14:textId="77205ABC" w:rsidTr="00821E59">
        <w:trPr>
          <w:trHeight w:val="51"/>
        </w:trPr>
        <w:tc>
          <w:tcPr>
            <w:tcW w:w="3615" w:type="dxa"/>
            <w:gridSpan w:val="2"/>
            <w:tcBorders>
              <w:top w:val="nil"/>
              <w:left w:val="nil"/>
              <w:bottom w:val="nil"/>
              <w:right w:val="nil"/>
            </w:tcBorders>
            <w:shd w:val="clear" w:color="auto" w:fill="auto"/>
            <w:noWrap/>
            <w:hideMark/>
          </w:tcPr>
          <w:p w14:paraId="16126144" w14:textId="77777777" w:rsidR="00821E59" w:rsidRPr="003C5DB3" w:rsidRDefault="00821E59" w:rsidP="003C5DB3">
            <w:pPr>
              <w:spacing w:line="280" w:lineRule="exact"/>
              <w:ind w:left="69" w:right="-180"/>
              <w:rPr>
                <w:rFonts w:ascii="Arial" w:hAnsi="Arial" w:cs="Arial"/>
                <w:color w:val="000000" w:themeColor="text1"/>
                <w:sz w:val="14"/>
                <w:szCs w:val="14"/>
              </w:rPr>
            </w:pPr>
            <w:r w:rsidRPr="003C5DB3">
              <w:rPr>
                <w:rFonts w:ascii="Arial" w:hAnsi="Arial" w:cs="Arial"/>
                <w:color w:val="000000" w:themeColor="text1"/>
                <w:sz w:val="14"/>
                <w:szCs w:val="14"/>
              </w:rPr>
              <w:t>Total investments in associated companies</w:t>
            </w:r>
            <w:r w:rsidRPr="003C5DB3">
              <w:rPr>
                <w:rFonts w:ascii="Arial" w:hAnsi="Arial" w:cs="Arial"/>
                <w:color w:val="000000" w:themeColor="text1"/>
                <w:sz w:val="14"/>
                <w:szCs w:val="14"/>
                <w:cs/>
              </w:rPr>
              <w:t xml:space="preserve"> - </w:t>
            </w:r>
            <w:r w:rsidRPr="003C5DB3">
              <w:rPr>
                <w:rFonts w:ascii="Arial" w:hAnsi="Arial" w:cs="Arial"/>
                <w:color w:val="000000" w:themeColor="text1"/>
                <w:sz w:val="14"/>
                <w:szCs w:val="14"/>
              </w:rPr>
              <w:t>net</w:t>
            </w:r>
          </w:p>
        </w:tc>
        <w:tc>
          <w:tcPr>
            <w:tcW w:w="1185" w:type="dxa"/>
            <w:vAlign w:val="center"/>
          </w:tcPr>
          <w:p w14:paraId="5A2A181C" w14:textId="2F96D6C8" w:rsidR="00821E59" w:rsidRPr="003C5DB3" w:rsidRDefault="00F261EF" w:rsidP="003C5DB3">
            <w:pPr>
              <w:pBdr>
                <w:bottom w:val="double" w:sz="4" w:space="1" w:color="auto"/>
              </w:pBdr>
              <w:tabs>
                <w:tab w:val="decimal" w:pos="804"/>
              </w:tabs>
              <w:spacing w:line="280" w:lineRule="exact"/>
              <w:rPr>
                <w:rFonts w:ascii="Arial" w:hAnsi="Arial" w:cs="Arial"/>
                <w:color w:val="000000" w:themeColor="text1"/>
                <w:sz w:val="14"/>
                <w:szCs w:val="14"/>
              </w:rPr>
            </w:pPr>
            <w:r w:rsidRPr="003C5DB3">
              <w:rPr>
                <w:rFonts w:ascii="Arial" w:hAnsi="Arial" w:cs="Arial"/>
                <w:color w:val="000000" w:themeColor="text1"/>
                <w:sz w:val="14"/>
                <w:szCs w:val="14"/>
              </w:rPr>
              <w:t>2,999</w:t>
            </w:r>
          </w:p>
        </w:tc>
        <w:tc>
          <w:tcPr>
            <w:tcW w:w="1185" w:type="dxa"/>
            <w:vAlign w:val="center"/>
          </w:tcPr>
          <w:p w14:paraId="1BEBE309" w14:textId="13A9043F" w:rsidR="00821E59" w:rsidRPr="003C5DB3" w:rsidRDefault="00F261EF" w:rsidP="003C5DB3">
            <w:pPr>
              <w:pBdr>
                <w:bottom w:val="double" w:sz="4" w:space="1" w:color="auto"/>
              </w:pBdr>
              <w:tabs>
                <w:tab w:val="decimal" w:pos="804"/>
              </w:tabs>
              <w:spacing w:line="280" w:lineRule="exact"/>
              <w:rPr>
                <w:rFonts w:ascii="Arial" w:hAnsi="Arial" w:cs="Arial"/>
                <w:color w:val="000000" w:themeColor="text1"/>
                <w:sz w:val="14"/>
                <w:szCs w:val="14"/>
              </w:rPr>
            </w:pPr>
            <w:r w:rsidRPr="003C5DB3">
              <w:rPr>
                <w:rFonts w:ascii="Arial" w:hAnsi="Arial" w:cs="Arial"/>
                <w:color w:val="000000" w:themeColor="text1"/>
                <w:sz w:val="14"/>
                <w:szCs w:val="14"/>
              </w:rPr>
              <w:t>10,461</w:t>
            </w:r>
          </w:p>
        </w:tc>
        <w:tc>
          <w:tcPr>
            <w:tcW w:w="1185" w:type="dxa"/>
            <w:vAlign w:val="center"/>
          </w:tcPr>
          <w:p w14:paraId="43718339" w14:textId="77777777" w:rsidR="00821E59" w:rsidRPr="003C5DB3" w:rsidRDefault="00821E59" w:rsidP="003C5DB3">
            <w:pPr>
              <w:spacing w:line="280" w:lineRule="exact"/>
              <w:rPr>
                <w:rFonts w:ascii="Arial" w:hAnsi="Arial" w:cs="Arial"/>
                <w:color w:val="000000" w:themeColor="text1"/>
                <w:sz w:val="14"/>
                <w:szCs w:val="14"/>
              </w:rPr>
            </w:pPr>
          </w:p>
        </w:tc>
        <w:tc>
          <w:tcPr>
            <w:tcW w:w="1185" w:type="dxa"/>
            <w:tcBorders>
              <w:left w:val="nil"/>
              <w:right w:val="nil"/>
            </w:tcBorders>
            <w:shd w:val="clear" w:color="auto" w:fill="auto"/>
            <w:noWrap/>
            <w:vAlign w:val="center"/>
          </w:tcPr>
          <w:p w14:paraId="74C3E8F6" w14:textId="07995E0C" w:rsidR="00821E59" w:rsidRPr="003C5DB3" w:rsidRDefault="00821E59" w:rsidP="003C5DB3">
            <w:pPr>
              <w:pBdr>
                <w:bottom w:val="double" w:sz="4" w:space="1" w:color="auto"/>
              </w:pBdr>
              <w:tabs>
                <w:tab w:val="decimal" w:pos="800"/>
              </w:tabs>
              <w:spacing w:line="280" w:lineRule="exact"/>
              <w:rPr>
                <w:rFonts w:ascii="Arial" w:hAnsi="Arial" w:cs="Arial"/>
                <w:color w:val="000000" w:themeColor="text1"/>
                <w:sz w:val="14"/>
                <w:szCs w:val="14"/>
              </w:rPr>
            </w:pPr>
            <w:r w:rsidRPr="003C5DB3">
              <w:rPr>
                <w:rFonts w:ascii="Arial" w:hAnsi="Arial" w:cs="Arial"/>
                <w:color w:val="000000" w:themeColor="text1"/>
                <w:sz w:val="14"/>
                <w:szCs w:val="14"/>
              </w:rPr>
              <w:t>2,877</w:t>
            </w:r>
          </w:p>
        </w:tc>
        <w:tc>
          <w:tcPr>
            <w:tcW w:w="1185" w:type="dxa"/>
            <w:tcBorders>
              <w:left w:val="nil"/>
              <w:right w:val="nil"/>
            </w:tcBorders>
            <w:shd w:val="clear" w:color="auto" w:fill="auto"/>
            <w:noWrap/>
            <w:vAlign w:val="center"/>
          </w:tcPr>
          <w:p w14:paraId="1ACD1B9B" w14:textId="4A8F93B1" w:rsidR="00821E59" w:rsidRPr="003C5DB3" w:rsidRDefault="00821E59" w:rsidP="003C5DB3">
            <w:pPr>
              <w:pBdr>
                <w:bottom w:val="double" w:sz="4" w:space="1" w:color="auto"/>
              </w:pBdr>
              <w:tabs>
                <w:tab w:val="decimal" w:pos="800"/>
              </w:tabs>
              <w:spacing w:line="280" w:lineRule="exact"/>
              <w:rPr>
                <w:rFonts w:ascii="Arial" w:hAnsi="Arial" w:cs="Arial"/>
                <w:color w:val="000000" w:themeColor="text1"/>
                <w:sz w:val="14"/>
                <w:szCs w:val="14"/>
              </w:rPr>
            </w:pPr>
            <w:r w:rsidRPr="003C5DB3">
              <w:rPr>
                <w:rFonts w:ascii="Arial" w:hAnsi="Arial" w:cs="Arial"/>
                <w:color w:val="000000" w:themeColor="text1"/>
                <w:sz w:val="14"/>
                <w:szCs w:val="14"/>
              </w:rPr>
              <w:t>12,320</w:t>
            </w:r>
          </w:p>
        </w:tc>
      </w:tr>
    </w:tbl>
    <w:p w14:paraId="4B7F2709" w14:textId="77777777" w:rsidR="008664D0" w:rsidRPr="003C5DB3" w:rsidRDefault="008664D0">
      <w:pPr>
        <w:rPr>
          <w:rFonts w:ascii="Arial" w:hAnsi="Arial" w:cs="Arial"/>
          <w:color w:val="000000" w:themeColor="text1"/>
        </w:rPr>
      </w:pPr>
    </w:p>
    <w:tbl>
      <w:tblPr>
        <w:tblW w:w="9558" w:type="dxa"/>
        <w:tblInd w:w="540" w:type="dxa"/>
        <w:tblLayout w:type="fixed"/>
        <w:tblLook w:val="04A0" w:firstRow="1" w:lastRow="0" w:firstColumn="1" w:lastColumn="0" w:noHBand="0" w:noVBand="1"/>
      </w:tblPr>
      <w:tblGrid>
        <w:gridCol w:w="2700"/>
        <w:gridCol w:w="1143"/>
        <w:gridCol w:w="1143"/>
        <w:gridCol w:w="1143"/>
        <w:gridCol w:w="1143"/>
        <w:gridCol w:w="1143"/>
        <w:gridCol w:w="1143"/>
      </w:tblGrid>
      <w:tr w:rsidR="00BC1DA5" w:rsidRPr="003C5DB3" w14:paraId="62876EAA" w14:textId="77777777" w:rsidTr="00475696">
        <w:trPr>
          <w:trHeight w:val="70"/>
        </w:trPr>
        <w:tc>
          <w:tcPr>
            <w:tcW w:w="2700" w:type="dxa"/>
            <w:noWrap/>
            <w:vAlign w:val="center"/>
            <w:hideMark/>
          </w:tcPr>
          <w:p w14:paraId="4C36754C" w14:textId="39F2771E" w:rsidR="00DD5951" w:rsidRPr="003C5DB3" w:rsidRDefault="00DD5951" w:rsidP="008D7C9B">
            <w:pPr>
              <w:autoSpaceDE/>
              <w:autoSpaceDN/>
              <w:spacing w:line="280" w:lineRule="exact"/>
              <w:rPr>
                <w:rFonts w:ascii="Arial" w:hAnsi="Arial" w:cs="Arial"/>
                <w:color w:val="000000" w:themeColor="text1"/>
                <w:sz w:val="14"/>
                <w:szCs w:val="14"/>
              </w:rPr>
            </w:pPr>
            <w:bookmarkStart w:id="15" w:name="_MON_1550571356"/>
            <w:bookmarkStart w:id="16" w:name="_MON_1554525566"/>
            <w:bookmarkStart w:id="17" w:name="_MON_1539410845"/>
            <w:bookmarkStart w:id="18" w:name="_MON_1499510395"/>
            <w:bookmarkStart w:id="19" w:name="_MON_1566624847"/>
            <w:bookmarkStart w:id="20" w:name="_MON_1499510296"/>
            <w:bookmarkStart w:id="21" w:name="_MON_1555236274"/>
            <w:bookmarkStart w:id="22" w:name="_MON_1550571331"/>
            <w:bookmarkStart w:id="23" w:name="_MON_1538551706"/>
            <w:bookmarkStart w:id="24" w:name="_MON_1554525572"/>
            <w:bookmarkStart w:id="25" w:name="_MON_1499510311"/>
            <w:bookmarkStart w:id="26" w:name="_MON_1539410477"/>
            <w:bookmarkEnd w:id="15"/>
            <w:bookmarkEnd w:id="16"/>
            <w:bookmarkEnd w:id="17"/>
            <w:bookmarkEnd w:id="18"/>
            <w:bookmarkEnd w:id="19"/>
            <w:bookmarkEnd w:id="20"/>
            <w:bookmarkEnd w:id="21"/>
            <w:bookmarkEnd w:id="22"/>
            <w:bookmarkEnd w:id="23"/>
            <w:bookmarkEnd w:id="24"/>
            <w:bookmarkEnd w:id="25"/>
            <w:bookmarkEnd w:id="26"/>
          </w:p>
        </w:tc>
        <w:tc>
          <w:tcPr>
            <w:tcW w:w="6858" w:type="dxa"/>
            <w:gridSpan w:val="6"/>
          </w:tcPr>
          <w:p w14:paraId="603EC138" w14:textId="319C7028" w:rsidR="007F7F7E" w:rsidRPr="003C5DB3" w:rsidRDefault="007F7F7E" w:rsidP="008D7C9B">
            <w:pPr>
              <w:spacing w:line="280" w:lineRule="exact"/>
              <w:jc w:val="right"/>
              <w:rPr>
                <w:rFonts w:ascii="Arial" w:hAnsi="Arial" w:cs="Arial"/>
                <w:color w:val="000000" w:themeColor="text1"/>
                <w:sz w:val="14"/>
                <w:szCs w:val="14"/>
              </w:rPr>
            </w:pPr>
            <w:r w:rsidRPr="003C5DB3">
              <w:rPr>
                <w:rFonts w:ascii="Arial" w:hAnsi="Arial" w:cs="Arial"/>
                <w:color w:val="000000" w:themeColor="text1"/>
                <w:sz w:val="14"/>
                <w:szCs w:val="14"/>
                <w:cs/>
              </w:rPr>
              <w:t>(</w:t>
            </w:r>
            <w:r w:rsidRPr="003C5DB3">
              <w:rPr>
                <w:rFonts w:ascii="Arial" w:hAnsi="Arial" w:cs="Arial"/>
                <w:color w:val="000000" w:themeColor="text1"/>
                <w:sz w:val="14"/>
                <w:szCs w:val="14"/>
              </w:rPr>
              <w:t>Unit</w:t>
            </w:r>
            <w:r w:rsidRPr="003C5DB3">
              <w:rPr>
                <w:rFonts w:ascii="Arial" w:hAnsi="Arial" w:cs="Arial"/>
                <w:color w:val="000000" w:themeColor="text1"/>
                <w:sz w:val="14"/>
                <w:szCs w:val="14"/>
                <w:cs/>
              </w:rPr>
              <w:t xml:space="preserve">: </w:t>
            </w:r>
            <w:r w:rsidRPr="003C5DB3">
              <w:rPr>
                <w:rFonts w:ascii="Arial" w:hAnsi="Arial" w:cs="Arial"/>
                <w:color w:val="000000" w:themeColor="text1"/>
                <w:sz w:val="14"/>
                <w:szCs w:val="14"/>
              </w:rPr>
              <w:t>Million Baht</w:t>
            </w:r>
            <w:r w:rsidRPr="003C5DB3">
              <w:rPr>
                <w:rFonts w:ascii="Arial" w:hAnsi="Arial" w:cs="Arial"/>
                <w:color w:val="000000" w:themeColor="text1"/>
                <w:sz w:val="14"/>
                <w:szCs w:val="14"/>
                <w:cs/>
              </w:rPr>
              <w:t>)</w:t>
            </w:r>
          </w:p>
        </w:tc>
      </w:tr>
      <w:tr w:rsidR="00BC1DA5" w:rsidRPr="003C5DB3" w14:paraId="374D303D" w14:textId="77777777" w:rsidTr="00475696">
        <w:trPr>
          <w:trHeight w:val="70"/>
        </w:trPr>
        <w:tc>
          <w:tcPr>
            <w:tcW w:w="2700" w:type="dxa"/>
            <w:noWrap/>
            <w:vAlign w:val="center"/>
          </w:tcPr>
          <w:p w14:paraId="00AD4A20" w14:textId="77777777" w:rsidR="007D584E" w:rsidRPr="003C5DB3" w:rsidRDefault="007D584E" w:rsidP="008D7C9B">
            <w:pPr>
              <w:spacing w:line="280" w:lineRule="exact"/>
              <w:rPr>
                <w:rFonts w:ascii="Arial" w:hAnsi="Arial" w:cs="Arial"/>
                <w:color w:val="000000" w:themeColor="text1"/>
                <w:sz w:val="14"/>
                <w:szCs w:val="14"/>
              </w:rPr>
            </w:pPr>
          </w:p>
        </w:tc>
        <w:tc>
          <w:tcPr>
            <w:tcW w:w="6858" w:type="dxa"/>
            <w:gridSpan w:val="6"/>
          </w:tcPr>
          <w:p w14:paraId="1301635A" w14:textId="073E6EAC" w:rsidR="007D584E" w:rsidRPr="003C5DB3" w:rsidRDefault="007D584E" w:rsidP="008D7C9B">
            <w:pPr>
              <w:pBdr>
                <w:bottom w:val="single" w:sz="4" w:space="1" w:color="auto"/>
              </w:pBdr>
              <w:spacing w:line="280" w:lineRule="exact"/>
              <w:jc w:val="center"/>
              <w:rPr>
                <w:rFonts w:ascii="Arial" w:hAnsi="Arial" w:cs="Arial"/>
                <w:color w:val="000000" w:themeColor="text1"/>
                <w:sz w:val="14"/>
                <w:szCs w:val="14"/>
              </w:rPr>
            </w:pPr>
            <w:r w:rsidRPr="003C5DB3">
              <w:rPr>
                <w:rFonts w:ascii="Arial" w:hAnsi="Arial" w:cs="Arial"/>
                <w:color w:val="000000" w:themeColor="text1"/>
                <w:sz w:val="14"/>
                <w:szCs w:val="14"/>
              </w:rPr>
              <w:t xml:space="preserve">For the </w:t>
            </w:r>
            <w:r w:rsidR="00EE5143" w:rsidRPr="003C5DB3">
              <w:rPr>
                <w:rFonts w:ascii="Arial" w:hAnsi="Arial" w:cs="Arial"/>
                <w:color w:val="000000" w:themeColor="text1"/>
                <w:sz w:val="14"/>
                <w:szCs w:val="14"/>
              </w:rPr>
              <w:t>nine</w:t>
            </w:r>
            <w:r w:rsidRPr="003C5DB3">
              <w:rPr>
                <w:rFonts w:ascii="Arial" w:hAnsi="Arial" w:cs="Arial"/>
                <w:color w:val="000000" w:themeColor="text1"/>
                <w:sz w:val="14"/>
                <w:szCs w:val="14"/>
                <w:cs/>
              </w:rPr>
              <w:t>-</w:t>
            </w:r>
            <w:r w:rsidRPr="003C5DB3">
              <w:rPr>
                <w:rFonts w:ascii="Arial" w:hAnsi="Arial" w:cs="Arial"/>
                <w:color w:val="000000" w:themeColor="text1"/>
                <w:sz w:val="14"/>
                <w:szCs w:val="14"/>
              </w:rPr>
              <w:t>month period</w:t>
            </w:r>
            <w:r w:rsidR="00FE2A3D" w:rsidRPr="003C5DB3">
              <w:rPr>
                <w:rFonts w:ascii="Arial" w:hAnsi="Arial" w:cs="Arial"/>
                <w:color w:val="000000" w:themeColor="text1"/>
                <w:sz w:val="14"/>
                <w:szCs w:val="14"/>
              </w:rPr>
              <w:t>s</w:t>
            </w:r>
            <w:r w:rsidRPr="003C5DB3">
              <w:rPr>
                <w:rFonts w:ascii="Arial" w:hAnsi="Arial" w:cs="Arial"/>
                <w:color w:val="000000" w:themeColor="text1"/>
                <w:sz w:val="14"/>
                <w:szCs w:val="14"/>
              </w:rPr>
              <w:t xml:space="preserve"> ended </w:t>
            </w:r>
            <w:r w:rsidR="00EE5143" w:rsidRPr="003C5DB3">
              <w:rPr>
                <w:rFonts w:ascii="Arial" w:hAnsi="Arial" w:cs="Arial"/>
                <w:color w:val="000000" w:themeColor="text1"/>
                <w:sz w:val="14"/>
                <w:szCs w:val="14"/>
              </w:rPr>
              <w:t>30 September</w:t>
            </w:r>
          </w:p>
        </w:tc>
      </w:tr>
      <w:tr w:rsidR="00BC1DA5" w:rsidRPr="003C5DB3" w14:paraId="7FFF1569" w14:textId="77777777" w:rsidTr="00475696">
        <w:trPr>
          <w:trHeight w:val="227"/>
        </w:trPr>
        <w:tc>
          <w:tcPr>
            <w:tcW w:w="2700" w:type="dxa"/>
            <w:noWrap/>
            <w:vAlign w:val="center"/>
            <w:hideMark/>
          </w:tcPr>
          <w:p w14:paraId="27407083" w14:textId="77777777" w:rsidR="00690589" w:rsidRPr="003C5DB3" w:rsidRDefault="00690589" w:rsidP="008D7C9B">
            <w:pPr>
              <w:spacing w:line="280" w:lineRule="exact"/>
              <w:rPr>
                <w:rFonts w:ascii="Arial" w:hAnsi="Arial" w:cs="Arial"/>
                <w:color w:val="000000" w:themeColor="text1"/>
                <w:sz w:val="14"/>
                <w:szCs w:val="14"/>
                <w:cs/>
              </w:rPr>
            </w:pPr>
          </w:p>
        </w:tc>
        <w:tc>
          <w:tcPr>
            <w:tcW w:w="3429" w:type="dxa"/>
            <w:gridSpan w:val="3"/>
            <w:hideMark/>
          </w:tcPr>
          <w:p w14:paraId="6E291360" w14:textId="7FCCAB04" w:rsidR="00690589" w:rsidRPr="003C5DB3" w:rsidRDefault="00821E59" w:rsidP="008D7C9B">
            <w:pPr>
              <w:pBdr>
                <w:bottom w:val="single" w:sz="4" w:space="1" w:color="auto"/>
              </w:pBdr>
              <w:spacing w:line="280" w:lineRule="exact"/>
              <w:jc w:val="center"/>
              <w:rPr>
                <w:rFonts w:ascii="Arial" w:hAnsi="Arial" w:cs="Arial"/>
                <w:color w:val="000000" w:themeColor="text1"/>
                <w:sz w:val="14"/>
                <w:szCs w:val="14"/>
              </w:rPr>
            </w:pPr>
            <w:r w:rsidRPr="003C5DB3">
              <w:rPr>
                <w:rFonts w:ascii="Arial" w:hAnsi="Arial" w:cs="Arial"/>
                <w:color w:val="000000" w:themeColor="text1"/>
                <w:sz w:val="14"/>
                <w:szCs w:val="14"/>
              </w:rPr>
              <w:t>2023</w:t>
            </w:r>
          </w:p>
        </w:tc>
        <w:tc>
          <w:tcPr>
            <w:tcW w:w="3429" w:type="dxa"/>
            <w:gridSpan w:val="3"/>
          </w:tcPr>
          <w:p w14:paraId="38D93626" w14:textId="57BC0009" w:rsidR="00690589" w:rsidRPr="003C5DB3" w:rsidRDefault="00821E59" w:rsidP="008D7C9B">
            <w:pPr>
              <w:pBdr>
                <w:bottom w:val="single" w:sz="4" w:space="1" w:color="auto"/>
              </w:pBdr>
              <w:spacing w:line="280" w:lineRule="exact"/>
              <w:jc w:val="center"/>
              <w:rPr>
                <w:rFonts w:ascii="Arial" w:hAnsi="Arial" w:cs="Arial"/>
                <w:color w:val="000000" w:themeColor="text1"/>
                <w:sz w:val="14"/>
                <w:szCs w:val="14"/>
              </w:rPr>
            </w:pPr>
            <w:r w:rsidRPr="003C5DB3">
              <w:rPr>
                <w:rFonts w:ascii="Arial" w:hAnsi="Arial" w:cs="Arial"/>
                <w:color w:val="000000" w:themeColor="text1"/>
                <w:sz w:val="14"/>
                <w:szCs w:val="14"/>
              </w:rPr>
              <w:t>2022</w:t>
            </w:r>
          </w:p>
        </w:tc>
      </w:tr>
      <w:tr w:rsidR="00BC1DA5" w:rsidRPr="003C5DB3" w14:paraId="447012B0" w14:textId="77777777" w:rsidTr="00475696">
        <w:trPr>
          <w:trHeight w:val="51"/>
        </w:trPr>
        <w:tc>
          <w:tcPr>
            <w:tcW w:w="2700" w:type="dxa"/>
            <w:noWrap/>
            <w:vAlign w:val="bottom"/>
            <w:hideMark/>
          </w:tcPr>
          <w:p w14:paraId="77E55387" w14:textId="77777777" w:rsidR="00475696" w:rsidRPr="003C5DB3" w:rsidRDefault="00475696" w:rsidP="00475696">
            <w:pPr>
              <w:pBdr>
                <w:bottom w:val="single" w:sz="4" w:space="1" w:color="auto"/>
              </w:pBdr>
              <w:spacing w:line="280" w:lineRule="exact"/>
              <w:jc w:val="center"/>
              <w:rPr>
                <w:rFonts w:ascii="Arial" w:hAnsi="Arial" w:cs="Arial"/>
                <w:color w:val="000000" w:themeColor="text1"/>
                <w:sz w:val="14"/>
                <w:szCs w:val="14"/>
              </w:rPr>
            </w:pPr>
            <w:r w:rsidRPr="003C5DB3">
              <w:rPr>
                <w:rFonts w:ascii="Arial" w:hAnsi="Arial" w:cs="Arial"/>
                <w:color w:val="000000" w:themeColor="text1"/>
                <w:sz w:val="14"/>
                <w:szCs w:val="14"/>
              </w:rPr>
              <w:t>Name of company</w:t>
            </w:r>
          </w:p>
        </w:tc>
        <w:tc>
          <w:tcPr>
            <w:tcW w:w="1143" w:type="dxa"/>
            <w:noWrap/>
            <w:vAlign w:val="bottom"/>
            <w:hideMark/>
          </w:tcPr>
          <w:p w14:paraId="33C261F2" w14:textId="77777777" w:rsidR="00475696" w:rsidRPr="003C5DB3" w:rsidRDefault="00475696" w:rsidP="00475696">
            <w:pPr>
              <w:pBdr>
                <w:bottom w:val="single" w:sz="4" w:space="1" w:color="auto"/>
              </w:pBdr>
              <w:spacing w:line="280" w:lineRule="exact"/>
              <w:jc w:val="center"/>
              <w:rPr>
                <w:rFonts w:ascii="Arial" w:hAnsi="Arial" w:cs="Arial"/>
                <w:color w:val="000000" w:themeColor="text1"/>
                <w:sz w:val="14"/>
                <w:szCs w:val="14"/>
              </w:rPr>
            </w:pPr>
            <w:r w:rsidRPr="003C5DB3">
              <w:rPr>
                <w:rFonts w:ascii="Arial" w:hAnsi="Arial" w:cs="Arial"/>
                <w:color w:val="000000" w:themeColor="text1"/>
                <w:sz w:val="14"/>
                <w:szCs w:val="14"/>
              </w:rPr>
              <w:t>Dividend income</w:t>
            </w:r>
          </w:p>
        </w:tc>
        <w:tc>
          <w:tcPr>
            <w:tcW w:w="1143" w:type="dxa"/>
            <w:vAlign w:val="bottom"/>
            <w:hideMark/>
          </w:tcPr>
          <w:p w14:paraId="43345D27" w14:textId="6856668C" w:rsidR="00475696" w:rsidRPr="003C5DB3" w:rsidRDefault="00475696" w:rsidP="00475696">
            <w:pPr>
              <w:pBdr>
                <w:bottom w:val="single" w:sz="4" w:space="1" w:color="auto"/>
              </w:pBdr>
              <w:spacing w:line="280" w:lineRule="exact"/>
              <w:jc w:val="center"/>
              <w:rPr>
                <w:rFonts w:ascii="Arial" w:hAnsi="Arial" w:cs="Arial"/>
                <w:color w:val="000000" w:themeColor="text1"/>
                <w:sz w:val="14"/>
                <w:szCs w:val="14"/>
              </w:rPr>
            </w:pPr>
            <w:r w:rsidRPr="003C5DB3">
              <w:rPr>
                <w:rFonts w:ascii="Arial" w:hAnsi="Arial" w:cs="Arial"/>
                <w:color w:val="000000" w:themeColor="text1"/>
                <w:sz w:val="14"/>
                <w:szCs w:val="14"/>
              </w:rPr>
              <w:t xml:space="preserve">Share of profit </w:t>
            </w:r>
            <w:r w:rsidRPr="003C5DB3">
              <w:rPr>
                <w:rFonts w:ascii="Arial" w:hAnsi="Arial" w:cs="Arial"/>
                <w:color w:val="000000" w:themeColor="text1"/>
                <w:sz w:val="14"/>
                <w:szCs w:val="14"/>
                <w:cs/>
              </w:rPr>
              <w:t>(</w:t>
            </w:r>
            <w:r w:rsidRPr="003C5DB3">
              <w:rPr>
                <w:rFonts w:ascii="Arial" w:hAnsi="Arial" w:cs="Arial"/>
                <w:color w:val="000000" w:themeColor="text1"/>
                <w:sz w:val="14"/>
                <w:szCs w:val="14"/>
              </w:rPr>
              <w:t>loss</w:t>
            </w:r>
            <w:r w:rsidRPr="003C5DB3">
              <w:rPr>
                <w:rFonts w:ascii="Arial" w:hAnsi="Arial" w:cs="Arial"/>
                <w:color w:val="000000" w:themeColor="text1"/>
                <w:sz w:val="14"/>
                <w:szCs w:val="14"/>
                <w:cs/>
              </w:rPr>
              <w:t>)</w:t>
            </w:r>
          </w:p>
        </w:tc>
        <w:tc>
          <w:tcPr>
            <w:tcW w:w="1143" w:type="dxa"/>
            <w:vAlign w:val="bottom"/>
            <w:hideMark/>
          </w:tcPr>
          <w:p w14:paraId="4AE66BA5" w14:textId="55919DB3" w:rsidR="00475696" w:rsidRPr="003C5DB3" w:rsidRDefault="00475696" w:rsidP="00475696">
            <w:pPr>
              <w:pBdr>
                <w:bottom w:val="single" w:sz="4" w:space="1" w:color="auto"/>
              </w:pBdr>
              <w:spacing w:line="280" w:lineRule="exact"/>
              <w:jc w:val="center"/>
              <w:rPr>
                <w:rFonts w:ascii="Arial" w:hAnsi="Arial" w:cs="Arial"/>
                <w:color w:val="000000" w:themeColor="text1"/>
                <w:sz w:val="14"/>
                <w:szCs w:val="14"/>
                <w:cs/>
              </w:rPr>
            </w:pPr>
            <w:r w:rsidRPr="003C5DB3">
              <w:rPr>
                <w:rFonts w:ascii="Arial" w:hAnsi="Arial" w:cs="Arial"/>
                <w:color w:val="000000" w:themeColor="text1"/>
                <w:sz w:val="14"/>
                <w:szCs w:val="14"/>
              </w:rPr>
              <w:t>Share of other</w:t>
            </w:r>
            <w:r w:rsidRPr="003C5DB3">
              <w:rPr>
                <w:rFonts w:ascii="Arial" w:hAnsi="Arial" w:cs="Arial"/>
                <w:color w:val="000000" w:themeColor="text1"/>
                <w:sz w:val="14"/>
                <w:szCs w:val="14"/>
                <w:cs/>
              </w:rPr>
              <w:t xml:space="preserve"> </w:t>
            </w:r>
            <w:r w:rsidRPr="003C5DB3">
              <w:rPr>
                <w:rFonts w:ascii="Arial" w:hAnsi="Arial" w:cs="Arial"/>
                <w:color w:val="000000" w:themeColor="text1"/>
                <w:spacing w:val="-2"/>
                <w:sz w:val="14"/>
                <w:szCs w:val="14"/>
              </w:rPr>
              <w:t>comprehensive</w:t>
            </w:r>
            <w:r w:rsidRPr="003C5DB3">
              <w:rPr>
                <w:rFonts w:ascii="Arial" w:hAnsi="Arial" w:cs="Arial"/>
                <w:color w:val="000000" w:themeColor="text1"/>
                <w:sz w:val="14"/>
                <w:szCs w:val="14"/>
                <w:cs/>
              </w:rPr>
              <w:t xml:space="preserve"> </w:t>
            </w:r>
            <w:r w:rsidRPr="003C5DB3">
              <w:rPr>
                <w:rFonts w:ascii="Arial" w:hAnsi="Arial" w:cs="Arial"/>
                <w:color w:val="000000" w:themeColor="text1"/>
                <w:sz w:val="14"/>
                <w:szCs w:val="14"/>
              </w:rPr>
              <w:t>income</w:t>
            </w:r>
          </w:p>
        </w:tc>
        <w:tc>
          <w:tcPr>
            <w:tcW w:w="1143" w:type="dxa"/>
            <w:vAlign w:val="bottom"/>
            <w:hideMark/>
          </w:tcPr>
          <w:p w14:paraId="04BC87EA" w14:textId="0177956A" w:rsidR="00475696" w:rsidRPr="003C5DB3" w:rsidRDefault="00475696" w:rsidP="00475696">
            <w:pPr>
              <w:pBdr>
                <w:bottom w:val="single" w:sz="4" w:space="1" w:color="auto"/>
              </w:pBdr>
              <w:spacing w:line="280" w:lineRule="exact"/>
              <w:jc w:val="center"/>
              <w:rPr>
                <w:rFonts w:ascii="Arial" w:hAnsi="Arial" w:cs="Arial"/>
                <w:color w:val="000000" w:themeColor="text1"/>
                <w:sz w:val="14"/>
                <w:szCs w:val="14"/>
                <w:cs/>
              </w:rPr>
            </w:pPr>
            <w:r w:rsidRPr="003C5DB3">
              <w:rPr>
                <w:rFonts w:ascii="Arial" w:hAnsi="Arial" w:cs="Arial"/>
                <w:color w:val="000000" w:themeColor="text1"/>
                <w:sz w:val="14"/>
                <w:szCs w:val="14"/>
              </w:rPr>
              <w:t>Dividend income</w:t>
            </w:r>
          </w:p>
        </w:tc>
        <w:tc>
          <w:tcPr>
            <w:tcW w:w="1143" w:type="dxa"/>
            <w:noWrap/>
            <w:vAlign w:val="bottom"/>
            <w:hideMark/>
          </w:tcPr>
          <w:p w14:paraId="4FB6CFDC" w14:textId="4CF99A55" w:rsidR="00475696" w:rsidRPr="003C5DB3" w:rsidRDefault="00475696" w:rsidP="00475696">
            <w:pPr>
              <w:pBdr>
                <w:bottom w:val="single" w:sz="4" w:space="1" w:color="auto"/>
              </w:pBdr>
              <w:spacing w:line="280" w:lineRule="exact"/>
              <w:jc w:val="center"/>
              <w:rPr>
                <w:rFonts w:ascii="Arial" w:hAnsi="Arial" w:cs="Arial"/>
                <w:color w:val="000000" w:themeColor="text1"/>
                <w:sz w:val="14"/>
                <w:szCs w:val="14"/>
              </w:rPr>
            </w:pPr>
            <w:r w:rsidRPr="003C5DB3">
              <w:rPr>
                <w:rFonts w:ascii="Arial" w:hAnsi="Arial" w:cs="Arial"/>
                <w:color w:val="000000" w:themeColor="text1"/>
                <w:sz w:val="14"/>
                <w:szCs w:val="14"/>
              </w:rPr>
              <w:t xml:space="preserve">Share of profit </w:t>
            </w:r>
            <w:r w:rsidRPr="003C5DB3">
              <w:rPr>
                <w:rFonts w:ascii="Arial" w:hAnsi="Arial" w:cs="Arial"/>
                <w:color w:val="000000" w:themeColor="text1"/>
                <w:sz w:val="14"/>
                <w:szCs w:val="14"/>
                <w:cs/>
              </w:rPr>
              <w:t>(</w:t>
            </w:r>
            <w:r w:rsidRPr="003C5DB3">
              <w:rPr>
                <w:rFonts w:ascii="Arial" w:hAnsi="Arial" w:cs="Arial"/>
                <w:color w:val="000000" w:themeColor="text1"/>
                <w:sz w:val="14"/>
                <w:szCs w:val="14"/>
              </w:rPr>
              <w:t>loss</w:t>
            </w:r>
            <w:r w:rsidRPr="003C5DB3">
              <w:rPr>
                <w:rFonts w:ascii="Arial" w:hAnsi="Arial" w:cs="Arial"/>
                <w:color w:val="000000" w:themeColor="text1"/>
                <w:sz w:val="14"/>
                <w:szCs w:val="14"/>
                <w:cs/>
              </w:rPr>
              <w:t>)</w:t>
            </w:r>
          </w:p>
        </w:tc>
        <w:tc>
          <w:tcPr>
            <w:tcW w:w="1143" w:type="dxa"/>
            <w:noWrap/>
            <w:vAlign w:val="bottom"/>
            <w:hideMark/>
          </w:tcPr>
          <w:p w14:paraId="3350F913" w14:textId="5D833F95" w:rsidR="00475696" w:rsidRPr="003C5DB3" w:rsidRDefault="00475696" w:rsidP="00475696">
            <w:pPr>
              <w:pBdr>
                <w:bottom w:val="single" w:sz="4" w:space="1" w:color="auto"/>
              </w:pBdr>
              <w:spacing w:line="280" w:lineRule="exact"/>
              <w:jc w:val="center"/>
              <w:rPr>
                <w:rFonts w:ascii="Arial" w:hAnsi="Arial" w:cs="Arial"/>
                <w:color w:val="000000" w:themeColor="text1"/>
                <w:sz w:val="14"/>
                <w:szCs w:val="14"/>
              </w:rPr>
            </w:pPr>
            <w:r w:rsidRPr="003C5DB3">
              <w:rPr>
                <w:rFonts w:ascii="Arial" w:hAnsi="Arial" w:cs="Arial"/>
                <w:color w:val="000000" w:themeColor="text1"/>
                <w:sz w:val="14"/>
                <w:szCs w:val="14"/>
              </w:rPr>
              <w:t>Share of other</w:t>
            </w:r>
            <w:r w:rsidRPr="003C5DB3">
              <w:rPr>
                <w:rFonts w:ascii="Arial" w:hAnsi="Arial" w:cs="Arial"/>
                <w:color w:val="000000" w:themeColor="text1"/>
                <w:sz w:val="14"/>
                <w:szCs w:val="14"/>
                <w:cs/>
              </w:rPr>
              <w:t xml:space="preserve"> </w:t>
            </w:r>
            <w:r w:rsidRPr="003C5DB3">
              <w:rPr>
                <w:rFonts w:ascii="Arial" w:hAnsi="Arial" w:cs="Arial"/>
                <w:color w:val="000000" w:themeColor="text1"/>
                <w:spacing w:val="-2"/>
                <w:sz w:val="14"/>
                <w:szCs w:val="14"/>
              </w:rPr>
              <w:t>comprehensive</w:t>
            </w:r>
            <w:r w:rsidRPr="003C5DB3">
              <w:rPr>
                <w:rFonts w:ascii="Arial" w:hAnsi="Arial" w:cs="Arial"/>
                <w:color w:val="000000" w:themeColor="text1"/>
                <w:sz w:val="14"/>
                <w:szCs w:val="14"/>
                <w:cs/>
              </w:rPr>
              <w:t xml:space="preserve"> </w:t>
            </w:r>
            <w:r w:rsidRPr="003C5DB3">
              <w:rPr>
                <w:rFonts w:ascii="Arial" w:hAnsi="Arial" w:cs="Arial"/>
                <w:color w:val="000000" w:themeColor="text1"/>
                <w:sz w:val="14"/>
                <w:szCs w:val="14"/>
              </w:rPr>
              <w:t>income</w:t>
            </w:r>
          </w:p>
        </w:tc>
      </w:tr>
      <w:tr w:rsidR="00BC1DA5" w:rsidRPr="003C5DB3" w14:paraId="313CFE44" w14:textId="77777777" w:rsidTr="00475696">
        <w:trPr>
          <w:trHeight w:val="51"/>
        </w:trPr>
        <w:tc>
          <w:tcPr>
            <w:tcW w:w="2700" w:type="dxa"/>
            <w:noWrap/>
            <w:vAlign w:val="bottom"/>
            <w:hideMark/>
          </w:tcPr>
          <w:p w14:paraId="1A89BA0A" w14:textId="77777777" w:rsidR="00690589" w:rsidRPr="003C5DB3" w:rsidRDefault="00690589" w:rsidP="008D7C9B">
            <w:pPr>
              <w:spacing w:line="280" w:lineRule="exact"/>
              <w:rPr>
                <w:rFonts w:ascii="Arial" w:hAnsi="Arial" w:cs="Arial"/>
                <w:b/>
                <w:bCs/>
                <w:color w:val="000000" w:themeColor="text1"/>
                <w:sz w:val="14"/>
                <w:szCs w:val="14"/>
              </w:rPr>
            </w:pPr>
            <w:r w:rsidRPr="003C5DB3">
              <w:rPr>
                <w:rFonts w:ascii="Arial" w:hAnsi="Arial" w:cs="Arial"/>
                <w:b/>
                <w:bCs/>
                <w:color w:val="000000" w:themeColor="text1"/>
                <w:sz w:val="14"/>
                <w:szCs w:val="14"/>
              </w:rPr>
              <w:t>Associated companies</w:t>
            </w:r>
          </w:p>
        </w:tc>
        <w:tc>
          <w:tcPr>
            <w:tcW w:w="1143" w:type="dxa"/>
            <w:noWrap/>
            <w:vAlign w:val="bottom"/>
            <w:hideMark/>
          </w:tcPr>
          <w:p w14:paraId="30B2CBC7" w14:textId="77777777" w:rsidR="00690589" w:rsidRPr="003C5DB3" w:rsidRDefault="00690589" w:rsidP="008D7C9B">
            <w:pPr>
              <w:spacing w:line="280" w:lineRule="exact"/>
              <w:rPr>
                <w:rFonts w:ascii="Arial" w:hAnsi="Arial" w:cs="Arial"/>
                <w:b/>
                <w:bCs/>
                <w:color w:val="000000" w:themeColor="text1"/>
                <w:sz w:val="14"/>
                <w:szCs w:val="14"/>
              </w:rPr>
            </w:pPr>
          </w:p>
        </w:tc>
        <w:tc>
          <w:tcPr>
            <w:tcW w:w="1143" w:type="dxa"/>
            <w:vAlign w:val="bottom"/>
          </w:tcPr>
          <w:p w14:paraId="56406955" w14:textId="77777777" w:rsidR="00690589" w:rsidRPr="003C5DB3" w:rsidRDefault="00690589" w:rsidP="008D7C9B">
            <w:pPr>
              <w:spacing w:line="280" w:lineRule="exact"/>
              <w:rPr>
                <w:rFonts w:ascii="Arial" w:hAnsi="Arial" w:cs="Arial"/>
                <w:color w:val="000000" w:themeColor="text1"/>
                <w:sz w:val="14"/>
                <w:szCs w:val="14"/>
              </w:rPr>
            </w:pPr>
          </w:p>
        </w:tc>
        <w:tc>
          <w:tcPr>
            <w:tcW w:w="1143" w:type="dxa"/>
            <w:vAlign w:val="bottom"/>
          </w:tcPr>
          <w:p w14:paraId="0015CC22" w14:textId="77777777" w:rsidR="00690589" w:rsidRPr="003C5DB3" w:rsidRDefault="00690589" w:rsidP="008D7C9B">
            <w:pPr>
              <w:spacing w:line="280" w:lineRule="exact"/>
              <w:rPr>
                <w:rFonts w:ascii="Arial" w:hAnsi="Arial" w:cs="Arial"/>
                <w:color w:val="000000" w:themeColor="text1"/>
                <w:sz w:val="14"/>
                <w:szCs w:val="14"/>
              </w:rPr>
            </w:pPr>
          </w:p>
        </w:tc>
        <w:tc>
          <w:tcPr>
            <w:tcW w:w="1143" w:type="dxa"/>
            <w:vAlign w:val="bottom"/>
          </w:tcPr>
          <w:p w14:paraId="5F44D731" w14:textId="77777777" w:rsidR="00690589" w:rsidRPr="003C5DB3" w:rsidRDefault="00690589" w:rsidP="008D7C9B">
            <w:pPr>
              <w:spacing w:line="280" w:lineRule="exact"/>
              <w:rPr>
                <w:rFonts w:ascii="Arial" w:hAnsi="Arial" w:cs="Arial"/>
                <w:color w:val="000000" w:themeColor="text1"/>
                <w:sz w:val="14"/>
                <w:szCs w:val="14"/>
              </w:rPr>
            </w:pPr>
          </w:p>
        </w:tc>
        <w:tc>
          <w:tcPr>
            <w:tcW w:w="1143" w:type="dxa"/>
            <w:noWrap/>
            <w:vAlign w:val="bottom"/>
          </w:tcPr>
          <w:p w14:paraId="6F005E66" w14:textId="77777777" w:rsidR="00690589" w:rsidRPr="003C5DB3" w:rsidRDefault="00690589" w:rsidP="008D7C9B">
            <w:pPr>
              <w:spacing w:line="280" w:lineRule="exact"/>
              <w:rPr>
                <w:rFonts w:ascii="Arial" w:hAnsi="Arial" w:cs="Arial"/>
                <w:color w:val="000000" w:themeColor="text1"/>
                <w:sz w:val="14"/>
                <w:szCs w:val="14"/>
              </w:rPr>
            </w:pPr>
          </w:p>
        </w:tc>
        <w:tc>
          <w:tcPr>
            <w:tcW w:w="1143" w:type="dxa"/>
            <w:noWrap/>
            <w:vAlign w:val="bottom"/>
          </w:tcPr>
          <w:p w14:paraId="7C32503C" w14:textId="27DF1570" w:rsidR="00690589" w:rsidRPr="003C5DB3" w:rsidRDefault="00690589" w:rsidP="008D7C9B">
            <w:pPr>
              <w:spacing w:line="280" w:lineRule="exact"/>
              <w:rPr>
                <w:rFonts w:ascii="Arial" w:hAnsi="Arial" w:cs="Arial"/>
                <w:color w:val="000000" w:themeColor="text1"/>
                <w:sz w:val="14"/>
                <w:szCs w:val="14"/>
              </w:rPr>
            </w:pPr>
          </w:p>
        </w:tc>
      </w:tr>
      <w:tr w:rsidR="00EE5143" w:rsidRPr="003C5DB3" w14:paraId="161BBDCE" w14:textId="77777777" w:rsidTr="0058312C">
        <w:trPr>
          <w:trHeight w:val="51"/>
        </w:trPr>
        <w:tc>
          <w:tcPr>
            <w:tcW w:w="2700" w:type="dxa"/>
            <w:noWrap/>
            <w:hideMark/>
          </w:tcPr>
          <w:p w14:paraId="0BF342E9" w14:textId="0D2BE7EF" w:rsidR="00EE5143" w:rsidRPr="003C5DB3" w:rsidRDefault="00EE5143" w:rsidP="00EE5143">
            <w:pPr>
              <w:spacing w:line="280" w:lineRule="exact"/>
              <w:ind w:left="165" w:right="-110" w:hanging="165"/>
              <w:rPr>
                <w:rFonts w:ascii="Arial" w:hAnsi="Arial" w:cs="Arial"/>
                <w:color w:val="000000" w:themeColor="text1"/>
                <w:sz w:val="14"/>
                <w:szCs w:val="14"/>
              </w:rPr>
            </w:pPr>
            <w:proofErr w:type="spellStart"/>
            <w:r w:rsidRPr="003C5DB3">
              <w:rPr>
                <w:rFonts w:ascii="Arial" w:hAnsi="Arial" w:cs="Arial"/>
                <w:color w:val="000000" w:themeColor="text1"/>
                <w:sz w:val="14"/>
                <w:szCs w:val="14"/>
              </w:rPr>
              <w:t>Krungthai</w:t>
            </w:r>
            <w:proofErr w:type="spellEnd"/>
            <w:r w:rsidRPr="003C5DB3">
              <w:rPr>
                <w:rFonts w:ascii="Arial" w:hAnsi="Arial" w:cs="Arial"/>
                <w:color w:val="000000" w:themeColor="text1"/>
                <w:sz w:val="14"/>
                <w:szCs w:val="14"/>
                <w:cs/>
              </w:rPr>
              <w:t>-</w:t>
            </w:r>
            <w:r w:rsidRPr="003C5DB3">
              <w:rPr>
                <w:rFonts w:ascii="Arial" w:hAnsi="Arial" w:cs="Arial"/>
                <w:color w:val="000000" w:themeColor="text1"/>
                <w:sz w:val="14"/>
                <w:szCs w:val="14"/>
              </w:rPr>
              <w:t>AXA Life Insurance Plc</w:t>
            </w:r>
            <w:r w:rsidRPr="003C5DB3">
              <w:rPr>
                <w:rFonts w:ascii="Arial" w:hAnsi="Arial" w:cs="Arial"/>
                <w:color w:val="000000" w:themeColor="text1"/>
                <w:sz w:val="14"/>
                <w:szCs w:val="14"/>
                <w:cs/>
              </w:rPr>
              <w:t xml:space="preserve">. </w:t>
            </w:r>
            <w:r w:rsidRPr="003C5DB3">
              <w:rPr>
                <w:rFonts w:ascii="Arial" w:hAnsi="Arial" w:cs="Arial"/>
                <w:color w:val="000000" w:themeColor="text1"/>
                <w:sz w:val="14"/>
                <w:szCs w:val="14"/>
                <w:vertAlign w:val="superscript"/>
                <w:cs/>
              </w:rPr>
              <w:t>(</w:t>
            </w:r>
            <w:r w:rsidRPr="003C5DB3">
              <w:rPr>
                <w:rFonts w:ascii="Arial" w:hAnsi="Arial" w:cs="Arial"/>
                <w:color w:val="000000" w:themeColor="text1"/>
                <w:sz w:val="14"/>
                <w:szCs w:val="14"/>
                <w:vertAlign w:val="superscript"/>
              </w:rPr>
              <w:t>1</w:t>
            </w:r>
            <w:r w:rsidRPr="003C5DB3">
              <w:rPr>
                <w:rFonts w:ascii="Arial" w:hAnsi="Arial" w:cs="Arial"/>
                <w:color w:val="000000" w:themeColor="text1"/>
                <w:sz w:val="14"/>
                <w:szCs w:val="14"/>
                <w:vertAlign w:val="superscript"/>
                <w:cs/>
              </w:rPr>
              <w:t>)</w:t>
            </w:r>
          </w:p>
        </w:tc>
        <w:tc>
          <w:tcPr>
            <w:tcW w:w="1143" w:type="dxa"/>
            <w:noWrap/>
          </w:tcPr>
          <w:p w14:paraId="0E5A8DB5" w14:textId="22B7706B" w:rsidR="00EE5143" w:rsidRPr="003C5DB3" w:rsidRDefault="00F261EF" w:rsidP="00EE5143">
            <w:pPr>
              <w:tabs>
                <w:tab w:val="decimal" w:pos="788"/>
              </w:tabs>
              <w:spacing w:line="280" w:lineRule="exact"/>
              <w:rPr>
                <w:rFonts w:ascii="Arial" w:hAnsi="Arial" w:cs="Arial"/>
                <w:color w:val="000000" w:themeColor="text1"/>
                <w:sz w:val="14"/>
                <w:szCs w:val="14"/>
              </w:rPr>
            </w:pPr>
            <w:r w:rsidRPr="003C5DB3">
              <w:rPr>
                <w:rFonts w:ascii="Arial" w:hAnsi="Arial" w:cs="Arial"/>
                <w:color w:val="000000" w:themeColor="text1"/>
                <w:sz w:val="14"/>
                <w:szCs w:val="14"/>
                <w:cs/>
              </w:rPr>
              <w:t>-</w:t>
            </w:r>
          </w:p>
        </w:tc>
        <w:tc>
          <w:tcPr>
            <w:tcW w:w="1143" w:type="dxa"/>
          </w:tcPr>
          <w:p w14:paraId="42FB20E9" w14:textId="1FB26EE3" w:rsidR="00EE5143" w:rsidRPr="003C5DB3" w:rsidRDefault="00F261EF" w:rsidP="00EE5143">
            <w:pPr>
              <w:tabs>
                <w:tab w:val="decimal" w:pos="788"/>
              </w:tabs>
              <w:spacing w:line="280" w:lineRule="exact"/>
              <w:rPr>
                <w:rFonts w:ascii="Arial" w:hAnsi="Arial" w:cs="Arial"/>
                <w:color w:val="000000" w:themeColor="text1"/>
                <w:sz w:val="14"/>
                <w:szCs w:val="14"/>
              </w:rPr>
            </w:pPr>
            <w:r w:rsidRPr="003C5DB3">
              <w:rPr>
                <w:rFonts w:ascii="Arial" w:hAnsi="Arial" w:cs="Arial"/>
                <w:color w:val="000000" w:themeColor="text1"/>
                <w:sz w:val="14"/>
                <w:szCs w:val="14"/>
              </w:rPr>
              <w:t>476</w:t>
            </w:r>
          </w:p>
        </w:tc>
        <w:tc>
          <w:tcPr>
            <w:tcW w:w="1143" w:type="dxa"/>
            <w:vAlign w:val="center"/>
          </w:tcPr>
          <w:p w14:paraId="372A616A" w14:textId="4751356D" w:rsidR="00EE5143" w:rsidRPr="003C5DB3" w:rsidRDefault="00F261EF" w:rsidP="00EE5143">
            <w:pPr>
              <w:tabs>
                <w:tab w:val="decimal" w:pos="788"/>
              </w:tabs>
              <w:spacing w:line="280" w:lineRule="exact"/>
              <w:rPr>
                <w:rFonts w:ascii="Arial" w:hAnsi="Arial" w:cs="Arial"/>
                <w:color w:val="000000" w:themeColor="text1"/>
                <w:sz w:val="14"/>
                <w:szCs w:val="14"/>
              </w:rPr>
            </w:pPr>
            <w:r w:rsidRPr="003C5DB3">
              <w:rPr>
                <w:rFonts w:ascii="Arial" w:hAnsi="Arial" w:cs="Arial"/>
                <w:color w:val="000000" w:themeColor="text1"/>
                <w:sz w:val="14"/>
                <w:szCs w:val="14"/>
                <w:cs/>
              </w:rPr>
              <w:t>(</w:t>
            </w:r>
            <w:r w:rsidRPr="003C5DB3">
              <w:rPr>
                <w:rFonts w:ascii="Arial" w:hAnsi="Arial" w:cs="Arial"/>
                <w:color w:val="000000" w:themeColor="text1"/>
                <w:sz w:val="14"/>
                <w:szCs w:val="14"/>
              </w:rPr>
              <w:t>2,206</w:t>
            </w:r>
            <w:r w:rsidRPr="003C5DB3">
              <w:rPr>
                <w:rFonts w:ascii="Arial" w:hAnsi="Arial" w:cs="Arial"/>
                <w:color w:val="000000" w:themeColor="text1"/>
                <w:sz w:val="14"/>
                <w:szCs w:val="14"/>
                <w:cs/>
              </w:rPr>
              <w:t>)</w:t>
            </w:r>
          </w:p>
        </w:tc>
        <w:tc>
          <w:tcPr>
            <w:tcW w:w="1143" w:type="dxa"/>
          </w:tcPr>
          <w:p w14:paraId="6FE7E005" w14:textId="2594A03E" w:rsidR="00EE5143" w:rsidRPr="003C5DB3" w:rsidRDefault="00EE5143" w:rsidP="00EE5143">
            <w:pPr>
              <w:tabs>
                <w:tab w:val="decimal" w:pos="788"/>
              </w:tabs>
              <w:spacing w:line="280" w:lineRule="exact"/>
              <w:rPr>
                <w:rFonts w:ascii="Arial" w:hAnsi="Arial" w:cs="Arial"/>
                <w:color w:val="000000" w:themeColor="text1"/>
                <w:sz w:val="14"/>
                <w:szCs w:val="14"/>
              </w:rPr>
            </w:pPr>
            <w:r w:rsidRPr="003C5DB3">
              <w:rPr>
                <w:rFonts w:ascii="Arial" w:hAnsi="Arial" w:cs="Arial"/>
                <w:color w:val="000000" w:themeColor="text1"/>
                <w:sz w:val="14"/>
                <w:szCs w:val="14"/>
                <w:cs/>
              </w:rPr>
              <w:t>-</w:t>
            </w:r>
          </w:p>
        </w:tc>
        <w:tc>
          <w:tcPr>
            <w:tcW w:w="1143" w:type="dxa"/>
            <w:noWrap/>
          </w:tcPr>
          <w:p w14:paraId="2D8A08B8" w14:textId="51D43886" w:rsidR="00EE5143" w:rsidRPr="003C5DB3" w:rsidRDefault="00EE5143" w:rsidP="00EE5143">
            <w:pPr>
              <w:tabs>
                <w:tab w:val="decimal" w:pos="788"/>
              </w:tabs>
              <w:spacing w:line="280" w:lineRule="exact"/>
              <w:rPr>
                <w:rFonts w:ascii="Arial" w:hAnsi="Arial" w:cs="Arial"/>
                <w:color w:val="000000" w:themeColor="text1"/>
                <w:sz w:val="14"/>
                <w:szCs w:val="14"/>
              </w:rPr>
            </w:pPr>
            <w:r w:rsidRPr="003C5DB3">
              <w:rPr>
                <w:rFonts w:ascii="Arial" w:hAnsi="Arial" w:cs="Arial"/>
                <w:color w:val="000000" w:themeColor="text1"/>
                <w:sz w:val="14"/>
                <w:szCs w:val="14"/>
              </w:rPr>
              <w:t>234</w:t>
            </w:r>
          </w:p>
        </w:tc>
        <w:tc>
          <w:tcPr>
            <w:tcW w:w="1143" w:type="dxa"/>
            <w:noWrap/>
            <w:vAlign w:val="center"/>
          </w:tcPr>
          <w:p w14:paraId="237D39B6" w14:textId="558949E4" w:rsidR="00EE5143" w:rsidRPr="003C5DB3" w:rsidRDefault="00EE5143" w:rsidP="00EE5143">
            <w:pPr>
              <w:tabs>
                <w:tab w:val="decimal" w:pos="788"/>
              </w:tabs>
              <w:spacing w:line="280" w:lineRule="exact"/>
              <w:rPr>
                <w:rFonts w:ascii="Arial" w:hAnsi="Arial" w:cs="Arial"/>
                <w:color w:val="000000" w:themeColor="text1"/>
                <w:sz w:val="14"/>
                <w:szCs w:val="14"/>
              </w:rPr>
            </w:pPr>
            <w:r w:rsidRPr="003C5DB3">
              <w:rPr>
                <w:rFonts w:ascii="Arial" w:hAnsi="Arial" w:cs="Arial"/>
                <w:color w:val="000000" w:themeColor="text1"/>
                <w:sz w:val="14"/>
                <w:szCs w:val="14"/>
                <w:cs/>
              </w:rPr>
              <w:t>(</w:t>
            </w:r>
            <w:r w:rsidRPr="003C5DB3">
              <w:rPr>
                <w:rFonts w:ascii="Arial" w:hAnsi="Arial" w:cs="Arial"/>
                <w:color w:val="000000" w:themeColor="text1"/>
                <w:sz w:val="14"/>
                <w:szCs w:val="14"/>
              </w:rPr>
              <w:t>13,810</w:t>
            </w:r>
            <w:r w:rsidRPr="003C5DB3">
              <w:rPr>
                <w:rFonts w:ascii="Arial" w:hAnsi="Arial" w:cs="Arial"/>
                <w:color w:val="000000" w:themeColor="text1"/>
                <w:sz w:val="14"/>
                <w:szCs w:val="14"/>
                <w:cs/>
              </w:rPr>
              <w:t>)</w:t>
            </w:r>
          </w:p>
        </w:tc>
      </w:tr>
      <w:tr w:rsidR="00EE5143" w:rsidRPr="003C5DB3" w14:paraId="0B8C74DF" w14:textId="77777777" w:rsidTr="00F66C17">
        <w:trPr>
          <w:trHeight w:val="51"/>
        </w:trPr>
        <w:tc>
          <w:tcPr>
            <w:tcW w:w="2700" w:type="dxa"/>
            <w:noWrap/>
            <w:hideMark/>
          </w:tcPr>
          <w:p w14:paraId="414D54A3" w14:textId="4925B0B7" w:rsidR="00EE5143" w:rsidRPr="003C5DB3" w:rsidRDefault="00EE5143" w:rsidP="00EE5143">
            <w:pPr>
              <w:spacing w:line="280" w:lineRule="exact"/>
              <w:ind w:left="165" w:right="-110" w:hanging="165"/>
              <w:rPr>
                <w:rFonts w:ascii="Arial" w:hAnsi="Arial" w:cs="Arial"/>
                <w:color w:val="000000" w:themeColor="text1"/>
                <w:sz w:val="14"/>
                <w:szCs w:val="14"/>
              </w:rPr>
            </w:pPr>
            <w:proofErr w:type="spellStart"/>
            <w:r w:rsidRPr="003C5DB3">
              <w:rPr>
                <w:rFonts w:ascii="Arial" w:hAnsi="Arial" w:cs="Arial"/>
                <w:color w:val="000000" w:themeColor="text1"/>
                <w:sz w:val="14"/>
                <w:szCs w:val="14"/>
              </w:rPr>
              <w:t>Krungthai</w:t>
            </w:r>
            <w:proofErr w:type="spellEnd"/>
            <w:r w:rsidRPr="003C5DB3">
              <w:rPr>
                <w:rFonts w:ascii="Arial" w:hAnsi="Arial" w:cs="Arial"/>
                <w:color w:val="000000" w:themeColor="text1"/>
                <w:sz w:val="14"/>
                <w:szCs w:val="14"/>
              </w:rPr>
              <w:t xml:space="preserve"> </w:t>
            </w:r>
            <w:proofErr w:type="spellStart"/>
            <w:r w:rsidRPr="003C5DB3">
              <w:rPr>
                <w:rFonts w:ascii="Arial" w:hAnsi="Arial" w:cs="Arial"/>
                <w:color w:val="000000" w:themeColor="text1"/>
                <w:sz w:val="14"/>
                <w:szCs w:val="14"/>
              </w:rPr>
              <w:t>Panich</w:t>
            </w:r>
            <w:proofErr w:type="spellEnd"/>
            <w:r w:rsidRPr="003C5DB3">
              <w:rPr>
                <w:rFonts w:ascii="Arial" w:hAnsi="Arial" w:cs="Arial"/>
                <w:color w:val="000000" w:themeColor="text1"/>
                <w:sz w:val="14"/>
                <w:szCs w:val="14"/>
              </w:rPr>
              <w:t xml:space="preserve"> Insurance Plc</w:t>
            </w:r>
            <w:r w:rsidRPr="003C5DB3">
              <w:rPr>
                <w:rFonts w:ascii="Arial" w:hAnsi="Arial" w:cs="Arial"/>
                <w:color w:val="000000" w:themeColor="text1"/>
                <w:sz w:val="14"/>
                <w:szCs w:val="14"/>
                <w:cs/>
              </w:rPr>
              <w:t xml:space="preserve">. </w:t>
            </w:r>
            <w:r w:rsidRPr="003C5DB3">
              <w:rPr>
                <w:rFonts w:ascii="Arial" w:hAnsi="Arial" w:cs="Arial"/>
                <w:color w:val="000000" w:themeColor="text1"/>
                <w:sz w:val="14"/>
                <w:szCs w:val="14"/>
                <w:vertAlign w:val="superscript"/>
                <w:cs/>
              </w:rPr>
              <w:t>(</w:t>
            </w:r>
            <w:r w:rsidRPr="003C5DB3">
              <w:rPr>
                <w:rFonts w:ascii="Arial" w:hAnsi="Arial" w:cs="Arial"/>
                <w:color w:val="000000" w:themeColor="text1"/>
                <w:sz w:val="14"/>
                <w:szCs w:val="14"/>
                <w:vertAlign w:val="superscript"/>
              </w:rPr>
              <w:t>1</w:t>
            </w:r>
            <w:r w:rsidRPr="003C5DB3">
              <w:rPr>
                <w:rFonts w:ascii="Arial" w:hAnsi="Arial" w:cs="Arial"/>
                <w:color w:val="000000" w:themeColor="text1"/>
                <w:sz w:val="14"/>
                <w:szCs w:val="14"/>
                <w:vertAlign w:val="superscript"/>
                <w:cs/>
              </w:rPr>
              <w:t>)</w:t>
            </w:r>
          </w:p>
        </w:tc>
        <w:tc>
          <w:tcPr>
            <w:tcW w:w="1143" w:type="dxa"/>
            <w:noWrap/>
            <w:vAlign w:val="bottom"/>
          </w:tcPr>
          <w:p w14:paraId="4EB4D206" w14:textId="2F2C6562" w:rsidR="00EE5143" w:rsidRPr="003C5DB3" w:rsidRDefault="00F261EF" w:rsidP="00EE5143">
            <w:pPr>
              <w:tabs>
                <w:tab w:val="decimal" w:pos="788"/>
              </w:tabs>
              <w:spacing w:line="280" w:lineRule="exact"/>
              <w:rPr>
                <w:rFonts w:ascii="Arial" w:hAnsi="Arial" w:cs="Arial"/>
                <w:color w:val="000000" w:themeColor="text1"/>
                <w:sz w:val="14"/>
                <w:szCs w:val="14"/>
              </w:rPr>
            </w:pPr>
            <w:r w:rsidRPr="003C5DB3">
              <w:rPr>
                <w:rFonts w:ascii="Arial" w:hAnsi="Arial" w:cs="Arial"/>
                <w:color w:val="000000" w:themeColor="text1"/>
                <w:sz w:val="14"/>
                <w:szCs w:val="14"/>
              </w:rPr>
              <w:t>275</w:t>
            </w:r>
          </w:p>
        </w:tc>
        <w:tc>
          <w:tcPr>
            <w:tcW w:w="1143" w:type="dxa"/>
            <w:vAlign w:val="bottom"/>
          </w:tcPr>
          <w:p w14:paraId="09E9FDBC" w14:textId="65555808" w:rsidR="00EE5143" w:rsidRPr="003C5DB3" w:rsidRDefault="00F6572F" w:rsidP="00EE5143">
            <w:pPr>
              <w:tabs>
                <w:tab w:val="decimal" w:pos="788"/>
              </w:tabs>
              <w:spacing w:line="280" w:lineRule="exact"/>
              <w:rPr>
                <w:rFonts w:ascii="Arial" w:hAnsi="Arial" w:cs="Arial"/>
                <w:color w:val="000000" w:themeColor="text1"/>
                <w:sz w:val="14"/>
                <w:szCs w:val="14"/>
              </w:rPr>
            </w:pPr>
            <w:r w:rsidRPr="003C5DB3">
              <w:rPr>
                <w:rFonts w:ascii="Arial" w:hAnsi="Arial" w:cs="Arial"/>
                <w:color w:val="000000" w:themeColor="text1"/>
                <w:sz w:val="14"/>
                <w:szCs w:val="14"/>
              </w:rPr>
              <w:t>179</w:t>
            </w:r>
          </w:p>
        </w:tc>
        <w:tc>
          <w:tcPr>
            <w:tcW w:w="1143" w:type="dxa"/>
            <w:vAlign w:val="bottom"/>
          </w:tcPr>
          <w:p w14:paraId="70B7C8B2" w14:textId="338321B8" w:rsidR="00EE5143" w:rsidRPr="003C5DB3" w:rsidRDefault="00F261EF" w:rsidP="00EE5143">
            <w:pPr>
              <w:tabs>
                <w:tab w:val="decimal" w:pos="788"/>
              </w:tabs>
              <w:spacing w:line="280" w:lineRule="exact"/>
              <w:rPr>
                <w:rFonts w:ascii="Arial" w:hAnsi="Arial" w:cs="Arial"/>
                <w:color w:val="000000" w:themeColor="text1"/>
                <w:sz w:val="14"/>
                <w:szCs w:val="14"/>
                <w:cs/>
              </w:rPr>
            </w:pPr>
            <w:r w:rsidRPr="003C5DB3">
              <w:rPr>
                <w:rFonts w:ascii="Arial" w:hAnsi="Arial" w:cs="Arial"/>
                <w:color w:val="000000" w:themeColor="text1"/>
                <w:sz w:val="14"/>
                <w:szCs w:val="14"/>
                <w:cs/>
              </w:rPr>
              <w:t>(</w:t>
            </w:r>
            <w:r w:rsidRPr="003C5DB3">
              <w:rPr>
                <w:rFonts w:ascii="Arial" w:hAnsi="Arial" w:cs="Arial"/>
                <w:color w:val="000000" w:themeColor="text1"/>
                <w:sz w:val="14"/>
                <w:szCs w:val="14"/>
              </w:rPr>
              <w:t>301</w:t>
            </w:r>
            <w:r w:rsidRPr="003C5DB3">
              <w:rPr>
                <w:rFonts w:ascii="Arial" w:hAnsi="Arial" w:cs="Arial"/>
                <w:color w:val="000000" w:themeColor="text1"/>
                <w:sz w:val="14"/>
                <w:szCs w:val="14"/>
                <w:cs/>
              </w:rPr>
              <w:t>)</w:t>
            </w:r>
          </w:p>
        </w:tc>
        <w:tc>
          <w:tcPr>
            <w:tcW w:w="1143" w:type="dxa"/>
          </w:tcPr>
          <w:p w14:paraId="559B45BB" w14:textId="0EE4882C" w:rsidR="00EE5143" w:rsidRPr="003C5DB3" w:rsidRDefault="00EE5143" w:rsidP="00EE5143">
            <w:pPr>
              <w:tabs>
                <w:tab w:val="decimal" w:pos="788"/>
              </w:tabs>
              <w:spacing w:line="280" w:lineRule="exact"/>
              <w:rPr>
                <w:rFonts w:ascii="Arial" w:hAnsi="Arial" w:cs="Arial"/>
                <w:color w:val="000000" w:themeColor="text1"/>
                <w:sz w:val="14"/>
                <w:szCs w:val="14"/>
              </w:rPr>
            </w:pPr>
            <w:r w:rsidRPr="003C5DB3">
              <w:rPr>
                <w:rFonts w:ascii="Arial" w:hAnsi="Arial" w:cs="Arial"/>
                <w:color w:val="000000" w:themeColor="text1"/>
                <w:sz w:val="14"/>
                <w:szCs w:val="14"/>
              </w:rPr>
              <w:t>238</w:t>
            </w:r>
          </w:p>
        </w:tc>
        <w:tc>
          <w:tcPr>
            <w:tcW w:w="1143" w:type="dxa"/>
            <w:noWrap/>
          </w:tcPr>
          <w:p w14:paraId="40CEF485" w14:textId="7048B960" w:rsidR="00EE5143" w:rsidRPr="003C5DB3" w:rsidRDefault="00EE5143" w:rsidP="00EE5143">
            <w:pPr>
              <w:tabs>
                <w:tab w:val="decimal" w:pos="788"/>
              </w:tabs>
              <w:spacing w:line="280" w:lineRule="exact"/>
              <w:rPr>
                <w:rFonts w:ascii="Arial" w:hAnsi="Arial" w:cs="Arial"/>
                <w:color w:val="000000" w:themeColor="text1"/>
                <w:sz w:val="14"/>
                <w:szCs w:val="14"/>
              </w:rPr>
            </w:pPr>
            <w:r w:rsidRPr="003C5DB3">
              <w:rPr>
                <w:rFonts w:ascii="Arial" w:hAnsi="Arial" w:cs="Arial"/>
                <w:color w:val="000000" w:themeColor="text1"/>
                <w:sz w:val="14"/>
                <w:szCs w:val="14"/>
              </w:rPr>
              <w:t>251</w:t>
            </w:r>
          </w:p>
        </w:tc>
        <w:tc>
          <w:tcPr>
            <w:tcW w:w="1143" w:type="dxa"/>
            <w:noWrap/>
            <w:vAlign w:val="center"/>
          </w:tcPr>
          <w:p w14:paraId="5E876722" w14:textId="30FC9D53" w:rsidR="00EE5143" w:rsidRPr="003C5DB3" w:rsidRDefault="00EE5143" w:rsidP="00EE5143">
            <w:pPr>
              <w:tabs>
                <w:tab w:val="decimal" w:pos="788"/>
              </w:tabs>
              <w:spacing w:line="280" w:lineRule="exact"/>
              <w:rPr>
                <w:rFonts w:ascii="Arial" w:hAnsi="Arial" w:cs="Arial"/>
                <w:color w:val="000000" w:themeColor="text1"/>
                <w:sz w:val="14"/>
                <w:szCs w:val="14"/>
              </w:rPr>
            </w:pPr>
            <w:r w:rsidRPr="003C5DB3">
              <w:rPr>
                <w:rFonts w:ascii="Arial" w:hAnsi="Arial" w:cs="Arial"/>
                <w:color w:val="000000" w:themeColor="text1"/>
                <w:sz w:val="14"/>
                <w:szCs w:val="14"/>
                <w:cs/>
              </w:rPr>
              <w:t>(</w:t>
            </w:r>
            <w:r w:rsidRPr="003C5DB3">
              <w:rPr>
                <w:rFonts w:ascii="Arial" w:hAnsi="Arial" w:cs="Arial"/>
                <w:color w:val="000000" w:themeColor="text1"/>
                <w:sz w:val="14"/>
                <w:szCs w:val="14"/>
              </w:rPr>
              <w:t>503</w:t>
            </w:r>
            <w:r w:rsidRPr="003C5DB3">
              <w:rPr>
                <w:rFonts w:ascii="Arial" w:hAnsi="Arial" w:cs="Arial"/>
                <w:color w:val="000000" w:themeColor="text1"/>
                <w:sz w:val="14"/>
                <w:szCs w:val="14"/>
                <w:cs/>
              </w:rPr>
              <w:t>)</w:t>
            </w:r>
          </w:p>
        </w:tc>
      </w:tr>
      <w:tr w:rsidR="00EE5143" w:rsidRPr="003C5DB3" w14:paraId="07A7605C" w14:textId="77777777" w:rsidTr="00F66C17">
        <w:trPr>
          <w:trHeight w:val="51"/>
        </w:trPr>
        <w:tc>
          <w:tcPr>
            <w:tcW w:w="2700" w:type="dxa"/>
            <w:noWrap/>
            <w:vAlign w:val="bottom"/>
            <w:hideMark/>
          </w:tcPr>
          <w:p w14:paraId="266C499C" w14:textId="4786B1A8" w:rsidR="00EE5143" w:rsidRPr="003C5DB3" w:rsidRDefault="00EE5143" w:rsidP="00EE5143">
            <w:pPr>
              <w:spacing w:line="280" w:lineRule="exact"/>
              <w:ind w:left="165" w:right="-110" w:hanging="165"/>
              <w:rPr>
                <w:rFonts w:ascii="Arial" w:hAnsi="Arial" w:cs="Arial"/>
                <w:color w:val="000000" w:themeColor="text1"/>
                <w:sz w:val="14"/>
                <w:szCs w:val="14"/>
              </w:rPr>
            </w:pPr>
            <w:proofErr w:type="spellStart"/>
            <w:r w:rsidRPr="003C5DB3">
              <w:rPr>
                <w:rFonts w:ascii="Arial" w:hAnsi="Arial" w:cs="Arial"/>
                <w:color w:val="000000" w:themeColor="text1"/>
                <w:sz w:val="14"/>
                <w:szCs w:val="14"/>
              </w:rPr>
              <w:t>Krungthai</w:t>
            </w:r>
            <w:proofErr w:type="spellEnd"/>
            <w:r w:rsidRPr="003C5DB3">
              <w:rPr>
                <w:rFonts w:ascii="Arial" w:hAnsi="Arial" w:cs="Arial"/>
                <w:color w:val="000000" w:themeColor="text1"/>
                <w:sz w:val="14"/>
                <w:szCs w:val="14"/>
              </w:rPr>
              <w:t xml:space="preserve"> Mizuho Leasing Co</w:t>
            </w:r>
            <w:r w:rsidRPr="003C5DB3">
              <w:rPr>
                <w:rFonts w:ascii="Arial" w:hAnsi="Arial" w:cs="Arial"/>
                <w:color w:val="000000" w:themeColor="text1"/>
                <w:sz w:val="14"/>
                <w:szCs w:val="14"/>
                <w:cs/>
              </w:rPr>
              <w:t>.</w:t>
            </w:r>
            <w:r w:rsidRPr="003C5DB3">
              <w:rPr>
                <w:rFonts w:ascii="Arial" w:hAnsi="Arial" w:cs="Arial"/>
                <w:color w:val="000000" w:themeColor="text1"/>
                <w:sz w:val="14"/>
                <w:szCs w:val="14"/>
              </w:rPr>
              <w:t>, Ltd</w:t>
            </w:r>
            <w:r w:rsidRPr="003C5DB3">
              <w:rPr>
                <w:rFonts w:ascii="Arial" w:hAnsi="Arial" w:cs="Arial"/>
                <w:color w:val="000000" w:themeColor="text1"/>
                <w:sz w:val="14"/>
                <w:szCs w:val="14"/>
                <w:cs/>
              </w:rPr>
              <w:t xml:space="preserve">. </w:t>
            </w:r>
          </w:p>
        </w:tc>
        <w:tc>
          <w:tcPr>
            <w:tcW w:w="1143" w:type="dxa"/>
            <w:noWrap/>
            <w:vAlign w:val="bottom"/>
          </w:tcPr>
          <w:p w14:paraId="23509ACC" w14:textId="2D570C52" w:rsidR="00EE5143" w:rsidRPr="003C5DB3" w:rsidRDefault="00F261EF" w:rsidP="00EE5143">
            <w:pPr>
              <w:tabs>
                <w:tab w:val="decimal" w:pos="788"/>
              </w:tabs>
              <w:spacing w:line="280" w:lineRule="exact"/>
              <w:rPr>
                <w:rFonts w:ascii="Arial" w:hAnsi="Arial" w:cs="Arial"/>
                <w:color w:val="000000" w:themeColor="text1"/>
                <w:sz w:val="14"/>
                <w:szCs w:val="14"/>
              </w:rPr>
            </w:pPr>
            <w:r w:rsidRPr="003C5DB3">
              <w:rPr>
                <w:rFonts w:ascii="Arial" w:hAnsi="Arial" w:cs="Arial"/>
                <w:color w:val="000000" w:themeColor="text1"/>
                <w:sz w:val="14"/>
                <w:szCs w:val="14"/>
              </w:rPr>
              <w:t>66</w:t>
            </w:r>
          </w:p>
        </w:tc>
        <w:tc>
          <w:tcPr>
            <w:tcW w:w="1143" w:type="dxa"/>
            <w:vAlign w:val="bottom"/>
          </w:tcPr>
          <w:p w14:paraId="664F55A1" w14:textId="55B972EA" w:rsidR="00EE5143" w:rsidRPr="003C5DB3" w:rsidRDefault="00F6572F" w:rsidP="00EE5143">
            <w:pPr>
              <w:tabs>
                <w:tab w:val="decimal" w:pos="788"/>
              </w:tabs>
              <w:spacing w:line="280" w:lineRule="exact"/>
              <w:rPr>
                <w:rFonts w:ascii="Arial" w:hAnsi="Arial" w:cs="Arial"/>
                <w:color w:val="000000" w:themeColor="text1"/>
                <w:sz w:val="14"/>
                <w:szCs w:val="14"/>
              </w:rPr>
            </w:pPr>
            <w:r w:rsidRPr="003C5DB3">
              <w:rPr>
                <w:rFonts w:ascii="Arial" w:hAnsi="Arial" w:cs="Arial"/>
                <w:color w:val="000000" w:themeColor="text1"/>
                <w:sz w:val="14"/>
                <w:szCs w:val="14"/>
              </w:rPr>
              <w:t>83</w:t>
            </w:r>
          </w:p>
        </w:tc>
        <w:tc>
          <w:tcPr>
            <w:tcW w:w="1143" w:type="dxa"/>
            <w:vAlign w:val="bottom"/>
          </w:tcPr>
          <w:p w14:paraId="0C94F34F" w14:textId="5082C714" w:rsidR="00EE5143" w:rsidRPr="003C5DB3" w:rsidRDefault="00F261EF" w:rsidP="00EE5143">
            <w:pPr>
              <w:tabs>
                <w:tab w:val="decimal" w:pos="788"/>
              </w:tabs>
              <w:spacing w:line="280" w:lineRule="exact"/>
              <w:rPr>
                <w:rFonts w:ascii="Arial" w:hAnsi="Arial" w:cs="Arial"/>
                <w:color w:val="000000" w:themeColor="text1"/>
                <w:sz w:val="14"/>
                <w:szCs w:val="14"/>
              </w:rPr>
            </w:pPr>
            <w:r w:rsidRPr="003C5DB3">
              <w:rPr>
                <w:rFonts w:ascii="Arial" w:hAnsi="Arial" w:cs="Arial"/>
                <w:color w:val="000000" w:themeColor="text1"/>
                <w:sz w:val="14"/>
                <w:szCs w:val="14"/>
                <w:cs/>
              </w:rPr>
              <w:t>-</w:t>
            </w:r>
          </w:p>
        </w:tc>
        <w:tc>
          <w:tcPr>
            <w:tcW w:w="1143" w:type="dxa"/>
          </w:tcPr>
          <w:p w14:paraId="4946CDCE" w14:textId="662C3FF5" w:rsidR="00EE5143" w:rsidRPr="003C5DB3" w:rsidRDefault="00EE5143" w:rsidP="00EE5143">
            <w:pPr>
              <w:tabs>
                <w:tab w:val="decimal" w:pos="788"/>
              </w:tabs>
              <w:spacing w:line="280" w:lineRule="exact"/>
              <w:rPr>
                <w:rFonts w:ascii="Arial" w:hAnsi="Arial" w:cs="Arial"/>
                <w:color w:val="000000" w:themeColor="text1"/>
                <w:sz w:val="14"/>
                <w:szCs w:val="14"/>
              </w:rPr>
            </w:pPr>
            <w:r w:rsidRPr="003C5DB3">
              <w:rPr>
                <w:rFonts w:ascii="Arial" w:hAnsi="Arial" w:cs="Arial"/>
                <w:color w:val="000000" w:themeColor="text1"/>
                <w:sz w:val="14"/>
                <w:szCs w:val="14"/>
              </w:rPr>
              <w:t>65</w:t>
            </w:r>
          </w:p>
        </w:tc>
        <w:tc>
          <w:tcPr>
            <w:tcW w:w="1143" w:type="dxa"/>
            <w:noWrap/>
          </w:tcPr>
          <w:p w14:paraId="3C5222D7" w14:textId="4A9E8CCB" w:rsidR="00EE5143" w:rsidRPr="003C5DB3" w:rsidRDefault="00EE5143" w:rsidP="00EE5143">
            <w:pPr>
              <w:tabs>
                <w:tab w:val="decimal" w:pos="788"/>
              </w:tabs>
              <w:spacing w:line="280" w:lineRule="exact"/>
              <w:rPr>
                <w:rFonts w:ascii="Arial" w:hAnsi="Arial" w:cs="Arial"/>
                <w:color w:val="000000" w:themeColor="text1"/>
                <w:sz w:val="14"/>
                <w:szCs w:val="14"/>
              </w:rPr>
            </w:pPr>
            <w:r w:rsidRPr="003C5DB3">
              <w:rPr>
                <w:rFonts w:ascii="Arial" w:hAnsi="Arial" w:cs="Arial"/>
                <w:color w:val="000000" w:themeColor="text1"/>
                <w:sz w:val="14"/>
                <w:szCs w:val="14"/>
              </w:rPr>
              <w:t>116</w:t>
            </w:r>
          </w:p>
        </w:tc>
        <w:tc>
          <w:tcPr>
            <w:tcW w:w="1143" w:type="dxa"/>
            <w:noWrap/>
            <w:vAlign w:val="center"/>
          </w:tcPr>
          <w:p w14:paraId="360F6520" w14:textId="3F8C2C13" w:rsidR="00EE5143" w:rsidRPr="003C5DB3" w:rsidRDefault="00EE5143" w:rsidP="00EE5143">
            <w:pPr>
              <w:tabs>
                <w:tab w:val="decimal" w:pos="788"/>
              </w:tabs>
              <w:spacing w:line="280" w:lineRule="exact"/>
              <w:rPr>
                <w:rFonts w:ascii="Arial" w:hAnsi="Arial" w:cs="Arial"/>
                <w:color w:val="000000" w:themeColor="text1"/>
                <w:sz w:val="14"/>
                <w:szCs w:val="14"/>
              </w:rPr>
            </w:pPr>
            <w:r w:rsidRPr="003C5DB3">
              <w:rPr>
                <w:rFonts w:ascii="Arial" w:hAnsi="Arial" w:cs="Arial"/>
                <w:color w:val="000000" w:themeColor="text1"/>
                <w:sz w:val="14"/>
                <w:szCs w:val="14"/>
                <w:cs/>
              </w:rPr>
              <w:t>-</w:t>
            </w:r>
          </w:p>
        </w:tc>
      </w:tr>
      <w:tr w:rsidR="00EE5143" w:rsidRPr="003C5DB3" w14:paraId="77820A93" w14:textId="77777777" w:rsidTr="00F66C17">
        <w:trPr>
          <w:trHeight w:val="51"/>
        </w:trPr>
        <w:tc>
          <w:tcPr>
            <w:tcW w:w="2700" w:type="dxa"/>
            <w:noWrap/>
            <w:hideMark/>
          </w:tcPr>
          <w:p w14:paraId="3B2853D5" w14:textId="7E3ABB3F" w:rsidR="00EE5143" w:rsidRPr="003C5DB3" w:rsidRDefault="00EE5143" w:rsidP="00EE5143">
            <w:pPr>
              <w:spacing w:line="280" w:lineRule="exact"/>
              <w:ind w:left="165" w:right="-110" w:hanging="165"/>
              <w:rPr>
                <w:rFonts w:ascii="Arial" w:hAnsi="Arial" w:cs="Arial"/>
                <w:color w:val="000000" w:themeColor="text1"/>
                <w:sz w:val="14"/>
                <w:szCs w:val="14"/>
              </w:rPr>
            </w:pPr>
            <w:proofErr w:type="spellStart"/>
            <w:r w:rsidRPr="003C5DB3">
              <w:rPr>
                <w:rFonts w:ascii="Arial" w:hAnsi="Arial" w:cs="Arial"/>
                <w:color w:val="000000" w:themeColor="text1"/>
                <w:sz w:val="14"/>
                <w:szCs w:val="14"/>
              </w:rPr>
              <w:t>Krungthai</w:t>
            </w:r>
            <w:proofErr w:type="spellEnd"/>
            <w:r w:rsidRPr="003C5DB3">
              <w:rPr>
                <w:rFonts w:ascii="Arial" w:hAnsi="Arial" w:cs="Arial"/>
                <w:color w:val="000000" w:themeColor="text1"/>
                <w:sz w:val="14"/>
                <w:szCs w:val="14"/>
              </w:rPr>
              <w:t xml:space="preserve"> </w:t>
            </w:r>
            <w:proofErr w:type="spellStart"/>
            <w:r w:rsidRPr="003C5DB3">
              <w:rPr>
                <w:rFonts w:ascii="Arial" w:hAnsi="Arial" w:cs="Arial"/>
                <w:color w:val="000000" w:themeColor="text1"/>
                <w:sz w:val="14"/>
                <w:szCs w:val="14"/>
              </w:rPr>
              <w:t>XSpring</w:t>
            </w:r>
            <w:proofErr w:type="spellEnd"/>
            <w:r w:rsidRPr="003C5DB3">
              <w:rPr>
                <w:rFonts w:ascii="Arial" w:hAnsi="Arial" w:cs="Arial"/>
                <w:color w:val="000000" w:themeColor="text1"/>
                <w:sz w:val="14"/>
                <w:szCs w:val="14"/>
              </w:rPr>
              <w:t xml:space="preserve"> Securities Co</w:t>
            </w:r>
            <w:r w:rsidRPr="003C5DB3">
              <w:rPr>
                <w:rFonts w:ascii="Arial" w:hAnsi="Arial" w:cs="Arial"/>
                <w:color w:val="000000" w:themeColor="text1"/>
                <w:sz w:val="14"/>
                <w:szCs w:val="14"/>
                <w:cs/>
              </w:rPr>
              <w:t>.</w:t>
            </w:r>
            <w:r w:rsidRPr="003C5DB3">
              <w:rPr>
                <w:rFonts w:ascii="Arial" w:hAnsi="Arial" w:cs="Arial"/>
                <w:color w:val="000000" w:themeColor="text1"/>
                <w:sz w:val="14"/>
                <w:szCs w:val="14"/>
              </w:rPr>
              <w:t>, Ltd</w:t>
            </w:r>
            <w:r w:rsidRPr="003C5DB3">
              <w:rPr>
                <w:rFonts w:ascii="Arial" w:hAnsi="Arial" w:cs="Arial"/>
                <w:color w:val="000000" w:themeColor="text1"/>
                <w:sz w:val="14"/>
                <w:szCs w:val="14"/>
                <w:cs/>
              </w:rPr>
              <w:t xml:space="preserve">. </w:t>
            </w:r>
          </w:p>
        </w:tc>
        <w:tc>
          <w:tcPr>
            <w:tcW w:w="1143" w:type="dxa"/>
            <w:noWrap/>
            <w:vAlign w:val="bottom"/>
          </w:tcPr>
          <w:p w14:paraId="1524E4E1" w14:textId="3D59DE25" w:rsidR="00EE5143" w:rsidRPr="003C5DB3" w:rsidRDefault="00F261EF" w:rsidP="00EE5143">
            <w:pPr>
              <w:tabs>
                <w:tab w:val="decimal" w:pos="788"/>
              </w:tabs>
              <w:spacing w:line="280" w:lineRule="exact"/>
              <w:rPr>
                <w:rFonts w:ascii="Arial" w:hAnsi="Arial" w:cs="Arial"/>
                <w:color w:val="000000" w:themeColor="text1"/>
                <w:sz w:val="14"/>
                <w:szCs w:val="14"/>
              </w:rPr>
            </w:pPr>
            <w:r w:rsidRPr="003C5DB3">
              <w:rPr>
                <w:rFonts w:ascii="Arial" w:hAnsi="Arial" w:cs="Arial"/>
                <w:color w:val="000000" w:themeColor="text1"/>
                <w:sz w:val="14"/>
                <w:szCs w:val="14"/>
                <w:cs/>
              </w:rPr>
              <w:t>-</w:t>
            </w:r>
          </w:p>
        </w:tc>
        <w:tc>
          <w:tcPr>
            <w:tcW w:w="1143" w:type="dxa"/>
            <w:vAlign w:val="bottom"/>
          </w:tcPr>
          <w:p w14:paraId="436D3EB1" w14:textId="03848CCA" w:rsidR="00EE5143" w:rsidRPr="003C5DB3" w:rsidRDefault="00F261EF" w:rsidP="00EE5143">
            <w:pPr>
              <w:tabs>
                <w:tab w:val="decimal" w:pos="788"/>
              </w:tabs>
              <w:spacing w:line="280" w:lineRule="exact"/>
              <w:rPr>
                <w:rFonts w:ascii="Arial" w:hAnsi="Arial" w:cs="Arial"/>
                <w:color w:val="000000" w:themeColor="text1"/>
                <w:sz w:val="14"/>
                <w:szCs w:val="14"/>
              </w:rPr>
            </w:pPr>
            <w:r w:rsidRPr="003C5DB3">
              <w:rPr>
                <w:rFonts w:ascii="Arial" w:hAnsi="Arial" w:cs="Arial"/>
                <w:color w:val="000000" w:themeColor="text1"/>
                <w:sz w:val="14"/>
                <w:szCs w:val="14"/>
              </w:rPr>
              <w:t>54</w:t>
            </w:r>
          </w:p>
        </w:tc>
        <w:tc>
          <w:tcPr>
            <w:tcW w:w="1143" w:type="dxa"/>
            <w:vAlign w:val="bottom"/>
          </w:tcPr>
          <w:p w14:paraId="510AD38F" w14:textId="6C89CE53" w:rsidR="00EE5143" w:rsidRPr="003C5DB3" w:rsidRDefault="00F261EF" w:rsidP="00EE5143">
            <w:pPr>
              <w:tabs>
                <w:tab w:val="decimal" w:pos="788"/>
              </w:tabs>
              <w:spacing w:line="280" w:lineRule="exact"/>
              <w:rPr>
                <w:rFonts w:ascii="Arial" w:hAnsi="Arial" w:cs="Arial"/>
                <w:color w:val="000000" w:themeColor="text1"/>
                <w:sz w:val="14"/>
                <w:szCs w:val="14"/>
                <w:cs/>
              </w:rPr>
            </w:pPr>
            <w:r w:rsidRPr="003C5DB3">
              <w:rPr>
                <w:rFonts w:ascii="Arial" w:hAnsi="Arial" w:cs="Arial"/>
                <w:color w:val="000000" w:themeColor="text1"/>
                <w:sz w:val="14"/>
                <w:szCs w:val="14"/>
                <w:cs/>
              </w:rPr>
              <w:t>-</w:t>
            </w:r>
          </w:p>
        </w:tc>
        <w:tc>
          <w:tcPr>
            <w:tcW w:w="1143" w:type="dxa"/>
          </w:tcPr>
          <w:p w14:paraId="2762E4D3" w14:textId="7F83B70E" w:rsidR="00EE5143" w:rsidRPr="003C5DB3" w:rsidRDefault="00EE5143" w:rsidP="00EE5143">
            <w:pPr>
              <w:tabs>
                <w:tab w:val="decimal" w:pos="788"/>
              </w:tabs>
              <w:spacing w:line="280" w:lineRule="exact"/>
              <w:rPr>
                <w:rFonts w:ascii="Arial" w:hAnsi="Arial" w:cs="Arial"/>
                <w:color w:val="000000" w:themeColor="text1"/>
                <w:sz w:val="14"/>
                <w:szCs w:val="14"/>
              </w:rPr>
            </w:pPr>
            <w:r w:rsidRPr="003C5DB3">
              <w:rPr>
                <w:rFonts w:ascii="Arial" w:hAnsi="Arial" w:cs="Arial"/>
                <w:color w:val="000000" w:themeColor="text1"/>
                <w:sz w:val="14"/>
                <w:szCs w:val="14"/>
              </w:rPr>
              <w:t>193</w:t>
            </w:r>
          </w:p>
        </w:tc>
        <w:tc>
          <w:tcPr>
            <w:tcW w:w="1143" w:type="dxa"/>
            <w:noWrap/>
          </w:tcPr>
          <w:p w14:paraId="17F13E42" w14:textId="7B129256" w:rsidR="00EE5143" w:rsidRPr="003C5DB3" w:rsidRDefault="00EE5143" w:rsidP="00EE5143">
            <w:pPr>
              <w:tabs>
                <w:tab w:val="decimal" w:pos="788"/>
              </w:tabs>
              <w:spacing w:line="280" w:lineRule="exact"/>
              <w:rPr>
                <w:rFonts w:ascii="Arial" w:hAnsi="Arial" w:cs="Arial"/>
                <w:color w:val="000000" w:themeColor="text1"/>
                <w:sz w:val="14"/>
                <w:szCs w:val="14"/>
              </w:rPr>
            </w:pPr>
            <w:r w:rsidRPr="003C5DB3">
              <w:rPr>
                <w:rFonts w:ascii="Arial" w:hAnsi="Arial" w:cs="Arial"/>
                <w:color w:val="000000" w:themeColor="text1"/>
                <w:sz w:val="14"/>
                <w:szCs w:val="14"/>
              </w:rPr>
              <w:t>137</w:t>
            </w:r>
          </w:p>
        </w:tc>
        <w:tc>
          <w:tcPr>
            <w:tcW w:w="1143" w:type="dxa"/>
            <w:noWrap/>
            <w:vAlign w:val="center"/>
          </w:tcPr>
          <w:p w14:paraId="1CEE2805" w14:textId="1284EFFF" w:rsidR="00EE5143" w:rsidRPr="003C5DB3" w:rsidRDefault="00EE5143" w:rsidP="00EE5143">
            <w:pPr>
              <w:tabs>
                <w:tab w:val="decimal" w:pos="788"/>
              </w:tabs>
              <w:spacing w:line="280" w:lineRule="exact"/>
              <w:rPr>
                <w:rFonts w:ascii="Arial" w:hAnsi="Arial" w:cs="Arial"/>
                <w:color w:val="000000" w:themeColor="text1"/>
                <w:sz w:val="14"/>
                <w:szCs w:val="14"/>
              </w:rPr>
            </w:pPr>
            <w:r w:rsidRPr="003C5DB3">
              <w:rPr>
                <w:rFonts w:ascii="Arial" w:hAnsi="Arial" w:cs="Arial"/>
                <w:color w:val="000000" w:themeColor="text1"/>
                <w:sz w:val="14"/>
                <w:szCs w:val="14"/>
                <w:cs/>
              </w:rPr>
              <w:t>(</w:t>
            </w:r>
            <w:r w:rsidRPr="003C5DB3">
              <w:rPr>
                <w:rFonts w:ascii="Arial" w:hAnsi="Arial" w:cs="Arial"/>
                <w:color w:val="000000" w:themeColor="text1"/>
                <w:sz w:val="14"/>
                <w:szCs w:val="14"/>
              </w:rPr>
              <w:t>13</w:t>
            </w:r>
            <w:r w:rsidRPr="003C5DB3">
              <w:rPr>
                <w:rFonts w:ascii="Arial" w:hAnsi="Arial" w:cs="Arial"/>
                <w:color w:val="000000" w:themeColor="text1"/>
                <w:sz w:val="14"/>
                <w:szCs w:val="14"/>
                <w:cs/>
              </w:rPr>
              <w:t>)</w:t>
            </w:r>
          </w:p>
        </w:tc>
      </w:tr>
      <w:tr w:rsidR="00EE5143" w:rsidRPr="003C5DB3" w14:paraId="25A2B49A" w14:textId="77777777" w:rsidTr="00F66C17">
        <w:trPr>
          <w:trHeight w:val="51"/>
        </w:trPr>
        <w:tc>
          <w:tcPr>
            <w:tcW w:w="2700" w:type="dxa"/>
            <w:noWrap/>
            <w:hideMark/>
          </w:tcPr>
          <w:p w14:paraId="52DCA389" w14:textId="77777777" w:rsidR="00EE5143" w:rsidRPr="003C5DB3" w:rsidRDefault="00EE5143" w:rsidP="00EE5143">
            <w:pPr>
              <w:spacing w:line="280" w:lineRule="exact"/>
              <w:ind w:left="165" w:right="-110" w:hanging="165"/>
              <w:rPr>
                <w:rFonts w:ascii="Arial" w:hAnsi="Arial" w:cs="Arial"/>
                <w:color w:val="000000" w:themeColor="text1"/>
                <w:sz w:val="14"/>
                <w:szCs w:val="14"/>
              </w:rPr>
            </w:pPr>
            <w:r w:rsidRPr="003C5DB3">
              <w:rPr>
                <w:rFonts w:ascii="Arial" w:hAnsi="Arial" w:cs="Arial"/>
                <w:color w:val="000000" w:themeColor="text1"/>
                <w:sz w:val="14"/>
                <w:szCs w:val="14"/>
              </w:rPr>
              <w:t>National ITMX Co</w:t>
            </w:r>
            <w:r w:rsidRPr="003C5DB3">
              <w:rPr>
                <w:rFonts w:ascii="Arial" w:hAnsi="Arial" w:cs="Arial"/>
                <w:color w:val="000000" w:themeColor="text1"/>
                <w:sz w:val="14"/>
                <w:szCs w:val="14"/>
                <w:cs/>
              </w:rPr>
              <w:t>.</w:t>
            </w:r>
            <w:r w:rsidRPr="003C5DB3">
              <w:rPr>
                <w:rFonts w:ascii="Arial" w:hAnsi="Arial" w:cs="Arial"/>
                <w:color w:val="000000" w:themeColor="text1"/>
                <w:sz w:val="14"/>
                <w:szCs w:val="14"/>
              </w:rPr>
              <w:t>, Ltd</w:t>
            </w:r>
            <w:r w:rsidRPr="003C5DB3">
              <w:rPr>
                <w:rFonts w:ascii="Arial" w:hAnsi="Arial" w:cs="Arial"/>
                <w:color w:val="000000" w:themeColor="text1"/>
                <w:sz w:val="14"/>
                <w:szCs w:val="14"/>
                <w:cs/>
              </w:rPr>
              <w:t>.</w:t>
            </w:r>
          </w:p>
        </w:tc>
        <w:tc>
          <w:tcPr>
            <w:tcW w:w="1143" w:type="dxa"/>
            <w:noWrap/>
            <w:vAlign w:val="bottom"/>
          </w:tcPr>
          <w:p w14:paraId="757A9B9A" w14:textId="7AA794A1" w:rsidR="00EE5143" w:rsidRPr="003C5DB3" w:rsidRDefault="00F261EF" w:rsidP="00EE5143">
            <w:pPr>
              <w:tabs>
                <w:tab w:val="decimal" w:pos="788"/>
              </w:tabs>
              <w:spacing w:line="280" w:lineRule="exact"/>
              <w:rPr>
                <w:rFonts w:ascii="Arial" w:hAnsi="Arial" w:cs="Arial"/>
                <w:color w:val="000000" w:themeColor="text1"/>
                <w:sz w:val="14"/>
                <w:szCs w:val="14"/>
              </w:rPr>
            </w:pPr>
            <w:r w:rsidRPr="003C5DB3">
              <w:rPr>
                <w:rFonts w:ascii="Arial" w:hAnsi="Arial" w:cs="Arial"/>
                <w:color w:val="000000" w:themeColor="text1"/>
                <w:sz w:val="14"/>
                <w:szCs w:val="14"/>
              </w:rPr>
              <w:t>225</w:t>
            </w:r>
          </w:p>
        </w:tc>
        <w:tc>
          <w:tcPr>
            <w:tcW w:w="1143" w:type="dxa"/>
            <w:vAlign w:val="bottom"/>
          </w:tcPr>
          <w:p w14:paraId="7BB0652B" w14:textId="7DB1525F" w:rsidR="00EE5143" w:rsidRPr="003C5DB3" w:rsidRDefault="00F261EF" w:rsidP="00EE5143">
            <w:pPr>
              <w:tabs>
                <w:tab w:val="decimal" w:pos="788"/>
              </w:tabs>
              <w:spacing w:line="280" w:lineRule="exact"/>
              <w:rPr>
                <w:rFonts w:ascii="Arial" w:hAnsi="Arial" w:cs="Arial"/>
                <w:color w:val="000000" w:themeColor="text1"/>
                <w:sz w:val="14"/>
                <w:szCs w:val="14"/>
              </w:rPr>
            </w:pPr>
            <w:r w:rsidRPr="003C5DB3">
              <w:rPr>
                <w:rFonts w:ascii="Arial" w:hAnsi="Arial" w:cs="Arial"/>
                <w:color w:val="000000" w:themeColor="text1"/>
                <w:sz w:val="14"/>
                <w:szCs w:val="14"/>
              </w:rPr>
              <w:t>309</w:t>
            </w:r>
          </w:p>
        </w:tc>
        <w:tc>
          <w:tcPr>
            <w:tcW w:w="1143" w:type="dxa"/>
            <w:vAlign w:val="bottom"/>
          </w:tcPr>
          <w:p w14:paraId="39261723" w14:textId="60CECA6B" w:rsidR="00EE5143" w:rsidRPr="003C5DB3" w:rsidRDefault="007979A3" w:rsidP="00EE5143">
            <w:pPr>
              <w:tabs>
                <w:tab w:val="decimal" w:pos="788"/>
              </w:tabs>
              <w:spacing w:line="280" w:lineRule="exact"/>
              <w:rPr>
                <w:rFonts w:ascii="Arial" w:hAnsi="Arial" w:cs="Arial"/>
                <w:color w:val="000000" w:themeColor="text1"/>
                <w:sz w:val="14"/>
                <w:szCs w:val="14"/>
              </w:rPr>
            </w:pPr>
            <w:r w:rsidRPr="003C5DB3">
              <w:rPr>
                <w:rFonts w:ascii="Arial" w:hAnsi="Arial" w:cs="Arial"/>
                <w:color w:val="000000" w:themeColor="text1"/>
                <w:sz w:val="14"/>
                <w:szCs w:val="14"/>
                <w:cs/>
              </w:rPr>
              <w:t>-</w:t>
            </w:r>
          </w:p>
        </w:tc>
        <w:tc>
          <w:tcPr>
            <w:tcW w:w="1143" w:type="dxa"/>
          </w:tcPr>
          <w:p w14:paraId="05525E94" w14:textId="10F7BBC4" w:rsidR="00EE5143" w:rsidRPr="003C5DB3" w:rsidRDefault="00EE5143" w:rsidP="00EE5143">
            <w:pPr>
              <w:tabs>
                <w:tab w:val="decimal" w:pos="788"/>
              </w:tabs>
              <w:spacing w:line="280" w:lineRule="exact"/>
              <w:rPr>
                <w:rFonts w:ascii="Arial" w:hAnsi="Arial" w:cs="Arial"/>
                <w:color w:val="000000" w:themeColor="text1"/>
                <w:sz w:val="14"/>
                <w:szCs w:val="14"/>
              </w:rPr>
            </w:pPr>
            <w:r w:rsidRPr="003C5DB3">
              <w:rPr>
                <w:rFonts w:ascii="Arial" w:hAnsi="Arial" w:cs="Arial"/>
                <w:color w:val="000000" w:themeColor="text1"/>
                <w:sz w:val="14"/>
                <w:szCs w:val="14"/>
              </w:rPr>
              <w:t>129</w:t>
            </w:r>
          </w:p>
        </w:tc>
        <w:tc>
          <w:tcPr>
            <w:tcW w:w="1143" w:type="dxa"/>
            <w:noWrap/>
          </w:tcPr>
          <w:p w14:paraId="44030478" w14:textId="0AEB158A" w:rsidR="00EE5143" w:rsidRPr="003C5DB3" w:rsidRDefault="00EE5143" w:rsidP="00EE5143">
            <w:pPr>
              <w:tabs>
                <w:tab w:val="decimal" w:pos="788"/>
              </w:tabs>
              <w:spacing w:line="280" w:lineRule="exact"/>
              <w:rPr>
                <w:rFonts w:ascii="Arial" w:hAnsi="Arial" w:cs="Arial"/>
                <w:color w:val="000000" w:themeColor="text1"/>
                <w:sz w:val="14"/>
                <w:szCs w:val="14"/>
              </w:rPr>
            </w:pPr>
            <w:r w:rsidRPr="003C5DB3">
              <w:rPr>
                <w:rFonts w:ascii="Arial" w:hAnsi="Arial" w:cs="Arial"/>
                <w:color w:val="000000" w:themeColor="text1"/>
                <w:sz w:val="14"/>
                <w:szCs w:val="14"/>
              </w:rPr>
              <w:t>232</w:t>
            </w:r>
          </w:p>
        </w:tc>
        <w:tc>
          <w:tcPr>
            <w:tcW w:w="1143" w:type="dxa"/>
            <w:noWrap/>
            <w:vAlign w:val="center"/>
          </w:tcPr>
          <w:p w14:paraId="42CF4BFB" w14:textId="77A5FF9C" w:rsidR="00EE5143" w:rsidRPr="003C5DB3" w:rsidRDefault="00EE5143" w:rsidP="00EE5143">
            <w:pPr>
              <w:tabs>
                <w:tab w:val="decimal" w:pos="788"/>
              </w:tabs>
              <w:spacing w:line="280" w:lineRule="exact"/>
              <w:rPr>
                <w:rFonts w:ascii="Arial" w:hAnsi="Arial" w:cs="Arial"/>
                <w:color w:val="000000" w:themeColor="text1"/>
                <w:sz w:val="14"/>
                <w:szCs w:val="14"/>
              </w:rPr>
            </w:pPr>
            <w:r w:rsidRPr="003C5DB3">
              <w:rPr>
                <w:rFonts w:ascii="Arial" w:hAnsi="Arial" w:cs="Arial"/>
                <w:color w:val="000000" w:themeColor="text1"/>
                <w:sz w:val="14"/>
                <w:szCs w:val="14"/>
                <w:cs/>
              </w:rPr>
              <w:t>-</w:t>
            </w:r>
          </w:p>
        </w:tc>
      </w:tr>
      <w:tr w:rsidR="00EE5143" w:rsidRPr="003C5DB3" w14:paraId="26F1C5DB" w14:textId="77777777" w:rsidTr="00F66C17">
        <w:trPr>
          <w:trHeight w:val="51"/>
        </w:trPr>
        <w:tc>
          <w:tcPr>
            <w:tcW w:w="2700" w:type="dxa"/>
            <w:noWrap/>
            <w:hideMark/>
          </w:tcPr>
          <w:p w14:paraId="6DF7384E" w14:textId="77777777" w:rsidR="00EE5143" w:rsidRPr="003C5DB3" w:rsidRDefault="00EE5143" w:rsidP="00EE5143">
            <w:pPr>
              <w:spacing w:line="280" w:lineRule="exact"/>
              <w:ind w:left="165" w:right="-110" w:hanging="165"/>
              <w:rPr>
                <w:rFonts w:ascii="Arial" w:hAnsi="Arial" w:cs="Arial"/>
                <w:color w:val="000000" w:themeColor="text1"/>
                <w:sz w:val="14"/>
                <w:szCs w:val="14"/>
              </w:rPr>
            </w:pPr>
            <w:r w:rsidRPr="003C5DB3">
              <w:rPr>
                <w:rFonts w:ascii="Arial" w:hAnsi="Arial" w:cs="Arial"/>
                <w:color w:val="000000" w:themeColor="text1"/>
                <w:sz w:val="14"/>
                <w:szCs w:val="14"/>
              </w:rPr>
              <w:t xml:space="preserve">BCI </w:t>
            </w:r>
            <w:r w:rsidRPr="003C5DB3">
              <w:rPr>
                <w:rFonts w:ascii="Arial" w:hAnsi="Arial" w:cs="Arial"/>
                <w:color w:val="000000" w:themeColor="text1"/>
                <w:sz w:val="14"/>
                <w:szCs w:val="14"/>
                <w:cs/>
              </w:rPr>
              <w:t>(</w:t>
            </w:r>
            <w:r w:rsidRPr="003C5DB3">
              <w:rPr>
                <w:rFonts w:ascii="Arial" w:hAnsi="Arial" w:cs="Arial"/>
                <w:color w:val="000000" w:themeColor="text1"/>
                <w:sz w:val="14"/>
                <w:szCs w:val="14"/>
              </w:rPr>
              <w:t>Thailand</w:t>
            </w:r>
            <w:r w:rsidRPr="003C5DB3">
              <w:rPr>
                <w:rFonts w:ascii="Arial" w:hAnsi="Arial" w:cs="Arial"/>
                <w:color w:val="000000" w:themeColor="text1"/>
                <w:sz w:val="14"/>
                <w:szCs w:val="14"/>
                <w:cs/>
              </w:rPr>
              <w:t xml:space="preserve">) </w:t>
            </w:r>
            <w:r w:rsidRPr="003C5DB3">
              <w:rPr>
                <w:rFonts w:ascii="Arial" w:hAnsi="Arial" w:cs="Arial"/>
                <w:color w:val="000000" w:themeColor="text1"/>
                <w:sz w:val="14"/>
                <w:szCs w:val="14"/>
              </w:rPr>
              <w:t>Co</w:t>
            </w:r>
            <w:r w:rsidRPr="003C5DB3">
              <w:rPr>
                <w:rFonts w:ascii="Arial" w:hAnsi="Arial" w:cs="Arial"/>
                <w:color w:val="000000" w:themeColor="text1"/>
                <w:sz w:val="14"/>
                <w:szCs w:val="14"/>
                <w:cs/>
              </w:rPr>
              <w:t>.</w:t>
            </w:r>
            <w:r w:rsidRPr="003C5DB3">
              <w:rPr>
                <w:rFonts w:ascii="Arial" w:hAnsi="Arial" w:cs="Arial"/>
                <w:color w:val="000000" w:themeColor="text1"/>
                <w:sz w:val="14"/>
                <w:szCs w:val="14"/>
              </w:rPr>
              <w:t>, Ltd</w:t>
            </w:r>
            <w:r w:rsidRPr="003C5DB3">
              <w:rPr>
                <w:rFonts w:ascii="Arial" w:hAnsi="Arial" w:cs="Arial"/>
                <w:color w:val="000000" w:themeColor="text1"/>
                <w:sz w:val="14"/>
                <w:szCs w:val="14"/>
                <w:cs/>
              </w:rPr>
              <w:t>.</w:t>
            </w:r>
          </w:p>
        </w:tc>
        <w:tc>
          <w:tcPr>
            <w:tcW w:w="1143" w:type="dxa"/>
            <w:noWrap/>
            <w:vAlign w:val="bottom"/>
          </w:tcPr>
          <w:p w14:paraId="403809AA" w14:textId="35A1C461" w:rsidR="00EE5143" w:rsidRPr="003C5DB3" w:rsidRDefault="00F261EF" w:rsidP="00EE5143">
            <w:pPr>
              <w:pBdr>
                <w:bottom w:val="single" w:sz="4" w:space="1" w:color="auto"/>
              </w:pBdr>
              <w:tabs>
                <w:tab w:val="decimal" w:pos="788"/>
              </w:tabs>
              <w:spacing w:line="280" w:lineRule="exact"/>
              <w:rPr>
                <w:rFonts w:ascii="Arial" w:hAnsi="Arial" w:cs="Arial"/>
                <w:color w:val="000000" w:themeColor="text1"/>
                <w:sz w:val="14"/>
                <w:szCs w:val="14"/>
              </w:rPr>
            </w:pPr>
            <w:r w:rsidRPr="003C5DB3">
              <w:rPr>
                <w:rFonts w:ascii="Arial" w:hAnsi="Arial" w:cs="Arial"/>
                <w:color w:val="000000" w:themeColor="text1"/>
                <w:sz w:val="14"/>
                <w:szCs w:val="14"/>
                <w:cs/>
              </w:rPr>
              <w:t>-</w:t>
            </w:r>
          </w:p>
        </w:tc>
        <w:tc>
          <w:tcPr>
            <w:tcW w:w="1143" w:type="dxa"/>
            <w:vAlign w:val="bottom"/>
          </w:tcPr>
          <w:p w14:paraId="40D78604" w14:textId="4FBA0E6F" w:rsidR="00EE5143" w:rsidRPr="003C5DB3" w:rsidRDefault="00F261EF" w:rsidP="00EE5143">
            <w:pPr>
              <w:pBdr>
                <w:bottom w:val="single" w:sz="4" w:space="1" w:color="auto"/>
              </w:pBdr>
              <w:tabs>
                <w:tab w:val="decimal" w:pos="788"/>
              </w:tabs>
              <w:spacing w:line="280" w:lineRule="exact"/>
              <w:rPr>
                <w:rFonts w:ascii="Arial" w:hAnsi="Arial" w:cs="Arial"/>
                <w:color w:val="000000" w:themeColor="text1"/>
                <w:sz w:val="14"/>
                <w:szCs w:val="14"/>
                <w:cs/>
              </w:rPr>
            </w:pPr>
            <w:r w:rsidRPr="003C5DB3">
              <w:rPr>
                <w:rFonts w:ascii="Arial" w:hAnsi="Arial" w:cs="Arial"/>
                <w:color w:val="000000" w:themeColor="text1"/>
                <w:sz w:val="14"/>
                <w:szCs w:val="14"/>
                <w:cs/>
              </w:rPr>
              <w:t>(</w:t>
            </w:r>
            <w:r w:rsidRPr="003C5DB3">
              <w:rPr>
                <w:rFonts w:ascii="Arial" w:hAnsi="Arial" w:cs="Arial"/>
                <w:color w:val="000000" w:themeColor="text1"/>
                <w:sz w:val="14"/>
                <w:szCs w:val="14"/>
              </w:rPr>
              <w:t>9</w:t>
            </w:r>
            <w:r w:rsidRPr="003C5DB3">
              <w:rPr>
                <w:rFonts w:ascii="Arial" w:hAnsi="Arial" w:cs="Arial"/>
                <w:color w:val="000000" w:themeColor="text1"/>
                <w:sz w:val="14"/>
                <w:szCs w:val="14"/>
                <w:cs/>
              </w:rPr>
              <w:t>)</w:t>
            </w:r>
          </w:p>
        </w:tc>
        <w:tc>
          <w:tcPr>
            <w:tcW w:w="1143" w:type="dxa"/>
            <w:vAlign w:val="bottom"/>
          </w:tcPr>
          <w:p w14:paraId="273D1754" w14:textId="713DCCD6" w:rsidR="00EE5143" w:rsidRPr="003C5DB3" w:rsidRDefault="00F261EF" w:rsidP="00EE5143">
            <w:pPr>
              <w:pBdr>
                <w:bottom w:val="single" w:sz="4" w:space="1" w:color="auto"/>
              </w:pBdr>
              <w:tabs>
                <w:tab w:val="decimal" w:pos="788"/>
              </w:tabs>
              <w:spacing w:line="280" w:lineRule="exact"/>
              <w:rPr>
                <w:rFonts w:ascii="Arial" w:hAnsi="Arial" w:cs="Arial"/>
                <w:color w:val="000000" w:themeColor="text1"/>
                <w:sz w:val="14"/>
                <w:szCs w:val="14"/>
              </w:rPr>
            </w:pPr>
            <w:r w:rsidRPr="003C5DB3">
              <w:rPr>
                <w:rFonts w:ascii="Arial" w:hAnsi="Arial" w:cs="Arial"/>
                <w:color w:val="000000" w:themeColor="text1"/>
                <w:sz w:val="14"/>
                <w:szCs w:val="14"/>
                <w:cs/>
              </w:rPr>
              <w:t>-</w:t>
            </w:r>
          </w:p>
        </w:tc>
        <w:tc>
          <w:tcPr>
            <w:tcW w:w="1143" w:type="dxa"/>
            <w:vAlign w:val="center"/>
          </w:tcPr>
          <w:p w14:paraId="6DB4BD1E" w14:textId="364BF185" w:rsidR="00EE5143" w:rsidRPr="003C5DB3" w:rsidRDefault="00EE5143" w:rsidP="00EE5143">
            <w:pPr>
              <w:pBdr>
                <w:bottom w:val="single" w:sz="4" w:space="1" w:color="auto"/>
              </w:pBdr>
              <w:tabs>
                <w:tab w:val="decimal" w:pos="788"/>
              </w:tabs>
              <w:spacing w:line="280" w:lineRule="exact"/>
              <w:rPr>
                <w:rFonts w:ascii="Arial" w:hAnsi="Arial" w:cs="Arial"/>
                <w:color w:val="000000" w:themeColor="text1"/>
                <w:sz w:val="14"/>
                <w:szCs w:val="14"/>
              </w:rPr>
            </w:pPr>
            <w:r w:rsidRPr="003C5DB3">
              <w:rPr>
                <w:rFonts w:ascii="Arial" w:hAnsi="Arial" w:cs="Arial"/>
                <w:color w:val="000000" w:themeColor="text1"/>
                <w:sz w:val="14"/>
                <w:szCs w:val="14"/>
                <w:cs/>
              </w:rPr>
              <w:t>-</w:t>
            </w:r>
          </w:p>
        </w:tc>
        <w:tc>
          <w:tcPr>
            <w:tcW w:w="1143" w:type="dxa"/>
            <w:noWrap/>
          </w:tcPr>
          <w:p w14:paraId="49C80C4D" w14:textId="1A7D39E2" w:rsidR="00EE5143" w:rsidRPr="003C5DB3" w:rsidRDefault="00EE5143" w:rsidP="00EE5143">
            <w:pPr>
              <w:pBdr>
                <w:bottom w:val="single" w:sz="4" w:space="1" w:color="auto"/>
              </w:pBdr>
              <w:tabs>
                <w:tab w:val="decimal" w:pos="788"/>
              </w:tabs>
              <w:spacing w:line="280" w:lineRule="exact"/>
              <w:rPr>
                <w:rFonts w:ascii="Arial" w:hAnsi="Arial" w:cs="Arial"/>
                <w:color w:val="000000" w:themeColor="text1"/>
                <w:sz w:val="14"/>
                <w:szCs w:val="14"/>
              </w:rPr>
            </w:pPr>
            <w:r w:rsidRPr="003C5DB3">
              <w:rPr>
                <w:rFonts w:ascii="Arial" w:hAnsi="Arial" w:cs="Arial"/>
                <w:color w:val="000000" w:themeColor="text1"/>
                <w:sz w:val="14"/>
                <w:szCs w:val="14"/>
                <w:cs/>
              </w:rPr>
              <w:t>(</w:t>
            </w:r>
            <w:r w:rsidRPr="003C5DB3">
              <w:rPr>
                <w:rFonts w:ascii="Arial" w:hAnsi="Arial" w:cs="Arial"/>
                <w:color w:val="000000" w:themeColor="text1"/>
                <w:sz w:val="14"/>
                <w:szCs w:val="14"/>
              </w:rPr>
              <w:t>8</w:t>
            </w:r>
            <w:r w:rsidRPr="003C5DB3">
              <w:rPr>
                <w:rFonts w:ascii="Arial" w:hAnsi="Arial" w:cs="Arial"/>
                <w:color w:val="000000" w:themeColor="text1"/>
                <w:sz w:val="14"/>
                <w:szCs w:val="14"/>
                <w:cs/>
              </w:rPr>
              <w:t>)</w:t>
            </w:r>
          </w:p>
        </w:tc>
        <w:tc>
          <w:tcPr>
            <w:tcW w:w="1143" w:type="dxa"/>
            <w:noWrap/>
            <w:vAlign w:val="center"/>
          </w:tcPr>
          <w:p w14:paraId="1A8CCF1A" w14:textId="51226047" w:rsidR="00EE5143" w:rsidRPr="003C5DB3" w:rsidRDefault="00EE5143" w:rsidP="00EE5143">
            <w:pPr>
              <w:pBdr>
                <w:bottom w:val="single" w:sz="4" w:space="1" w:color="auto"/>
              </w:pBdr>
              <w:tabs>
                <w:tab w:val="decimal" w:pos="788"/>
              </w:tabs>
              <w:spacing w:line="280" w:lineRule="exact"/>
              <w:rPr>
                <w:rFonts w:ascii="Arial" w:hAnsi="Arial" w:cs="Arial"/>
                <w:color w:val="000000" w:themeColor="text1"/>
                <w:sz w:val="14"/>
                <w:szCs w:val="14"/>
              </w:rPr>
            </w:pPr>
            <w:r w:rsidRPr="003C5DB3">
              <w:rPr>
                <w:rFonts w:ascii="Arial" w:hAnsi="Arial" w:cs="Arial"/>
                <w:color w:val="000000" w:themeColor="text1"/>
                <w:sz w:val="14"/>
                <w:szCs w:val="14"/>
                <w:cs/>
              </w:rPr>
              <w:t>-</w:t>
            </w:r>
          </w:p>
        </w:tc>
      </w:tr>
      <w:tr w:rsidR="00EE5143" w:rsidRPr="003C5DB3" w14:paraId="33D26E4C" w14:textId="77777777" w:rsidTr="00821E59">
        <w:trPr>
          <w:trHeight w:val="51"/>
        </w:trPr>
        <w:tc>
          <w:tcPr>
            <w:tcW w:w="2700" w:type="dxa"/>
            <w:noWrap/>
            <w:hideMark/>
          </w:tcPr>
          <w:p w14:paraId="244018E2" w14:textId="0A630F78" w:rsidR="00EE5143" w:rsidRPr="003C5DB3" w:rsidRDefault="00EE5143" w:rsidP="00EE5143">
            <w:pPr>
              <w:spacing w:line="280" w:lineRule="exact"/>
              <w:ind w:left="165" w:right="-110" w:hanging="165"/>
              <w:rPr>
                <w:rFonts w:ascii="Arial" w:hAnsi="Arial" w:cs="Arial"/>
                <w:color w:val="000000" w:themeColor="text1"/>
                <w:sz w:val="14"/>
                <w:szCs w:val="14"/>
              </w:rPr>
            </w:pPr>
            <w:r w:rsidRPr="003C5DB3">
              <w:rPr>
                <w:rFonts w:ascii="Arial" w:hAnsi="Arial" w:cs="Arial"/>
                <w:color w:val="000000" w:themeColor="text1"/>
                <w:sz w:val="14"/>
                <w:szCs w:val="14"/>
              </w:rPr>
              <w:t xml:space="preserve">Total investments in associated companies </w:t>
            </w:r>
            <w:r w:rsidRPr="003C5DB3">
              <w:rPr>
                <w:rFonts w:ascii="Arial" w:hAnsi="Arial" w:cs="Arial"/>
                <w:color w:val="000000" w:themeColor="text1"/>
                <w:sz w:val="14"/>
                <w:szCs w:val="14"/>
                <w:cs/>
              </w:rPr>
              <w:t xml:space="preserve">- </w:t>
            </w:r>
            <w:r w:rsidRPr="003C5DB3">
              <w:rPr>
                <w:rFonts w:ascii="Arial" w:hAnsi="Arial" w:cs="Arial"/>
                <w:color w:val="000000" w:themeColor="text1"/>
                <w:sz w:val="14"/>
                <w:szCs w:val="14"/>
              </w:rPr>
              <w:t>net</w:t>
            </w:r>
          </w:p>
        </w:tc>
        <w:tc>
          <w:tcPr>
            <w:tcW w:w="1143" w:type="dxa"/>
            <w:noWrap/>
            <w:vAlign w:val="bottom"/>
          </w:tcPr>
          <w:p w14:paraId="4A076407" w14:textId="42C78DAD" w:rsidR="00EE5143" w:rsidRPr="003C5DB3" w:rsidRDefault="00F261EF" w:rsidP="00EE5143">
            <w:pPr>
              <w:pBdr>
                <w:bottom w:val="double" w:sz="4" w:space="1" w:color="auto"/>
              </w:pBdr>
              <w:tabs>
                <w:tab w:val="decimal" w:pos="788"/>
              </w:tabs>
              <w:spacing w:line="280" w:lineRule="exact"/>
              <w:rPr>
                <w:rFonts w:ascii="Arial" w:hAnsi="Arial" w:cs="Arial"/>
                <w:color w:val="000000" w:themeColor="text1"/>
                <w:sz w:val="14"/>
                <w:szCs w:val="14"/>
              </w:rPr>
            </w:pPr>
            <w:r w:rsidRPr="003C5DB3">
              <w:rPr>
                <w:rFonts w:ascii="Arial" w:hAnsi="Arial" w:cs="Arial"/>
                <w:color w:val="000000" w:themeColor="text1"/>
                <w:sz w:val="14"/>
                <w:szCs w:val="14"/>
              </w:rPr>
              <w:t>566</w:t>
            </w:r>
          </w:p>
        </w:tc>
        <w:tc>
          <w:tcPr>
            <w:tcW w:w="1143" w:type="dxa"/>
            <w:vAlign w:val="bottom"/>
          </w:tcPr>
          <w:p w14:paraId="189536CA" w14:textId="29DE1FAB" w:rsidR="00EE5143" w:rsidRPr="003C5DB3" w:rsidRDefault="00F261EF" w:rsidP="00EE5143">
            <w:pPr>
              <w:pBdr>
                <w:bottom w:val="double" w:sz="4" w:space="1" w:color="auto"/>
              </w:pBdr>
              <w:tabs>
                <w:tab w:val="decimal" w:pos="788"/>
              </w:tabs>
              <w:spacing w:line="280" w:lineRule="exact"/>
              <w:rPr>
                <w:rFonts w:ascii="Arial" w:hAnsi="Arial" w:cs="Arial"/>
                <w:color w:val="000000" w:themeColor="text1"/>
                <w:sz w:val="14"/>
                <w:szCs w:val="14"/>
              </w:rPr>
            </w:pPr>
            <w:r w:rsidRPr="003C5DB3">
              <w:rPr>
                <w:rFonts w:ascii="Arial" w:hAnsi="Arial" w:cs="Arial"/>
                <w:color w:val="000000" w:themeColor="text1"/>
                <w:sz w:val="14"/>
                <w:szCs w:val="14"/>
              </w:rPr>
              <w:t>1,092</w:t>
            </w:r>
          </w:p>
        </w:tc>
        <w:tc>
          <w:tcPr>
            <w:tcW w:w="1143" w:type="dxa"/>
            <w:vAlign w:val="bottom"/>
          </w:tcPr>
          <w:p w14:paraId="2F63997B" w14:textId="6CBA4B51" w:rsidR="00EE5143" w:rsidRPr="003C5DB3" w:rsidRDefault="00F261EF" w:rsidP="007979A3">
            <w:pPr>
              <w:pBdr>
                <w:bottom w:val="double" w:sz="4" w:space="1" w:color="auto"/>
              </w:pBdr>
              <w:tabs>
                <w:tab w:val="decimal" w:pos="788"/>
              </w:tabs>
              <w:spacing w:line="280" w:lineRule="exact"/>
              <w:rPr>
                <w:rFonts w:ascii="Arial" w:hAnsi="Arial" w:cs="Arial"/>
                <w:color w:val="000000" w:themeColor="text1"/>
                <w:sz w:val="14"/>
                <w:szCs w:val="14"/>
                <w:cs/>
              </w:rPr>
            </w:pPr>
            <w:r w:rsidRPr="003C5DB3">
              <w:rPr>
                <w:rFonts w:ascii="Arial" w:hAnsi="Arial" w:cs="Arial"/>
                <w:color w:val="000000" w:themeColor="text1"/>
                <w:sz w:val="14"/>
                <w:szCs w:val="14"/>
                <w:cs/>
              </w:rPr>
              <w:t>(</w:t>
            </w:r>
            <w:r w:rsidRPr="003C5DB3">
              <w:rPr>
                <w:rFonts w:ascii="Arial" w:hAnsi="Arial" w:cs="Arial"/>
                <w:color w:val="000000" w:themeColor="text1"/>
                <w:sz w:val="14"/>
                <w:szCs w:val="14"/>
              </w:rPr>
              <w:t>2,5</w:t>
            </w:r>
            <w:r w:rsidR="007979A3" w:rsidRPr="003C5DB3">
              <w:rPr>
                <w:rFonts w:ascii="Arial" w:hAnsi="Arial" w:cs="Arial"/>
                <w:color w:val="000000" w:themeColor="text1"/>
                <w:sz w:val="14"/>
                <w:szCs w:val="14"/>
              </w:rPr>
              <w:t>07</w:t>
            </w:r>
            <w:r w:rsidRPr="003C5DB3">
              <w:rPr>
                <w:rFonts w:ascii="Arial" w:hAnsi="Arial" w:cs="Arial"/>
                <w:color w:val="000000" w:themeColor="text1"/>
                <w:sz w:val="14"/>
                <w:szCs w:val="14"/>
                <w:cs/>
              </w:rPr>
              <w:t>)</w:t>
            </w:r>
          </w:p>
        </w:tc>
        <w:tc>
          <w:tcPr>
            <w:tcW w:w="1143" w:type="dxa"/>
            <w:vAlign w:val="bottom"/>
          </w:tcPr>
          <w:p w14:paraId="1B03E312" w14:textId="2ED46114" w:rsidR="00EE5143" w:rsidRPr="003C5DB3" w:rsidRDefault="00EE5143" w:rsidP="00EE5143">
            <w:pPr>
              <w:pBdr>
                <w:bottom w:val="double" w:sz="4" w:space="1" w:color="auto"/>
              </w:pBdr>
              <w:tabs>
                <w:tab w:val="decimal" w:pos="788"/>
              </w:tabs>
              <w:spacing w:line="280" w:lineRule="exact"/>
              <w:rPr>
                <w:rFonts w:ascii="Arial" w:hAnsi="Arial" w:cs="Arial"/>
                <w:color w:val="000000" w:themeColor="text1"/>
                <w:sz w:val="14"/>
                <w:szCs w:val="14"/>
              </w:rPr>
            </w:pPr>
            <w:r w:rsidRPr="003C5DB3">
              <w:rPr>
                <w:rFonts w:ascii="Arial" w:hAnsi="Arial" w:cs="Arial"/>
                <w:color w:val="000000" w:themeColor="text1"/>
                <w:sz w:val="14"/>
                <w:szCs w:val="14"/>
              </w:rPr>
              <w:t>625</w:t>
            </w:r>
          </w:p>
        </w:tc>
        <w:tc>
          <w:tcPr>
            <w:tcW w:w="1143" w:type="dxa"/>
            <w:noWrap/>
            <w:vAlign w:val="bottom"/>
          </w:tcPr>
          <w:p w14:paraId="7F2AE5C7" w14:textId="249D1B94" w:rsidR="00EE5143" w:rsidRPr="003C5DB3" w:rsidRDefault="00EE5143" w:rsidP="00EE5143">
            <w:pPr>
              <w:pBdr>
                <w:bottom w:val="double" w:sz="4" w:space="1" w:color="auto"/>
              </w:pBdr>
              <w:tabs>
                <w:tab w:val="decimal" w:pos="788"/>
              </w:tabs>
              <w:spacing w:line="280" w:lineRule="exact"/>
              <w:rPr>
                <w:rFonts w:ascii="Arial" w:hAnsi="Arial" w:cs="Arial"/>
                <w:color w:val="000000" w:themeColor="text1"/>
                <w:sz w:val="14"/>
                <w:szCs w:val="14"/>
              </w:rPr>
            </w:pPr>
            <w:r w:rsidRPr="003C5DB3">
              <w:rPr>
                <w:rFonts w:ascii="Arial" w:hAnsi="Arial" w:cs="Arial"/>
                <w:color w:val="000000" w:themeColor="text1"/>
                <w:sz w:val="14"/>
                <w:szCs w:val="14"/>
              </w:rPr>
              <w:t>962</w:t>
            </w:r>
          </w:p>
        </w:tc>
        <w:tc>
          <w:tcPr>
            <w:tcW w:w="1143" w:type="dxa"/>
            <w:noWrap/>
            <w:vAlign w:val="bottom"/>
          </w:tcPr>
          <w:p w14:paraId="2BBE04FF" w14:textId="3A37B20A" w:rsidR="00EE5143" w:rsidRPr="003C5DB3" w:rsidRDefault="00EE5143" w:rsidP="00EE5143">
            <w:pPr>
              <w:pBdr>
                <w:bottom w:val="double" w:sz="4" w:space="1" w:color="auto"/>
              </w:pBdr>
              <w:tabs>
                <w:tab w:val="decimal" w:pos="788"/>
              </w:tabs>
              <w:spacing w:line="280" w:lineRule="exact"/>
              <w:rPr>
                <w:rFonts w:ascii="Arial" w:hAnsi="Arial" w:cs="Arial"/>
                <w:color w:val="000000" w:themeColor="text1"/>
                <w:sz w:val="14"/>
                <w:szCs w:val="14"/>
              </w:rPr>
            </w:pPr>
            <w:r w:rsidRPr="003C5DB3">
              <w:rPr>
                <w:rFonts w:ascii="Arial" w:hAnsi="Arial" w:cs="Arial"/>
                <w:color w:val="000000" w:themeColor="text1"/>
                <w:sz w:val="14"/>
                <w:szCs w:val="14"/>
                <w:cs/>
              </w:rPr>
              <w:t>(</w:t>
            </w:r>
            <w:r w:rsidRPr="003C5DB3">
              <w:rPr>
                <w:rFonts w:ascii="Arial" w:hAnsi="Arial" w:cs="Arial"/>
                <w:color w:val="000000" w:themeColor="text1"/>
                <w:sz w:val="14"/>
                <w:szCs w:val="14"/>
              </w:rPr>
              <w:t>14,326</w:t>
            </w:r>
            <w:r w:rsidRPr="003C5DB3">
              <w:rPr>
                <w:rFonts w:ascii="Arial" w:hAnsi="Arial" w:cs="Arial"/>
                <w:color w:val="000000" w:themeColor="text1"/>
                <w:sz w:val="14"/>
                <w:szCs w:val="14"/>
                <w:cs/>
              </w:rPr>
              <w:t>)</w:t>
            </w:r>
          </w:p>
        </w:tc>
      </w:tr>
    </w:tbl>
    <w:p w14:paraId="11553D31" w14:textId="4379CC11" w:rsidR="00713883" w:rsidRPr="003C5DB3" w:rsidRDefault="00713883" w:rsidP="006E2F97">
      <w:pPr>
        <w:spacing w:line="320" w:lineRule="exact"/>
        <w:ind w:left="810" w:hanging="176"/>
        <w:jc w:val="thaiDistribute"/>
        <w:rPr>
          <w:rFonts w:ascii="Arial" w:hAnsi="Arial" w:cs="Arial"/>
          <w:color w:val="000000" w:themeColor="text1"/>
          <w:sz w:val="13"/>
          <w:szCs w:val="13"/>
        </w:rPr>
      </w:pPr>
      <w:r w:rsidRPr="003C5DB3">
        <w:rPr>
          <w:rFonts w:ascii="Arial" w:hAnsi="Arial" w:cs="Arial"/>
          <w:color w:val="000000" w:themeColor="text1"/>
          <w:sz w:val="13"/>
          <w:szCs w:val="13"/>
          <w:vertAlign w:val="superscript"/>
          <w:cs/>
        </w:rPr>
        <w:t>(</w:t>
      </w:r>
      <w:r w:rsidR="00EF35B8" w:rsidRPr="003C5DB3">
        <w:rPr>
          <w:rFonts w:ascii="Arial" w:hAnsi="Arial" w:cs="Arial"/>
          <w:color w:val="000000" w:themeColor="text1"/>
          <w:sz w:val="13"/>
          <w:szCs w:val="13"/>
          <w:vertAlign w:val="superscript"/>
        </w:rPr>
        <w:t>1</w:t>
      </w:r>
      <w:r w:rsidRPr="003C5DB3">
        <w:rPr>
          <w:rFonts w:ascii="Arial" w:hAnsi="Arial" w:cs="Arial"/>
          <w:color w:val="000000" w:themeColor="text1"/>
          <w:sz w:val="13"/>
          <w:szCs w:val="13"/>
          <w:vertAlign w:val="superscript"/>
          <w:cs/>
        </w:rPr>
        <w:t>)</w:t>
      </w:r>
      <w:r w:rsidRPr="003C5DB3">
        <w:rPr>
          <w:rFonts w:ascii="Arial" w:hAnsi="Arial" w:cs="Arial"/>
          <w:color w:val="000000" w:themeColor="text1"/>
          <w:sz w:val="13"/>
          <w:szCs w:val="13"/>
        </w:rPr>
        <w:tab/>
        <w:t>Presents in the amount after adjustment for the effect of differences in accounting policies</w:t>
      </w:r>
      <w:r w:rsidRPr="003C5DB3">
        <w:rPr>
          <w:rFonts w:ascii="Arial" w:hAnsi="Arial" w:cs="Arial"/>
          <w:color w:val="000000" w:themeColor="text1"/>
          <w:sz w:val="13"/>
          <w:szCs w:val="13"/>
          <w:cs/>
        </w:rPr>
        <w:t>.</w:t>
      </w:r>
    </w:p>
    <w:p w14:paraId="29883307" w14:textId="7CCCAC6F" w:rsidR="007166C8" w:rsidRPr="003C5DB3" w:rsidRDefault="007166C8" w:rsidP="004C7D75">
      <w:pPr>
        <w:spacing w:before="180" w:after="120" w:line="380" w:lineRule="exact"/>
        <w:ind w:left="630"/>
        <w:jc w:val="thaiDistribute"/>
        <w:rPr>
          <w:rFonts w:ascii="Arial" w:hAnsi="Arial" w:cs="Arial"/>
          <w:color w:val="000000" w:themeColor="text1"/>
        </w:rPr>
      </w:pPr>
      <w:r w:rsidRPr="003C5DB3">
        <w:rPr>
          <w:rFonts w:ascii="Arial" w:hAnsi="Arial" w:cs="Arial"/>
          <w:color w:val="000000" w:themeColor="text1"/>
        </w:rPr>
        <w:t>Investments in associate</w:t>
      </w:r>
      <w:r w:rsidR="001D1D58" w:rsidRPr="003C5DB3">
        <w:rPr>
          <w:rFonts w:ascii="Arial" w:hAnsi="Arial" w:cs="Arial"/>
          <w:color w:val="000000" w:themeColor="text1"/>
        </w:rPr>
        <w:t>d companies</w:t>
      </w:r>
      <w:r w:rsidRPr="003C5DB3">
        <w:rPr>
          <w:rFonts w:ascii="Arial" w:hAnsi="Arial" w:cs="Arial"/>
          <w:color w:val="000000" w:themeColor="text1"/>
        </w:rPr>
        <w:t xml:space="preserve"> are accounted in the consolidated financial statements by using the equity method based on financial information from unaudited</w:t>
      </w:r>
      <w:r w:rsidR="008D7C9B" w:rsidRPr="003C5DB3">
        <w:rPr>
          <w:rFonts w:ascii="Arial" w:hAnsi="Arial" w:cs="Arial"/>
          <w:color w:val="000000" w:themeColor="text1"/>
          <w:cs/>
        </w:rPr>
        <w:t>/</w:t>
      </w:r>
      <w:r w:rsidRPr="003C5DB3">
        <w:rPr>
          <w:rFonts w:ascii="Arial" w:hAnsi="Arial" w:cs="Arial"/>
          <w:color w:val="000000" w:themeColor="text1"/>
        </w:rPr>
        <w:t>unreviewed financial statements of the associate</w:t>
      </w:r>
      <w:r w:rsidR="001D1D58" w:rsidRPr="003C5DB3">
        <w:rPr>
          <w:rFonts w:ascii="Arial" w:hAnsi="Arial" w:cs="Arial"/>
          <w:color w:val="000000" w:themeColor="text1"/>
        </w:rPr>
        <w:t>d companies</w:t>
      </w:r>
      <w:r w:rsidRPr="003C5DB3">
        <w:rPr>
          <w:rFonts w:ascii="Arial" w:hAnsi="Arial" w:cs="Arial"/>
          <w:color w:val="000000" w:themeColor="text1"/>
          <w:cs/>
        </w:rPr>
        <w:t>.</w:t>
      </w:r>
    </w:p>
    <w:p w14:paraId="21F20D95" w14:textId="77777777" w:rsidR="001A35D5" w:rsidRPr="003C5DB3" w:rsidRDefault="001A35D5">
      <w:pPr>
        <w:autoSpaceDE/>
        <w:autoSpaceDN/>
        <w:spacing w:after="160" w:line="259" w:lineRule="auto"/>
        <w:rPr>
          <w:rFonts w:ascii="Arial" w:hAnsi="Arial" w:cs="Arial"/>
          <w:b/>
          <w:bCs/>
          <w:color w:val="000000" w:themeColor="text1"/>
        </w:rPr>
      </w:pPr>
      <w:r w:rsidRPr="003C5DB3">
        <w:rPr>
          <w:rFonts w:ascii="Arial" w:hAnsi="Arial" w:cs="Arial"/>
          <w:b/>
          <w:bCs/>
          <w:color w:val="000000" w:themeColor="text1"/>
          <w:cs/>
        </w:rPr>
        <w:br w:type="page"/>
      </w:r>
    </w:p>
    <w:p w14:paraId="23997868" w14:textId="161A4AAB" w:rsidR="004023C8" w:rsidRPr="003C5DB3" w:rsidRDefault="004023C8" w:rsidP="004023C8">
      <w:pPr>
        <w:tabs>
          <w:tab w:val="left" w:pos="1440"/>
        </w:tabs>
        <w:spacing w:before="240" w:after="120" w:line="380" w:lineRule="exact"/>
        <w:ind w:left="634" w:hanging="634"/>
        <w:jc w:val="thaiDistribute"/>
        <w:outlineLvl w:val="0"/>
        <w:rPr>
          <w:rFonts w:ascii="Arial" w:hAnsi="Arial" w:cs="Arial"/>
          <w:b/>
          <w:bCs/>
          <w:color w:val="000000" w:themeColor="text1"/>
        </w:rPr>
      </w:pPr>
      <w:bookmarkStart w:id="27" w:name="_Toc149940812"/>
      <w:r w:rsidRPr="003C5DB3">
        <w:rPr>
          <w:rFonts w:ascii="Arial" w:hAnsi="Arial" w:cs="Arial"/>
          <w:b/>
          <w:bCs/>
          <w:color w:val="000000" w:themeColor="text1"/>
        </w:rPr>
        <w:lastRenderedPageBreak/>
        <w:t>4</w:t>
      </w:r>
      <w:r w:rsidRPr="003C5DB3">
        <w:rPr>
          <w:rFonts w:ascii="Arial" w:hAnsi="Arial" w:cs="Arial"/>
          <w:b/>
          <w:bCs/>
          <w:color w:val="000000" w:themeColor="text1"/>
          <w:cs/>
        </w:rPr>
        <w:t>.</w:t>
      </w:r>
      <w:r w:rsidRPr="003C5DB3">
        <w:rPr>
          <w:rFonts w:ascii="Arial" w:hAnsi="Arial" w:cs="Arial"/>
          <w:b/>
          <w:bCs/>
          <w:color w:val="000000" w:themeColor="text1"/>
        </w:rPr>
        <w:t>5</w:t>
      </w:r>
      <w:r w:rsidRPr="003C5DB3">
        <w:rPr>
          <w:rFonts w:ascii="Arial" w:hAnsi="Arial" w:cs="Arial"/>
          <w:b/>
          <w:bCs/>
          <w:color w:val="000000" w:themeColor="text1"/>
        </w:rPr>
        <w:tab/>
        <w:t>Loan</w:t>
      </w:r>
      <w:r w:rsidR="00FE2A3D" w:rsidRPr="003C5DB3">
        <w:rPr>
          <w:rFonts w:ascii="Arial" w:hAnsi="Arial" w:cs="Arial"/>
          <w:b/>
          <w:bCs/>
          <w:color w:val="000000" w:themeColor="text1"/>
        </w:rPr>
        <w:t>s</w:t>
      </w:r>
      <w:r w:rsidRPr="003C5DB3">
        <w:rPr>
          <w:rFonts w:ascii="Arial" w:hAnsi="Arial" w:cs="Arial"/>
          <w:b/>
          <w:bCs/>
          <w:color w:val="000000" w:themeColor="text1"/>
          <w:cs/>
        </w:rPr>
        <w:t xml:space="preserve"> </w:t>
      </w:r>
      <w:r w:rsidR="00B0658D" w:rsidRPr="003C5DB3">
        <w:rPr>
          <w:rFonts w:ascii="Arial" w:hAnsi="Arial" w:cs="Arial"/>
          <w:b/>
          <w:bCs/>
          <w:color w:val="000000" w:themeColor="text1"/>
        </w:rPr>
        <w:t>to customers and accrued interest receivables</w:t>
      </w:r>
      <w:r w:rsidR="00B0658D" w:rsidRPr="003C5DB3">
        <w:rPr>
          <w:rFonts w:ascii="Arial" w:hAnsi="Arial" w:cs="Arial"/>
          <w:b/>
          <w:bCs/>
          <w:color w:val="000000" w:themeColor="text1"/>
          <w:cs/>
        </w:rPr>
        <w:t xml:space="preserve"> - </w:t>
      </w:r>
      <w:r w:rsidR="00B0658D" w:rsidRPr="003C5DB3">
        <w:rPr>
          <w:rFonts w:ascii="Arial" w:hAnsi="Arial" w:cs="Arial"/>
          <w:b/>
          <w:bCs/>
          <w:color w:val="000000" w:themeColor="text1"/>
        </w:rPr>
        <w:t>net</w:t>
      </w:r>
      <w:bookmarkEnd w:id="27"/>
    </w:p>
    <w:p w14:paraId="03F76F2E" w14:textId="0CAB6B64" w:rsidR="00D86613" w:rsidRPr="003C5DB3" w:rsidRDefault="007C053E" w:rsidP="0057311A">
      <w:pPr>
        <w:spacing w:before="120" w:after="120" w:line="380" w:lineRule="exact"/>
        <w:ind w:left="634" w:hanging="634"/>
        <w:jc w:val="thaiDistribute"/>
        <w:rPr>
          <w:rFonts w:ascii="Arial" w:hAnsi="Arial" w:cs="Arial"/>
          <w:color w:val="000000" w:themeColor="text1"/>
        </w:rPr>
      </w:pPr>
      <w:r w:rsidRPr="003C5DB3">
        <w:rPr>
          <w:rFonts w:ascii="Arial" w:hAnsi="Arial" w:cs="Arial"/>
          <w:color w:val="000000" w:themeColor="text1"/>
        </w:rPr>
        <w:t>4</w:t>
      </w:r>
      <w:r w:rsidR="00BE04FB" w:rsidRPr="003C5DB3">
        <w:rPr>
          <w:rFonts w:ascii="Arial" w:hAnsi="Arial" w:cs="Arial"/>
          <w:color w:val="000000" w:themeColor="text1"/>
          <w:cs/>
        </w:rPr>
        <w:t>.</w:t>
      </w:r>
      <w:r w:rsidR="00BE04FB" w:rsidRPr="003C5DB3">
        <w:rPr>
          <w:rFonts w:ascii="Arial" w:hAnsi="Arial" w:cs="Arial"/>
          <w:color w:val="000000" w:themeColor="text1"/>
        </w:rPr>
        <w:t>5</w:t>
      </w:r>
      <w:r w:rsidR="00D86613" w:rsidRPr="003C5DB3">
        <w:rPr>
          <w:rFonts w:ascii="Arial" w:hAnsi="Arial" w:cs="Arial"/>
          <w:color w:val="000000" w:themeColor="text1"/>
          <w:cs/>
        </w:rPr>
        <w:t>.</w:t>
      </w:r>
      <w:r w:rsidR="00D86613" w:rsidRPr="003C5DB3">
        <w:rPr>
          <w:rFonts w:ascii="Arial" w:hAnsi="Arial" w:cs="Arial"/>
          <w:color w:val="000000" w:themeColor="text1"/>
        </w:rPr>
        <w:t>1</w:t>
      </w:r>
      <w:r w:rsidR="00D86613" w:rsidRPr="003C5DB3">
        <w:rPr>
          <w:rFonts w:ascii="Arial" w:hAnsi="Arial" w:cs="Arial"/>
          <w:color w:val="000000" w:themeColor="text1"/>
        </w:rPr>
        <w:tab/>
        <w:t>Classified by type of loan</w:t>
      </w:r>
      <w:r w:rsidR="001D1D58" w:rsidRPr="003C5DB3">
        <w:rPr>
          <w:rFonts w:ascii="Arial" w:hAnsi="Arial" w:cs="Arial"/>
          <w:color w:val="000000" w:themeColor="text1"/>
        </w:rPr>
        <w:t>s</w:t>
      </w:r>
    </w:p>
    <w:tbl>
      <w:tblPr>
        <w:tblW w:w="9180" w:type="dxa"/>
        <w:tblInd w:w="540" w:type="dxa"/>
        <w:tblLayout w:type="fixed"/>
        <w:tblCellMar>
          <w:left w:w="0" w:type="dxa"/>
          <w:right w:w="0" w:type="dxa"/>
        </w:tblCellMar>
        <w:tblLook w:val="0000" w:firstRow="0" w:lastRow="0" w:firstColumn="0" w:lastColumn="0" w:noHBand="0" w:noVBand="0"/>
      </w:tblPr>
      <w:tblGrid>
        <w:gridCol w:w="3240"/>
        <w:gridCol w:w="1485"/>
        <w:gridCol w:w="1485"/>
        <w:gridCol w:w="1485"/>
        <w:gridCol w:w="1485"/>
      </w:tblGrid>
      <w:tr w:rsidR="00BC1DA5" w:rsidRPr="003C5DB3" w14:paraId="5304EED5" w14:textId="77777777" w:rsidTr="004C7D75">
        <w:trPr>
          <w:cantSplit/>
        </w:trPr>
        <w:tc>
          <w:tcPr>
            <w:tcW w:w="3240" w:type="dxa"/>
            <w:vAlign w:val="bottom"/>
          </w:tcPr>
          <w:p w14:paraId="4670F6A7" w14:textId="77777777" w:rsidR="00D86613" w:rsidRPr="003C5DB3" w:rsidRDefault="00D86613" w:rsidP="00DF28C4">
            <w:pPr>
              <w:snapToGrid w:val="0"/>
              <w:spacing w:line="300" w:lineRule="exact"/>
              <w:ind w:left="90" w:right="90"/>
              <w:jc w:val="center"/>
              <w:rPr>
                <w:rFonts w:ascii="Arial" w:hAnsi="Arial" w:cs="Arial"/>
                <w:color w:val="000000" w:themeColor="text1"/>
                <w:sz w:val="16"/>
                <w:szCs w:val="16"/>
                <w:cs/>
              </w:rPr>
            </w:pPr>
          </w:p>
        </w:tc>
        <w:tc>
          <w:tcPr>
            <w:tcW w:w="5940" w:type="dxa"/>
            <w:gridSpan w:val="4"/>
            <w:vAlign w:val="bottom"/>
          </w:tcPr>
          <w:p w14:paraId="76B32E52" w14:textId="77777777" w:rsidR="00D86613" w:rsidRPr="003C5DB3" w:rsidRDefault="00D86613" w:rsidP="00DF28C4">
            <w:pPr>
              <w:spacing w:line="300" w:lineRule="exact"/>
              <w:ind w:left="81" w:right="135"/>
              <w:jc w:val="right"/>
              <w:rPr>
                <w:rFonts w:ascii="Arial" w:hAnsi="Arial" w:cs="Arial"/>
                <w:color w:val="000000" w:themeColor="text1"/>
                <w:sz w:val="16"/>
                <w:szCs w:val="16"/>
              </w:rPr>
            </w:pPr>
            <w:r w:rsidRPr="003C5DB3">
              <w:rPr>
                <w:rFonts w:ascii="Arial" w:hAnsi="Arial" w:cs="Arial"/>
                <w:color w:val="000000" w:themeColor="text1"/>
                <w:sz w:val="16"/>
                <w:szCs w:val="16"/>
                <w:cs/>
              </w:rPr>
              <w:t>(</w:t>
            </w:r>
            <w:r w:rsidRPr="003C5DB3">
              <w:rPr>
                <w:rFonts w:ascii="Arial" w:hAnsi="Arial" w:cs="Arial"/>
                <w:color w:val="000000" w:themeColor="text1"/>
                <w:sz w:val="16"/>
                <w:szCs w:val="16"/>
              </w:rPr>
              <w:t>Unit</w:t>
            </w:r>
            <w:r w:rsidRPr="003C5DB3">
              <w:rPr>
                <w:rFonts w:ascii="Arial" w:hAnsi="Arial" w:cs="Arial"/>
                <w:color w:val="000000" w:themeColor="text1"/>
                <w:sz w:val="16"/>
                <w:szCs w:val="16"/>
                <w:cs/>
              </w:rPr>
              <w:t xml:space="preserve">: </w:t>
            </w:r>
            <w:r w:rsidRPr="003C5DB3">
              <w:rPr>
                <w:rFonts w:ascii="Arial" w:hAnsi="Arial" w:cs="Arial"/>
                <w:color w:val="000000" w:themeColor="text1"/>
                <w:sz w:val="16"/>
                <w:szCs w:val="16"/>
              </w:rPr>
              <w:t>Million Baht</w:t>
            </w:r>
            <w:r w:rsidRPr="003C5DB3">
              <w:rPr>
                <w:rFonts w:ascii="Arial" w:hAnsi="Arial" w:cs="Arial"/>
                <w:color w:val="000000" w:themeColor="text1"/>
                <w:sz w:val="16"/>
                <w:szCs w:val="16"/>
                <w:cs/>
              </w:rPr>
              <w:t>)</w:t>
            </w:r>
          </w:p>
        </w:tc>
      </w:tr>
      <w:tr w:rsidR="00BC1DA5" w:rsidRPr="003C5DB3" w14:paraId="51E637B6" w14:textId="77777777" w:rsidTr="004C7D75">
        <w:trPr>
          <w:cantSplit/>
        </w:trPr>
        <w:tc>
          <w:tcPr>
            <w:tcW w:w="3240" w:type="dxa"/>
            <w:vAlign w:val="bottom"/>
          </w:tcPr>
          <w:p w14:paraId="7F4B42B5" w14:textId="77777777" w:rsidR="00D86613" w:rsidRPr="003C5DB3" w:rsidRDefault="00D86613" w:rsidP="00DF28C4">
            <w:pPr>
              <w:snapToGrid w:val="0"/>
              <w:spacing w:line="300" w:lineRule="exact"/>
              <w:ind w:left="90" w:right="90"/>
              <w:jc w:val="center"/>
              <w:rPr>
                <w:rFonts w:ascii="Arial" w:hAnsi="Arial" w:cs="Arial"/>
                <w:color w:val="000000" w:themeColor="text1"/>
                <w:sz w:val="16"/>
                <w:szCs w:val="16"/>
                <w:cs/>
              </w:rPr>
            </w:pPr>
          </w:p>
        </w:tc>
        <w:tc>
          <w:tcPr>
            <w:tcW w:w="2970" w:type="dxa"/>
            <w:gridSpan w:val="2"/>
            <w:vAlign w:val="bottom"/>
          </w:tcPr>
          <w:p w14:paraId="054B1816" w14:textId="77777777" w:rsidR="00D86613" w:rsidRPr="003C5DB3" w:rsidRDefault="00D86613" w:rsidP="00DF28C4">
            <w:pPr>
              <w:pBdr>
                <w:bottom w:val="single" w:sz="4" w:space="1" w:color="auto"/>
              </w:pBdr>
              <w:spacing w:line="300" w:lineRule="exact"/>
              <w:ind w:left="81" w:right="135"/>
              <w:jc w:val="center"/>
              <w:rPr>
                <w:rFonts w:ascii="Arial" w:hAnsi="Arial" w:cs="Arial"/>
                <w:color w:val="000000" w:themeColor="text1"/>
                <w:sz w:val="16"/>
                <w:szCs w:val="16"/>
              </w:rPr>
            </w:pPr>
            <w:r w:rsidRPr="003C5DB3">
              <w:rPr>
                <w:rFonts w:ascii="Arial" w:hAnsi="Arial" w:cs="Arial"/>
                <w:color w:val="000000" w:themeColor="text1"/>
                <w:sz w:val="16"/>
                <w:szCs w:val="16"/>
              </w:rPr>
              <w:t>Consolidated financial statements</w:t>
            </w:r>
          </w:p>
        </w:tc>
        <w:tc>
          <w:tcPr>
            <w:tcW w:w="2970" w:type="dxa"/>
            <w:gridSpan w:val="2"/>
            <w:vAlign w:val="bottom"/>
          </w:tcPr>
          <w:p w14:paraId="2CE7C10F" w14:textId="77777777" w:rsidR="00D86613" w:rsidRPr="003C5DB3" w:rsidRDefault="00D86613" w:rsidP="00DF28C4">
            <w:pPr>
              <w:pBdr>
                <w:bottom w:val="single" w:sz="4" w:space="1" w:color="auto"/>
              </w:pBdr>
              <w:spacing w:line="300" w:lineRule="exact"/>
              <w:ind w:left="81" w:right="135"/>
              <w:jc w:val="center"/>
              <w:rPr>
                <w:rFonts w:ascii="Arial" w:hAnsi="Arial" w:cs="Arial"/>
                <w:color w:val="000000" w:themeColor="text1"/>
                <w:sz w:val="16"/>
                <w:szCs w:val="16"/>
              </w:rPr>
            </w:pPr>
            <w:r w:rsidRPr="003C5DB3">
              <w:rPr>
                <w:rFonts w:ascii="Arial" w:hAnsi="Arial" w:cs="Arial"/>
                <w:color w:val="000000" w:themeColor="text1"/>
                <w:sz w:val="16"/>
                <w:szCs w:val="16"/>
              </w:rPr>
              <w:t>Separate financial statement</w:t>
            </w:r>
            <w:r w:rsidR="004E4B32" w:rsidRPr="003C5DB3">
              <w:rPr>
                <w:rFonts w:ascii="Arial" w:hAnsi="Arial" w:cs="Arial"/>
                <w:color w:val="000000" w:themeColor="text1"/>
                <w:sz w:val="16"/>
                <w:szCs w:val="16"/>
              </w:rPr>
              <w:t>s</w:t>
            </w:r>
          </w:p>
        </w:tc>
      </w:tr>
      <w:tr w:rsidR="00EE5143" w:rsidRPr="003C5DB3" w14:paraId="0666B87C" w14:textId="77777777" w:rsidTr="0058312C">
        <w:trPr>
          <w:cantSplit/>
        </w:trPr>
        <w:tc>
          <w:tcPr>
            <w:tcW w:w="3240" w:type="dxa"/>
            <w:vAlign w:val="bottom"/>
          </w:tcPr>
          <w:p w14:paraId="07F4241A" w14:textId="77777777" w:rsidR="00EE5143" w:rsidRPr="003C5DB3" w:rsidRDefault="00EE5143" w:rsidP="00EE5143">
            <w:pPr>
              <w:spacing w:line="300" w:lineRule="exact"/>
              <w:ind w:left="81" w:right="135"/>
              <w:jc w:val="center"/>
              <w:rPr>
                <w:rFonts w:ascii="Arial" w:hAnsi="Arial" w:cs="Arial"/>
                <w:color w:val="000000" w:themeColor="text1"/>
                <w:sz w:val="16"/>
                <w:szCs w:val="16"/>
                <w:cs/>
              </w:rPr>
            </w:pPr>
          </w:p>
        </w:tc>
        <w:tc>
          <w:tcPr>
            <w:tcW w:w="1485" w:type="dxa"/>
            <w:vAlign w:val="center"/>
          </w:tcPr>
          <w:p w14:paraId="3C19AAE6" w14:textId="0259A978" w:rsidR="00EE5143" w:rsidRPr="003C5DB3" w:rsidRDefault="00EE5143" w:rsidP="00EE5143">
            <w:pPr>
              <w:pBdr>
                <w:bottom w:val="single" w:sz="4" w:space="1" w:color="auto"/>
              </w:pBdr>
              <w:spacing w:line="300" w:lineRule="exact"/>
              <w:ind w:left="81" w:right="135"/>
              <w:jc w:val="center"/>
              <w:rPr>
                <w:rFonts w:ascii="Arial" w:hAnsi="Arial" w:cs="Arial"/>
                <w:color w:val="000000" w:themeColor="text1"/>
                <w:sz w:val="16"/>
                <w:szCs w:val="16"/>
              </w:rPr>
            </w:pPr>
            <w:r w:rsidRPr="003C5DB3">
              <w:rPr>
                <w:rFonts w:ascii="Arial" w:hAnsi="Arial" w:cs="Arial"/>
                <w:color w:val="000000" w:themeColor="text1"/>
                <w:sz w:val="16"/>
                <w:szCs w:val="16"/>
              </w:rPr>
              <w:t>30 September</w:t>
            </w:r>
            <w:r w:rsidRPr="003C5DB3">
              <w:rPr>
                <w:rFonts w:ascii="Arial" w:hAnsi="Arial" w:cs="Arial"/>
                <w:color w:val="000000" w:themeColor="text1"/>
                <w:sz w:val="16"/>
                <w:szCs w:val="16"/>
                <w:cs/>
              </w:rPr>
              <w:t xml:space="preserve">                  </w:t>
            </w:r>
            <w:r w:rsidRPr="003C5DB3">
              <w:rPr>
                <w:rFonts w:ascii="Arial" w:hAnsi="Arial" w:cs="Arial"/>
                <w:color w:val="000000" w:themeColor="text1"/>
                <w:sz w:val="16"/>
                <w:szCs w:val="16"/>
              </w:rPr>
              <w:t>2023</w:t>
            </w:r>
          </w:p>
        </w:tc>
        <w:tc>
          <w:tcPr>
            <w:tcW w:w="1485" w:type="dxa"/>
            <w:vAlign w:val="center"/>
          </w:tcPr>
          <w:p w14:paraId="3FBE0EE6" w14:textId="6FA18A26" w:rsidR="00EE5143" w:rsidRPr="003C5DB3" w:rsidRDefault="00EE5143" w:rsidP="00EE5143">
            <w:pPr>
              <w:pBdr>
                <w:bottom w:val="single" w:sz="4" w:space="1" w:color="auto"/>
              </w:pBdr>
              <w:spacing w:line="300" w:lineRule="exact"/>
              <w:ind w:left="81" w:right="135"/>
              <w:jc w:val="center"/>
              <w:rPr>
                <w:rFonts w:ascii="Arial" w:hAnsi="Arial" w:cs="Arial"/>
                <w:color w:val="000000" w:themeColor="text1"/>
                <w:sz w:val="16"/>
                <w:szCs w:val="16"/>
              </w:rPr>
            </w:pPr>
            <w:r w:rsidRPr="003C5DB3">
              <w:rPr>
                <w:rFonts w:ascii="Arial" w:hAnsi="Arial" w:cs="Arial"/>
                <w:color w:val="000000" w:themeColor="text1"/>
                <w:sz w:val="16"/>
                <w:szCs w:val="16"/>
              </w:rPr>
              <w:t>31 December 2022</w:t>
            </w:r>
          </w:p>
        </w:tc>
        <w:tc>
          <w:tcPr>
            <w:tcW w:w="1485" w:type="dxa"/>
            <w:vAlign w:val="center"/>
          </w:tcPr>
          <w:p w14:paraId="794E631F" w14:textId="304D9722" w:rsidR="00EE5143" w:rsidRPr="003C5DB3" w:rsidRDefault="00EE5143" w:rsidP="00EE5143">
            <w:pPr>
              <w:pBdr>
                <w:bottom w:val="single" w:sz="4" w:space="1" w:color="auto"/>
              </w:pBdr>
              <w:spacing w:line="300" w:lineRule="exact"/>
              <w:ind w:left="81" w:right="135"/>
              <w:jc w:val="center"/>
              <w:rPr>
                <w:rFonts w:ascii="Arial" w:hAnsi="Arial" w:cs="Arial"/>
                <w:color w:val="000000" w:themeColor="text1"/>
                <w:sz w:val="16"/>
                <w:szCs w:val="16"/>
              </w:rPr>
            </w:pPr>
            <w:r w:rsidRPr="003C5DB3">
              <w:rPr>
                <w:rFonts w:ascii="Arial" w:hAnsi="Arial" w:cs="Arial"/>
                <w:color w:val="000000" w:themeColor="text1"/>
                <w:sz w:val="16"/>
                <w:szCs w:val="16"/>
              </w:rPr>
              <w:t>30 September</w:t>
            </w:r>
            <w:r w:rsidRPr="003C5DB3">
              <w:rPr>
                <w:rFonts w:ascii="Arial" w:hAnsi="Arial" w:cs="Arial"/>
                <w:color w:val="000000" w:themeColor="text1"/>
                <w:sz w:val="16"/>
                <w:szCs w:val="16"/>
                <w:cs/>
              </w:rPr>
              <w:t xml:space="preserve">                  </w:t>
            </w:r>
            <w:r w:rsidRPr="003C5DB3">
              <w:rPr>
                <w:rFonts w:ascii="Arial" w:hAnsi="Arial" w:cs="Arial"/>
                <w:color w:val="000000" w:themeColor="text1"/>
                <w:sz w:val="16"/>
                <w:szCs w:val="16"/>
              </w:rPr>
              <w:t>2023</w:t>
            </w:r>
          </w:p>
        </w:tc>
        <w:tc>
          <w:tcPr>
            <w:tcW w:w="1485" w:type="dxa"/>
            <w:vAlign w:val="center"/>
          </w:tcPr>
          <w:p w14:paraId="4F3D86BC" w14:textId="75878987" w:rsidR="00EE5143" w:rsidRPr="003C5DB3" w:rsidRDefault="00EE5143" w:rsidP="00EE5143">
            <w:pPr>
              <w:pBdr>
                <w:bottom w:val="single" w:sz="4" w:space="1" w:color="auto"/>
              </w:pBdr>
              <w:spacing w:line="300" w:lineRule="exact"/>
              <w:ind w:left="81" w:right="135"/>
              <w:jc w:val="center"/>
              <w:rPr>
                <w:rFonts w:ascii="Arial" w:hAnsi="Arial" w:cs="Arial"/>
                <w:color w:val="000000" w:themeColor="text1"/>
                <w:sz w:val="16"/>
                <w:szCs w:val="16"/>
              </w:rPr>
            </w:pPr>
            <w:r w:rsidRPr="003C5DB3">
              <w:rPr>
                <w:rFonts w:ascii="Arial" w:hAnsi="Arial" w:cs="Arial"/>
                <w:color w:val="000000" w:themeColor="text1"/>
                <w:sz w:val="16"/>
                <w:szCs w:val="16"/>
              </w:rPr>
              <w:t>31 December 2022</w:t>
            </w:r>
          </w:p>
        </w:tc>
      </w:tr>
      <w:tr w:rsidR="00EE5143" w:rsidRPr="003C5DB3" w14:paraId="1B1998A0" w14:textId="77777777" w:rsidTr="00D00D6C">
        <w:trPr>
          <w:cantSplit/>
          <w:trHeight w:val="216"/>
        </w:trPr>
        <w:tc>
          <w:tcPr>
            <w:tcW w:w="3240" w:type="dxa"/>
          </w:tcPr>
          <w:p w14:paraId="2DC02CE3" w14:textId="77777777" w:rsidR="00EE5143" w:rsidRPr="003C5DB3" w:rsidRDefault="00EE5143" w:rsidP="00EE5143">
            <w:pPr>
              <w:spacing w:line="300" w:lineRule="exact"/>
              <w:ind w:left="88" w:right="135"/>
              <w:rPr>
                <w:rFonts w:ascii="Arial" w:hAnsi="Arial" w:cs="Arial"/>
                <w:color w:val="000000" w:themeColor="text1"/>
                <w:sz w:val="16"/>
                <w:szCs w:val="16"/>
              </w:rPr>
            </w:pPr>
            <w:r w:rsidRPr="003C5DB3">
              <w:rPr>
                <w:rFonts w:ascii="Arial" w:hAnsi="Arial" w:cs="Arial"/>
                <w:color w:val="000000" w:themeColor="text1"/>
                <w:sz w:val="16"/>
                <w:szCs w:val="16"/>
              </w:rPr>
              <w:t>Overdrafts</w:t>
            </w:r>
          </w:p>
        </w:tc>
        <w:tc>
          <w:tcPr>
            <w:tcW w:w="1485" w:type="dxa"/>
            <w:vAlign w:val="bottom"/>
          </w:tcPr>
          <w:p w14:paraId="4086D103" w14:textId="50654651" w:rsidR="00EE5143" w:rsidRPr="003C5DB3" w:rsidRDefault="00B71C35" w:rsidP="00EE5143">
            <w:pPr>
              <w:tabs>
                <w:tab w:val="decimal" w:pos="1264"/>
              </w:tabs>
              <w:spacing w:line="300" w:lineRule="exact"/>
              <w:ind w:left="81" w:right="135"/>
              <w:rPr>
                <w:rFonts w:ascii="Arial" w:hAnsi="Arial" w:cs="Arial"/>
                <w:color w:val="000000" w:themeColor="text1"/>
                <w:sz w:val="16"/>
                <w:szCs w:val="16"/>
              </w:rPr>
            </w:pPr>
            <w:r w:rsidRPr="003C5DB3">
              <w:rPr>
                <w:rFonts w:ascii="Arial" w:hAnsi="Arial" w:cs="Arial"/>
                <w:color w:val="000000" w:themeColor="text1"/>
                <w:sz w:val="16"/>
                <w:szCs w:val="16"/>
              </w:rPr>
              <w:t>148,539</w:t>
            </w:r>
          </w:p>
        </w:tc>
        <w:tc>
          <w:tcPr>
            <w:tcW w:w="1485" w:type="dxa"/>
            <w:tcBorders>
              <w:top w:val="nil"/>
              <w:left w:val="nil"/>
              <w:bottom w:val="nil"/>
              <w:right w:val="nil"/>
            </w:tcBorders>
            <w:shd w:val="clear" w:color="auto" w:fill="auto"/>
            <w:vAlign w:val="bottom"/>
          </w:tcPr>
          <w:p w14:paraId="0F0D440C" w14:textId="06153132" w:rsidR="00EE5143" w:rsidRPr="003C5DB3" w:rsidRDefault="00EE5143" w:rsidP="00EE5143">
            <w:pPr>
              <w:tabs>
                <w:tab w:val="decimal" w:pos="1264"/>
              </w:tabs>
              <w:spacing w:line="300" w:lineRule="exact"/>
              <w:ind w:left="81" w:right="135"/>
              <w:rPr>
                <w:rFonts w:ascii="Arial" w:hAnsi="Arial" w:cs="Arial"/>
                <w:color w:val="000000" w:themeColor="text1"/>
                <w:sz w:val="16"/>
                <w:szCs w:val="16"/>
              </w:rPr>
            </w:pPr>
            <w:r w:rsidRPr="003C5DB3">
              <w:rPr>
                <w:rFonts w:ascii="Arial" w:hAnsi="Arial" w:cs="Arial"/>
                <w:color w:val="000000" w:themeColor="text1"/>
                <w:sz w:val="16"/>
                <w:szCs w:val="16"/>
              </w:rPr>
              <w:t>148,371</w:t>
            </w:r>
          </w:p>
        </w:tc>
        <w:tc>
          <w:tcPr>
            <w:tcW w:w="1485" w:type="dxa"/>
            <w:vAlign w:val="bottom"/>
          </w:tcPr>
          <w:p w14:paraId="0AF83FAD" w14:textId="205EBA5D" w:rsidR="00EE5143" w:rsidRPr="003C5DB3" w:rsidRDefault="00B71C35" w:rsidP="00EE5143">
            <w:pPr>
              <w:tabs>
                <w:tab w:val="decimal" w:pos="1264"/>
              </w:tabs>
              <w:spacing w:line="300" w:lineRule="exact"/>
              <w:ind w:left="81" w:right="135"/>
              <w:rPr>
                <w:rFonts w:ascii="Arial" w:hAnsi="Arial" w:cs="Arial"/>
                <w:color w:val="000000" w:themeColor="text1"/>
                <w:sz w:val="16"/>
                <w:szCs w:val="16"/>
              </w:rPr>
            </w:pPr>
            <w:r w:rsidRPr="003C5DB3">
              <w:rPr>
                <w:rFonts w:ascii="Arial" w:hAnsi="Arial" w:cs="Arial"/>
                <w:color w:val="000000" w:themeColor="text1"/>
                <w:sz w:val="16"/>
                <w:szCs w:val="16"/>
              </w:rPr>
              <w:t>148,539</w:t>
            </w:r>
          </w:p>
        </w:tc>
        <w:tc>
          <w:tcPr>
            <w:tcW w:w="1485" w:type="dxa"/>
            <w:tcBorders>
              <w:top w:val="nil"/>
              <w:left w:val="nil"/>
              <w:bottom w:val="nil"/>
              <w:right w:val="nil"/>
            </w:tcBorders>
            <w:shd w:val="clear" w:color="auto" w:fill="auto"/>
            <w:vAlign w:val="bottom"/>
          </w:tcPr>
          <w:p w14:paraId="70AF95FA" w14:textId="760CFDBD" w:rsidR="00EE5143" w:rsidRPr="003C5DB3" w:rsidRDefault="00EE5143" w:rsidP="00EE5143">
            <w:pPr>
              <w:tabs>
                <w:tab w:val="decimal" w:pos="1264"/>
              </w:tabs>
              <w:spacing w:line="300" w:lineRule="exact"/>
              <w:ind w:left="81" w:right="135"/>
              <w:rPr>
                <w:rFonts w:ascii="Arial" w:hAnsi="Arial" w:cs="Arial"/>
                <w:color w:val="000000" w:themeColor="text1"/>
                <w:sz w:val="16"/>
                <w:szCs w:val="16"/>
              </w:rPr>
            </w:pPr>
            <w:r w:rsidRPr="003C5DB3">
              <w:rPr>
                <w:rFonts w:ascii="Arial" w:hAnsi="Arial" w:cs="Arial"/>
                <w:color w:val="000000" w:themeColor="text1"/>
                <w:sz w:val="16"/>
                <w:szCs w:val="16"/>
              </w:rPr>
              <w:t>148,371</w:t>
            </w:r>
          </w:p>
        </w:tc>
      </w:tr>
      <w:tr w:rsidR="00EE5143" w:rsidRPr="003C5DB3" w14:paraId="6F4B4EBB" w14:textId="77777777" w:rsidTr="00D00D6C">
        <w:trPr>
          <w:cantSplit/>
          <w:trHeight w:val="216"/>
        </w:trPr>
        <w:tc>
          <w:tcPr>
            <w:tcW w:w="3240" w:type="dxa"/>
          </w:tcPr>
          <w:p w14:paraId="4000EEE4" w14:textId="77777777" w:rsidR="00EE5143" w:rsidRPr="003C5DB3" w:rsidRDefault="00EE5143" w:rsidP="00EE5143">
            <w:pPr>
              <w:spacing w:line="300" w:lineRule="exact"/>
              <w:ind w:left="88" w:right="135"/>
              <w:rPr>
                <w:rFonts w:ascii="Arial" w:hAnsi="Arial" w:cs="Arial"/>
                <w:color w:val="000000" w:themeColor="text1"/>
                <w:sz w:val="16"/>
                <w:szCs w:val="16"/>
              </w:rPr>
            </w:pPr>
            <w:r w:rsidRPr="003C5DB3">
              <w:rPr>
                <w:rFonts w:ascii="Arial" w:hAnsi="Arial" w:cs="Arial"/>
                <w:color w:val="000000" w:themeColor="text1"/>
                <w:sz w:val="16"/>
                <w:szCs w:val="16"/>
              </w:rPr>
              <w:t>Loans</w:t>
            </w:r>
          </w:p>
        </w:tc>
        <w:tc>
          <w:tcPr>
            <w:tcW w:w="1485" w:type="dxa"/>
            <w:vAlign w:val="bottom"/>
          </w:tcPr>
          <w:p w14:paraId="7ED98694" w14:textId="6470A68E" w:rsidR="00EE5143" w:rsidRPr="003C5DB3" w:rsidRDefault="00B71C35" w:rsidP="00EE5143">
            <w:pPr>
              <w:tabs>
                <w:tab w:val="decimal" w:pos="1264"/>
              </w:tabs>
              <w:spacing w:line="300" w:lineRule="exact"/>
              <w:ind w:right="135"/>
              <w:rPr>
                <w:rFonts w:ascii="Arial" w:hAnsi="Arial" w:cs="Arial"/>
                <w:color w:val="000000" w:themeColor="text1"/>
                <w:sz w:val="16"/>
                <w:szCs w:val="16"/>
              </w:rPr>
            </w:pPr>
            <w:r w:rsidRPr="003C5DB3">
              <w:rPr>
                <w:rFonts w:ascii="Arial" w:hAnsi="Arial" w:cs="Arial"/>
                <w:color w:val="000000" w:themeColor="text1"/>
                <w:sz w:val="16"/>
                <w:szCs w:val="16"/>
              </w:rPr>
              <w:t>1,748,672</w:t>
            </w:r>
          </w:p>
        </w:tc>
        <w:tc>
          <w:tcPr>
            <w:tcW w:w="1485" w:type="dxa"/>
            <w:tcBorders>
              <w:top w:val="nil"/>
              <w:left w:val="nil"/>
              <w:bottom w:val="nil"/>
              <w:right w:val="nil"/>
            </w:tcBorders>
            <w:shd w:val="clear" w:color="auto" w:fill="auto"/>
            <w:vAlign w:val="bottom"/>
          </w:tcPr>
          <w:p w14:paraId="7A0CCF3A" w14:textId="6B6F2CCD" w:rsidR="00EE5143" w:rsidRPr="003C5DB3" w:rsidRDefault="00EE5143" w:rsidP="00EE5143">
            <w:pPr>
              <w:tabs>
                <w:tab w:val="decimal" w:pos="1264"/>
              </w:tabs>
              <w:spacing w:line="300" w:lineRule="exact"/>
              <w:ind w:left="81" w:right="135"/>
              <w:rPr>
                <w:rFonts w:ascii="Arial" w:hAnsi="Arial" w:cs="Arial"/>
                <w:color w:val="000000" w:themeColor="text1"/>
                <w:sz w:val="16"/>
                <w:szCs w:val="16"/>
              </w:rPr>
            </w:pPr>
            <w:r w:rsidRPr="003C5DB3">
              <w:rPr>
                <w:rFonts w:ascii="Arial" w:hAnsi="Arial" w:cs="Arial"/>
                <w:color w:val="000000" w:themeColor="text1"/>
                <w:sz w:val="16"/>
                <w:szCs w:val="16"/>
              </w:rPr>
              <w:t>1,778,011</w:t>
            </w:r>
          </w:p>
        </w:tc>
        <w:tc>
          <w:tcPr>
            <w:tcW w:w="1485" w:type="dxa"/>
            <w:vAlign w:val="bottom"/>
          </w:tcPr>
          <w:p w14:paraId="5876E0D3" w14:textId="18F86CBA" w:rsidR="00EE5143" w:rsidRPr="003C5DB3" w:rsidRDefault="00B71C35" w:rsidP="00EE5143">
            <w:pPr>
              <w:tabs>
                <w:tab w:val="decimal" w:pos="1264"/>
              </w:tabs>
              <w:spacing w:line="300" w:lineRule="exact"/>
              <w:ind w:left="81" w:right="135"/>
              <w:rPr>
                <w:rFonts w:ascii="Arial" w:hAnsi="Arial" w:cs="Arial"/>
                <w:color w:val="000000" w:themeColor="text1"/>
                <w:sz w:val="16"/>
                <w:szCs w:val="16"/>
              </w:rPr>
            </w:pPr>
            <w:r w:rsidRPr="003C5DB3">
              <w:rPr>
                <w:rFonts w:ascii="Arial" w:hAnsi="Arial" w:cs="Arial"/>
                <w:color w:val="000000" w:themeColor="text1"/>
                <w:sz w:val="16"/>
                <w:szCs w:val="16"/>
              </w:rPr>
              <w:t>1,655,163</w:t>
            </w:r>
          </w:p>
        </w:tc>
        <w:tc>
          <w:tcPr>
            <w:tcW w:w="1485" w:type="dxa"/>
            <w:tcBorders>
              <w:top w:val="nil"/>
              <w:left w:val="nil"/>
              <w:bottom w:val="nil"/>
              <w:right w:val="nil"/>
            </w:tcBorders>
            <w:shd w:val="clear" w:color="auto" w:fill="auto"/>
            <w:vAlign w:val="bottom"/>
          </w:tcPr>
          <w:p w14:paraId="639BE920" w14:textId="2316991A" w:rsidR="00EE5143" w:rsidRPr="003C5DB3" w:rsidRDefault="00EE5143" w:rsidP="00EE5143">
            <w:pPr>
              <w:tabs>
                <w:tab w:val="decimal" w:pos="1264"/>
              </w:tabs>
              <w:spacing w:line="300" w:lineRule="exact"/>
              <w:ind w:left="81" w:right="135"/>
              <w:rPr>
                <w:rFonts w:ascii="Arial" w:hAnsi="Arial" w:cs="Arial"/>
                <w:color w:val="000000" w:themeColor="text1"/>
                <w:sz w:val="16"/>
                <w:szCs w:val="16"/>
              </w:rPr>
            </w:pPr>
            <w:r w:rsidRPr="003C5DB3">
              <w:rPr>
                <w:rFonts w:ascii="Arial" w:hAnsi="Arial" w:cs="Arial"/>
                <w:color w:val="000000" w:themeColor="text1"/>
                <w:sz w:val="16"/>
                <w:szCs w:val="16"/>
              </w:rPr>
              <w:t>1,684,813</w:t>
            </w:r>
          </w:p>
        </w:tc>
      </w:tr>
      <w:tr w:rsidR="00EE5143" w:rsidRPr="003C5DB3" w14:paraId="28C09E0B" w14:textId="77777777" w:rsidTr="00D00D6C">
        <w:trPr>
          <w:cantSplit/>
          <w:trHeight w:val="216"/>
        </w:trPr>
        <w:tc>
          <w:tcPr>
            <w:tcW w:w="3240" w:type="dxa"/>
          </w:tcPr>
          <w:p w14:paraId="37186188" w14:textId="77777777" w:rsidR="00EE5143" w:rsidRPr="003C5DB3" w:rsidRDefault="00EE5143" w:rsidP="00EE5143">
            <w:pPr>
              <w:spacing w:line="300" w:lineRule="exact"/>
              <w:ind w:left="88" w:right="135"/>
              <w:rPr>
                <w:rFonts w:ascii="Arial" w:hAnsi="Arial" w:cs="Arial"/>
                <w:color w:val="000000" w:themeColor="text1"/>
                <w:sz w:val="16"/>
                <w:szCs w:val="16"/>
              </w:rPr>
            </w:pPr>
            <w:r w:rsidRPr="003C5DB3">
              <w:rPr>
                <w:rFonts w:ascii="Arial" w:hAnsi="Arial" w:cs="Arial"/>
                <w:color w:val="000000" w:themeColor="text1"/>
                <w:sz w:val="16"/>
                <w:szCs w:val="16"/>
              </w:rPr>
              <w:t xml:space="preserve">Bills </w:t>
            </w:r>
          </w:p>
        </w:tc>
        <w:tc>
          <w:tcPr>
            <w:tcW w:w="1485" w:type="dxa"/>
            <w:vAlign w:val="bottom"/>
          </w:tcPr>
          <w:p w14:paraId="3D627327" w14:textId="266CFCCA" w:rsidR="00EE5143" w:rsidRPr="003C5DB3" w:rsidRDefault="00B71C35" w:rsidP="00EE5143">
            <w:pPr>
              <w:tabs>
                <w:tab w:val="decimal" w:pos="1264"/>
              </w:tabs>
              <w:spacing w:line="300" w:lineRule="exact"/>
              <w:ind w:left="81" w:right="135"/>
              <w:rPr>
                <w:rFonts w:ascii="Arial" w:hAnsi="Arial" w:cs="Arial"/>
                <w:color w:val="000000" w:themeColor="text1"/>
                <w:sz w:val="16"/>
                <w:szCs w:val="16"/>
              </w:rPr>
            </w:pPr>
            <w:r w:rsidRPr="003C5DB3">
              <w:rPr>
                <w:rFonts w:ascii="Arial" w:hAnsi="Arial" w:cs="Arial"/>
                <w:color w:val="000000" w:themeColor="text1"/>
                <w:sz w:val="16"/>
                <w:szCs w:val="16"/>
              </w:rPr>
              <w:t>726,902</w:t>
            </w:r>
          </w:p>
        </w:tc>
        <w:tc>
          <w:tcPr>
            <w:tcW w:w="1485" w:type="dxa"/>
            <w:tcBorders>
              <w:top w:val="nil"/>
              <w:left w:val="nil"/>
              <w:bottom w:val="nil"/>
              <w:right w:val="nil"/>
            </w:tcBorders>
            <w:shd w:val="clear" w:color="auto" w:fill="auto"/>
            <w:vAlign w:val="bottom"/>
          </w:tcPr>
          <w:p w14:paraId="04E8635B" w14:textId="34FC5230" w:rsidR="00EE5143" w:rsidRPr="003C5DB3" w:rsidRDefault="00EE5143" w:rsidP="00EE5143">
            <w:pPr>
              <w:tabs>
                <w:tab w:val="decimal" w:pos="1264"/>
              </w:tabs>
              <w:spacing w:line="300" w:lineRule="exact"/>
              <w:ind w:left="81" w:right="135"/>
              <w:rPr>
                <w:rFonts w:ascii="Arial" w:hAnsi="Arial" w:cs="Arial"/>
                <w:color w:val="000000" w:themeColor="text1"/>
                <w:sz w:val="16"/>
                <w:szCs w:val="16"/>
              </w:rPr>
            </w:pPr>
            <w:r w:rsidRPr="003C5DB3">
              <w:rPr>
                <w:rFonts w:ascii="Arial" w:hAnsi="Arial" w:cs="Arial"/>
                <w:color w:val="000000" w:themeColor="text1"/>
                <w:sz w:val="16"/>
                <w:szCs w:val="16"/>
              </w:rPr>
              <w:t>661,794</w:t>
            </w:r>
          </w:p>
        </w:tc>
        <w:tc>
          <w:tcPr>
            <w:tcW w:w="1485" w:type="dxa"/>
            <w:vAlign w:val="bottom"/>
          </w:tcPr>
          <w:p w14:paraId="623858C6" w14:textId="24740983" w:rsidR="00EE5143" w:rsidRPr="003C5DB3" w:rsidRDefault="00B71C35" w:rsidP="00EE5143">
            <w:pPr>
              <w:tabs>
                <w:tab w:val="decimal" w:pos="1264"/>
              </w:tabs>
              <w:spacing w:line="300" w:lineRule="exact"/>
              <w:ind w:left="81" w:right="135"/>
              <w:rPr>
                <w:rFonts w:ascii="Arial" w:hAnsi="Arial" w:cs="Arial"/>
                <w:color w:val="000000" w:themeColor="text1"/>
                <w:sz w:val="16"/>
                <w:szCs w:val="16"/>
              </w:rPr>
            </w:pPr>
            <w:r w:rsidRPr="003C5DB3">
              <w:rPr>
                <w:rFonts w:ascii="Arial" w:hAnsi="Arial" w:cs="Arial"/>
                <w:color w:val="000000" w:themeColor="text1"/>
                <w:sz w:val="16"/>
                <w:szCs w:val="16"/>
              </w:rPr>
              <w:t>728,842</w:t>
            </w:r>
          </w:p>
        </w:tc>
        <w:tc>
          <w:tcPr>
            <w:tcW w:w="1485" w:type="dxa"/>
            <w:tcBorders>
              <w:top w:val="nil"/>
              <w:left w:val="nil"/>
              <w:bottom w:val="nil"/>
              <w:right w:val="nil"/>
            </w:tcBorders>
            <w:shd w:val="clear" w:color="auto" w:fill="auto"/>
            <w:vAlign w:val="bottom"/>
          </w:tcPr>
          <w:p w14:paraId="26B27F0B" w14:textId="4EE9C9D0" w:rsidR="00EE5143" w:rsidRPr="003C5DB3" w:rsidRDefault="00EE5143" w:rsidP="00EE5143">
            <w:pPr>
              <w:tabs>
                <w:tab w:val="decimal" w:pos="1264"/>
              </w:tabs>
              <w:spacing w:line="300" w:lineRule="exact"/>
              <w:ind w:left="81" w:right="135"/>
              <w:rPr>
                <w:rFonts w:ascii="Arial" w:hAnsi="Arial" w:cs="Arial"/>
                <w:color w:val="000000" w:themeColor="text1"/>
                <w:sz w:val="16"/>
                <w:szCs w:val="16"/>
              </w:rPr>
            </w:pPr>
            <w:r w:rsidRPr="003C5DB3">
              <w:rPr>
                <w:rFonts w:ascii="Arial" w:hAnsi="Arial" w:cs="Arial"/>
                <w:color w:val="000000" w:themeColor="text1"/>
                <w:sz w:val="16"/>
                <w:szCs w:val="16"/>
              </w:rPr>
              <w:t>667,024</w:t>
            </w:r>
          </w:p>
        </w:tc>
      </w:tr>
      <w:tr w:rsidR="00EE5143" w:rsidRPr="003C5DB3" w14:paraId="2627437A" w14:textId="77777777" w:rsidTr="0058312C">
        <w:trPr>
          <w:cantSplit/>
          <w:trHeight w:val="216"/>
        </w:trPr>
        <w:tc>
          <w:tcPr>
            <w:tcW w:w="3240" w:type="dxa"/>
          </w:tcPr>
          <w:p w14:paraId="007BC5B2" w14:textId="77777777" w:rsidR="00EE5143" w:rsidRPr="003C5DB3" w:rsidRDefault="00EE5143" w:rsidP="00EE5143">
            <w:pPr>
              <w:spacing w:line="300" w:lineRule="exact"/>
              <w:ind w:left="88" w:right="135"/>
              <w:rPr>
                <w:rFonts w:ascii="Arial" w:hAnsi="Arial" w:cs="Arial"/>
                <w:color w:val="000000" w:themeColor="text1"/>
                <w:sz w:val="16"/>
                <w:szCs w:val="16"/>
              </w:rPr>
            </w:pPr>
            <w:r w:rsidRPr="003C5DB3">
              <w:rPr>
                <w:rFonts w:ascii="Arial" w:hAnsi="Arial" w:cs="Arial"/>
                <w:color w:val="000000" w:themeColor="text1"/>
                <w:sz w:val="16"/>
                <w:szCs w:val="16"/>
              </w:rPr>
              <w:t>Hire</w:t>
            </w:r>
            <w:r w:rsidRPr="003C5DB3">
              <w:rPr>
                <w:rFonts w:ascii="Arial" w:hAnsi="Arial" w:cs="Arial"/>
                <w:color w:val="000000" w:themeColor="text1"/>
                <w:sz w:val="16"/>
                <w:szCs w:val="16"/>
                <w:cs/>
              </w:rPr>
              <w:t>-</w:t>
            </w:r>
            <w:r w:rsidRPr="003C5DB3">
              <w:rPr>
                <w:rFonts w:ascii="Arial" w:hAnsi="Arial" w:cs="Arial"/>
                <w:color w:val="000000" w:themeColor="text1"/>
                <w:sz w:val="16"/>
                <w:szCs w:val="16"/>
              </w:rPr>
              <w:t>purchase receivables</w:t>
            </w:r>
          </w:p>
        </w:tc>
        <w:tc>
          <w:tcPr>
            <w:tcW w:w="1485" w:type="dxa"/>
            <w:vAlign w:val="bottom"/>
          </w:tcPr>
          <w:p w14:paraId="275BEBE6" w14:textId="419D3971" w:rsidR="00EE5143" w:rsidRPr="003C5DB3" w:rsidRDefault="00B71C35" w:rsidP="00EE5143">
            <w:pPr>
              <w:tabs>
                <w:tab w:val="decimal" w:pos="1264"/>
              </w:tabs>
              <w:spacing w:line="300" w:lineRule="exact"/>
              <w:ind w:left="81" w:right="135"/>
              <w:rPr>
                <w:rFonts w:ascii="Arial" w:hAnsi="Arial" w:cs="Arial"/>
                <w:color w:val="000000" w:themeColor="text1"/>
                <w:sz w:val="16"/>
                <w:szCs w:val="16"/>
              </w:rPr>
            </w:pPr>
            <w:r w:rsidRPr="003C5DB3">
              <w:rPr>
                <w:rFonts w:ascii="Arial" w:hAnsi="Arial" w:cs="Arial"/>
                <w:color w:val="000000" w:themeColor="text1"/>
                <w:sz w:val="16"/>
                <w:szCs w:val="16"/>
              </w:rPr>
              <w:t>3,637</w:t>
            </w:r>
          </w:p>
        </w:tc>
        <w:tc>
          <w:tcPr>
            <w:tcW w:w="1485" w:type="dxa"/>
            <w:tcBorders>
              <w:top w:val="nil"/>
              <w:left w:val="nil"/>
              <w:bottom w:val="nil"/>
              <w:right w:val="nil"/>
            </w:tcBorders>
            <w:shd w:val="clear" w:color="auto" w:fill="auto"/>
          </w:tcPr>
          <w:p w14:paraId="0C758CCF" w14:textId="79F00A40" w:rsidR="00EE5143" w:rsidRPr="003C5DB3" w:rsidRDefault="00EE5143" w:rsidP="00EE5143">
            <w:pPr>
              <w:tabs>
                <w:tab w:val="decimal" w:pos="1264"/>
              </w:tabs>
              <w:spacing w:line="300" w:lineRule="exact"/>
              <w:ind w:left="81" w:right="135"/>
              <w:rPr>
                <w:rFonts w:ascii="Arial" w:hAnsi="Arial" w:cs="Arial"/>
                <w:color w:val="000000" w:themeColor="text1"/>
                <w:sz w:val="16"/>
                <w:szCs w:val="16"/>
              </w:rPr>
            </w:pPr>
            <w:r w:rsidRPr="003C5DB3">
              <w:rPr>
                <w:rFonts w:ascii="Arial" w:hAnsi="Arial" w:cs="Arial"/>
                <w:color w:val="000000" w:themeColor="text1"/>
                <w:sz w:val="16"/>
                <w:szCs w:val="16"/>
              </w:rPr>
              <w:t>2,504</w:t>
            </w:r>
          </w:p>
        </w:tc>
        <w:tc>
          <w:tcPr>
            <w:tcW w:w="1485" w:type="dxa"/>
            <w:vAlign w:val="bottom"/>
          </w:tcPr>
          <w:p w14:paraId="14A78D4C" w14:textId="66785D70" w:rsidR="00EE5143" w:rsidRPr="003C5DB3" w:rsidRDefault="00B71C35" w:rsidP="00EE5143">
            <w:pPr>
              <w:tabs>
                <w:tab w:val="decimal" w:pos="1264"/>
              </w:tabs>
              <w:spacing w:line="300" w:lineRule="exact"/>
              <w:ind w:left="81" w:right="135"/>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1485" w:type="dxa"/>
            <w:tcBorders>
              <w:top w:val="nil"/>
              <w:left w:val="nil"/>
              <w:bottom w:val="nil"/>
              <w:right w:val="nil"/>
            </w:tcBorders>
            <w:shd w:val="clear" w:color="auto" w:fill="auto"/>
          </w:tcPr>
          <w:p w14:paraId="7AE45F41" w14:textId="08C6235A" w:rsidR="00EE5143" w:rsidRPr="003C5DB3" w:rsidRDefault="00EE5143" w:rsidP="00EE5143">
            <w:pPr>
              <w:tabs>
                <w:tab w:val="decimal" w:pos="1264"/>
              </w:tabs>
              <w:spacing w:line="300" w:lineRule="exact"/>
              <w:ind w:left="81" w:right="135"/>
              <w:rPr>
                <w:rFonts w:ascii="Arial" w:hAnsi="Arial" w:cs="Arial"/>
                <w:color w:val="000000" w:themeColor="text1"/>
                <w:sz w:val="16"/>
                <w:szCs w:val="16"/>
              </w:rPr>
            </w:pPr>
            <w:r w:rsidRPr="003C5DB3">
              <w:rPr>
                <w:rFonts w:ascii="Arial" w:hAnsi="Arial" w:cs="Arial"/>
                <w:color w:val="000000" w:themeColor="text1"/>
                <w:sz w:val="16"/>
                <w:szCs w:val="16"/>
                <w:cs/>
              </w:rPr>
              <w:t>-</w:t>
            </w:r>
          </w:p>
        </w:tc>
      </w:tr>
      <w:tr w:rsidR="00EE5143" w:rsidRPr="003C5DB3" w14:paraId="029902B7" w14:textId="77777777" w:rsidTr="0058312C">
        <w:trPr>
          <w:cantSplit/>
          <w:trHeight w:val="205"/>
        </w:trPr>
        <w:tc>
          <w:tcPr>
            <w:tcW w:w="3240" w:type="dxa"/>
          </w:tcPr>
          <w:p w14:paraId="4B546F1E" w14:textId="77777777" w:rsidR="00EE5143" w:rsidRPr="003C5DB3" w:rsidRDefault="00EE5143" w:rsidP="00EE5143">
            <w:pPr>
              <w:spacing w:line="300" w:lineRule="exact"/>
              <w:ind w:left="88" w:right="135"/>
              <w:rPr>
                <w:rFonts w:ascii="Arial" w:hAnsi="Arial" w:cs="Arial"/>
                <w:color w:val="000000" w:themeColor="text1"/>
                <w:sz w:val="16"/>
                <w:szCs w:val="16"/>
              </w:rPr>
            </w:pPr>
            <w:r w:rsidRPr="003C5DB3">
              <w:rPr>
                <w:rFonts w:ascii="Arial" w:hAnsi="Arial" w:cs="Arial"/>
                <w:color w:val="000000" w:themeColor="text1"/>
                <w:sz w:val="16"/>
                <w:szCs w:val="16"/>
              </w:rPr>
              <w:t>Finance lease receivables</w:t>
            </w:r>
          </w:p>
        </w:tc>
        <w:tc>
          <w:tcPr>
            <w:tcW w:w="1485" w:type="dxa"/>
            <w:vAlign w:val="bottom"/>
          </w:tcPr>
          <w:p w14:paraId="0137BCE6" w14:textId="47E8C112" w:rsidR="00EE5143" w:rsidRPr="003C5DB3" w:rsidRDefault="00B71C35" w:rsidP="00EE5143">
            <w:pPr>
              <w:tabs>
                <w:tab w:val="decimal" w:pos="1264"/>
              </w:tabs>
              <w:spacing w:line="300" w:lineRule="exact"/>
              <w:ind w:left="81" w:right="135"/>
              <w:rPr>
                <w:rFonts w:ascii="Arial" w:hAnsi="Arial" w:cs="Arial"/>
                <w:color w:val="000000" w:themeColor="text1"/>
                <w:sz w:val="16"/>
                <w:szCs w:val="16"/>
              </w:rPr>
            </w:pPr>
            <w:r w:rsidRPr="003C5DB3">
              <w:rPr>
                <w:rFonts w:ascii="Arial" w:hAnsi="Arial" w:cs="Arial"/>
                <w:color w:val="000000" w:themeColor="text1"/>
                <w:sz w:val="16"/>
                <w:szCs w:val="16"/>
              </w:rPr>
              <w:t>327</w:t>
            </w:r>
          </w:p>
        </w:tc>
        <w:tc>
          <w:tcPr>
            <w:tcW w:w="1485" w:type="dxa"/>
            <w:tcBorders>
              <w:top w:val="nil"/>
              <w:left w:val="nil"/>
              <w:bottom w:val="nil"/>
              <w:right w:val="nil"/>
            </w:tcBorders>
            <w:shd w:val="clear" w:color="auto" w:fill="auto"/>
          </w:tcPr>
          <w:p w14:paraId="525685B7" w14:textId="3446EEF7" w:rsidR="00EE5143" w:rsidRPr="003C5DB3" w:rsidRDefault="00EE5143" w:rsidP="00EE5143">
            <w:pPr>
              <w:tabs>
                <w:tab w:val="decimal" w:pos="1264"/>
              </w:tabs>
              <w:spacing w:line="300" w:lineRule="exact"/>
              <w:ind w:left="81" w:right="135"/>
              <w:rPr>
                <w:rFonts w:ascii="Arial" w:hAnsi="Arial" w:cs="Arial"/>
                <w:color w:val="000000" w:themeColor="text1"/>
                <w:sz w:val="16"/>
                <w:szCs w:val="16"/>
              </w:rPr>
            </w:pPr>
            <w:r w:rsidRPr="003C5DB3">
              <w:rPr>
                <w:rFonts w:ascii="Arial" w:hAnsi="Arial" w:cs="Arial"/>
                <w:color w:val="000000" w:themeColor="text1"/>
                <w:sz w:val="16"/>
                <w:szCs w:val="16"/>
              </w:rPr>
              <w:t>402</w:t>
            </w:r>
          </w:p>
        </w:tc>
        <w:tc>
          <w:tcPr>
            <w:tcW w:w="1485" w:type="dxa"/>
            <w:vAlign w:val="bottom"/>
          </w:tcPr>
          <w:p w14:paraId="5C54A63B" w14:textId="633A3BC1" w:rsidR="00EE5143" w:rsidRPr="003C5DB3" w:rsidRDefault="00B71C35" w:rsidP="00EE5143">
            <w:pPr>
              <w:tabs>
                <w:tab w:val="decimal" w:pos="1264"/>
              </w:tabs>
              <w:spacing w:line="300" w:lineRule="exact"/>
              <w:ind w:left="81" w:right="135"/>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1485" w:type="dxa"/>
            <w:tcBorders>
              <w:top w:val="nil"/>
              <w:left w:val="nil"/>
              <w:bottom w:val="nil"/>
              <w:right w:val="nil"/>
            </w:tcBorders>
            <w:shd w:val="clear" w:color="auto" w:fill="auto"/>
          </w:tcPr>
          <w:p w14:paraId="367A0831" w14:textId="204A4735" w:rsidR="00EE5143" w:rsidRPr="003C5DB3" w:rsidRDefault="00EE5143" w:rsidP="00EE5143">
            <w:pPr>
              <w:tabs>
                <w:tab w:val="decimal" w:pos="1264"/>
              </w:tabs>
              <w:spacing w:line="300" w:lineRule="exact"/>
              <w:ind w:left="81" w:right="135"/>
              <w:rPr>
                <w:rFonts w:ascii="Arial" w:hAnsi="Arial" w:cs="Arial"/>
                <w:color w:val="000000" w:themeColor="text1"/>
                <w:sz w:val="16"/>
                <w:szCs w:val="16"/>
              </w:rPr>
            </w:pPr>
            <w:r w:rsidRPr="003C5DB3">
              <w:rPr>
                <w:rFonts w:ascii="Arial" w:hAnsi="Arial" w:cs="Arial"/>
                <w:color w:val="000000" w:themeColor="text1"/>
                <w:sz w:val="16"/>
                <w:szCs w:val="16"/>
                <w:cs/>
              </w:rPr>
              <w:t>-</w:t>
            </w:r>
          </w:p>
        </w:tc>
      </w:tr>
      <w:tr w:rsidR="00EE5143" w:rsidRPr="003C5DB3" w14:paraId="17CCB224" w14:textId="77777777" w:rsidTr="00D00D6C">
        <w:trPr>
          <w:cantSplit/>
          <w:trHeight w:val="216"/>
        </w:trPr>
        <w:tc>
          <w:tcPr>
            <w:tcW w:w="3240" w:type="dxa"/>
          </w:tcPr>
          <w:p w14:paraId="4309E1D3" w14:textId="77777777" w:rsidR="00EE5143" w:rsidRPr="003C5DB3" w:rsidRDefault="00EE5143" w:rsidP="00EE5143">
            <w:pPr>
              <w:spacing w:line="300" w:lineRule="exact"/>
              <w:ind w:left="88" w:right="135"/>
              <w:rPr>
                <w:rFonts w:ascii="Arial" w:hAnsi="Arial" w:cs="Arial"/>
                <w:color w:val="000000" w:themeColor="text1"/>
                <w:sz w:val="16"/>
                <w:szCs w:val="16"/>
              </w:rPr>
            </w:pPr>
            <w:r w:rsidRPr="003C5DB3">
              <w:rPr>
                <w:rFonts w:ascii="Arial" w:hAnsi="Arial" w:cs="Arial"/>
                <w:color w:val="000000" w:themeColor="text1"/>
                <w:sz w:val="16"/>
                <w:szCs w:val="16"/>
              </w:rPr>
              <w:t>Others</w:t>
            </w:r>
          </w:p>
        </w:tc>
        <w:tc>
          <w:tcPr>
            <w:tcW w:w="1485" w:type="dxa"/>
            <w:vAlign w:val="bottom"/>
          </w:tcPr>
          <w:p w14:paraId="6D293019" w14:textId="3FBDBCEE" w:rsidR="00EE5143" w:rsidRPr="003C5DB3" w:rsidRDefault="00B71C35" w:rsidP="00EE5143">
            <w:pPr>
              <w:tabs>
                <w:tab w:val="decimal" w:pos="1264"/>
              </w:tabs>
              <w:spacing w:line="300" w:lineRule="exact"/>
              <w:ind w:left="81" w:right="135"/>
              <w:rPr>
                <w:rFonts w:ascii="Arial" w:hAnsi="Arial" w:cs="Arial"/>
                <w:color w:val="000000" w:themeColor="text1"/>
                <w:sz w:val="16"/>
                <w:szCs w:val="16"/>
              </w:rPr>
            </w:pPr>
            <w:r w:rsidRPr="003C5DB3">
              <w:rPr>
                <w:rFonts w:ascii="Arial" w:hAnsi="Arial" w:cs="Arial"/>
                <w:color w:val="000000" w:themeColor="text1"/>
                <w:sz w:val="16"/>
                <w:szCs w:val="16"/>
              </w:rPr>
              <w:t>2,867</w:t>
            </w:r>
          </w:p>
        </w:tc>
        <w:tc>
          <w:tcPr>
            <w:tcW w:w="1485" w:type="dxa"/>
            <w:tcBorders>
              <w:top w:val="nil"/>
              <w:left w:val="nil"/>
              <w:right w:val="nil"/>
            </w:tcBorders>
            <w:shd w:val="clear" w:color="auto" w:fill="auto"/>
            <w:vAlign w:val="bottom"/>
          </w:tcPr>
          <w:p w14:paraId="602714C2" w14:textId="5C9A8F0C" w:rsidR="00EE5143" w:rsidRPr="003C5DB3" w:rsidRDefault="00EE5143" w:rsidP="00EE5143">
            <w:pPr>
              <w:tabs>
                <w:tab w:val="decimal" w:pos="1264"/>
              </w:tabs>
              <w:spacing w:line="300" w:lineRule="exact"/>
              <w:ind w:left="81" w:right="135"/>
              <w:rPr>
                <w:rFonts w:ascii="Arial" w:hAnsi="Arial" w:cs="Arial"/>
                <w:color w:val="000000" w:themeColor="text1"/>
                <w:sz w:val="16"/>
                <w:szCs w:val="16"/>
              </w:rPr>
            </w:pPr>
            <w:r w:rsidRPr="003C5DB3">
              <w:rPr>
                <w:rFonts w:ascii="Arial" w:hAnsi="Arial" w:cs="Arial"/>
                <w:color w:val="000000" w:themeColor="text1"/>
                <w:sz w:val="16"/>
                <w:szCs w:val="16"/>
              </w:rPr>
              <w:t>2,288</w:t>
            </w:r>
          </w:p>
        </w:tc>
        <w:tc>
          <w:tcPr>
            <w:tcW w:w="1485" w:type="dxa"/>
            <w:vAlign w:val="bottom"/>
          </w:tcPr>
          <w:p w14:paraId="5654430C" w14:textId="6887F5DA" w:rsidR="00EE5143" w:rsidRPr="003C5DB3" w:rsidRDefault="00B71C35" w:rsidP="00EE5143">
            <w:pPr>
              <w:tabs>
                <w:tab w:val="decimal" w:pos="1264"/>
              </w:tabs>
              <w:spacing w:line="300" w:lineRule="exact"/>
              <w:ind w:left="81" w:right="135"/>
              <w:rPr>
                <w:rFonts w:ascii="Arial" w:hAnsi="Arial" w:cs="Arial"/>
                <w:color w:val="000000" w:themeColor="text1"/>
                <w:sz w:val="16"/>
                <w:szCs w:val="16"/>
              </w:rPr>
            </w:pPr>
            <w:r w:rsidRPr="003C5DB3">
              <w:rPr>
                <w:rFonts w:ascii="Arial" w:hAnsi="Arial" w:cs="Arial"/>
                <w:color w:val="000000" w:themeColor="text1"/>
                <w:sz w:val="16"/>
                <w:szCs w:val="16"/>
              </w:rPr>
              <w:t>2,867</w:t>
            </w:r>
          </w:p>
        </w:tc>
        <w:tc>
          <w:tcPr>
            <w:tcW w:w="1485" w:type="dxa"/>
            <w:tcBorders>
              <w:top w:val="nil"/>
              <w:left w:val="nil"/>
              <w:right w:val="nil"/>
            </w:tcBorders>
            <w:shd w:val="clear" w:color="auto" w:fill="auto"/>
            <w:vAlign w:val="bottom"/>
          </w:tcPr>
          <w:p w14:paraId="799D04C3" w14:textId="306EB48C" w:rsidR="00EE5143" w:rsidRPr="003C5DB3" w:rsidRDefault="00EE5143" w:rsidP="00EE5143">
            <w:pPr>
              <w:tabs>
                <w:tab w:val="decimal" w:pos="1264"/>
              </w:tabs>
              <w:spacing w:line="300" w:lineRule="exact"/>
              <w:ind w:left="81" w:right="135"/>
              <w:rPr>
                <w:rFonts w:ascii="Arial" w:hAnsi="Arial" w:cs="Arial"/>
                <w:color w:val="000000" w:themeColor="text1"/>
                <w:sz w:val="16"/>
                <w:szCs w:val="16"/>
              </w:rPr>
            </w:pPr>
            <w:r w:rsidRPr="003C5DB3">
              <w:rPr>
                <w:rFonts w:ascii="Arial" w:hAnsi="Arial" w:cs="Arial"/>
                <w:color w:val="000000" w:themeColor="text1"/>
                <w:sz w:val="16"/>
                <w:szCs w:val="16"/>
              </w:rPr>
              <w:t>2,288</w:t>
            </w:r>
          </w:p>
        </w:tc>
      </w:tr>
      <w:tr w:rsidR="00EE5143" w:rsidRPr="003C5DB3" w14:paraId="70092BBA" w14:textId="77777777" w:rsidTr="00D00D6C">
        <w:trPr>
          <w:cantSplit/>
          <w:trHeight w:val="216"/>
        </w:trPr>
        <w:tc>
          <w:tcPr>
            <w:tcW w:w="3240" w:type="dxa"/>
          </w:tcPr>
          <w:p w14:paraId="22DAC7F3" w14:textId="77777777" w:rsidR="00EE5143" w:rsidRPr="003C5DB3" w:rsidRDefault="00EE5143" w:rsidP="00EE5143">
            <w:pPr>
              <w:spacing w:line="300" w:lineRule="exact"/>
              <w:ind w:left="88" w:right="135"/>
              <w:rPr>
                <w:rFonts w:ascii="Arial" w:hAnsi="Arial" w:cs="Arial"/>
                <w:color w:val="000000" w:themeColor="text1"/>
                <w:sz w:val="16"/>
                <w:szCs w:val="16"/>
              </w:rPr>
            </w:pPr>
            <w:r w:rsidRPr="003C5DB3">
              <w:rPr>
                <w:rFonts w:ascii="Arial" w:hAnsi="Arial" w:cs="Arial"/>
                <w:color w:val="000000" w:themeColor="text1"/>
                <w:sz w:val="16"/>
                <w:szCs w:val="16"/>
                <w:u w:val="single"/>
              </w:rPr>
              <w:t>Less</w:t>
            </w:r>
            <w:r w:rsidRPr="003C5DB3">
              <w:rPr>
                <w:rFonts w:ascii="Arial" w:hAnsi="Arial" w:cs="Arial"/>
                <w:color w:val="000000" w:themeColor="text1"/>
                <w:sz w:val="16"/>
                <w:szCs w:val="16"/>
              </w:rPr>
              <w:t xml:space="preserve"> Deferred revenue</w:t>
            </w:r>
          </w:p>
        </w:tc>
        <w:tc>
          <w:tcPr>
            <w:tcW w:w="1485" w:type="dxa"/>
            <w:vAlign w:val="bottom"/>
          </w:tcPr>
          <w:p w14:paraId="3E3589F2" w14:textId="2065C9DF" w:rsidR="00EE5143" w:rsidRPr="003C5DB3" w:rsidRDefault="00B71C35" w:rsidP="00EE5143">
            <w:pPr>
              <w:pBdr>
                <w:bottom w:val="single" w:sz="4" w:space="1" w:color="auto"/>
              </w:pBdr>
              <w:tabs>
                <w:tab w:val="decimal" w:pos="1264"/>
              </w:tabs>
              <w:spacing w:line="300" w:lineRule="exact"/>
              <w:ind w:left="81" w:right="135"/>
              <w:rPr>
                <w:rFonts w:ascii="Arial" w:hAnsi="Arial" w:cs="Arial"/>
                <w:color w:val="000000" w:themeColor="text1"/>
                <w:sz w:val="16"/>
                <w:szCs w:val="16"/>
                <w:cs/>
              </w:rPr>
            </w:pPr>
            <w:r w:rsidRPr="003C5DB3">
              <w:rPr>
                <w:rFonts w:ascii="Arial" w:hAnsi="Arial" w:cs="Arial"/>
                <w:color w:val="000000" w:themeColor="text1"/>
                <w:sz w:val="16"/>
                <w:szCs w:val="16"/>
                <w:cs/>
              </w:rPr>
              <w:t>(</w:t>
            </w:r>
            <w:r w:rsidRPr="003C5DB3">
              <w:rPr>
                <w:rFonts w:ascii="Arial" w:hAnsi="Arial" w:cs="Arial"/>
                <w:color w:val="000000" w:themeColor="text1"/>
                <w:sz w:val="16"/>
                <w:szCs w:val="16"/>
              </w:rPr>
              <w:t>700</w:t>
            </w:r>
            <w:r w:rsidRPr="003C5DB3">
              <w:rPr>
                <w:rFonts w:ascii="Arial" w:hAnsi="Arial" w:cs="Arial"/>
                <w:color w:val="000000" w:themeColor="text1"/>
                <w:sz w:val="16"/>
                <w:szCs w:val="16"/>
                <w:cs/>
              </w:rPr>
              <w:t>)</w:t>
            </w:r>
          </w:p>
        </w:tc>
        <w:tc>
          <w:tcPr>
            <w:tcW w:w="1485" w:type="dxa"/>
            <w:tcBorders>
              <w:top w:val="nil"/>
              <w:left w:val="nil"/>
              <w:right w:val="nil"/>
            </w:tcBorders>
            <w:shd w:val="clear" w:color="auto" w:fill="auto"/>
            <w:vAlign w:val="bottom"/>
          </w:tcPr>
          <w:p w14:paraId="26F9EC7F" w14:textId="22113BFF" w:rsidR="00EE5143" w:rsidRPr="003C5DB3" w:rsidRDefault="00EE5143" w:rsidP="00EE5143">
            <w:pPr>
              <w:pBdr>
                <w:bottom w:val="single" w:sz="4" w:space="1" w:color="auto"/>
              </w:pBdr>
              <w:tabs>
                <w:tab w:val="decimal" w:pos="1264"/>
              </w:tabs>
              <w:spacing w:line="300" w:lineRule="exact"/>
              <w:ind w:left="81" w:right="135"/>
              <w:rPr>
                <w:rFonts w:ascii="Arial" w:hAnsi="Arial" w:cs="Arial"/>
                <w:color w:val="000000" w:themeColor="text1"/>
                <w:sz w:val="16"/>
                <w:szCs w:val="16"/>
              </w:rPr>
            </w:pPr>
            <w:r w:rsidRPr="003C5DB3">
              <w:rPr>
                <w:rFonts w:ascii="Arial" w:hAnsi="Arial" w:cs="Arial"/>
                <w:color w:val="000000" w:themeColor="text1"/>
                <w:sz w:val="16"/>
                <w:szCs w:val="16"/>
                <w:cs/>
              </w:rPr>
              <w:t>(532)</w:t>
            </w:r>
          </w:p>
        </w:tc>
        <w:tc>
          <w:tcPr>
            <w:tcW w:w="1485" w:type="dxa"/>
            <w:vAlign w:val="bottom"/>
          </w:tcPr>
          <w:p w14:paraId="5CF286F9" w14:textId="40284434" w:rsidR="00EE5143" w:rsidRPr="003C5DB3" w:rsidRDefault="00B71C35" w:rsidP="00EE5143">
            <w:pPr>
              <w:pBdr>
                <w:bottom w:val="single" w:sz="4" w:space="1" w:color="auto"/>
              </w:pBdr>
              <w:tabs>
                <w:tab w:val="decimal" w:pos="1264"/>
              </w:tabs>
              <w:spacing w:line="300" w:lineRule="exact"/>
              <w:ind w:left="81" w:right="135"/>
              <w:rPr>
                <w:rFonts w:ascii="Arial" w:hAnsi="Arial" w:cs="Arial"/>
                <w:color w:val="000000" w:themeColor="text1"/>
                <w:sz w:val="16"/>
                <w:szCs w:val="16"/>
                <w:cs/>
              </w:rPr>
            </w:pPr>
            <w:r w:rsidRPr="003C5DB3">
              <w:rPr>
                <w:rFonts w:ascii="Arial" w:hAnsi="Arial" w:cs="Arial"/>
                <w:color w:val="000000" w:themeColor="text1"/>
                <w:sz w:val="16"/>
                <w:szCs w:val="16"/>
                <w:cs/>
              </w:rPr>
              <w:t>(</w:t>
            </w:r>
            <w:r w:rsidRPr="003C5DB3">
              <w:rPr>
                <w:rFonts w:ascii="Arial" w:hAnsi="Arial" w:cs="Arial"/>
                <w:color w:val="000000" w:themeColor="text1"/>
                <w:sz w:val="16"/>
                <w:szCs w:val="16"/>
              </w:rPr>
              <w:t>105</w:t>
            </w:r>
            <w:r w:rsidRPr="003C5DB3">
              <w:rPr>
                <w:rFonts w:ascii="Arial" w:hAnsi="Arial" w:cs="Arial"/>
                <w:color w:val="000000" w:themeColor="text1"/>
                <w:sz w:val="16"/>
                <w:szCs w:val="16"/>
                <w:cs/>
              </w:rPr>
              <w:t>)</w:t>
            </w:r>
          </w:p>
        </w:tc>
        <w:tc>
          <w:tcPr>
            <w:tcW w:w="1485" w:type="dxa"/>
            <w:tcBorders>
              <w:top w:val="nil"/>
              <w:left w:val="nil"/>
              <w:right w:val="nil"/>
            </w:tcBorders>
            <w:shd w:val="clear" w:color="auto" w:fill="auto"/>
            <w:vAlign w:val="bottom"/>
          </w:tcPr>
          <w:p w14:paraId="5F30D932" w14:textId="0A377703" w:rsidR="00EE5143" w:rsidRPr="003C5DB3" w:rsidRDefault="00EE5143" w:rsidP="00EE5143">
            <w:pPr>
              <w:pBdr>
                <w:bottom w:val="single" w:sz="4" w:space="1" w:color="auto"/>
              </w:pBdr>
              <w:tabs>
                <w:tab w:val="decimal" w:pos="1264"/>
              </w:tabs>
              <w:spacing w:line="300" w:lineRule="exact"/>
              <w:ind w:left="81" w:right="135"/>
              <w:rPr>
                <w:rFonts w:ascii="Arial" w:hAnsi="Arial" w:cs="Arial"/>
                <w:color w:val="000000" w:themeColor="text1"/>
                <w:sz w:val="16"/>
                <w:szCs w:val="16"/>
              </w:rPr>
            </w:pPr>
            <w:r w:rsidRPr="003C5DB3">
              <w:rPr>
                <w:rFonts w:ascii="Arial" w:hAnsi="Arial" w:cs="Arial"/>
                <w:color w:val="000000" w:themeColor="text1"/>
                <w:sz w:val="16"/>
                <w:szCs w:val="16"/>
                <w:cs/>
              </w:rPr>
              <w:t>(75)</w:t>
            </w:r>
          </w:p>
        </w:tc>
      </w:tr>
      <w:tr w:rsidR="00EE5143" w:rsidRPr="003C5DB3" w14:paraId="190E523D" w14:textId="77777777" w:rsidTr="00D00D6C">
        <w:trPr>
          <w:cantSplit/>
          <w:trHeight w:val="216"/>
        </w:trPr>
        <w:tc>
          <w:tcPr>
            <w:tcW w:w="3240" w:type="dxa"/>
          </w:tcPr>
          <w:p w14:paraId="2ADF733C" w14:textId="77777777" w:rsidR="00EE5143" w:rsidRPr="003C5DB3" w:rsidRDefault="00EE5143" w:rsidP="00EE5143">
            <w:pPr>
              <w:spacing w:line="300" w:lineRule="exact"/>
              <w:ind w:left="267" w:right="135" w:hanging="179"/>
              <w:rPr>
                <w:rFonts w:ascii="Arial" w:hAnsi="Arial" w:cs="Arial"/>
                <w:color w:val="000000" w:themeColor="text1"/>
                <w:sz w:val="16"/>
                <w:szCs w:val="16"/>
              </w:rPr>
            </w:pPr>
            <w:r w:rsidRPr="003C5DB3">
              <w:rPr>
                <w:rFonts w:ascii="Arial" w:hAnsi="Arial" w:cs="Arial"/>
                <w:color w:val="000000" w:themeColor="text1"/>
                <w:sz w:val="16"/>
                <w:szCs w:val="16"/>
              </w:rPr>
              <w:t>Total loans to customers net of deferred revenue</w:t>
            </w:r>
          </w:p>
        </w:tc>
        <w:tc>
          <w:tcPr>
            <w:tcW w:w="1485" w:type="dxa"/>
            <w:vAlign w:val="bottom"/>
          </w:tcPr>
          <w:p w14:paraId="59549797" w14:textId="59220B6B" w:rsidR="00EE5143" w:rsidRPr="003C5DB3" w:rsidRDefault="00B71C35" w:rsidP="00EE5143">
            <w:pPr>
              <w:tabs>
                <w:tab w:val="decimal" w:pos="1264"/>
              </w:tabs>
              <w:spacing w:line="300" w:lineRule="exact"/>
              <w:ind w:left="81" w:right="135"/>
              <w:rPr>
                <w:rFonts w:ascii="Arial" w:hAnsi="Arial" w:cs="Arial"/>
                <w:color w:val="000000" w:themeColor="text1"/>
                <w:sz w:val="16"/>
                <w:szCs w:val="16"/>
              </w:rPr>
            </w:pPr>
            <w:r w:rsidRPr="003C5DB3">
              <w:rPr>
                <w:rFonts w:ascii="Arial" w:hAnsi="Arial" w:cs="Arial"/>
                <w:color w:val="000000" w:themeColor="text1"/>
                <w:sz w:val="16"/>
                <w:szCs w:val="16"/>
              </w:rPr>
              <w:t>2,630,244</w:t>
            </w:r>
          </w:p>
        </w:tc>
        <w:tc>
          <w:tcPr>
            <w:tcW w:w="1485" w:type="dxa"/>
            <w:tcBorders>
              <w:top w:val="nil"/>
              <w:left w:val="nil"/>
              <w:right w:val="nil"/>
            </w:tcBorders>
            <w:shd w:val="clear" w:color="auto" w:fill="auto"/>
            <w:vAlign w:val="bottom"/>
          </w:tcPr>
          <w:p w14:paraId="1D48710C" w14:textId="0CDD6B9C" w:rsidR="00EE5143" w:rsidRPr="003C5DB3" w:rsidRDefault="00EE5143" w:rsidP="00EE5143">
            <w:pPr>
              <w:tabs>
                <w:tab w:val="decimal" w:pos="1264"/>
              </w:tabs>
              <w:spacing w:line="300" w:lineRule="exact"/>
              <w:ind w:left="81" w:right="135"/>
              <w:rPr>
                <w:rFonts w:ascii="Arial" w:hAnsi="Arial" w:cs="Arial"/>
                <w:color w:val="000000" w:themeColor="text1"/>
                <w:sz w:val="16"/>
                <w:szCs w:val="16"/>
              </w:rPr>
            </w:pPr>
            <w:r w:rsidRPr="003C5DB3">
              <w:rPr>
                <w:rFonts w:ascii="Arial" w:hAnsi="Arial" w:cs="Arial"/>
                <w:color w:val="000000" w:themeColor="text1"/>
                <w:sz w:val="16"/>
                <w:szCs w:val="16"/>
                <w:cs/>
              </w:rPr>
              <w:t>2</w:t>
            </w:r>
            <w:r w:rsidRPr="003C5DB3">
              <w:rPr>
                <w:rFonts w:ascii="Arial" w:hAnsi="Arial" w:cs="Arial"/>
                <w:color w:val="000000" w:themeColor="text1"/>
                <w:sz w:val="16"/>
                <w:szCs w:val="16"/>
              </w:rPr>
              <w:t>,592,838</w:t>
            </w:r>
          </w:p>
        </w:tc>
        <w:tc>
          <w:tcPr>
            <w:tcW w:w="1485" w:type="dxa"/>
            <w:vAlign w:val="bottom"/>
          </w:tcPr>
          <w:p w14:paraId="7F259021" w14:textId="430C2D64" w:rsidR="00EE5143" w:rsidRPr="003C5DB3" w:rsidRDefault="00B71C35" w:rsidP="00EE5143">
            <w:pPr>
              <w:tabs>
                <w:tab w:val="decimal" w:pos="1264"/>
              </w:tabs>
              <w:spacing w:line="300" w:lineRule="exact"/>
              <w:ind w:left="81" w:right="135"/>
              <w:rPr>
                <w:rFonts w:ascii="Arial" w:hAnsi="Arial" w:cs="Arial"/>
                <w:color w:val="000000" w:themeColor="text1"/>
                <w:sz w:val="16"/>
                <w:szCs w:val="16"/>
              </w:rPr>
            </w:pPr>
            <w:r w:rsidRPr="003C5DB3">
              <w:rPr>
                <w:rFonts w:ascii="Arial" w:hAnsi="Arial" w:cs="Arial"/>
                <w:color w:val="000000" w:themeColor="text1"/>
                <w:sz w:val="16"/>
                <w:szCs w:val="16"/>
              </w:rPr>
              <w:t>2,535,306</w:t>
            </w:r>
          </w:p>
        </w:tc>
        <w:tc>
          <w:tcPr>
            <w:tcW w:w="1485" w:type="dxa"/>
            <w:tcBorders>
              <w:top w:val="nil"/>
              <w:left w:val="nil"/>
              <w:right w:val="nil"/>
            </w:tcBorders>
            <w:shd w:val="clear" w:color="auto" w:fill="auto"/>
            <w:vAlign w:val="bottom"/>
          </w:tcPr>
          <w:p w14:paraId="5F1739B9" w14:textId="2575F805" w:rsidR="00EE5143" w:rsidRPr="003C5DB3" w:rsidRDefault="00EE5143" w:rsidP="00EE5143">
            <w:pPr>
              <w:tabs>
                <w:tab w:val="decimal" w:pos="1264"/>
              </w:tabs>
              <w:spacing w:line="300" w:lineRule="exact"/>
              <w:ind w:left="81" w:right="135"/>
              <w:rPr>
                <w:rFonts w:ascii="Arial" w:hAnsi="Arial" w:cs="Arial"/>
                <w:color w:val="000000" w:themeColor="text1"/>
                <w:sz w:val="16"/>
                <w:szCs w:val="16"/>
              </w:rPr>
            </w:pPr>
            <w:r w:rsidRPr="003C5DB3">
              <w:rPr>
                <w:rFonts w:ascii="Arial" w:hAnsi="Arial" w:cs="Arial"/>
                <w:color w:val="000000" w:themeColor="text1"/>
                <w:sz w:val="16"/>
                <w:szCs w:val="16"/>
                <w:cs/>
              </w:rPr>
              <w:t>2</w:t>
            </w:r>
            <w:r w:rsidRPr="003C5DB3">
              <w:rPr>
                <w:rFonts w:ascii="Arial" w:hAnsi="Arial" w:cs="Arial"/>
                <w:color w:val="000000" w:themeColor="text1"/>
                <w:sz w:val="16"/>
                <w:szCs w:val="16"/>
              </w:rPr>
              <w:t>,502,421</w:t>
            </w:r>
          </w:p>
        </w:tc>
      </w:tr>
      <w:tr w:rsidR="00EE5143" w:rsidRPr="003C5DB3" w14:paraId="1A03E66D" w14:textId="77777777" w:rsidTr="00D00D6C">
        <w:trPr>
          <w:cantSplit/>
          <w:trHeight w:val="216"/>
        </w:trPr>
        <w:tc>
          <w:tcPr>
            <w:tcW w:w="3240" w:type="dxa"/>
            <w:vAlign w:val="bottom"/>
          </w:tcPr>
          <w:p w14:paraId="5575B471" w14:textId="77777777" w:rsidR="00EE5143" w:rsidRPr="003C5DB3" w:rsidRDefault="00EE5143" w:rsidP="00EE5143">
            <w:pPr>
              <w:spacing w:line="300" w:lineRule="exact"/>
              <w:ind w:left="267" w:right="135" w:hanging="179"/>
              <w:rPr>
                <w:rFonts w:ascii="Arial" w:hAnsi="Arial" w:cs="Arial"/>
                <w:color w:val="000000" w:themeColor="text1"/>
                <w:sz w:val="16"/>
                <w:szCs w:val="16"/>
              </w:rPr>
            </w:pPr>
            <w:r w:rsidRPr="003C5DB3">
              <w:rPr>
                <w:rFonts w:ascii="Arial" w:hAnsi="Arial" w:cs="Arial"/>
                <w:color w:val="000000" w:themeColor="text1"/>
                <w:sz w:val="16"/>
                <w:szCs w:val="16"/>
                <w:u w:val="single"/>
              </w:rPr>
              <w:t>Add</w:t>
            </w:r>
            <w:r w:rsidRPr="003C5DB3">
              <w:rPr>
                <w:rFonts w:ascii="Arial" w:hAnsi="Arial" w:cs="Arial"/>
                <w:color w:val="000000" w:themeColor="text1"/>
                <w:sz w:val="16"/>
                <w:szCs w:val="16"/>
              </w:rPr>
              <w:t xml:space="preserve"> Accrued interest receivables</w:t>
            </w:r>
          </w:p>
        </w:tc>
        <w:tc>
          <w:tcPr>
            <w:tcW w:w="1485" w:type="dxa"/>
            <w:vAlign w:val="bottom"/>
          </w:tcPr>
          <w:p w14:paraId="1F983B6E" w14:textId="7A6FAEC0" w:rsidR="00EE5143" w:rsidRPr="003C5DB3" w:rsidRDefault="00B71C35" w:rsidP="00EE5143">
            <w:pPr>
              <w:pBdr>
                <w:bottom w:val="single" w:sz="4" w:space="1" w:color="auto"/>
              </w:pBdr>
              <w:tabs>
                <w:tab w:val="decimal" w:pos="1264"/>
              </w:tabs>
              <w:spacing w:line="300" w:lineRule="exact"/>
              <w:ind w:left="81" w:right="135"/>
              <w:rPr>
                <w:rFonts w:ascii="Arial" w:hAnsi="Arial" w:cs="Arial"/>
                <w:color w:val="000000" w:themeColor="text1"/>
                <w:sz w:val="16"/>
                <w:szCs w:val="16"/>
              </w:rPr>
            </w:pPr>
            <w:r w:rsidRPr="003C5DB3">
              <w:rPr>
                <w:rFonts w:ascii="Arial" w:hAnsi="Arial" w:cs="Arial"/>
                <w:color w:val="000000" w:themeColor="text1"/>
                <w:sz w:val="16"/>
                <w:szCs w:val="16"/>
              </w:rPr>
              <w:t>21,926</w:t>
            </w:r>
          </w:p>
        </w:tc>
        <w:tc>
          <w:tcPr>
            <w:tcW w:w="1485" w:type="dxa"/>
            <w:tcBorders>
              <w:top w:val="nil"/>
              <w:left w:val="nil"/>
              <w:right w:val="nil"/>
            </w:tcBorders>
            <w:shd w:val="clear" w:color="auto" w:fill="auto"/>
            <w:vAlign w:val="bottom"/>
          </w:tcPr>
          <w:p w14:paraId="2E2C9F6A" w14:textId="39B8A212" w:rsidR="00EE5143" w:rsidRPr="003C5DB3" w:rsidRDefault="00EE5143" w:rsidP="00EE5143">
            <w:pPr>
              <w:pBdr>
                <w:bottom w:val="single" w:sz="4" w:space="1" w:color="auto"/>
              </w:pBdr>
              <w:tabs>
                <w:tab w:val="decimal" w:pos="1264"/>
              </w:tabs>
              <w:spacing w:line="300" w:lineRule="exact"/>
              <w:ind w:left="81" w:right="135"/>
              <w:rPr>
                <w:rFonts w:ascii="Arial" w:hAnsi="Arial" w:cs="Arial"/>
                <w:color w:val="000000" w:themeColor="text1"/>
                <w:sz w:val="16"/>
                <w:szCs w:val="16"/>
              </w:rPr>
            </w:pPr>
            <w:r w:rsidRPr="003C5DB3">
              <w:rPr>
                <w:rFonts w:ascii="Arial" w:hAnsi="Arial" w:cs="Arial"/>
                <w:color w:val="000000" w:themeColor="text1"/>
                <w:sz w:val="16"/>
                <w:szCs w:val="16"/>
              </w:rPr>
              <w:t>25,372</w:t>
            </w:r>
          </w:p>
        </w:tc>
        <w:tc>
          <w:tcPr>
            <w:tcW w:w="1485" w:type="dxa"/>
            <w:vAlign w:val="bottom"/>
          </w:tcPr>
          <w:p w14:paraId="00EC5EAF" w14:textId="177C3E31" w:rsidR="00EE5143" w:rsidRPr="003C5DB3" w:rsidRDefault="00B71C35" w:rsidP="00EE5143">
            <w:pPr>
              <w:pBdr>
                <w:bottom w:val="single" w:sz="4" w:space="1" w:color="auto"/>
              </w:pBdr>
              <w:tabs>
                <w:tab w:val="decimal" w:pos="1264"/>
              </w:tabs>
              <w:spacing w:line="300" w:lineRule="exact"/>
              <w:ind w:left="81" w:right="135"/>
              <w:rPr>
                <w:rFonts w:ascii="Arial" w:hAnsi="Arial" w:cs="Arial"/>
                <w:color w:val="000000" w:themeColor="text1"/>
                <w:sz w:val="16"/>
                <w:szCs w:val="16"/>
              </w:rPr>
            </w:pPr>
            <w:r w:rsidRPr="003C5DB3">
              <w:rPr>
                <w:rFonts w:ascii="Arial" w:hAnsi="Arial" w:cs="Arial"/>
                <w:color w:val="000000" w:themeColor="text1"/>
                <w:sz w:val="16"/>
                <w:szCs w:val="16"/>
              </w:rPr>
              <w:t>21,288</w:t>
            </w:r>
          </w:p>
        </w:tc>
        <w:tc>
          <w:tcPr>
            <w:tcW w:w="1485" w:type="dxa"/>
            <w:tcBorders>
              <w:top w:val="nil"/>
              <w:left w:val="nil"/>
              <w:right w:val="nil"/>
            </w:tcBorders>
            <w:shd w:val="clear" w:color="auto" w:fill="auto"/>
            <w:vAlign w:val="bottom"/>
          </w:tcPr>
          <w:p w14:paraId="06F90365" w14:textId="7B2E6699" w:rsidR="00EE5143" w:rsidRPr="003C5DB3" w:rsidRDefault="00EE5143" w:rsidP="00EE5143">
            <w:pPr>
              <w:pBdr>
                <w:bottom w:val="single" w:sz="4" w:space="1" w:color="auto"/>
              </w:pBdr>
              <w:tabs>
                <w:tab w:val="decimal" w:pos="1264"/>
              </w:tabs>
              <w:spacing w:line="300" w:lineRule="exact"/>
              <w:ind w:left="81" w:right="135"/>
              <w:rPr>
                <w:rFonts w:ascii="Arial" w:hAnsi="Arial" w:cs="Arial"/>
                <w:color w:val="000000" w:themeColor="text1"/>
                <w:sz w:val="16"/>
                <w:szCs w:val="16"/>
              </w:rPr>
            </w:pPr>
            <w:r w:rsidRPr="003C5DB3">
              <w:rPr>
                <w:rFonts w:ascii="Arial" w:hAnsi="Arial" w:cs="Arial"/>
                <w:color w:val="000000" w:themeColor="text1"/>
                <w:sz w:val="16"/>
                <w:szCs w:val="16"/>
              </w:rPr>
              <w:t>24,690</w:t>
            </w:r>
          </w:p>
        </w:tc>
      </w:tr>
      <w:tr w:rsidR="00EE5143" w:rsidRPr="003C5DB3" w14:paraId="0646219F" w14:textId="77777777" w:rsidTr="00D00D6C">
        <w:trPr>
          <w:cantSplit/>
          <w:trHeight w:val="216"/>
        </w:trPr>
        <w:tc>
          <w:tcPr>
            <w:tcW w:w="3240" w:type="dxa"/>
            <w:vAlign w:val="center"/>
          </w:tcPr>
          <w:p w14:paraId="22ABB370" w14:textId="77777777" w:rsidR="00EE5143" w:rsidRPr="003C5DB3" w:rsidRDefault="00EE5143" w:rsidP="00EE5143">
            <w:pPr>
              <w:spacing w:line="300" w:lineRule="exact"/>
              <w:ind w:left="267" w:right="135" w:hanging="179"/>
              <w:rPr>
                <w:rFonts w:ascii="Arial" w:hAnsi="Arial" w:cs="Arial"/>
                <w:color w:val="000000" w:themeColor="text1"/>
                <w:sz w:val="16"/>
                <w:szCs w:val="16"/>
              </w:rPr>
            </w:pPr>
            <w:r w:rsidRPr="003C5DB3">
              <w:rPr>
                <w:rFonts w:ascii="Arial" w:hAnsi="Arial" w:cs="Arial"/>
                <w:color w:val="000000" w:themeColor="text1"/>
                <w:sz w:val="16"/>
                <w:szCs w:val="16"/>
              </w:rPr>
              <w:t xml:space="preserve">Total loans to customers net of deferred </w:t>
            </w:r>
            <w:r w:rsidRPr="003C5DB3">
              <w:rPr>
                <w:rFonts w:ascii="Arial" w:hAnsi="Arial" w:cs="Arial"/>
                <w:color w:val="000000" w:themeColor="text1"/>
                <w:spacing w:val="-4"/>
                <w:sz w:val="16"/>
                <w:szCs w:val="16"/>
              </w:rPr>
              <w:t>revenue, plus accrued interest receivables</w:t>
            </w:r>
          </w:p>
        </w:tc>
        <w:tc>
          <w:tcPr>
            <w:tcW w:w="1485" w:type="dxa"/>
            <w:vAlign w:val="bottom"/>
          </w:tcPr>
          <w:p w14:paraId="300F84A0" w14:textId="4122D238" w:rsidR="00EE5143" w:rsidRPr="003C5DB3" w:rsidRDefault="00B71C35" w:rsidP="00EE5143">
            <w:pPr>
              <w:tabs>
                <w:tab w:val="decimal" w:pos="1264"/>
              </w:tabs>
              <w:spacing w:line="300" w:lineRule="exact"/>
              <w:ind w:left="81" w:right="135"/>
              <w:rPr>
                <w:rFonts w:ascii="Arial" w:hAnsi="Arial" w:cs="Arial"/>
                <w:color w:val="000000" w:themeColor="text1"/>
                <w:sz w:val="16"/>
                <w:szCs w:val="16"/>
              </w:rPr>
            </w:pPr>
            <w:r w:rsidRPr="003C5DB3">
              <w:rPr>
                <w:rFonts w:ascii="Arial" w:hAnsi="Arial" w:cs="Arial"/>
                <w:color w:val="000000" w:themeColor="text1"/>
                <w:sz w:val="16"/>
                <w:szCs w:val="16"/>
              </w:rPr>
              <w:t>2,652,170</w:t>
            </w:r>
          </w:p>
        </w:tc>
        <w:tc>
          <w:tcPr>
            <w:tcW w:w="1485" w:type="dxa"/>
            <w:tcBorders>
              <w:top w:val="nil"/>
              <w:left w:val="nil"/>
              <w:bottom w:val="nil"/>
              <w:right w:val="nil"/>
            </w:tcBorders>
            <w:shd w:val="clear" w:color="auto" w:fill="auto"/>
            <w:vAlign w:val="bottom"/>
          </w:tcPr>
          <w:p w14:paraId="5E5FC168" w14:textId="3E230886" w:rsidR="00EE5143" w:rsidRPr="003C5DB3" w:rsidRDefault="00EE5143" w:rsidP="00EE5143">
            <w:pPr>
              <w:tabs>
                <w:tab w:val="decimal" w:pos="1264"/>
              </w:tabs>
              <w:spacing w:line="300" w:lineRule="exact"/>
              <w:ind w:left="81" w:right="135"/>
              <w:rPr>
                <w:rFonts w:ascii="Arial" w:hAnsi="Arial" w:cs="Arial"/>
                <w:color w:val="000000" w:themeColor="text1"/>
                <w:sz w:val="16"/>
                <w:szCs w:val="16"/>
              </w:rPr>
            </w:pPr>
            <w:r w:rsidRPr="003C5DB3">
              <w:rPr>
                <w:rFonts w:ascii="Arial" w:hAnsi="Arial" w:cs="Arial"/>
                <w:color w:val="000000" w:themeColor="text1"/>
                <w:sz w:val="16"/>
                <w:szCs w:val="16"/>
              </w:rPr>
              <w:t>2,618,210</w:t>
            </w:r>
          </w:p>
        </w:tc>
        <w:tc>
          <w:tcPr>
            <w:tcW w:w="1485" w:type="dxa"/>
            <w:vAlign w:val="bottom"/>
          </w:tcPr>
          <w:p w14:paraId="1A8B9BB9" w14:textId="63EF5030" w:rsidR="00EE5143" w:rsidRPr="003C5DB3" w:rsidRDefault="00B71C35" w:rsidP="00EE5143">
            <w:pPr>
              <w:tabs>
                <w:tab w:val="decimal" w:pos="1264"/>
              </w:tabs>
              <w:spacing w:line="300" w:lineRule="exact"/>
              <w:ind w:left="81" w:right="135"/>
              <w:rPr>
                <w:rFonts w:ascii="Arial" w:hAnsi="Arial" w:cs="Arial"/>
                <w:color w:val="000000" w:themeColor="text1"/>
                <w:sz w:val="16"/>
                <w:szCs w:val="16"/>
              </w:rPr>
            </w:pPr>
            <w:r w:rsidRPr="003C5DB3">
              <w:rPr>
                <w:rFonts w:ascii="Arial" w:hAnsi="Arial" w:cs="Arial"/>
                <w:color w:val="000000" w:themeColor="text1"/>
                <w:sz w:val="16"/>
                <w:szCs w:val="16"/>
              </w:rPr>
              <w:t>2,556,594</w:t>
            </w:r>
          </w:p>
        </w:tc>
        <w:tc>
          <w:tcPr>
            <w:tcW w:w="1485" w:type="dxa"/>
            <w:tcBorders>
              <w:top w:val="nil"/>
              <w:left w:val="nil"/>
              <w:bottom w:val="nil"/>
              <w:right w:val="nil"/>
            </w:tcBorders>
            <w:shd w:val="clear" w:color="auto" w:fill="auto"/>
            <w:vAlign w:val="bottom"/>
          </w:tcPr>
          <w:p w14:paraId="78E1B769" w14:textId="610AC9C7" w:rsidR="00EE5143" w:rsidRPr="003C5DB3" w:rsidRDefault="00EE5143" w:rsidP="00EE5143">
            <w:pPr>
              <w:tabs>
                <w:tab w:val="decimal" w:pos="1264"/>
              </w:tabs>
              <w:spacing w:line="300" w:lineRule="exact"/>
              <w:ind w:left="81" w:right="135"/>
              <w:rPr>
                <w:rFonts w:ascii="Arial" w:hAnsi="Arial" w:cs="Arial"/>
                <w:color w:val="000000" w:themeColor="text1"/>
                <w:sz w:val="16"/>
                <w:szCs w:val="16"/>
              </w:rPr>
            </w:pPr>
            <w:r w:rsidRPr="003C5DB3">
              <w:rPr>
                <w:rFonts w:ascii="Arial" w:hAnsi="Arial" w:cs="Arial"/>
                <w:color w:val="000000" w:themeColor="text1"/>
                <w:sz w:val="16"/>
                <w:szCs w:val="16"/>
              </w:rPr>
              <w:t>2,527,111</w:t>
            </w:r>
          </w:p>
        </w:tc>
      </w:tr>
      <w:tr w:rsidR="00EE5143" w:rsidRPr="003C5DB3" w14:paraId="5DC85620" w14:textId="77777777" w:rsidTr="00D00D6C">
        <w:trPr>
          <w:cantSplit/>
          <w:trHeight w:val="216"/>
        </w:trPr>
        <w:tc>
          <w:tcPr>
            <w:tcW w:w="3240" w:type="dxa"/>
            <w:vAlign w:val="bottom"/>
          </w:tcPr>
          <w:p w14:paraId="4B848895" w14:textId="77777777" w:rsidR="00EE5143" w:rsidRPr="003C5DB3" w:rsidRDefault="00EE5143" w:rsidP="00EE5143">
            <w:pPr>
              <w:spacing w:line="300" w:lineRule="exact"/>
              <w:ind w:left="268" w:hanging="187"/>
              <w:rPr>
                <w:rFonts w:ascii="Arial" w:hAnsi="Arial" w:cs="Arial"/>
                <w:color w:val="000000" w:themeColor="text1"/>
                <w:sz w:val="16"/>
                <w:szCs w:val="16"/>
              </w:rPr>
            </w:pPr>
            <w:r w:rsidRPr="003C5DB3">
              <w:rPr>
                <w:rFonts w:ascii="Arial" w:hAnsi="Arial" w:cs="Arial"/>
                <w:color w:val="000000" w:themeColor="text1"/>
                <w:sz w:val="16"/>
                <w:szCs w:val="16"/>
                <w:u w:val="single"/>
              </w:rPr>
              <w:t>Less</w:t>
            </w:r>
            <w:r w:rsidRPr="003C5DB3">
              <w:rPr>
                <w:rFonts w:ascii="Arial" w:hAnsi="Arial" w:cs="Arial"/>
                <w:color w:val="000000" w:themeColor="text1"/>
                <w:sz w:val="16"/>
                <w:szCs w:val="16"/>
              </w:rPr>
              <w:t xml:space="preserve"> Allowance for expected credit losses</w:t>
            </w:r>
          </w:p>
        </w:tc>
        <w:tc>
          <w:tcPr>
            <w:tcW w:w="1485" w:type="dxa"/>
            <w:vAlign w:val="bottom"/>
          </w:tcPr>
          <w:p w14:paraId="3678A255" w14:textId="62843FDE" w:rsidR="00EE5143" w:rsidRPr="003C5DB3" w:rsidRDefault="00B71C35" w:rsidP="00EE5143">
            <w:pPr>
              <w:pBdr>
                <w:bottom w:val="single" w:sz="4" w:space="1" w:color="auto"/>
              </w:pBdr>
              <w:tabs>
                <w:tab w:val="decimal" w:pos="1264"/>
              </w:tabs>
              <w:spacing w:line="300" w:lineRule="exact"/>
              <w:ind w:left="81" w:right="135"/>
              <w:rPr>
                <w:rFonts w:ascii="Arial" w:hAnsi="Arial" w:cs="Arial"/>
                <w:color w:val="000000" w:themeColor="text1"/>
                <w:sz w:val="16"/>
                <w:szCs w:val="16"/>
                <w:cs/>
              </w:rPr>
            </w:pPr>
            <w:r w:rsidRPr="003C5DB3">
              <w:rPr>
                <w:rFonts w:ascii="Arial" w:hAnsi="Arial" w:cs="Arial"/>
                <w:color w:val="000000" w:themeColor="text1"/>
                <w:sz w:val="16"/>
                <w:szCs w:val="16"/>
                <w:cs/>
              </w:rPr>
              <w:t>(</w:t>
            </w:r>
            <w:r w:rsidRPr="003C5DB3">
              <w:rPr>
                <w:rFonts w:ascii="Arial" w:hAnsi="Arial" w:cs="Arial"/>
                <w:color w:val="000000" w:themeColor="text1"/>
                <w:sz w:val="16"/>
                <w:szCs w:val="16"/>
              </w:rPr>
              <w:t>171,303</w:t>
            </w:r>
            <w:r w:rsidRPr="003C5DB3">
              <w:rPr>
                <w:rFonts w:ascii="Arial" w:hAnsi="Arial" w:cs="Arial"/>
                <w:color w:val="000000" w:themeColor="text1"/>
                <w:sz w:val="16"/>
                <w:szCs w:val="16"/>
                <w:cs/>
              </w:rPr>
              <w:t>)</w:t>
            </w:r>
          </w:p>
        </w:tc>
        <w:tc>
          <w:tcPr>
            <w:tcW w:w="1485" w:type="dxa"/>
            <w:tcBorders>
              <w:top w:val="nil"/>
              <w:left w:val="nil"/>
              <w:bottom w:val="nil"/>
              <w:right w:val="nil"/>
            </w:tcBorders>
            <w:shd w:val="clear" w:color="auto" w:fill="auto"/>
            <w:vAlign w:val="bottom"/>
          </w:tcPr>
          <w:p w14:paraId="4CF8676D" w14:textId="75EBD3F8" w:rsidR="00EE5143" w:rsidRPr="003C5DB3" w:rsidRDefault="00EE5143" w:rsidP="00EE5143">
            <w:pPr>
              <w:pBdr>
                <w:bottom w:val="single" w:sz="4" w:space="1" w:color="auto"/>
              </w:pBdr>
              <w:tabs>
                <w:tab w:val="decimal" w:pos="1264"/>
              </w:tabs>
              <w:spacing w:line="300" w:lineRule="exact"/>
              <w:ind w:left="81" w:right="135"/>
              <w:rPr>
                <w:rFonts w:ascii="Arial" w:hAnsi="Arial" w:cs="Arial"/>
                <w:color w:val="000000" w:themeColor="text1"/>
                <w:sz w:val="16"/>
                <w:szCs w:val="16"/>
              </w:rPr>
            </w:pPr>
            <w:r w:rsidRPr="003C5DB3">
              <w:rPr>
                <w:rFonts w:ascii="Arial" w:hAnsi="Arial" w:cs="Arial"/>
                <w:color w:val="000000" w:themeColor="text1"/>
                <w:sz w:val="16"/>
                <w:szCs w:val="16"/>
                <w:cs/>
              </w:rPr>
              <w:t>(174</w:t>
            </w:r>
            <w:r w:rsidRPr="003C5DB3">
              <w:rPr>
                <w:rFonts w:ascii="Arial" w:hAnsi="Arial" w:cs="Arial"/>
                <w:color w:val="000000" w:themeColor="text1"/>
                <w:sz w:val="16"/>
                <w:szCs w:val="16"/>
              </w:rPr>
              <w:t>,378</w:t>
            </w:r>
            <w:r w:rsidRPr="003C5DB3">
              <w:rPr>
                <w:rFonts w:ascii="Arial" w:hAnsi="Arial" w:cs="Arial"/>
                <w:color w:val="000000" w:themeColor="text1"/>
                <w:sz w:val="16"/>
                <w:szCs w:val="16"/>
                <w:cs/>
              </w:rPr>
              <w:t>)</w:t>
            </w:r>
          </w:p>
        </w:tc>
        <w:tc>
          <w:tcPr>
            <w:tcW w:w="1485" w:type="dxa"/>
            <w:vAlign w:val="bottom"/>
          </w:tcPr>
          <w:p w14:paraId="70A4A48D" w14:textId="4CE1D241" w:rsidR="00EE5143" w:rsidRPr="003C5DB3" w:rsidRDefault="00B71C35" w:rsidP="00EE5143">
            <w:pPr>
              <w:pBdr>
                <w:bottom w:val="single" w:sz="4" w:space="1" w:color="auto"/>
              </w:pBdr>
              <w:tabs>
                <w:tab w:val="decimal" w:pos="1264"/>
              </w:tabs>
              <w:spacing w:line="300" w:lineRule="exact"/>
              <w:ind w:left="81" w:right="135"/>
              <w:rPr>
                <w:rFonts w:ascii="Arial" w:hAnsi="Arial" w:cs="Arial"/>
                <w:color w:val="000000" w:themeColor="text1"/>
                <w:sz w:val="16"/>
                <w:szCs w:val="16"/>
                <w:cs/>
              </w:rPr>
            </w:pPr>
            <w:r w:rsidRPr="003C5DB3">
              <w:rPr>
                <w:rFonts w:ascii="Arial" w:hAnsi="Arial" w:cs="Arial"/>
                <w:color w:val="000000" w:themeColor="text1"/>
                <w:sz w:val="16"/>
                <w:szCs w:val="16"/>
                <w:cs/>
              </w:rPr>
              <w:t>(</w:t>
            </w:r>
            <w:r w:rsidRPr="003C5DB3">
              <w:rPr>
                <w:rFonts w:ascii="Arial" w:hAnsi="Arial" w:cs="Arial"/>
                <w:color w:val="000000" w:themeColor="text1"/>
                <w:sz w:val="16"/>
                <w:szCs w:val="16"/>
              </w:rPr>
              <w:t>162,081</w:t>
            </w:r>
            <w:r w:rsidRPr="003C5DB3">
              <w:rPr>
                <w:rFonts w:ascii="Arial" w:hAnsi="Arial" w:cs="Arial"/>
                <w:color w:val="000000" w:themeColor="text1"/>
                <w:sz w:val="16"/>
                <w:szCs w:val="16"/>
                <w:cs/>
              </w:rPr>
              <w:t>)</w:t>
            </w:r>
          </w:p>
        </w:tc>
        <w:tc>
          <w:tcPr>
            <w:tcW w:w="1485" w:type="dxa"/>
            <w:tcBorders>
              <w:top w:val="nil"/>
              <w:left w:val="nil"/>
              <w:bottom w:val="nil"/>
              <w:right w:val="nil"/>
            </w:tcBorders>
            <w:shd w:val="clear" w:color="auto" w:fill="auto"/>
            <w:vAlign w:val="bottom"/>
          </w:tcPr>
          <w:p w14:paraId="77499AE6" w14:textId="732FDAE2" w:rsidR="00EE5143" w:rsidRPr="003C5DB3" w:rsidRDefault="00EE5143" w:rsidP="00EE5143">
            <w:pPr>
              <w:pBdr>
                <w:bottom w:val="single" w:sz="4" w:space="1" w:color="auto"/>
              </w:pBdr>
              <w:tabs>
                <w:tab w:val="decimal" w:pos="1264"/>
              </w:tabs>
              <w:spacing w:line="300" w:lineRule="exact"/>
              <w:ind w:left="81" w:right="135"/>
              <w:rPr>
                <w:rFonts w:ascii="Arial" w:hAnsi="Arial" w:cs="Arial"/>
                <w:color w:val="000000" w:themeColor="text1"/>
                <w:sz w:val="16"/>
                <w:szCs w:val="16"/>
              </w:rPr>
            </w:pPr>
            <w:r w:rsidRPr="003C5DB3">
              <w:rPr>
                <w:rFonts w:ascii="Arial" w:hAnsi="Arial" w:cs="Arial"/>
                <w:color w:val="000000" w:themeColor="text1"/>
                <w:sz w:val="16"/>
                <w:szCs w:val="16"/>
                <w:cs/>
              </w:rPr>
              <w:t>(165</w:t>
            </w:r>
            <w:r w:rsidRPr="003C5DB3">
              <w:rPr>
                <w:rFonts w:ascii="Arial" w:hAnsi="Arial" w:cs="Arial"/>
                <w:color w:val="000000" w:themeColor="text1"/>
                <w:sz w:val="16"/>
                <w:szCs w:val="16"/>
              </w:rPr>
              <w:t>,834</w:t>
            </w:r>
            <w:r w:rsidRPr="003C5DB3">
              <w:rPr>
                <w:rFonts w:ascii="Arial" w:hAnsi="Arial" w:cs="Arial"/>
                <w:color w:val="000000" w:themeColor="text1"/>
                <w:sz w:val="16"/>
                <w:szCs w:val="16"/>
                <w:cs/>
              </w:rPr>
              <w:t>)</w:t>
            </w:r>
          </w:p>
        </w:tc>
      </w:tr>
      <w:tr w:rsidR="00EE5143" w:rsidRPr="003C5DB3" w14:paraId="054696A2" w14:textId="77777777" w:rsidTr="00D00D6C">
        <w:trPr>
          <w:cantSplit/>
          <w:trHeight w:val="216"/>
        </w:trPr>
        <w:tc>
          <w:tcPr>
            <w:tcW w:w="3240" w:type="dxa"/>
            <w:vAlign w:val="bottom"/>
          </w:tcPr>
          <w:p w14:paraId="699CEB1B" w14:textId="77777777" w:rsidR="00EE5143" w:rsidRPr="003C5DB3" w:rsidRDefault="00EE5143" w:rsidP="00EE5143">
            <w:pPr>
              <w:spacing w:line="300" w:lineRule="exact"/>
              <w:ind w:left="268" w:right="135" w:hanging="187"/>
              <w:rPr>
                <w:rFonts w:ascii="Arial" w:hAnsi="Arial" w:cs="Arial"/>
                <w:color w:val="000000" w:themeColor="text1"/>
                <w:sz w:val="16"/>
                <w:szCs w:val="16"/>
              </w:rPr>
            </w:pPr>
            <w:r w:rsidRPr="003C5DB3">
              <w:rPr>
                <w:rFonts w:ascii="Arial" w:hAnsi="Arial" w:cs="Arial"/>
                <w:color w:val="000000" w:themeColor="text1"/>
                <w:sz w:val="16"/>
                <w:szCs w:val="16"/>
              </w:rPr>
              <w:t xml:space="preserve">Total loans to customers and accrued interest receivables </w:t>
            </w:r>
            <w:r w:rsidRPr="003C5DB3">
              <w:rPr>
                <w:rFonts w:ascii="Arial" w:hAnsi="Arial" w:cs="Arial"/>
                <w:color w:val="000000" w:themeColor="text1"/>
                <w:sz w:val="16"/>
                <w:szCs w:val="16"/>
                <w:cs/>
              </w:rPr>
              <w:t xml:space="preserve">- </w:t>
            </w:r>
            <w:r w:rsidRPr="003C5DB3">
              <w:rPr>
                <w:rFonts w:ascii="Arial" w:hAnsi="Arial" w:cs="Arial"/>
                <w:color w:val="000000" w:themeColor="text1"/>
                <w:sz w:val="16"/>
                <w:szCs w:val="16"/>
              </w:rPr>
              <w:t>net</w:t>
            </w:r>
          </w:p>
        </w:tc>
        <w:tc>
          <w:tcPr>
            <w:tcW w:w="1485" w:type="dxa"/>
            <w:vAlign w:val="bottom"/>
          </w:tcPr>
          <w:p w14:paraId="43F450B6" w14:textId="2016BA42" w:rsidR="00EE5143" w:rsidRPr="003C5DB3" w:rsidRDefault="00B71C35" w:rsidP="00EE5143">
            <w:pPr>
              <w:pBdr>
                <w:bottom w:val="double" w:sz="4" w:space="1" w:color="auto"/>
              </w:pBdr>
              <w:tabs>
                <w:tab w:val="decimal" w:pos="1264"/>
              </w:tabs>
              <w:spacing w:line="300" w:lineRule="exact"/>
              <w:ind w:left="81" w:right="135"/>
              <w:rPr>
                <w:rFonts w:ascii="Arial" w:hAnsi="Arial" w:cs="Arial"/>
                <w:color w:val="000000" w:themeColor="text1"/>
                <w:sz w:val="16"/>
                <w:szCs w:val="16"/>
              </w:rPr>
            </w:pPr>
            <w:r w:rsidRPr="003C5DB3">
              <w:rPr>
                <w:rFonts w:ascii="Arial" w:hAnsi="Arial" w:cs="Arial"/>
                <w:color w:val="000000" w:themeColor="text1"/>
                <w:sz w:val="16"/>
                <w:szCs w:val="16"/>
              </w:rPr>
              <w:t>2,480,867</w:t>
            </w:r>
          </w:p>
        </w:tc>
        <w:tc>
          <w:tcPr>
            <w:tcW w:w="1485" w:type="dxa"/>
            <w:tcBorders>
              <w:left w:val="nil"/>
              <w:right w:val="nil"/>
            </w:tcBorders>
            <w:shd w:val="clear" w:color="auto" w:fill="auto"/>
            <w:vAlign w:val="bottom"/>
          </w:tcPr>
          <w:p w14:paraId="0EC93129" w14:textId="0DED11CE" w:rsidR="00EE5143" w:rsidRPr="003C5DB3" w:rsidRDefault="00EE5143" w:rsidP="00EE5143">
            <w:pPr>
              <w:pBdr>
                <w:bottom w:val="double" w:sz="4" w:space="1" w:color="auto"/>
              </w:pBdr>
              <w:tabs>
                <w:tab w:val="decimal" w:pos="1264"/>
              </w:tabs>
              <w:spacing w:line="300" w:lineRule="exact"/>
              <w:ind w:left="81" w:right="135"/>
              <w:rPr>
                <w:rFonts w:ascii="Arial" w:hAnsi="Arial" w:cs="Arial"/>
                <w:color w:val="000000" w:themeColor="text1"/>
                <w:sz w:val="16"/>
                <w:szCs w:val="16"/>
              </w:rPr>
            </w:pPr>
            <w:r w:rsidRPr="003C5DB3">
              <w:rPr>
                <w:rFonts w:ascii="Arial" w:hAnsi="Arial" w:cs="Arial"/>
                <w:color w:val="000000" w:themeColor="text1"/>
                <w:sz w:val="16"/>
                <w:szCs w:val="16"/>
                <w:cs/>
              </w:rPr>
              <w:t>2</w:t>
            </w:r>
            <w:r w:rsidRPr="003C5DB3">
              <w:rPr>
                <w:rFonts w:ascii="Arial" w:hAnsi="Arial" w:cs="Arial"/>
                <w:color w:val="000000" w:themeColor="text1"/>
                <w:sz w:val="16"/>
                <w:szCs w:val="16"/>
              </w:rPr>
              <w:t>,443,832</w:t>
            </w:r>
          </w:p>
        </w:tc>
        <w:tc>
          <w:tcPr>
            <w:tcW w:w="1485" w:type="dxa"/>
            <w:vAlign w:val="bottom"/>
          </w:tcPr>
          <w:p w14:paraId="576F999B" w14:textId="1E74C203" w:rsidR="00EE5143" w:rsidRPr="003C5DB3" w:rsidRDefault="00B71C35" w:rsidP="00EE5143">
            <w:pPr>
              <w:pBdr>
                <w:bottom w:val="double" w:sz="4" w:space="1" w:color="auto"/>
              </w:pBdr>
              <w:tabs>
                <w:tab w:val="decimal" w:pos="1264"/>
              </w:tabs>
              <w:spacing w:line="300" w:lineRule="exact"/>
              <w:ind w:left="81" w:right="135"/>
              <w:rPr>
                <w:rFonts w:ascii="Arial" w:hAnsi="Arial" w:cs="Arial"/>
                <w:color w:val="000000" w:themeColor="text1"/>
                <w:sz w:val="16"/>
                <w:szCs w:val="16"/>
              </w:rPr>
            </w:pPr>
            <w:r w:rsidRPr="003C5DB3">
              <w:rPr>
                <w:rFonts w:ascii="Arial" w:hAnsi="Arial" w:cs="Arial"/>
                <w:color w:val="000000" w:themeColor="text1"/>
                <w:sz w:val="16"/>
                <w:szCs w:val="16"/>
              </w:rPr>
              <w:t>2,394,513</w:t>
            </w:r>
          </w:p>
        </w:tc>
        <w:tc>
          <w:tcPr>
            <w:tcW w:w="1485" w:type="dxa"/>
            <w:tcBorders>
              <w:left w:val="nil"/>
              <w:right w:val="nil"/>
            </w:tcBorders>
            <w:shd w:val="clear" w:color="auto" w:fill="auto"/>
            <w:vAlign w:val="bottom"/>
          </w:tcPr>
          <w:p w14:paraId="6F64B37C" w14:textId="5AD0CF7F" w:rsidR="00EE5143" w:rsidRPr="003C5DB3" w:rsidRDefault="00EE5143" w:rsidP="00EE5143">
            <w:pPr>
              <w:pBdr>
                <w:bottom w:val="double" w:sz="4" w:space="1" w:color="auto"/>
              </w:pBdr>
              <w:tabs>
                <w:tab w:val="decimal" w:pos="1264"/>
              </w:tabs>
              <w:spacing w:line="300" w:lineRule="exact"/>
              <w:ind w:left="81" w:right="135"/>
              <w:rPr>
                <w:rFonts w:ascii="Arial" w:hAnsi="Arial" w:cs="Arial"/>
                <w:color w:val="000000" w:themeColor="text1"/>
                <w:sz w:val="16"/>
                <w:szCs w:val="16"/>
              </w:rPr>
            </w:pPr>
            <w:r w:rsidRPr="003C5DB3">
              <w:rPr>
                <w:rFonts w:ascii="Arial" w:hAnsi="Arial" w:cs="Arial"/>
                <w:color w:val="000000" w:themeColor="text1"/>
                <w:sz w:val="16"/>
                <w:szCs w:val="16"/>
                <w:cs/>
              </w:rPr>
              <w:t>2</w:t>
            </w:r>
            <w:r w:rsidRPr="003C5DB3">
              <w:rPr>
                <w:rFonts w:ascii="Arial" w:hAnsi="Arial" w:cs="Arial"/>
                <w:color w:val="000000" w:themeColor="text1"/>
                <w:sz w:val="16"/>
                <w:szCs w:val="16"/>
              </w:rPr>
              <w:t>,361,277</w:t>
            </w:r>
          </w:p>
        </w:tc>
      </w:tr>
    </w:tbl>
    <w:p w14:paraId="7C4E56A9" w14:textId="5FB81C9F" w:rsidR="00D86613" w:rsidRPr="003C5DB3" w:rsidRDefault="007C053E" w:rsidP="001C7BF3">
      <w:pPr>
        <w:spacing w:before="240" w:after="120" w:line="380" w:lineRule="exact"/>
        <w:ind w:left="634" w:hanging="634"/>
        <w:jc w:val="thaiDistribute"/>
        <w:rPr>
          <w:rFonts w:ascii="Arial" w:hAnsi="Arial" w:cs="Arial"/>
          <w:color w:val="000000" w:themeColor="text1"/>
          <w:szCs w:val="28"/>
        </w:rPr>
      </w:pPr>
      <w:r w:rsidRPr="003C5DB3">
        <w:rPr>
          <w:rFonts w:ascii="Arial" w:hAnsi="Arial" w:cs="Arial"/>
          <w:color w:val="000000" w:themeColor="text1"/>
          <w:szCs w:val="28"/>
        </w:rPr>
        <w:t>4</w:t>
      </w:r>
      <w:r w:rsidRPr="003C5DB3">
        <w:rPr>
          <w:rFonts w:ascii="Arial" w:hAnsi="Arial" w:cs="Arial"/>
          <w:color w:val="000000" w:themeColor="text1"/>
          <w:cs/>
        </w:rPr>
        <w:t>.</w:t>
      </w:r>
      <w:r w:rsidRPr="003C5DB3">
        <w:rPr>
          <w:rFonts w:ascii="Arial" w:hAnsi="Arial" w:cs="Arial"/>
          <w:color w:val="000000" w:themeColor="text1"/>
          <w:szCs w:val="28"/>
        </w:rPr>
        <w:t>5</w:t>
      </w:r>
      <w:r w:rsidRPr="003C5DB3">
        <w:rPr>
          <w:rFonts w:ascii="Arial" w:hAnsi="Arial" w:cs="Arial"/>
          <w:color w:val="000000" w:themeColor="text1"/>
          <w:cs/>
        </w:rPr>
        <w:t>.</w:t>
      </w:r>
      <w:r w:rsidRPr="003C5DB3">
        <w:rPr>
          <w:rFonts w:ascii="Arial" w:hAnsi="Arial" w:cs="Arial"/>
          <w:color w:val="000000" w:themeColor="text1"/>
          <w:szCs w:val="28"/>
        </w:rPr>
        <w:t>2</w:t>
      </w:r>
      <w:r w:rsidR="00D86613" w:rsidRPr="003C5DB3">
        <w:rPr>
          <w:rFonts w:ascii="Arial" w:hAnsi="Arial" w:cs="Arial"/>
          <w:color w:val="000000" w:themeColor="text1"/>
          <w:szCs w:val="28"/>
        </w:rPr>
        <w:tab/>
        <w:t>Classified by</w:t>
      </w:r>
      <w:r w:rsidR="00D86613" w:rsidRPr="003C5DB3">
        <w:rPr>
          <w:rFonts w:ascii="Arial" w:hAnsi="Arial" w:cs="Arial"/>
          <w:color w:val="000000" w:themeColor="text1"/>
          <w:szCs w:val="28"/>
          <w:cs/>
        </w:rPr>
        <w:t xml:space="preserve"> </w:t>
      </w:r>
      <w:r w:rsidR="00D86613" w:rsidRPr="003C5DB3">
        <w:rPr>
          <w:rFonts w:ascii="Arial" w:hAnsi="Arial" w:cs="Arial"/>
          <w:color w:val="000000" w:themeColor="text1"/>
          <w:szCs w:val="28"/>
        </w:rPr>
        <w:t>loan</w:t>
      </w:r>
      <w:r w:rsidR="001D1D58" w:rsidRPr="003C5DB3">
        <w:rPr>
          <w:rFonts w:ascii="Arial" w:hAnsi="Arial" w:cs="Arial"/>
          <w:color w:val="000000" w:themeColor="text1"/>
          <w:szCs w:val="28"/>
        </w:rPr>
        <w:t>s</w:t>
      </w:r>
      <w:r w:rsidR="00D86613" w:rsidRPr="003C5DB3">
        <w:rPr>
          <w:rFonts w:ascii="Arial" w:hAnsi="Arial" w:cs="Arial"/>
          <w:color w:val="000000" w:themeColor="text1"/>
          <w:szCs w:val="28"/>
        </w:rPr>
        <w:t xml:space="preserve"> classification</w:t>
      </w:r>
    </w:p>
    <w:tbl>
      <w:tblPr>
        <w:tblW w:w="9180" w:type="dxa"/>
        <w:tblInd w:w="540" w:type="dxa"/>
        <w:tblLayout w:type="fixed"/>
        <w:tblCellMar>
          <w:left w:w="0" w:type="dxa"/>
          <w:right w:w="0" w:type="dxa"/>
        </w:tblCellMar>
        <w:tblLook w:val="0000" w:firstRow="0" w:lastRow="0" w:firstColumn="0" w:lastColumn="0" w:noHBand="0" w:noVBand="0"/>
      </w:tblPr>
      <w:tblGrid>
        <w:gridCol w:w="3240"/>
        <w:gridCol w:w="1485"/>
        <w:gridCol w:w="1485"/>
        <w:gridCol w:w="1485"/>
        <w:gridCol w:w="1485"/>
      </w:tblGrid>
      <w:tr w:rsidR="00BC1DA5" w:rsidRPr="003C5DB3" w14:paraId="6EC7BE78" w14:textId="77777777" w:rsidTr="001C7BF3">
        <w:trPr>
          <w:cantSplit/>
        </w:trPr>
        <w:tc>
          <w:tcPr>
            <w:tcW w:w="3240" w:type="dxa"/>
            <w:vAlign w:val="bottom"/>
          </w:tcPr>
          <w:p w14:paraId="645F9CD6" w14:textId="77777777" w:rsidR="00837217" w:rsidRPr="003C5DB3" w:rsidRDefault="00837217" w:rsidP="0057311A">
            <w:pPr>
              <w:snapToGrid w:val="0"/>
              <w:spacing w:line="300" w:lineRule="exact"/>
              <w:ind w:left="90" w:right="90"/>
              <w:jc w:val="center"/>
              <w:rPr>
                <w:rFonts w:ascii="Arial" w:hAnsi="Arial" w:cs="Arial"/>
                <w:color w:val="000000" w:themeColor="text1"/>
                <w:sz w:val="16"/>
                <w:szCs w:val="16"/>
                <w:cs/>
              </w:rPr>
            </w:pPr>
          </w:p>
        </w:tc>
        <w:tc>
          <w:tcPr>
            <w:tcW w:w="5940" w:type="dxa"/>
            <w:gridSpan w:val="4"/>
          </w:tcPr>
          <w:p w14:paraId="431098EE" w14:textId="77777777" w:rsidR="00837217" w:rsidRPr="003C5DB3" w:rsidRDefault="00837217" w:rsidP="0057311A">
            <w:pPr>
              <w:spacing w:line="300" w:lineRule="exact"/>
              <w:ind w:left="81" w:right="135"/>
              <w:jc w:val="right"/>
              <w:rPr>
                <w:rFonts w:ascii="Arial" w:hAnsi="Arial" w:cs="Arial"/>
                <w:color w:val="000000" w:themeColor="text1"/>
                <w:sz w:val="16"/>
                <w:szCs w:val="16"/>
                <w:cs/>
              </w:rPr>
            </w:pPr>
            <w:r w:rsidRPr="003C5DB3">
              <w:rPr>
                <w:rFonts w:ascii="Arial" w:hAnsi="Arial" w:cs="Arial"/>
                <w:color w:val="000000" w:themeColor="text1"/>
                <w:sz w:val="16"/>
                <w:szCs w:val="16"/>
                <w:cs/>
              </w:rPr>
              <w:t>(</w:t>
            </w:r>
            <w:r w:rsidRPr="003C5DB3">
              <w:rPr>
                <w:rFonts w:ascii="Arial" w:hAnsi="Arial" w:cs="Arial"/>
                <w:color w:val="000000" w:themeColor="text1"/>
                <w:sz w:val="16"/>
                <w:szCs w:val="16"/>
              </w:rPr>
              <w:t>Unit</w:t>
            </w:r>
            <w:r w:rsidRPr="003C5DB3">
              <w:rPr>
                <w:rFonts w:ascii="Arial" w:hAnsi="Arial" w:cs="Arial"/>
                <w:color w:val="000000" w:themeColor="text1"/>
                <w:sz w:val="16"/>
                <w:szCs w:val="16"/>
                <w:cs/>
              </w:rPr>
              <w:t xml:space="preserve">: </w:t>
            </w:r>
            <w:r w:rsidRPr="003C5DB3">
              <w:rPr>
                <w:rFonts w:ascii="Arial" w:hAnsi="Arial" w:cs="Arial"/>
                <w:color w:val="000000" w:themeColor="text1"/>
                <w:sz w:val="16"/>
                <w:szCs w:val="16"/>
              </w:rPr>
              <w:t>Million Baht</w:t>
            </w:r>
            <w:r w:rsidRPr="003C5DB3">
              <w:rPr>
                <w:rFonts w:ascii="Arial" w:hAnsi="Arial" w:cs="Arial"/>
                <w:color w:val="000000" w:themeColor="text1"/>
                <w:sz w:val="16"/>
                <w:szCs w:val="16"/>
                <w:cs/>
              </w:rPr>
              <w:t>)</w:t>
            </w:r>
          </w:p>
        </w:tc>
      </w:tr>
      <w:tr w:rsidR="00BC1DA5" w:rsidRPr="003C5DB3" w14:paraId="3A4F06EE" w14:textId="77777777" w:rsidTr="001C7BF3">
        <w:trPr>
          <w:cantSplit/>
        </w:trPr>
        <w:tc>
          <w:tcPr>
            <w:tcW w:w="3240" w:type="dxa"/>
            <w:vAlign w:val="bottom"/>
          </w:tcPr>
          <w:p w14:paraId="7FE303E4" w14:textId="77777777" w:rsidR="00837217" w:rsidRPr="003C5DB3" w:rsidRDefault="00837217" w:rsidP="0057311A">
            <w:pPr>
              <w:snapToGrid w:val="0"/>
              <w:spacing w:line="300" w:lineRule="exact"/>
              <w:ind w:left="90" w:right="90"/>
              <w:jc w:val="center"/>
              <w:rPr>
                <w:rFonts w:ascii="Arial" w:hAnsi="Arial" w:cs="Arial"/>
                <w:color w:val="000000" w:themeColor="text1"/>
                <w:sz w:val="16"/>
                <w:szCs w:val="16"/>
                <w:cs/>
              </w:rPr>
            </w:pPr>
          </w:p>
        </w:tc>
        <w:tc>
          <w:tcPr>
            <w:tcW w:w="5940" w:type="dxa"/>
            <w:gridSpan w:val="4"/>
          </w:tcPr>
          <w:p w14:paraId="43193D3C" w14:textId="77777777" w:rsidR="00837217" w:rsidRPr="003C5DB3" w:rsidRDefault="00837217" w:rsidP="0057311A">
            <w:pPr>
              <w:pBdr>
                <w:bottom w:val="single" w:sz="4" w:space="1" w:color="auto"/>
              </w:pBdr>
              <w:spacing w:line="300" w:lineRule="exact"/>
              <w:ind w:left="81" w:right="135"/>
              <w:jc w:val="center"/>
              <w:rPr>
                <w:rFonts w:ascii="Arial" w:hAnsi="Arial" w:cs="Arial"/>
                <w:color w:val="000000" w:themeColor="text1"/>
                <w:sz w:val="16"/>
                <w:szCs w:val="16"/>
              </w:rPr>
            </w:pPr>
            <w:r w:rsidRPr="003C5DB3">
              <w:rPr>
                <w:rFonts w:ascii="Arial" w:hAnsi="Arial" w:cs="Arial"/>
                <w:color w:val="000000" w:themeColor="text1"/>
                <w:sz w:val="16"/>
                <w:szCs w:val="16"/>
              </w:rPr>
              <w:t>Consolidated financial statements</w:t>
            </w:r>
          </w:p>
        </w:tc>
      </w:tr>
      <w:tr w:rsidR="00BC1DA5" w:rsidRPr="003C5DB3" w14:paraId="5EBC13C4" w14:textId="77777777" w:rsidTr="00AC0B12">
        <w:trPr>
          <w:cantSplit/>
          <w:trHeight w:val="87"/>
        </w:trPr>
        <w:tc>
          <w:tcPr>
            <w:tcW w:w="3240" w:type="dxa"/>
            <w:vAlign w:val="bottom"/>
          </w:tcPr>
          <w:p w14:paraId="04C9B407" w14:textId="77777777" w:rsidR="004D555E" w:rsidRPr="003C5DB3" w:rsidRDefault="004D555E" w:rsidP="004D555E">
            <w:pPr>
              <w:spacing w:line="300" w:lineRule="exact"/>
              <w:ind w:left="81" w:right="135"/>
              <w:jc w:val="center"/>
              <w:rPr>
                <w:rFonts w:ascii="Arial" w:hAnsi="Arial" w:cs="Arial"/>
                <w:color w:val="000000" w:themeColor="text1"/>
                <w:sz w:val="16"/>
                <w:szCs w:val="16"/>
                <w:cs/>
              </w:rPr>
            </w:pPr>
          </w:p>
        </w:tc>
        <w:tc>
          <w:tcPr>
            <w:tcW w:w="2970" w:type="dxa"/>
            <w:gridSpan w:val="2"/>
            <w:vAlign w:val="bottom"/>
          </w:tcPr>
          <w:p w14:paraId="490C22AB" w14:textId="1D993005" w:rsidR="004D555E" w:rsidRPr="003C5DB3" w:rsidRDefault="00EE5143" w:rsidP="004D555E">
            <w:pPr>
              <w:pBdr>
                <w:bottom w:val="single" w:sz="4" w:space="1" w:color="auto"/>
              </w:pBdr>
              <w:spacing w:line="300" w:lineRule="exact"/>
              <w:ind w:left="81" w:right="135"/>
              <w:jc w:val="center"/>
              <w:rPr>
                <w:rFonts w:ascii="Arial" w:hAnsi="Arial" w:cs="Arial"/>
                <w:color w:val="000000" w:themeColor="text1"/>
                <w:sz w:val="16"/>
                <w:szCs w:val="16"/>
              </w:rPr>
            </w:pPr>
            <w:r w:rsidRPr="003C5DB3">
              <w:rPr>
                <w:rFonts w:ascii="Arial" w:hAnsi="Arial" w:cs="Arial"/>
                <w:color w:val="000000" w:themeColor="text1"/>
                <w:sz w:val="16"/>
                <w:szCs w:val="16"/>
              </w:rPr>
              <w:t>30 September 2023</w:t>
            </w:r>
          </w:p>
        </w:tc>
        <w:tc>
          <w:tcPr>
            <w:tcW w:w="2970" w:type="dxa"/>
            <w:gridSpan w:val="2"/>
            <w:vAlign w:val="bottom"/>
          </w:tcPr>
          <w:p w14:paraId="719AE7D0" w14:textId="684CE643" w:rsidR="004D555E" w:rsidRPr="003C5DB3" w:rsidRDefault="004D555E" w:rsidP="004D555E">
            <w:pPr>
              <w:pBdr>
                <w:bottom w:val="single" w:sz="4" w:space="1" w:color="auto"/>
              </w:pBdr>
              <w:spacing w:line="300" w:lineRule="exact"/>
              <w:ind w:left="81" w:right="135"/>
              <w:jc w:val="center"/>
              <w:rPr>
                <w:rFonts w:ascii="Arial" w:hAnsi="Arial" w:cs="Arial"/>
                <w:color w:val="000000" w:themeColor="text1"/>
                <w:sz w:val="16"/>
                <w:szCs w:val="16"/>
              </w:rPr>
            </w:pPr>
            <w:r w:rsidRPr="003C5DB3">
              <w:rPr>
                <w:rFonts w:ascii="Arial" w:hAnsi="Arial" w:cs="Arial"/>
                <w:color w:val="000000" w:themeColor="text1"/>
                <w:sz w:val="16"/>
                <w:szCs w:val="16"/>
              </w:rPr>
              <w:t xml:space="preserve">31 December </w:t>
            </w:r>
            <w:r w:rsidR="00821E59" w:rsidRPr="003C5DB3">
              <w:rPr>
                <w:rFonts w:ascii="Arial" w:hAnsi="Arial" w:cs="Arial"/>
                <w:color w:val="000000" w:themeColor="text1"/>
                <w:sz w:val="16"/>
                <w:szCs w:val="16"/>
              </w:rPr>
              <w:t>2022</w:t>
            </w:r>
          </w:p>
        </w:tc>
      </w:tr>
      <w:tr w:rsidR="00BC1DA5" w:rsidRPr="003C5DB3" w14:paraId="564B1E43" w14:textId="77777777" w:rsidTr="001C7BF3">
        <w:trPr>
          <w:cantSplit/>
          <w:trHeight w:val="66"/>
        </w:trPr>
        <w:tc>
          <w:tcPr>
            <w:tcW w:w="3240" w:type="dxa"/>
            <w:vAlign w:val="bottom"/>
          </w:tcPr>
          <w:p w14:paraId="704F341F" w14:textId="77777777" w:rsidR="004D555E" w:rsidRPr="003C5DB3" w:rsidRDefault="004D555E" w:rsidP="004D555E">
            <w:pPr>
              <w:spacing w:line="300" w:lineRule="exact"/>
              <w:ind w:left="81" w:right="135"/>
              <w:jc w:val="center"/>
              <w:rPr>
                <w:rFonts w:ascii="Arial" w:hAnsi="Arial" w:cs="Arial"/>
                <w:color w:val="000000" w:themeColor="text1"/>
                <w:sz w:val="16"/>
                <w:szCs w:val="16"/>
                <w:cs/>
              </w:rPr>
            </w:pPr>
          </w:p>
        </w:tc>
        <w:tc>
          <w:tcPr>
            <w:tcW w:w="1485" w:type="dxa"/>
            <w:vAlign w:val="bottom"/>
          </w:tcPr>
          <w:p w14:paraId="298F7503" w14:textId="77777777" w:rsidR="004D555E" w:rsidRPr="003C5DB3" w:rsidRDefault="004D555E" w:rsidP="004D555E">
            <w:pPr>
              <w:pBdr>
                <w:bottom w:val="single" w:sz="4" w:space="1" w:color="auto"/>
              </w:pBdr>
              <w:spacing w:line="300" w:lineRule="exact"/>
              <w:ind w:left="81" w:right="135"/>
              <w:jc w:val="center"/>
              <w:rPr>
                <w:rFonts w:ascii="Arial" w:hAnsi="Arial" w:cs="Arial"/>
                <w:color w:val="000000" w:themeColor="text1"/>
                <w:sz w:val="16"/>
                <w:szCs w:val="16"/>
              </w:rPr>
            </w:pPr>
            <w:r w:rsidRPr="003C5DB3">
              <w:rPr>
                <w:rFonts w:ascii="Arial" w:hAnsi="Arial" w:cs="Arial"/>
                <w:color w:val="000000" w:themeColor="text1"/>
                <w:sz w:val="16"/>
                <w:szCs w:val="16"/>
              </w:rPr>
              <w:t>Loans to customers and accrued interest receivables</w:t>
            </w:r>
          </w:p>
        </w:tc>
        <w:tc>
          <w:tcPr>
            <w:tcW w:w="1485" w:type="dxa"/>
            <w:vAlign w:val="bottom"/>
          </w:tcPr>
          <w:p w14:paraId="7F88AF5B" w14:textId="77777777" w:rsidR="004D555E" w:rsidRPr="003C5DB3" w:rsidRDefault="004D555E" w:rsidP="004D555E">
            <w:pPr>
              <w:pBdr>
                <w:bottom w:val="single" w:sz="4" w:space="1" w:color="auto"/>
              </w:pBdr>
              <w:spacing w:line="300" w:lineRule="exact"/>
              <w:ind w:left="81" w:right="135"/>
              <w:jc w:val="center"/>
              <w:rPr>
                <w:rFonts w:ascii="Arial" w:hAnsi="Arial" w:cs="Arial"/>
                <w:color w:val="000000" w:themeColor="text1"/>
                <w:sz w:val="16"/>
                <w:szCs w:val="16"/>
              </w:rPr>
            </w:pPr>
            <w:r w:rsidRPr="003C5DB3">
              <w:rPr>
                <w:rFonts w:ascii="Arial" w:hAnsi="Arial" w:cs="Arial"/>
                <w:color w:val="000000" w:themeColor="text1"/>
                <w:sz w:val="16"/>
                <w:szCs w:val="16"/>
              </w:rPr>
              <w:t xml:space="preserve">Allowance </w:t>
            </w:r>
            <w:r w:rsidRPr="003C5DB3">
              <w:rPr>
                <w:rFonts w:ascii="Arial" w:hAnsi="Arial" w:cs="Arial"/>
                <w:color w:val="000000" w:themeColor="text1"/>
                <w:sz w:val="16"/>
                <w:szCs w:val="16"/>
                <w:cs/>
              </w:rPr>
              <w:t xml:space="preserve">                   </w:t>
            </w:r>
            <w:r w:rsidRPr="003C5DB3">
              <w:rPr>
                <w:rFonts w:ascii="Arial" w:hAnsi="Arial" w:cs="Arial"/>
                <w:color w:val="000000" w:themeColor="text1"/>
                <w:sz w:val="16"/>
                <w:szCs w:val="16"/>
              </w:rPr>
              <w:t xml:space="preserve">for expected </w:t>
            </w:r>
            <w:r w:rsidRPr="003C5DB3">
              <w:rPr>
                <w:rFonts w:ascii="Arial" w:hAnsi="Arial" w:cs="Arial"/>
                <w:color w:val="000000" w:themeColor="text1"/>
                <w:sz w:val="16"/>
                <w:szCs w:val="16"/>
                <w:cs/>
              </w:rPr>
              <w:t xml:space="preserve">          </w:t>
            </w:r>
            <w:r w:rsidRPr="003C5DB3">
              <w:rPr>
                <w:rFonts w:ascii="Arial" w:hAnsi="Arial" w:cs="Arial"/>
                <w:color w:val="000000" w:themeColor="text1"/>
                <w:sz w:val="16"/>
                <w:szCs w:val="16"/>
              </w:rPr>
              <w:t>credit losses</w:t>
            </w:r>
          </w:p>
        </w:tc>
        <w:tc>
          <w:tcPr>
            <w:tcW w:w="1485" w:type="dxa"/>
            <w:vAlign w:val="bottom"/>
          </w:tcPr>
          <w:p w14:paraId="39BC29E6" w14:textId="77777777" w:rsidR="004D555E" w:rsidRPr="003C5DB3" w:rsidRDefault="004D555E" w:rsidP="004D555E">
            <w:pPr>
              <w:pBdr>
                <w:bottom w:val="single" w:sz="4" w:space="1" w:color="auto"/>
              </w:pBdr>
              <w:spacing w:line="300" w:lineRule="exact"/>
              <w:ind w:left="81" w:right="135"/>
              <w:jc w:val="center"/>
              <w:rPr>
                <w:rFonts w:ascii="Arial" w:hAnsi="Arial" w:cs="Arial"/>
                <w:color w:val="000000" w:themeColor="text1"/>
                <w:sz w:val="16"/>
                <w:szCs w:val="16"/>
              </w:rPr>
            </w:pPr>
            <w:r w:rsidRPr="003C5DB3">
              <w:rPr>
                <w:rFonts w:ascii="Arial" w:hAnsi="Arial" w:cs="Arial"/>
                <w:color w:val="000000" w:themeColor="text1"/>
                <w:sz w:val="16"/>
                <w:szCs w:val="16"/>
              </w:rPr>
              <w:t>Loans to customers and accrued interest receivables</w:t>
            </w:r>
          </w:p>
        </w:tc>
        <w:tc>
          <w:tcPr>
            <w:tcW w:w="1485" w:type="dxa"/>
            <w:vAlign w:val="bottom"/>
          </w:tcPr>
          <w:p w14:paraId="02A02F81" w14:textId="77777777" w:rsidR="004D555E" w:rsidRPr="003C5DB3" w:rsidRDefault="004D555E" w:rsidP="004D555E">
            <w:pPr>
              <w:pBdr>
                <w:bottom w:val="single" w:sz="4" w:space="1" w:color="auto"/>
              </w:pBdr>
              <w:spacing w:line="300" w:lineRule="exact"/>
              <w:ind w:left="81" w:right="135"/>
              <w:jc w:val="center"/>
              <w:rPr>
                <w:rFonts w:ascii="Arial" w:hAnsi="Arial" w:cs="Arial"/>
                <w:color w:val="000000" w:themeColor="text1"/>
                <w:sz w:val="16"/>
                <w:szCs w:val="16"/>
              </w:rPr>
            </w:pPr>
            <w:r w:rsidRPr="003C5DB3">
              <w:rPr>
                <w:rFonts w:ascii="Arial" w:hAnsi="Arial" w:cs="Arial"/>
                <w:color w:val="000000" w:themeColor="text1"/>
                <w:sz w:val="16"/>
                <w:szCs w:val="16"/>
              </w:rPr>
              <w:t xml:space="preserve">Allowance </w:t>
            </w:r>
            <w:r w:rsidRPr="003C5DB3">
              <w:rPr>
                <w:rFonts w:ascii="Arial" w:hAnsi="Arial" w:cs="Arial"/>
                <w:color w:val="000000" w:themeColor="text1"/>
                <w:sz w:val="16"/>
                <w:szCs w:val="16"/>
                <w:cs/>
              </w:rPr>
              <w:t xml:space="preserve">                   </w:t>
            </w:r>
            <w:r w:rsidRPr="003C5DB3">
              <w:rPr>
                <w:rFonts w:ascii="Arial" w:hAnsi="Arial" w:cs="Arial"/>
                <w:color w:val="000000" w:themeColor="text1"/>
                <w:sz w:val="16"/>
                <w:szCs w:val="16"/>
              </w:rPr>
              <w:t xml:space="preserve">for expected </w:t>
            </w:r>
            <w:r w:rsidRPr="003C5DB3">
              <w:rPr>
                <w:rFonts w:ascii="Arial" w:hAnsi="Arial" w:cs="Arial"/>
                <w:color w:val="000000" w:themeColor="text1"/>
                <w:sz w:val="16"/>
                <w:szCs w:val="16"/>
                <w:cs/>
              </w:rPr>
              <w:t xml:space="preserve">          </w:t>
            </w:r>
            <w:r w:rsidRPr="003C5DB3">
              <w:rPr>
                <w:rFonts w:ascii="Arial" w:hAnsi="Arial" w:cs="Arial"/>
                <w:color w:val="000000" w:themeColor="text1"/>
                <w:sz w:val="16"/>
                <w:szCs w:val="16"/>
              </w:rPr>
              <w:t>credit losses</w:t>
            </w:r>
          </w:p>
        </w:tc>
      </w:tr>
      <w:tr w:rsidR="00BC1DA5" w:rsidRPr="003C5DB3" w14:paraId="79E27E68" w14:textId="77777777" w:rsidTr="001C7BF3">
        <w:trPr>
          <w:cantSplit/>
          <w:trHeight w:val="852"/>
        </w:trPr>
        <w:tc>
          <w:tcPr>
            <w:tcW w:w="3240" w:type="dxa"/>
            <w:vAlign w:val="bottom"/>
          </w:tcPr>
          <w:p w14:paraId="1AD4C53D" w14:textId="77777777" w:rsidR="00821E59" w:rsidRPr="003C5DB3" w:rsidRDefault="00821E59" w:rsidP="00821E59">
            <w:pPr>
              <w:spacing w:line="300" w:lineRule="exact"/>
              <w:ind w:left="268" w:right="135" w:hanging="181"/>
              <w:rPr>
                <w:rFonts w:ascii="Arial" w:hAnsi="Arial" w:cs="Arial"/>
                <w:color w:val="000000" w:themeColor="text1"/>
                <w:sz w:val="16"/>
                <w:szCs w:val="16"/>
              </w:rPr>
            </w:pPr>
            <w:r w:rsidRPr="003C5DB3">
              <w:rPr>
                <w:rFonts w:ascii="Arial" w:hAnsi="Arial" w:cs="Arial"/>
                <w:color w:val="000000" w:themeColor="text1"/>
                <w:sz w:val="16"/>
                <w:szCs w:val="16"/>
              </w:rPr>
              <w:t xml:space="preserve">Financial assets where there has not been a significant increase in credit risk </w:t>
            </w:r>
            <w:r w:rsidRPr="003C5DB3">
              <w:rPr>
                <w:rFonts w:ascii="Arial" w:hAnsi="Arial" w:cs="Arial"/>
                <w:color w:val="000000" w:themeColor="text1"/>
                <w:sz w:val="16"/>
                <w:szCs w:val="16"/>
                <w:cs/>
              </w:rPr>
              <w:t>(</w:t>
            </w:r>
            <w:r w:rsidRPr="003C5DB3">
              <w:rPr>
                <w:rFonts w:ascii="Arial" w:hAnsi="Arial" w:cs="Arial"/>
                <w:color w:val="000000" w:themeColor="text1"/>
                <w:sz w:val="16"/>
                <w:szCs w:val="16"/>
              </w:rPr>
              <w:t>Performing</w:t>
            </w:r>
            <w:r w:rsidRPr="003C5DB3">
              <w:rPr>
                <w:rFonts w:ascii="Arial" w:hAnsi="Arial" w:cs="Arial"/>
                <w:color w:val="000000" w:themeColor="text1"/>
                <w:sz w:val="16"/>
                <w:szCs w:val="16"/>
                <w:cs/>
              </w:rPr>
              <w:t>)</w:t>
            </w:r>
          </w:p>
        </w:tc>
        <w:tc>
          <w:tcPr>
            <w:tcW w:w="1485" w:type="dxa"/>
            <w:vAlign w:val="bottom"/>
          </w:tcPr>
          <w:p w14:paraId="6F9F77EB" w14:textId="38680684" w:rsidR="00821E59" w:rsidRPr="003C5DB3" w:rsidRDefault="00B71C35" w:rsidP="00821E59">
            <w:pPr>
              <w:tabs>
                <w:tab w:val="decimal" w:pos="1258"/>
              </w:tabs>
              <w:spacing w:line="300" w:lineRule="exact"/>
              <w:ind w:left="81" w:right="135"/>
              <w:rPr>
                <w:rFonts w:ascii="Arial" w:hAnsi="Arial" w:cs="Arial"/>
                <w:color w:val="000000" w:themeColor="text1"/>
                <w:sz w:val="16"/>
                <w:szCs w:val="16"/>
              </w:rPr>
            </w:pPr>
            <w:r w:rsidRPr="003C5DB3">
              <w:rPr>
                <w:rFonts w:ascii="Arial" w:hAnsi="Arial" w:cs="Arial"/>
                <w:color w:val="000000" w:themeColor="text1"/>
                <w:sz w:val="16"/>
                <w:szCs w:val="16"/>
              </w:rPr>
              <w:t>2,354,779</w:t>
            </w:r>
          </w:p>
        </w:tc>
        <w:tc>
          <w:tcPr>
            <w:tcW w:w="1485" w:type="dxa"/>
            <w:vAlign w:val="bottom"/>
          </w:tcPr>
          <w:p w14:paraId="53C86C81" w14:textId="184F10F9" w:rsidR="00821E59" w:rsidRPr="003C5DB3" w:rsidRDefault="00B71C35" w:rsidP="00821E59">
            <w:pPr>
              <w:tabs>
                <w:tab w:val="decimal" w:pos="1258"/>
              </w:tabs>
              <w:spacing w:line="300" w:lineRule="exact"/>
              <w:ind w:left="81" w:right="135"/>
              <w:rPr>
                <w:rFonts w:ascii="Arial" w:hAnsi="Arial" w:cs="Arial"/>
                <w:color w:val="000000" w:themeColor="text1"/>
                <w:sz w:val="16"/>
                <w:szCs w:val="16"/>
              </w:rPr>
            </w:pPr>
            <w:r w:rsidRPr="003C5DB3">
              <w:rPr>
                <w:rFonts w:ascii="Arial" w:hAnsi="Arial" w:cs="Arial"/>
                <w:color w:val="000000" w:themeColor="text1"/>
                <w:sz w:val="16"/>
                <w:szCs w:val="16"/>
              </w:rPr>
              <w:t>47,396</w:t>
            </w:r>
          </w:p>
        </w:tc>
        <w:tc>
          <w:tcPr>
            <w:tcW w:w="1485" w:type="dxa"/>
            <w:shd w:val="clear" w:color="auto" w:fill="auto"/>
            <w:vAlign w:val="bottom"/>
          </w:tcPr>
          <w:p w14:paraId="113847E5" w14:textId="5660D3DF" w:rsidR="00821E59" w:rsidRPr="003C5DB3" w:rsidRDefault="00821E59" w:rsidP="00821E59">
            <w:pPr>
              <w:tabs>
                <w:tab w:val="decimal" w:pos="1258"/>
              </w:tabs>
              <w:spacing w:line="300" w:lineRule="exact"/>
              <w:ind w:left="81" w:right="135"/>
              <w:rPr>
                <w:rFonts w:ascii="Arial" w:hAnsi="Arial" w:cs="Arial"/>
                <w:color w:val="000000" w:themeColor="text1"/>
                <w:sz w:val="16"/>
                <w:szCs w:val="16"/>
              </w:rPr>
            </w:pPr>
            <w:r w:rsidRPr="003C5DB3">
              <w:rPr>
                <w:rFonts w:ascii="Arial" w:hAnsi="Arial" w:cs="Arial"/>
                <w:color w:val="000000" w:themeColor="text1"/>
                <w:sz w:val="16"/>
                <w:szCs w:val="16"/>
              </w:rPr>
              <w:t>2,289,507</w:t>
            </w:r>
          </w:p>
        </w:tc>
        <w:tc>
          <w:tcPr>
            <w:tcW w:w="1485" w:type="dxa"/>
            <w:vAlign w:val="bottom"/>
          </w:tcPr>
          <w:p w14:paraId="7EA77939" w14:textId="5BAD02A1" w:rsidR="00821E59" w:rsidRPr="003C5DB3" w:rsidRDefault="00821E59" w:rsidP="00821E59">
            <w:pPr>
              <w:tabs>
                <w:tab w:val="decimal" w:pos="1258"/>
              </w:tabs>
              <w:spacing w:line="300" w:lineRule="exact"/>
              <w:ind w:left="81" w:right="135"/>
              <w:rPr>
                <w:rFonts w:ascii="Arial" w:hAnsi="Arial" w:cs="Arial"/>
                <w:color w:val="000000" w:themeColor="text1"/>
                <w:sz w:val="16"/>
                <w:szCs w:val="16"/>
              </w:rPr>
            </w:pPr>
            <w:r w:rsidRPr="003C5DB3">
              <w:rPr>
                <w:rFonts w:ascii="Arial" w:hAnsi="Arial" w:cs="Arial"/>
                <w:color w:val="000000" w:themeColor="text1"/>
                <w:sz w:val="16"/>
                <w:szCs w:val="16"/>
              </w:rPr>
              <w:t>44,720</w:t>
            </w:r>
          </w:p>
        </w:tc>
      </w:tr>
      <w:tr w:rsidR="00BC1DA5" w:rsidRPr="003C5DB3" w14:paraId="6FE19F2A" w14:textId="77777777" w:rsidTr="001C7BF3">
        <w:trPr>
          <w:cantSplit/>
          <w:trHeight w:val="81"/>
        </w:trPr>
        <w:tc>
          <w:tcPr>
            <w:tcW w:w="3240" w:type="dxa"/>
            <w:vAlign w:val="bottom"/>
          </w:tcPr>
          <w:p w14:paraId="011861FB" w14:textId="08E9916B" w:rsidR="00821E59" w:rsidRPr="003C5DB3" w:rsidRDefault="00821E59" w:rsidP="00821E59">
            <w:pPr>
              <w:spacing w:line="300" w:lineRule="exact"/>
              <w:ind w:left="268" w:right="135" w:hanging="181"/>
              <w:rPr>
                <w:rFonts w:ascii="Arial" w:hAnsi="Arial" w:cs="Arial"/>
                <w:color w:val="000000" w:themeColor="text1"/>
                <w:sz w:val="16"/>
                <w:szCs w:val="16"/>
              </w:rPr>
            </w:pPr>
            <w:r w:rsidRPr="003C5DB3">
              <w:rPr>
                <w:rFonts w:ascii="Arial" w:hAnsi="Arial" w:cs="Arial"/>
                <w:color w:val="000000" w:themeColor="text1"/>
                <w:sz w:val="16"/>
                <w:szCs w:val="16"/>
              </w:rPr>
              <w:t xml:space="preserve">Financial assets where there has been </w:t>
            </w:r>
            <w:r w:rsidRPr="003C5DB3">
              <w:rPr>
                <w:rFonts w:ascii="Arial" w:hAnsi="Arial" w:cs="Arial"/>
                <w:color w:val="000000" w:themeColor="text1"/>
                <w:sz w:val="16"/>
                <w:szCs w:val="16"/>
                <w:cs/>
              </w:rPr>
              <w:t xml:space="preserve">             </w:t>
            </w:r>
            <w:r w:rsidRPr="003C5DB3">
              <w:rPr>
                <w:rFonts w:ascii="Arial" w:hAnsi="Arial" w:cs="Arial"/>
                <w:color w:val="000000" w:themeColor="text1"/>
                <w:sz w:val="16"/>
                <w:szCs w:val="16"/>
              </w:rPr>
              <w:t>a significant increase in credit risk</w:t>
            </w:r>
            <w:r w:rsidRPr="003C5DB3">
              <w:rPr>
                <w:rFonts w:ascii="Arial" w:hAnsi="Arial" w:cs="Arial"/>
                <w:color w:val="000000" w:themeColor="text1"/>
                <w:sz w:val="16"/>
                <w:szCs w:val="16"/>
                <w:cs/>
              </w:rPr>
              <w:t xml:space="preserve"> (</w:t>
            </w:r>
            <w:r w:rsidRPr="003C5DB3">
              <w:rPr>
                <w:rFonts w:ascii="Arial" w:hAnsi="Arial" w:cs="Arial"/>
                <w:color w:val="000000" w:themeColor="text1"/>
                <w:sz w:val="16"/>
                <w:szCs w:val="16"/>
              </w:rPr>
              <w:t>Under</w:t>
            </w:r>
            <w:r w:rsidRPr="003C5DB3">
              <w:rPr>
                <w:rFonts w:ascii="Arial" w:hAnsi="Arial" w:cs="Arial"/>
                <w:color w:val="000000" w:themeColor="text1"/>
                <w:sz w:val="16"/>
                <w:szCs w:val="16"/>
                <w:cs/>
              </w:rPr>
              <w:t>-</w:t>
            </w:r>
            <w:r w:rsidRPr="003C5DB3">
              <w:rPr>
                <w:rFonts w:ascii="Arial" w:hAnsi="Arial" w:cs="Arial"/>
                <w:color w:val="000000" w:themeColor="text1"/>
                <w:sz w:val="16"/>
                <w:szCs w:val="16"/>
              </w:rPr>
              <w:t>Performing</w:t>
            </w:r>
            <w:r w:rsidRPr="003C5DB3">
              <w:rPr>
                <w:rFonts w:ascii="Arial" w:hAnsi="Arial" w:cs="Arial"/>
                <w:color w:val="000000" w:themeColor="text1"/>
                <w:sz w:val="16"/>
                <w:szCs w:val="16"/>
                <w:cs/>
              </w:rPr>
              <w:t>)</w:t>
            </w:r>
          </w:p>
        </w:tc>
        <w:tc>
          <w:tcPr>
            <w:tcW w:w="1485" w:type="dxa"/>
            <w:vAlign w:val="bottom"/>
          </w:tcPr>
          <w:p w14:paraId="1F7399F3" w14:textId="48740BE1" w:rsidR="00821E59" w:rsidRPr="003C5DB3" w:rsidRDefault="004C6B65" w:rsidP="00821E59">
            <w:pPr>
              <w:tabs>
                <w:tab w:val="decimal" w:pos="1258"/>
              </w:tabs>
              <w:spacing w:line="300" w:lineRule="exact"/>
              <w:ind w:left="81" w:right="135"/>
              <w:rPr>
                <w:rFonts w:ascii="Arial" w:hAnsi="Arial" w:cs="Arial"/>
                <w:color w:val="000000" w:themeColor="text1"/>
                <w:sz w:val="16"/>
                <w:szCs w:val="16"/>
              </w:rPr>
            </w:pPr>
            <w:r w:rsidRPr="003C5DB3">
              <w:rPr>
                <w:rFonts w:ascii="Arial" w:hAnsi="Arial" w:cs="Arial"/>
                <w:color w:val="000000" w:themeColor="text1"/>
                <w:sz w:val="16"/>
                <w:szCs w:val="16"/>
              </w:rPr>
              <w:t>196,282</w:t>
            </w:r>
          </w:p>
        </w:tc>
        <w:tc>
          <w:tcPr>
            <w:tcW w:w="1485" w:type="dxa"/>
            <w:vAlign w:val="bottom"/>
          </w:tcPr>
          <w:p w14:paraId="30E5C8DC" w14:textId="4A7CACD2" w:rsidR="00821E59" w:rsidRPr="003C5DB3" w:rsidRDefault="00B71C35" w:rsidP="00821E59">
            <w:pPr>
              <w:tabs>
                <w:tab w:val="decimal" w:pos="1258"/>
              </w:tabs>
              <w:spacing w:line="300" w:lineRule="exact"/>
              <w:ind w:left="81" w:right="135"/>
              <w:rPr>
                <w:rFonts w:ascii="Arial" w:hAnsi="Arial" w:cs="Arial"/>
                <w:color w:val="000000" w:themeColor="text1"/>
                <w:sz w:val="16"/>
                <w:szCs w:val="16"/>
              </w:rPr>
            </w:pPr>
            <w:r w:rsidRPr="003C5DB3">
              <w:rPr>
                <w:rFonts w:ascii="Arial" w:hAnsi="Arial" w:cs="Arial"/>
                <w:color w:val="000000" w:themeColor="text1"/>
                <w:sz w:val="16"/>
                <w:szCs w:val="16"/>
              </w:rPr>
              <w:t>53,046</w:t>
            </w:r>
          </w:p>
        </w:tc>
        <w:tc>
          <w:tcPr>
            <w:tcW w:w="1485" w:type="dxa"/>
            <w:shd w:val="clear" w:color="auto" w:fill="auto"/>
            <w:vAlign w:val="bottom"/>
          </w:tcPr>
          <w:p w14:paraId="0702A54F" w14:textId="174AB48E" w:rsidR="00821E59" w:rsidRPr="003C5DB3" w:rsidRDefault="00821E59" w:rsidP="00821E59">
            <w:pPr>
              <w:tabs>
                <w:tab w:val="decimal" w:pos="1258"/>
              </w:tabs>
              <w:spacing w:line="300" w:lineRule="exact"/>
              <w:ind w:left="81" w:right="135"/>
              <w:rPr>
                <w:rFonts w:ascii="Arial" w:hAnsi="Arial" w:cs="Arial"/>
                <w:color w:val="000000" w:themeColor="text1"/>
                <w:sz w:val="16"/>
                <w:szCs w:val="16"/>
              </w:rPr>
            </w:pPr>
            <w:r w:rsidRPr="003C5DB3">
              <w:rPr>
                <w:rFonts w:ascii="Arial" w:hAnsi="Arial" w:cs="Arial"/>
                <w:color w:val="000000" w:themeColor="text1"/>
                <w:sz w:val="16"/>
                <w:szCs w:val="16"/>
              </w:rPr>
              <w:t>217,522</w:t>
            </w:r>
          </w:p>
        </w:tc>
        <w:tc>
          <w:tcPr>
            <w:tcW w:w="1485" w:type="dxa"/>
            <w:vAlign w:val="bottom"/>
          </w:tcPr>
          <w:p w14:paraId="25029A2E" w14:textId="27FD6BCD" w:rsidR="00821E59" w:rsidRPr="003C5DB3" w:rsidRDefault="00821E59" w:rsidP="00821E59">
            <w:pPr>
              <w:tabs>
                <w:tab w:val="decimal" w:pos="1258"/>
              </w:tabs>
              <w:spacing w:line="300" w:lineRule="exact"/>
              <w:ind w:left="81" w:right="135"/>
              <w:rPr>
                <w:rFonts w:ascii="Arial" w:hAnsi="Arial" w:cs="Arial"/>
                <w:color w:val="000000" w:themeColor="text1"/>
                <w:sz w:val="16"/>
                <w:szCs w:val="16"/>
              </w:rPr>
            </w:pPr>
            <w:r w:rsidRPr="003C5DB3">
              <w:rPr>
                <w:rFonts w:ascii="Arial" w:hAnsi="Arial" w:cs="Arial"/>
                <w:color w:val="000000" w:themeColor="text1"/>
                <w:sz w:val="16"/>
                <w:szCs w:val="16"/>
              </w:rPr>
              <w:t>52,526</w:t>
            </w:r>
          </w:p>
        </w:tc>
      </w:tr>
      <w:tr w:rsidR="00BC1DA5" w:rsidRPr="003C5DB3" w14:paraId="113C5485" w14:textId="77777777" w:rsidTr="001C7BF3">
        <w:trPr>
          <w:cantSplit/>
          <w:trHeight w:val="216"/>
        </w:trPr>
        <w:tc>
          <w:tcPr>
            <w:tcW w:w="3240" w:type="dxa"/>
            <w:vAlign w:val="bottom"/>
          </w:tcPr>
          <w:p w14:paraId="3DA400E6" w14:textId="172FA172" w:rsidR="00821E59" w:rsidRPr="003C5DB3" w:rsidRDefault="00821E59" w:rsidP="00821E59">
            <w:pPr>
              <w:spacing w:line="300" w:lineRule="exact"/>
              <w:ind w:left="268" w:right="2" w:hanging="181"/>
              <w:rPr>
                <w:rFonts w:ascii="Arial" w:hAnsi="Arial" w:cs="Arial"/>
                <w:color w:val="000000" w:themeColor="text1"/>
                <w:sz w:val="16"/>
                <w:szCs w:val="16"/>
                <w:cs/>
              </w:rPr>
            </w:pPr>
            <w:r w:rsidRPr="003C5DB3">
              <w:rPr>
                <w:rFonts w:ascii="Arial" w:hAnsi="Arial" w:cs="Arial"/>
                <w:color w:val="000000" w:themeColor="text1"/>
                <w:sz w:val="16"/>
                <w:szCs w:val="16"/>
              </w:rPr>
              <w:t>Financial assets that are credit</w:t>
            </w:r>
            <w:r w:rsidRPr="003C5DB3">
              <w:rPr>
                <w:rFonts w:ascii="Arial" w:hAnsi="Arial" w:cs="Arial"/>
                <w:color w:val="000000" w:themeColor="text1"/>
                <w:sz w:val="16"/>
                <w:szCs w:val="16"/>
                <w:cs/>
              </w:rPr>
              <w:t>-</w:t>
            </w:r>
            <w:r w:rsidRPr="003C5DB3">
              <w:rPr>
                <w:rFonts w:ascii="Arial" w:hAnsi="Arial" w:cs="Arial"/>
                <w:color w:val="000000" w:themeColor="text1"/>
                <w:sz w:val="16"/>
                <w:szCs w:val="16"/>
              </w:rPr>
              <w:t>impaired</w:t>
            </w:r>
            <w:r w:rsidRPr="003C5DB3">
              <w:rPr>
                <w:rFonts w:ascii="Arial" w:hAnsi="Arial" w:cs="Arial"/>
                <w:color w:val="000000" w:themeColor="text1"/>
                <w:sz w:val="16"/>
                <w:szCs w:val="16"/>
                <w:cs/>
              </w:rPr>
              <w:t xml:space="preserve"> (</w:t>
            </w:r>
            <w:r w:rsidRPr="003C5DB3">
              <w:rPr>
                <w:rFonts w:ascii="Arial" w:hAnsi="Arial" w:cs="Arial"/>
                <w:color w:val="000000" w:themeColor="text1"/>
                <w:sz w:val="16"/>
                <w:szCs w:val="16"/>
              </w:rPr>
              <w:t>Non</w:t>
            </w:r>
            <w:r w:rsidRPr="003C5DB3">
              <w:rPr>
                <w:rFonts w:ascii="Arial" w:hAnsi="Arial" w:cs="Arial"/>
                <w:color w:val="000000" w:themeColor="text1"/>
                <w:sz w:val="16"/>
                <w:szCs w:val="16"/>
                <w:cs/>
              </w:rPr>
              <w:t>-</w:t>
            </w:r>
            <w:r w:rsidRPr="003C5DB3">
              <w:rPr>
                <w:rFonts w:ascii="Arial" w:hAnsi="Arial" w:cs="Arial"/>
                <w:color w:val="000000" w:themeColor="text1"/>
                <w:sz w:val="16"/>
                <w:szCs w:val="16"/>
              </w:rPr>
              <w:t>Performing</w:t>
            </w:r>
            <w:r w:rsidRPr="003C5DB3">
              <w:rPr>
                <w:rFonts w:ascii="Arial" w:hAnsi="Arial" w:cs="Arial"/>
                <w:color w:val="000000" w:themeColor="text1"/>
                <w:sz w:val="16"/>
                <w:szCs w:val="16"/>
                <w:cs/>
              </w:rPr>
              <w:t>)</w:t>
            </w:r>
          </w:p>
        </w:tc>
        <w:tc>
          <w:tcPr>
            <w:tcW w:w="1485" w:type="dxa"/>
            <w:vAlign w:val="bottom"/>
          </w:tcPr>
          <w:p w14:paraId="57C34E19" w14:textId="0235A188" w:rsidR="00821E59" w:rsidRPr="003C5DB3" w:rsidRDefault="00B71C35" w:rsidP="00821E59">
            <w:pPr>
              <w:tabs>
                <w:tab w:val="decimal" w:pos="1258"/>
              </w:tabs>
              <w:spacing w:line="300" w:lineRule="exact"/>
              <w:ind w:left="81" w:right="135"/>
              <w:rPr>
                <w:rFonts w:ascii="Arial" w:hAnsi="Arial" w:cs="Arial"/>
                <w:color w:val="000000" w:themeColor="text1"/>
                <w:sz w:val="16"/>
                <w:szCs w:val="16"/>
              </w:rPr>
            </w:pPr>
            <w:r w:rsidRPr="003C5DB3">
              <w:rPr>
                <w:rFonts w:ascii="Arial" w:hAnsi="Arial" w:cs="Arial"/>
                <w:color w:val="000000" w:themeColor="text1"/>
                <w:sz w:val="16"/>
                <w:szCs w:val="16"/>
              </w:rPr>
              <w:t>97,740</w:t>
            </w:r>
          </w:p>
        </w:tc>
        <w:tc>
          <w:tcPr>
            <w:tcW w:w="1485" w:type="dxa"/>
            <w:vAlign w:val="bottom"/>
          </w:tcPr>
          <w:p w14:paraId="7A97E70D" w14:textId="25136C98" w:rsidR="00821E59" w:rsidRPr="003C5DB3" w:rsidRDefault="00B71C35" w:rsidP="00821E59">
            <w:pPr>
              <w:tabs>
                <w:tab w:val="decimal" w:pos="1258"/>
              </w:tabs>
              <w:spacing w:line="300" w:lineRule="exact"/>
              <w:ind w:left="81" w:right="135"/>
              <w:rPr>
                <w:rFonts w:ascii="Arial" w:hAnsi="Arial" w:cs="Arial"/>
                <w:color w:val="000000" w:themeColor="text1"/>
                <w:sz w:val="16"/>
                <w:szCs w:val="16"/>
              </w:rPr>
            </w:pPr>
            <w:r w:rsidRPr="003C5DB3">
              <w:rPr>
                <w:rFonts w:ascii="Arial" w:hAnsi="Arial" w:cs="Arial"/>
                <w:color w:val="000000" w:themeColor="text1"/>
                <w:sz w:val="16"/>
                <w:szCs w:val="16"/>
              </w:rPr>
              <w:t>70,112</w:t>
            </w:r>
          </w:p>
        </w:tc>
        <w:tc>
          <w:tcPr>
            <w:tcW w:w="1485" w:type="dxa"/>
            <w:shd w:val="clear" w:color="auto" w:fill="auto"/>
            <w:vAlign w:val="bottom"/>
          </w:tcPr>
          <w:p w14:paraId="65B5F1B9" w14:textId="401D6480" w:rsidR="00821E59" w:rsidRPr="003C5DB3" w:rsidRDefault="00821E59" w:rsidP="00821E59">
            <w:pPr>
              <w:tabs>
                <w:tab w:val="decimal" w:pos="1258"/>
              </w:tabs>
              <w:spacing w:line="300" w:lineRule="exact"/>
              <w:ind w:left="81" w:right="135"/>
              <w:rPr>
                <w:rFonts w:ascii="Arial" w:hAnsi="Arial" w:cs="Arial"/>
                <w:color w:val="000000" w:themeColor="text1"/>
                <w:sz w:val="16"/>
                <w:szCs w:val="16"/>
              </w:rPr>
            </w:pPr>
            <w:r w:rsidRPr="003C5DB3">
              <w:rPr>
                <w:rFonts w:ascii="Arial" w:hAnsi="Arial" w:cs="Arial"/>
                <w:color w:val="000000" w:themeColor="text1"/>
                <w:sz w:val="16"/>
                <w:szCs w:val="16"/>
              </w:rPr>
              <w:t>108,732</w:t>
            </w:r>
          </w:p>
        </w:tc>
        <w:tc>
          <w:tcPr>
            <w:tcW w:w="1485" w:type="dxa"/>
            <w:vAlign w:val="bottom"/>
          </w:tcPr>
          <w:p w14:paraId="014D6585" w14:textId="42A551D9" w:rsidR="00821E59" w:rsidRPr="003C5DB3" w:rsidRDefault="00821E59" w:rsidP="00821E59">
            <w:pPr>
              <w:tabs>
                <w:tab w:val="decimal" w:pos="1258"/>
              </w:tabs>
              <w:spacing w:line="300" w:lineRule="exact"/>
              <w:ind w:left="81" w:right="135"/>
              <w:rPr>
                <w:rFonts w:ascii="Arial" w:hAnsi="Arial" w:cs="Arial"/>
                <w:color w:val="000000" w:themeColor="text1"/>
                <w:sz w:val="16"/>
                <w:szCs w:val="16"/>
              </w:rPr>
            </w:pPr>
            <w:r w:rsidRPr="003C5DB3">
              <w:rPr>
                <w:rFonts w:ascii="Arial" w:hAnsi="Arial" w:cs="Arial"/>
                <w:color w:val="000000" w:themeColor="text1"/>
                <w:sz w:val="16"/>
                <w:szCs w:val="16"/>
              </w:rPr>
              <w:t>76,508</w:t>
            </w:r>
          </w:p>
        </w:tc>
      </w:tr>
      <w:tr w:rsidR="00BC1DA5" w:rsidRPr="003C5DB3" w14:paraId="23DE7DB6" w14:textId="77777777" w:rsidTr="001C7BF3">
        <w:trPr>
          <w:cantSplit/>
          <w:trHeight w:val="216"/>
        </w:trPr>
        <w:tc>
          <w:tcPr>
            <w:tcW w:w="3240" w:type="dxa"/>
            <w:vAlign w:val="bottom"/>
          </w:tcPr>
          <w:p w14:paraId="52832472" w14:textId="615A0650" w:rsidR="00821E59" w:rsidRPr="003C5DB3" w:rsidRDefault="00821E59" w:rsidP="00821E59">
            <w:pPr>
              <w:spacing w:line="300" w:lineRule="exact"/>
              <w:ind w:left="268" w:right="2" w:hanging="181"/>
              <w:rPr>
                <w:rFonts w:ascii="Arial" w:hAnsi="Arial" w:cs="Arial"/>
                <w:color w:val="000000" w:themeColor="text1"/>
                <w:sz w:val="16"/>
                <w:szCs w:val="16"/>
              </w:rPr>
            </w:pPr>
            <w:r w:rsidRPr="003C5DB3">
              <w:rPr>
                <w:rFonts w:ascii="Arial" w:hAnsi="Arial" w:cs="Arial"/>
                <w:color w:val="000000" w:themeColor="text1"/>
                <w:sz w:val="16"/>
                <w:szCs w:val="16"/>
              </w:rPr>
              <w:t xml:space="preserve">Financial assets where applied simplified approach to calculate expected credit </w:t>
            </w:r>
            <w:r w:rsidRPr="003C5DB3">
              <w:rPr>
                <w:rFonts w:ascii="Arial" w:hAnsi="Arial" w:cs="Arial"/>
                <w:color w:val="000000" w:themeColor="text1"/>
                <w:spacing w:val="-2"/>
                <w:sz w:val="16"/>
                <w:szCs w:val="16"/>
              </w:rPr>
              <w:t xml:space="preserve">losses </w:t>
            </w:r>
            <w:r w:rsidRPr="003C5DB3">
              <w:rPr>
                <w:rFonts w:ascii="Arial" w:hAnsi="Arial" w:cs="Arial"/>
                <w:color w:val="000000" w:themeColor="text1"/>
                <w:spacing w:val="-2"/>
                <w:sz w:val="16"/>
                <w:szCs w:val="16"/>
                <w:cs/>
              </w:rPr>
              <w:t>(</w:t>
            </w:r>
            <w:r w:rsidRPr="003C5DB3">
              <w:rPr>
                <w:rFonts w:ascii="Arial" w:hAnsi="Arial" w:cs="Arial"/>
                <w:color w:val="000000" w:themeColor="text1"/>
                <w:spacing w:val="-2"/>
                <w:sz w:val="16"/>
                <w:szCs w:val="16"/>
              </w:rPr>
              <w:t xml:space="preserve">Lifetime ECL </w:t>
            </w:r>
            <w:r w:rsidRPr="003C5DB3">
              <w:rPr>
                <w:rFonts w:ascii="Arial" w:hAnsi="Arial" w:cs="Arial"/>
                <w:color w:val="000000" w:themeColor="text1"/>
                <w:spacing w:val="-2"/>
                <w:sz w:val="16"/>
                <w:szCs w:val="16"/>
                <w:cs/>
              </w:rPr>
              <w:t xml:space="preserve">- </w:t>
            </w:r>
            <w:r w:rsidRPr="003C5DB3">
              <w:rPr>
                <w:rFonts w:ascii="Arial" w:hAnsi="Arial" w:cs="Arial"/>
                <w:color w:val="000000" w:themeColor="text1"/>
                <w:spacing w:val="-2"/>
                <w:sz w:val="16"/>
                <w:szCs w:val="16"/>
              </w:rPr>
              <w:t>simplified approach</w:t>
            </w:r>
            <w:r w:rsidRPr="003C5DB3">
              <w:rPr>
                <w:rFonts w:ascii="Arial" w:hAnsi="Arial" w:cs="Arial"/>
                <w:color w:val="000000" w:themeColor="text1"/>
                <w:spacing w:val="-2"/>
                <w:sz w:val="16"/>
                <w:szCs w:val="16"/>
                <w:cs/>
              </w:rPr>
              <w:t>)</w:t>
            </w:r>
          </w:p>
        </w:tc>
        <w:tc>
          <w:tcPr>
            <w:tcW w:w="1485" w:type="dxa"/>
            <w:vAlign w:val="bottom"/>
          </w:tcPr>
          <w:p w14:paraId="0C19FC40" w14:textId="467657B0" w:rsidR="00821E59" w:rsidRPr="003C5DB3" w:rsidRDefault="00B71C35" w:rsidP="00821E59">
            <w:pPr>
              <w:pBdr>
                <w:bottom w:val="single" w:sz="4" w:space="1" w:color="auto"/>
              </w:pBdr>
              <w:tabs>
                <w:tab w:val="decimal" w:pos="1258"/>
              </w:tabs>
              <w:spacing w:line="300" w:lineRule="exact"/>
              <w:ind w:left="81" w:right="135"/>
              <w:rPr>
                <w:rFonts w:ascii="Arial" w:hAnsi="Arial" w:cs="Arial"/>
                <w:color w:val="000000" w:themeColor="text1"/>
                <w:sz w:val="16"/>
                <w:szCs w:val="16"/>
              </w:rPr>
            </w:pPr>
            <w:r w:rsidRPr="003C5DB3">
              <w:rPr>
                <w:rFonts w:ascii="Arial" w:hAnsi="Arial" w:cs="Arial"/>
                <w:color w:val="000000" w:themeColor="text1"/>
                <w:sz w:val="16"/>
                <w:szCs w:val="16"/>
              </w:rPr>
              <w:t>3,369</w:t>
            </w:r>
          </w:p>
        </w:tc>
        <w:tc>
          <w:tcPr>
            <w:tcW w:w="1485" w:type="dxa"/>
            <w:vAlign w:val="bottom"/>
          </w:tcPr>
          <w:p w14:paraId="5BEEE257" w14:textId="783FB545" w:rsidR="00821E59" w:rsidRPr="003C5DB3" w:rsidRDefault="00B71C35" w:rsidP="00821E59">
            <w:pPr>
              <w:pBdr>
                <w:bottom w:val="single" w:sz="4" w:space="1" w:color="auto"/>
              </w:pBdr>
              <w:tabs>
                <w:tab w:val="decimal" w:pos="1258"/>
              </w:tabs>
              <w:spacing w:line="300" w:lineRule="exact"/>
              <w:ind w:left="81" w:right="135"/>
              <w:rPr>
                <w:rFonts w:ascii="Arial" w:hAnsi="Arial" w:cs="Arial"/>
                <w:color w:val="000000" w:themeColor="text1"/>
                <w:sz w:val="16"/>
                <w:szCs w:val="16"/>
              </w:rPr>
            </w:pPr>
            <w:r w:rsidRPr="003C5DB3">
              <w:rPr>
                <w:rFonts w:ascii="Arial" w:hAnsi="Arial" w:cs="Arial"/>
                <w:color w:val="000000" w:themeColor="text1"/>
                <w:sz w:val="16"/>
                <w:szCs w:val="16"/>
              </w:rPr>
              <w:t>749</w:t>
            </w:r>
          </w:p>
        </w:tc>
        <w:tc>
          <w:tcPr>
            <w:tcW w:w="1485" w:type="dxa"/>
            <w:shd w:val="clear" w:color="auto" w:fill="auto"/>
            <w:vAlign w:val="bottom"/>
          </w:tcPr>
          <w:p w14:paraId="6C1B4CA9" w14:textId="5B41D962" w:rsidR="00821E59" w:rsidRPr="003C5DB3" w:rsidRDefault="00821E59" w:rsidP="00821E59">
            <w:pPr>
              <w:pBdr>
                <w:bottom w:val="single" w:sz="4" w:space="1" w:color="auto"/>
              </w:pBdr>
              <w:tabs>
                <w:tab w:val="decimal" w:pos="1258"/>
              </w:tabs>
              <w:spacing w:line="300" w:lineRule="exact"/>
              <w:ind w:left="81" w:right="135"/>
              <w:rPr>
                <w:rFonts w:ascii="Arial" w:hAnsi="Arial" w:cs="Arial"/>
                <w:color w:val="000000" w:themeColor="text1"/>
                <w:sz w:val="16"/>
                <w:szCs w:val="16"/>
              </w:rPr>
            </w:pPr>
            <w:r w:rsidRPr="003C5DB3">
              <w:rPr>
                <w:rFonts w:ascii="Arial" w:hAnsi="Arial" w:cs="Arial"/>
                <w:color w:val="000000" w:themeColor="text1"/>
                <w:sz w:val="16"/>
                <w:szCs w:val="16"/>
              </w:rPr>
              <w:t>2,449</w:t>
            </w:r>
          </w:p>
        </w:tc>
        <w:tc>
          <w:tcPr>
            <w:tcW w:w="1485" w:type="dxa"/>
            <w:vAlign w:val="bottom"/>
          </w:tcPr>
          <w:p w14:paraId="6F18C22F" w14:textId="083D5F7E" w:rsidR="00821E59" w:rsidRPr="003C5DB3" w:rsidRDefault="00821E59" w:rsidP="00821E59">
            <w:pPr>
              <w:pBdr>
                <w:bottom w:val="single" w:sz="4" w:space="1" w:color="auto"/>
              </w:pBdr>
              <w:tabs>
                <w:tab w:val="decimal" w:pos="1258"/>
              </w:tabs>
              <w:spacing w:line="300" w:lineRule="exact"/>
              <w:ind w:left="81" w:right="135"/>
              <w:rPr>
                <w:rFonts w:ascii="Arial" w:hAnsi="Arial" w:cs="Arial"/>
                <w:color w:val="000000" w:themeColor="text1"/>
                <w:sz w:val="16"/>
                <w:szCs w:val="16"/>
              </w:rPr>
            </w:pPr>
            <w:r w:rsidRPr="003C5DB3">
              <w:rPr>
                <w:rFonts w:ascii="Arial" w:hAnsi="Arial" w:cs="Arial"/>
                <w:color w:val="000000" w:themeColor="text1"/>
                <w:sz w:val="16"/>
                <w:szCs w:val="16"/>
              </w:rPr>
              <w:t>624</w:t>
            </w:r>
          </w:p>
        </w:tc>
      </w:tr>
      <w:tr w:rsidR="00821E59" w:rsidRPr="003C5DB3" w14:paraId="4C577264" w14:textId="77777777" w:rsidTr="0058312C">
        <w:trPr>
          <w:cantSplit/>
          <w:trHeight w:val="216"/>
        </w:trPr>
        <w:tc>
          <w:tcPr>
            <w:tcW w:w="3240" w:type="dxa"/>
            <w:vAlign w:val="bottom"/>
          </w:tcPr>
          <w:p w14:paraId="298973AE" w14:textId="77777777" w:rsidR="00821E59" w:rsidRPr="003C5DB3" w:rsidRDefault="00821E59" w:rsidP="00821E59">
            <w:pPr>
              <w:spacing w:line="300" w:lineRule="exact"/>
              <w:ind w:left="268" w:right="135" w:hanging="181"/>
              <w:rPr>
                <w:rFonts w:ascii="Arial" w:hAnsi="Arial" w:cs="Arial"/>
                <w:color w:val="000000" w:themeColor="text1"/>
                <w:sz w:val="16"/>
                <w:szCs w:val="16"/>
              </w:rPr>
            </w:pPr>
            <w:r w:rsidRPr="003C5DB3">
              <w:rPr>
                <w:rFonts w:ascii="Arial" w:hAnsi="Arial" w:cs="Arial"/>
                <w:color w:val="000000" w:themeColor="text1"/>
                <w:sz w:val="16"/>
                <w:szCs w:val="16"/>
              </w:rPr>
              <w:t>Total</w:t>
            </w:r>
          </w:p>
        </w:tc>
        <w:tc>
          <w:tcPr>
            <w:tcW w:w="1485" w:type="dxa"/>
            <w:vAlign w:val="bottom"/>
          </w:tcPr>
          <w:p w14:paraId="19279568" w14:textId="24647756" w:rsidR="00821E59" w:rsidRPr="003C5DB3" w:rsidRDefault="00B71C35" w:rsidP="00821E59">
            <w:pPr>
              <w:pBdr>
                <w:bottom w:val="double" w:sz="4" w:space="1" w:color="auto"/>
              </w:pBdr>
              <w:tabs>
                <w:tab w:val="decimal" w:pos="1258"/>
              </w:tabs>
              <w:spacing w:line="300" w:lineRule="exact"/>
              <w:ind w:left="81" w:right="135"/>
              <w:rPr>
                <w:rFonts w:ascii="Arial" w:hAnsi="Arial" w:cs="Arial"/>
                <w:color w:val="000000" w:themeColor="text1"/>
                <w:sz w:val="16"/>
                <w:szCs w:val="16"/>
              </w:rPr>
            </w:pPr>
            <w:r w:rsidRPr="003C5DB3">
              <w:rPr>
                <w:rFonts w:ascii="Arial" w:hAnsi="Arial" w:cs="Arial"/>
                <w:color w:val="000000" w:themeColor="text1"/>
                <w:sz w:val="16"/>
                <w:szCs w:val="16"/>
              </w:rPr>
              <w:t>2,652,170</w:t>
            </w:r>
          </w:p>
        </w:tc>
        <w:tc>
          <w:tcPr>
            <w:tcW w:w="1485" w:type="dxa"/>
            <w:vAlign w:val="bottom"/>
          </w:tcPr>
          <w:p w14:paraId="1E9B7D4B" w14:textId="257349D9" w:rsidR="00821E59" w:rsidRPr="003C5DB3" w:rsidRDefault="00B71C35" w:rsidP="00821E59">
            <w:pPr>
              <w:pBdr>
                <w:bottom w:val="double" w:sz="4" w:space="1" w:color="auto"/>
              </w:pBdr>
              <w:tabs>
                <w:tab w:val="decimal" w:pos="1258"/>
              </w:tabs>
              <w:spacing w:line="300" w:lineRule="exact"/>
              <w:ind w:left="81" w:right="135"/>
              <w:rPr>
                <w:rFonts w:ascii="Arial" w:hAnsi="Arial" w:cs="Arial"/>
                <w:color w:val="000000" w:themeColor="text1"/>
                <w:sz w:val="16"/>
                <w:szCs w:val="16"/>
              </w:rPr>
            </w:pPr>
            <w:r w:rsidRPr="003C5DB3">
              <w:rPr>
                <w:rFonts w:ascii="Arial" w:hAnsi="Arial" w:cs="Arial"/>
                <w:color w:val="000000" w:themeColor="text1"/>
                <w:sz w:val="16"/>
                <w:szCs w:val="16"/>
              </w:rPr>
              <w:t>171,303</w:t>
            </w:r>
          </w:p>
        </w:tc>
        <w:tc>
          <w:tcPr>
            <w:tcW w:w="1485" w:type="dxa"/>
            <w:shd w:val="clear" w:color="auto" w:fill="auto"/>
            <w:vAlign w:val="bottom"/>
          </w:tcPr>
          <w:p w14:paraId="4E2256CD" w14:textId="358524EA" w:rsidR="00821E59" w:rsidRPr="003C5DB3" w:rsidRDefault="00821E59" w:rsidP="00821E59">
            <w:pPr>
              <w:pBdr>
                <w:bottom w:val="double" w:sz="4" w:space="1" w:color="auto"/>
              </w:pBdr>
              <w:tabs>
                <w:tab w:val="decimal" w:pos="1258"/>
              </w:tabs>
              <w:spacing w:line="300" w:lineRule="exact"/>
              <w:ind w:left="81" w:right="135"/>
              <w:rPr>
                <w:rFonts w:ascii="Arial" w:hAnsi="Arial" w:cs="Arial"/>
                <w:color w:val="000000" w:themeColor="text1"/>
                <w:sz w:val="16"/>
                <w:szCs w:val="16"/>
              </w:rPr>
            </w:pPr>
            <w:r w:rsidRPr="003C5DB3">
              <w:rPr>
                <w:rFonts w:ascii="Arial" w:hAnsi="Arial" w:cs="Arial"/>
                <w:color w:val="000000" w:themeColor="text1"/>
                <w:sz w:val="16"/>
                <w:szCs w:val="16"/>
              </w:rPr>
              <w:t>2,618,210</w:t>
            </w:r>
          </w:p>
        </w:tc>
        <w:tc>
          <w:tcPr>
            <w:tcW w:w="1485" w:type="dxa"/>
            <w:vAlign w:val="bottom"/>
          </w:tcPr>
          <w:p w14:paraId="1668C4ED" w14:textId="4FE5EB11" w:rsidR="00821E59" w:rsidRPr="003C5DB3" w:rsidRDefault="00821E59" w:rsidP="00821E59">
            <w:pPr>
              <w:pBdr>
                <w:bottom w:val="double" w:sz="4" w:space="1" w:color="auto"/>
              </w:pBdr>
              <w:tabs>
                <w:tab w:val="decimal" w:pos="1258"/>
              </w:tabs>
              <w:spacing w:line="300" w:lineRule="exact"/>
              <w:ind w:left="81" w:right="135"/>
              <w:rPr>
                <w:rFonts w:ascii="Arial" w:hAnsi="Arial" w:cs="Arial"/>
                <w:color w:val="000000" w:themeColor="text1"/>
                <w:sz w:val="16"/>
                <w:szCs w:val="16"/>
              </w:rPr>
            </w:pPr>
            <w:r w:rsidRPr="003C5DB3">
              <w:rPr>
                <w:rFonts w:ascii="Arial" w:hAnsi="Arial" w:cs="Arial"/>
                <w:color w:val="000000" w:themeColor="text1"/>
                <w:sz w:val="16"/>
                <w:szCs w:val="16"/>
              </w:rPr>
              <w:t>174,378</w:t>
            </w:r>
          </w:p>
        </w:tc>
      </w:tr>
    </w:tbl>
    <w:p w14:paraId="49C273DA" w14:textId="77777777" w:rsidR="00DF28C4" w:rsidRPr="003C5DB3" w:rsidRDefault="00DF28C4">
      <w:pPr>
        <w:rPr>
          <w:rFonts w:ascii="Arial" w:hAnsi="Arial" w:cs="Arial"/>
          <w:color w:val="000000" w:themeColor="text1"/>
        </w:rPr>
      </w:pPr>
    </w:p>
    <w:p w14:paraId="193D2C24" w14:textId="77777777" w:rsidR="003C5DB3" w:rsidRDefault="003C5DB3">
      <w:r>
        <w:br w:type="page"/>
      </w:r>
    </w:p>
    <w:tbl>
      <w:tblPr>
        <w:tblW w:w="9180" w:type="dxa"/>
        <w:tblInd w:w="540" w:type="dxa"/>
        <w:tblLayout w:type="fixed"/>
        <w:tblCellMar>
          <w:left w:w="0" w:type="dxa"/>
          <w:right w:w="0" w:type="dxa"/>
        </w:tblCellMar>
        <w:tblLook w:val="0000" w:firstRow="0" w:lastRow="0" w:firstColumn="0" w:lastColumn="0" w:noHBand="0" w:noVBand="0"/>
      </w:tblPr>
      <w:tblGrid>
        <w:gridCol w:w="2790"/>
        <w:gridCol w:w="1597"/>
        <w:gridCol w:w="1598"/>
        <w:gridCol w:w="1597"/>
        <w:gridCol w:w="1598"/>
      </w:tblGrid>
      <w:tr w:rsidR="00BC1DA5" w:rsidRPr="003C5DB3" w14:paraId="7E308D5D" w14:textId="77777777" w:rsidTr="0057311A">
        <w:trPr>
          <w:cantSplit/>
        </w:trPr>
        <w:tc>
          <w:tcPr>
            <w:tcW w:w="2790" w:type="dxa"/>
            <w:vAlign w:val="bottom"/>
          </w:tcPr>
          <w:p w14:paraId="6F8347BB" w14:textId="64728AA1" w:rsidR="00837217" w:rsidRPr="003C5DB3" w:rsidRDefault="00837217" w:rsidP="00C602F3">
            <w:pPr>
              <w:snapToGrid w:val="0"/>
              <w:spacing w:line="300" w:lineRule="exact"/>
              <w:ind w:left="90" w:right="90"/>
              <w:jc w:val="center"/>
              <w:rPr>
                <w:rFonts w:ascii="Arial" w:hAnsi="Arial" w:cs="Arial"/>
                <w:color w:val="000000" w:themeColor="text1"/>
                <w:sz w:val="16"/>
                <w:szCs w:val="16"/>
                <w:cs/>
              </w:rPr>
            </w:pPr>
          </w:p>
        </w:tc>
        <w:tc>
          <w:tcPr>
            <w:tcW w:w="6390" w:type="dxa"/>
            <w:gridSpan w:val="4"/>
          </w:tcPr>
          <w:p w14:paraId="1A63B557" w14:textId="77777777" w:rsidR="00837217" w:rsidRPr="003C5DB3" w:rsidRDefault="00837217" w:rsidP="00C602F3">
            <w:pPr>
              <w:spacing w:line="300" w:lineRule="exact"/>
              <w:ind w:left="81" w:right="135"/>
              <w:jc w:val="right"/>
              <w:rPr>
                <w:rFonts w:ascii="Arial" w:hAnsi="Arial" w:cs="Arial"/>
                <w:color w:val="000000" w:themeColor="text1"/>
                <w:sz w:val="16"/>
                <w:szCs w:val="16"/>
                <w:cs/>
              </w:rPr>
            </w:pPr>
            <w:r w:rsidRPr="003C5DB3">
              <w:rPr>
                <w:rFonts w:ascii="Arial" w:hAnsi="Arial" w:cs="Arial"/>
                <w:color w:val="000000" w:themeColor="text1"/>
                <w:sz w:val="16"/>
                <w:szCs w:val="16"/>
                <w:cs/>
              </w:rPr>
              <w:t>(</w:t>
            </w:r>
            <w:r w:rsidRPr="003C5DB3">
              <w:rPr>
                <w:rFonts w:ascii="Arial" w:hAnsi="Arial" w:cs="Arial"/>
                <w:color w:val="000000" w:themeColor="text1"/>
                <w:sz w:val="16"/>
                <w:szCs w:val="16"/>
              </w:rPr>
              <w:t>Unit</w:t>
            </w:r>
            <w:r w:rsidRPr="003C5DB3">
              <w:rPr>
                <w:rFonts w:ascii="Arial" w:hAnsi="Arial" w:cs="Arial"/>
                <w:color w:val="000000" w:themeColor="text1"/>
                <w:sz w:val="16"/>
                <w:szCs w:val="16"/>
                <w:cs/>
              </w:rPr>
              <w:t xml:space="preserve">: </w:t>
            </w:r>
            <w:r w:rsidRPr="003C5DB3">
              <w:rPr>
                <w:rFonts w:ascii="Arial" w:hAnsi="Arial" w:cs="Arial"/>
                <w:color w:val="000000" w:themeColor="text1"/>
                <w:sz w:val="16"/>
                <w:szCs w:val="16"/>
              </w:rPr>
              <w:t>Million Baht</w:t>
            </w:r>
            <w:r w:rsidRPr="003C5DB3">
              <w:rPr>
                <w:rFonts w:ascii="Arial" w:hAnsi="Arial" w:cs="Arial"/>
                <w:color w:val="000000" w:themeColor="text1"/>
                <w:sz w:val="16"/>
                <w:szCs w:val="16"/>
                <w:cs/>
              </w:rPr>
              <w:t>)</w:t>
            </w:r>
          </w:p>
        </w:tc>
      </w:tr>
      <w:tr w:rsidR="00BC1DA5" w:rsidRPr="003C5DB3" w14:paraId="37C4C31E" w14:textId="77777777" w:rsidTr="0057311A">
        <w:trPr>
          <w:cantSplit/>
        </w:trPr>
        <w:tc>
          <w:tcPr>
            <w:tcW w:w="2790" w:type="dxa"/>
            <w:vAlign w:val="bottom"/>
          </w:tcPr>
          <w:p w14:paraId="27AC22EC" w14:textId="77777777" w:rsidR="00837217" w:rsidRPr="003C5DB3" w:rsidRDefault="00837217" w:rsidP="00C602F3">
            <w:pPr>
              <w:snapToGrid w:val="0"/>
              <w:spacing w:line="300" w:lineRule="exact"/>
              <w:ind w:left="90" w:right="90"/>
              <w:jc w:val="center"/>
              <w:rPr>
                <w:rFonts w:ascii="Arial" w:hAnsi="Arial" w:cs="Arial"/>
                <w:color w:val="000000" w:themeColor="text1"/>
                <w:sz w:val="16"/>
                <w:szCs w:val="16"/>
                <w:cs/>
              </w:rPr>
            </w:pPr>
          </w:p>
        </w:tc>
        <w:tc>
          <w:tcPr>
            <w:tcW w:w="6390" w:type="dxa"/>
            <w:gridSpan w:val="4"/>
          </w:tcPr>
          <w:p w14:paraId="11C46E36" w14:textId="77777777" w:rsidR="00837217" w:rsidRPr="003C5DB3" w:rsidRDefault="00837217" w:rsidP="00C602F3">
            <w:pPr>
              <w:pBdr>
                <w:bottom w:val="single" w:sz="4" w:space="1" w:color="auto"/>
              </w:pBdr>
              <w:spacing w:line="300" w:lineRule="exact"/>
              <w:ind w:left="81" w:right="135"/>
              <w:jc w:val="center"/>
              <w:rPr>
                <w:rFonts w:ascii="Arial" w:hAnsi="Arial" w:cs="Arial"/>
                <w:color w:val="000000" w:themeColor="text1"/>
                <w:sz w:val="16"/>
                <w:szCs w:val="16"/>
              </w:rPr>
            </w:pPr>
            <w:r w:rsidRPr="003C5DB3">
              <w:rPr>
                <w:rFonts w:ascii="Arial" w:hAnsi="Arial" w:cs="Arial"/>
                <w:color w:val="000000" w:themeColor="text1"/>
                <w:sz w:val="16"/>
                <w:szCs w:val="16"/>
              </w:rPr>
              <w:t>Separate financial statements</w:t>
            </w:r>
          </w:p>
        </w:tc>
      </w:tr>
      <w:tr w:rsidR="00BC1DA5" w:rsidRPr="003C5DB3" w14:paraId="739D5240" w14:textId="77777777" w:rsidTr="00AC0B12">
        <w:trPr>
          <w:cantSplit/>
          <w:trHeight w:val="87"/>
        </w:trPr>
        <w:tc>
          <w:tcPr>
            <w:tcW w:w="2790" w:type="dxa"/>
            <w:vAlign w:val="bottom"/>
          </w:tcPr>
          <w:p w14:paraId="127E23E7" w14:textId="77777777" w:rsidR="00821E59" w:rsidRPr="003C5DB3" w:rsidRDefault="00821E59" w:rsidP="00821E59">
            <w:pPr>
              <w:spacing w:line="300" w:lineRule="exact"/>
              <w:ind w:left="81" w:right="135"/>
              <w:jc w:val="center"/>
              <w:rPr>
                <w:rFonts w:ascii="Arial" w:hAnsi="Arial" w:cs="Arial"/>
                <w:color w:val="000000" w:themeColor="text1"/>
                <w:sz w:val="16"/>
                <w:szCs w:val="16"/>
                <w:cs/>
              </w:rPr>
            </w:pPr>
          </w:p>
        </w:tc>
        <w:tc>
          <w:tcPr>
            <w:tcW w:w="3195" w:type="dxa"/>
            <w:gridSpan w:val="2"/>
            <w:vAlign w:val="bottom"/>
          </w:tcPr>
          <w:p w14:paraId="0C340BC5" w14:textId="2D508565" w:rsidR="00821E59" w:rsidRPr="003C5DB3" w:rsidRDefault="00EE5143" w:rsidP="00821E59">
            <w:pPr>
              <w:pBdr>
                <w:bottom w:val="single" w:sz="4" w:space="1" w:color="auto"/>
              </w:pBdr>
              <w:spacing w:line="300" w:lineRule="exact"/>
              <w:ind w:left="81" w:right="135"/>
              <w:jc w:val="center"/>
              <w:rPr>
                <w:rFonts w:ascii="Arial" w:hAnsi="Arial" w:cs="Arial"/>
                <w:color w:val="000000" w:themeColor="text1"/>
                <w:sz w:val="16"/>
                <w:szCs w:val="16"/>
              </w:rPr>
            </w:pPr>
            <w:r w:rsidRPr="003C5DB3">
              <w:rPr>
                <w:rFonts w:ascii="Arial" w:hAnsi="Arial" w:cs="Arial"/>
                <w:color w:val="000000" w:themeColor="text1"/>
                <w:sz w:val="16"/>
                <w:szCs w:val="16"/>
              </w:rPr>
              <w:t>30 September 2023</w:t>
            </w:r>
          </w:p>
        </w:tc>
        <w:tc>
          <w:tcPr>
            <w:tcW w:w="3195" w:type="dxa"/>
            <w:gridSpan w:val="2"/>
            <w:vAlign w:val="bottom"/>
          </w:tcPr>
          <w:p w14:paraId="43B4368B" w14:textId="2EB32E9A" w:rsidR="00821E59" w:rsidRPr="003C5DB3" w:rsidRDefault="00821E59" w:rsidP="00821E59">
            <w:pPr>
              <w:pBdr>
                <w:bottom w:val="single" w:sz="4" w:space="1" w:color="auto"/>
              </w:pBdr>
              <w:spacing w:line="300" w:lineRule="exact"/>
              <w:ind w:left="81" w:right="135"/>
              <w:jc w:val="center"/>
              <w:rPr>
                <w:rFonts w:ascii="Arial" w:hAnsi="Arial" w:cs="Arial"/>
                <w:color w:val="000000" w:themeColor="text1"/>
                <w:sz w:val="16"/>
                <w:szCs w:val="16"/>
              </w:rPr>
            </w:pPr>
            <w:r w:rsidRPr="003C5DB3">
              <w:rPr>
                <w:rFonts w:ascii="Arial" w:hAnsi="Arial" w:cs="Arial"/>
                <w:color w:val="000000" w:themeColor="text1"/>
                <w:sz w:val="16"/>
                <w:szCs w:val="16"/>
              </w:rPr>
              <w:t>31 December 2022</w:t>
            </w:r>
          </w:p>
        </w:tc>
      </w:tr>
      <w:tr w:rsidR="00BC1DA5" w:rsidRPr="003C5DB3" w14:paraId="7A37D06A" w14:textId="77777777" w:rsidTr="0057311A">
        <w:trPr>
          <w:cantSplit/>
          <w:trHeight w:val="66"/>
        </w:trPr>
        <w:tc>
          <w:tcPr>
            <w:tcW w:w="2790" w:type="dxa"/>
            <w:vAlign w:val="bottom"/>
          </w:tcPr>
          <w:p w14:paraId="756966B2" w14:textId="77777777" w:rsidR="00821E59" w:rsidRPr="003C5DB3" w:rsidRDefault="00821E59" w:rsidP="00821E59">
            <w:pPr>
              <w:spacing w:line="300" w:lineRule="exact"/>
              <w:ind w:left="81" w:right="135"/>
              <w:jc w:val="center"/>
              <w:rPr>
                <w:rFonts w:ascii="Arial" w:hAnsi="Arial" w:cs="Arial"/>
                <w:color w:val="000000" w:themeColor="text1"/>
                <w:sz w:val="16"/>
                <w:szCs w:val="16"/>
                <w:cs/>
              </w:rPr>
            </w:pPr>
          </w:p>
        </w:tc>
        <w:tc>
          <w:tcPr>
            <w:tcW w:w="1597" w:type="dxa"/>
            <w:vAlign w:val="bottom"/>
          </w:tcPr>
          <w:p w14:paraId="6795A7D5" w14:textId="77777777" w:rsidR="00821E59" w:rsidRPr="003C5DB3" w:rsidRDefault="00821E59" w:rsidP="00821E59">
            <w:pPr>
              <w:pBdr>
                <w:bottom w:val="single" w:sz="4" w:space="1" w:color="auto"/>
              </w:pBdr>
              <w:spacing w:line="300" w:lineRule="exact"/>
              <w:ind w:left="81" w:right="135"/>
              <w:jc w:val="center"/>
              <w:rPr>
                <w:rFonts w:ascii="Arial" w:hAnsi="Arial" w:cs="Arial"/>
                <w:color w:val="000000" w:themeColor="text1"/>
                <w:sz w:val="16"/>
                <w:szCs w:val="16"/>
              </w:rPr>
            </w:pPr>
            <w:r w:rsidRPr="003C5DB3">
              <w:rPr>
                <w:rFonts w:ascii="Arial" w:hAnsi="Arial" w:cs="Arial"/>
                <w:color w:val="000000" w:themeColor="text1"/>
                <w:sz w:val="16"/>
                <w:szCs w:val="16"/>
              </w:rPr>
              <w:t>Loans to customers and accrued interest receivables</w:t>
            </w:r>
          </w:p>
        </w:tc>
        <w:tc>
          <w:tcPr>
            <w:tcW w:w="1598" w:type="dxa"/>
            <w:vAlign w:val="bottom"/>
          </w:tcPr>
          <w:p w14:paraId="7354893E" w14:textId="77777777" w:rsidR="00821E59" w:rsidRPr="003C5DB3" w:rsidRDefault="00821E59" w:rsidP="00821E59">
            <w:pPr>
              <w:pBdr>
                <w:bottom w:val="single" w:sz="4" w:space="1" w:color="auto"/>
              </w:pBdr>
              <w:spacing w:line="300" w:lineRule="exact"/>
              <w:ind w:left="81" w:right="135"/>
              <w:jc w:val="center"/>
              <w:rPr>
                <w:rFonts w:ascii="Arial" w:hAnsi="Arial" w:cs="Arial"/>
                <w:color w:val="000000" w:themeColor="text1"/>
                <w:sz w:val="16"/>
                <w:szCs w:val="16"/>
              </w:rPr>
            </w:pPr>
            <w:r w:rsidRPr="003C5DB3">
              <w:rPr>
                <w:rFonts w:ascii="Arial" w:hAnsi="Arial" w:cs="Arial"/>
                <w:color w:val="000000" w:themeColor="text1"/>
                <w:sz w:val="16"/>
                <w:szCs w:val="16"/>
              </w:rPr>
              <w:t xml:space="preserve">Allowance </w:t>
            </w:r>
            <w:r w:rsidRPr="003C5DB3">
              <w:rPr>
                <w:rFonts w:ascii="Arial" w:hAnsi="Arial" w:cs="Arial"/>
                <w:color w:val="000000" w:themeColor="text1"/>
                <w:sz w:val="16"/>
                <w:szCs w:val="16"/>
                <w:cs/>
              </w:rPr>
              <w:t xml:space="preserve">                   </w:t>
            </w:r>
            <w:r w:rsidRPr="003C5DB3">
              <w:rPr>
                <w:rFonts w:ascii="Arial" w:hAnsi="Arial" w:cs="Arial"/>
                <w:color w:val="000000" w:themeColor="text1"/>
                <w:sz w:val="16"/>
                <w:szCs w:val="16"/>
              </w:rPr>
              <w:t xml:space="preserve">for expected </w:t>
            </w:r>
            <w:r w:rsidRPr="003C5DB3">
              <w:rPr>
                <w:rFonts w:ascii="Arial" w:hAnsi="Arial" w:cs="Arial"/>
                <w:color w:val="000000" w:themeColor="text1"/>
                <w:sz w:val="16"/>
                <w:szCs w:val="16"/>
                <w:cs/>
              </w:rPr>
              <w:t xml:space="preserve">          </w:t>
            </w:r>
            <w:r w:rsidRPr="003C5DB3">
              <w:rPr>
                <w:rFonts w:ascii="Arial" w:hAnsi="Arial" w:cs="Arial"/>
                <w:color w:val="000000" w:themeColor="text1"/>
                <w:sz w:val="16"/>
                <w:szCs w:val="16"/>
              </w:rPr>
              <w:t>credit losses</w:t>
            </w:r>
          </w:p>
        </w:tc>
        <w:tc>
          <w:tcPr>
            <w:tcW w:w="1597" w:type="dxa"/>
            <w:vAlign w:val="bottom"/>
          </w:tcPr>
          <w:p w14:paraId="0D21FAD3" w14:textId="77777777" w:rsidR="00821E59" w:rsidRPr="003C5DB3" w:rsidRDefault="00821E59" w:rsidP="00821E59">
            <w:pPr>
              <w:pBdr>
                <w:bottom w:val="single" w:sz="4" w:space="1" w:color="auto"/>
              </w:pBdr>
              <w:spacing w:line="300" w:lineRule="exact"/>
              <w:ind w:left="81" w:right="135"/>
              <w:jc w:val="center"/>
              <w:rPr>
                <w:rFonts w:ascii="Arial" w:hAnsi="Arial" w:cs="Arial"/>
                <w:color w:val="000000" w:themeColor="text1"/>
                <w:sz w:val="16"/>
                <w:szCs w:val="16"/>
              </w:rPr>
            </w:pPr>
            <w:r w:rsidRPr="003C5DB3">
              <w:rPr>
                <w:rFonts w:ascii="Arial" w:hAnsi="Arial" w:cs="Arial"/>
                <w:color w:val="000000" w:themeColor="text1"/>
                <w:sz w:val="16"/>
                <w:szCs w:val="16"/>
              </w:rPr>
              <w:t>Loans to customers and accrued interest receivables</w:t>
            </w:r>
          </w:p>
        </w:tc>
        <w:tc>
          <w:tcPr>
            <w:tcW w:w="1598" w:type="dxa"/>
            <w:vAlign w:val="bottom"/>
          </w:tcPr>
          <w:p w14:paraId="6BA02852" w14:textId="77777777" w:rsidR="00821E59" w:rsidRPr="003C5DB3" w:rsidRDefault="00821E59" w:rsidP="00821E59">
            <w:pPr>
              <w:pBdr>
                <w:bottom w:val="single" w:sz="4" w:space="1" w:color="auto"/>
              </w:pBdr>
              <w:spacing w:line="300" w:lineRule="exact"/>
              <w:ind w:left="81" w:right="135"/>
              <w:jc w:val="center"/>
              <w:rPr>
                <w:rFonts w:ascii="Arial" w:hAnsi="Arial" w:cs="Arial"/>
                <w:color w:val="000000" w:themeColor="text1"/>
                <w:sz w:val="16"/>
                <w:szCs w:val="16"/>
              </w:rPr>
            </w:pPr>
            <w:r w:rsidRPr="003C5DB3">
              <w:rPr>
                <w:rFonts w:ascii="Arial" w:hAnsi="Arial" w:cs="Arial"/>
                <w:color w:val="000000" w:themeColor="text1"/>
                <w:sz w:val="16"/>
                <w:szCs w:val="16"/>
              </w:rPr>
              <w:t xml:space="preserve">Allowance </w:t>
            </w:r>
            <w:r w:rsidRPr="003C5DB3">
              <w:rPr>
                <w:rFonts w:ascii="Arial" w:hAnsi="Arial" w:cs="Arial"/>
                <w:color w:val="000000" w:themeColor="text1"/>
                <w:sz w:val="16"/>
                <w:szCs w:val="16"/>
                <w:cs/>
              </w:rPr>
              <w:t xml:space="preserve">                   </w:t>
            </w:r>
            <w:r w:rsidRPr="003C5DB3">
              <w:rPr>
                <w:rFonts w:ascii="Arial" w:hAnsi="Arial" w:cs="Arial"/>
                <w:color w:val="000000" w:themeColor="text1"/>
                <w:sz w:val="16"/>
                <w:szCs w:val="16"/>
              </w:rPr>
              <w:t xml:space="preserve">for expected </w:t>
            </w:r>
            <w:r w:rsidRPr="003C5DB3">
              <w:rPr>
                <w:rFonts w:ascii="Arial" w:hAnsi="Arial" w:cs="Arial"/>
                <w:color w:val="000000" w:themeColor="text1"/>
                <w:sz w:val="16"/>
                <w:szCs w:val="16"/>
                <w:cs/>
              </w:rPr>
              <w:t xml:space="preserve">          </w:t>
            </w:r>
            <w:r w:rsidRPr="003C5DB3">
              <w:rPr>
                <w:rFonts w:ascii="Arial" w:hAnsi="Arial" w:cs="Arial"/>
                <w:color w:val="000000" w:themeColor="text1"/>
                <w:sz w:val="16"/>
                <w:szCs w:val="16"/>
              </w:rPr>
              <w:t>credit losses</w:t>
            </w:r>
          </w:p>
        </w:tc>
      </w:tr>
      <w:tr w:rsidR="00BC1DA5" w:rsidRPr="003C5DB3" w14:paraId="39376590" w14:textId="77777777" w:rsidTr="0057311A">
        <w:trPr>
          <w:cantSplit/>
          <w:trHeight w:val="81"/>
        </w:trPr>
        <w:tc>
          <w:tcPr>
            <w:tcW w:w="2790" w:type="dxa"/>
          </w:tcPr>
          <w:p w14:paraId="4A4371D0" w14:textId="77777777" w:rsidR="00821E59" w:rsidRPr="003C5DB3" w:rsidRDefault="00821E59" w:rsidP="00821E59">
            <w:pPr>
              <w:spacing w:line="300" w:lineRule="exact"/>
              <w:ind w:left="268" w:right="135" w:hanging="181"/>
              <w:rPr>
                <w:rFonts w:ascii="Arial" w:hAnsi="Arial" w:cs="Arial"/>
                <w:color w:val="000000" w:themeColor="text1"/>
                <w:sz w:val="16"/>
                <w:szCs w:val="16"/>
              </w:rPr>
            </w:pPr>
            <w:r w:rsidRPr="003C5DB3">
              <w:rPr>
                <w:rFonts w:ascii="Arial" w:hAnsi="Arial" w:cs="Arial"/>
                <w:color w:val="000000" w:themeColor="text1"/>
                <w:sz w:val="16"/>
                <w:szCs w:val="16"/>
              </w:rPr>
              <w:t xml:space="preserve">Financial assets where there has not been a significant increase in credit risk </w:t>
            </w:r>
            <w:r w:rsidRPr="003C5DB3">
              <w:rPr>
                <w:rFonts w:ascii="Arial" w:hAnsi="Arial" w:cs="Arial"/>
                <w:color w:val="000000" w:themeColor="text1"/>
                <w:sz w:val="16"/>
                <w:szCs w:val="16"/>
                <w:cs/>
              </w:rPr>
              <w:t>(</w:t>
            </w:r>
            <w:r w:rsidRPr="003C5DB3">
              <w:rPr>
                <w:rFonts w:ascii="Arial" w:hAnsi="Arial" w:cs="Arial"/>
                <w:color w:val="000000" w:themeColor="text1"/>
                <w:sz w:val="16"/>
                <w:szCs w:val="16"/>
              </w:rPr>
              <w:t>Performing</w:t>
            </w:r>
            <w:r w:rsidRPr="003C5DB3">
              <w:rPr>
                <w:rFonts w:ascii="Arial" w:hAnsi="Arial" w:cs="Arial"/>
                <w:color w:val="000000" w:themeColor="text1"/>
                <w:sz w:val="16"/>
                <w:szCs w:val="16"/>
                <w:cs/>
              </w:rPr>
              <w:t>)</w:t>
            </w:r>
          </w:p>
        </w:tc>
        <w:tc>
          <w:tcPr>
            <w:tcW w:w="1597" w:type="dxa"/>
            <w:vAlign w:val="bottom"/>
          </w:tcPr>
          <w:p w14:paraId="1872036B" w14:textId="0CDF6F78" w:rsidR="00821E59" w:rsidRPr="003C5DB3" w:rsidRDefault="00B71C35" w:rsidP="00821E59">
            <w:pPr>
              <w:tabs>
                <w:tab w:val="decimal" w:pos="1261"/>
              </w:tabs>
              <w:spacing w:line="300" w:lineRule="exact"/>
              <w:ind w:left="81" w:right="135"/>
              <w:rPr>
                <w:rFonts w:ascii="Arial" w:hAnsi="Arial" w:cs="Arial"/>
                <w:color w:val="000000" w:themeColor="text1"/>
                <w:sz w:val="16"/>
                <w:szCs w:val="16"/>
              </w:rPr>
            </w:pPr>
            <w:r w:rsidRPr="003C5DB3">
              <w:rPr>
                <w:rFonts w:ascii="Arial" w:hAnsi="Arial" w:cs="Arial"/>
                <w:color w:val="000000" w:themeColor="text1"/>
                <w:sz w:val="16"/>
                <w:szCs w:val="16"/>
              </w:rPr>
              <w:t>2,277,530</w:t>
            </w:r>
          </w:p>
        </w:tc>
        <w:tc>
          <w:tcPr>
            <w:tcW w:w="1598" w:type="dxa"/>
            <w:vAlign w:val="bottom"/>
          </w:tcPr>
          <w:p w14:paraId="68F9E4F4" w14:textId="064BB4CD" w:rsidR="00821E59" w:rsidRPr="003C5DB3" w:rsidRDefault="00B71C35" w:rsidP="00821E59">
            <w:pPr>
              <w:tabs>
                <w:tab w:val="decimal" w:pos="1261"/>
              </w:tabs>
              <w:spacing w:line="300" w:lineRule="exact"/>
              <w:ind w:left="81" w:right="135"/>
              <w:rPr>
                <w:rFonts w:ascii="Arial" w:hAnsi="Arial" w:cs="Arial"/>
                <w:color w:val="000000" w:themeColor="text1"/>
                <w:sz w:val="16"/>
                <w:szCs w:val="16"/>
              </w:rPr>
            </w:pPr>
            <w:r w:rsidRPr="003C5DB3">
              <w:rPr>
                <w:rFonts w:ascii="Arial" w:hAnsi="Arial" w:cs="Arial"/>
                <w:color w:val="000000" w:themeColor="text1"/>
                <w:sz w:val="16"/>
                <w:szCs w:val="16"/>
              </w:rPr>
              <w:t>43,406</w:t>
            </w:r>
          </w:p>
        </w:tc>
        <w:tc>
          <w:tcPr>
            <w:tcW w:w="1597" w:type="dxa"/>
            <w:shd w:val="clear" w:color="auto" w:fill="auto"/>
            <w:vAlign w:val="bottom"/>
          </w:tcPr>
          <w:p w14:paraId="5A0E670F" w14:textId="70B42771" w:rsidR="00821E59" w:rsidRPr="003C5DB3" w:rsidRDefault="00821E59" w:rsidP="00821E59">
            <w:pPr>
              <w:tabs>
                <w:tab w:val="decimal" w:pos="1261"/>
              </w:tabs>
              <w:spacing w:line="300" w:lineRule="exact"/>
              <w:ind w:left="81" w:right="135"/>
              <w:rPr>
                <w:rFonts w:ascii="Arial" w:hAnsi="Arial" w:cs="Arial"/>
                <w:color w:val="000000" w:themeColor="text1"/>
                <w:sz w:val="16"/>
                <w:szCs w:val="16"/>
              </w:rPr>
            </w:pPr>
            <w:r w:rsidRPr="003C5DB3">
              <w:rPr>
                <w:rFonts w:ascii="Arial" w:hAnsi="Arial" w:cs="Arial"/>
                <w:color w:val="000000" w:themeColor="text1"/>
                <w:sz w:val="16"/>
                <w:szCs w:val="16"/>
              </w:rPr>
              <w:t>2,214,314</w:t>
            </w:r>
          </w:p>
        </w:tc>
        <w:tc>
          <w:tcPr>
            <w:tcW w:w="1598" w:type="dxa"/>
            <w:vAlign w:val="bottom"/>
          </w:tcPr>
          <w:p w14:paraId="5D985D12" w14:textId="4A5A0C04" w:rsidR="00821E59" w:rsidRPr="003C5DB3" w:rsidRDefault="00821E59" w:rsidP="00821E59">
            <w:pPr>
              <w:tabs>
                <w:tab w:val="decimal" w:pos="1261"/>
              </w:tabs>
              <w:spacing w:line="300" w:lineRule="exact"/>
              <w:ind w:left="81" w:right="135"/>
              <w:rPr>
                <w:rFonts w:ascii="Arial" w:hAnsi="Arial" w:cs="Arial"/>
                <w:color w:val="000000" w:themeColor="text1"/>
                <w:sz w:val="16"/>
                <w:szCs w:val="16"/>
              </w:rPr>
            </w:pPr>
            <w:r w:rsidRPr="003C5DB3">
              <w:rPr>
                <w:rFonts w:ascii="Arial" w:hAnsi="Arial" w:cs="Arial"/>
                <w:color w:val="000000" w:themeColor="text1"/>
                <w:sz w:val="16"/>
                <w:szCs w:val="16"/>
              </w:rPr>
              <w:t>40,720</w:t>
            </w:r>
          </w:p>
        </w:tc>
      </w:tr>
      <w:tr w:rsidR="00BC1DA5" w:rsidRPr="003C5DB3" w14:paraId="15FC32C3" w14:textId="77777777" w:rsidTr="0057311A">
        <w:trPr>
          <w:cantSplit/>
          <w:trHeight w:val="216"/>
        </w:trPr>
        <w:tc>
          <w:tcPr>
            <w:tcW w:w="2790" w:type="dxa"/>
          </w:tcPr>
          <w:p w14:paraId="1D401FFA" w14:textId="77777777" w:rsidR="00821E59" w:rsidRPr="003C5DB3" w:rsidRDefault="00821E59" w:rsidP="00821E59">
            <w:pPr>
              <w:spacing w:line="300" w:lineRule="exact"/>
              <w:ind w:left="268" w:right="135" w:hanging="181"/>
              <w:rPr>
                <w:rFonts w:ascii="Arial" w:hAnsi="Arial" w:cs="Arial"/>
                <w:color w:val="000000" w:themeColor="text1"/>
                <w:sz w:val="16"/>
                <w:szCs w:val="16"/>
                <w:cs/>
              </w:rPr>
            </w:pPr>
            <w:r w:rsidRPr="003C5DB3">
              <w:rPr>
                <w:rFonts w:ascii="Arial" w:hAnsi="Arial" w:cs="Arial"/>
                <w:color w:val="000000" w:themeColor="text1"/>
                <w:sz w:val="16"/>
                <w:szCs w:val="16"/>
              </w:rPr>
              <w:t>Financial assets where there has been a significant increase in credit risk</w:t>
            </w:r>
            <w:r w:rsidRPr="003C5DB3">
              <w:rPr>
                <w:rFonts w:ascii="Arial" w:hAnsi="Arial" w:cs="Arial"/>
                <w:color w:val="000000" w:themeColor="text1"/>
                <w:sz w:val="16"/>
                <w:szCs w:val="16"/>
                <w:cs/>
              </w:rPr>
              <w:t xml:space="preserve"> (</w:t>
            </w:r>
            <w:r w:rsidRPr="003C5DB3">
              <w:rPr>
                <w:rFonts w:ascii="Arial" w:hAnsi="Arial" w:cs="Arial"/>
                <w:color w:val="000000" w:themeColor="text1"/>
                <w:sz w:val="16"/>
                <w:szCs w:val="16"/>
              </w:rPr>
              <w:t>Under</w:t>
            </w:r>
            <w:r w:rsidRPr="003C5DB3">
              <w:rPr>
                <w:rFonts w:ascii="Arial" w:hAnsi="Arial" w:cs="Arial"/>
                <w:color w:val="000000" w:themeColor="text1"/>
                <w:sz w:val="16"/>
                <w:szCs w:val="16"/>
                <w:cs/>
              </w:rPr>
              <w:t>-</w:t>
            </w:r>
            <w:r w:rsidRPr="003C5DB3">
              <w:rPr>
                <w:rFonts w:ascii="Arial" w:hAnsi="Arial" w:cs="Arial"/>
                <w:color w:val="000000" w:themeColor="text1"/>
                <w:sz w:val="16"/>
                <w:szCs w:val="16"/>
              </w:rPr>
              <w:t>Performing</w:t>
            </w:r>
            <w:r w:rsidRPr="003C5DB3">
              <w:rPr>
                <w:rFonts w:ascii="Arial" w:hAnsi="Arial" w:cs="Arial"/>
                <w:color w:val="000000" w:themeColor="text1"/>
                <w:sz w:val="16"/>
                <w:szCs w:val="16"/>
                <w:cs/>
              </w:rPr>
              <w:t>)</w:t>
            </w:r>
          </w:p>
        </w:tc>
        <w:tc>
          <w:tcPr>
            <w:tcW w:w="1597" w:type="dxa"/>
            <w:vAlign w:val="bottom"/>
          </w:tcPr>
          <w:p w14:paraId="40178B6B" w14:textId="2C293C81" w:rsidR="00821E59" w:rsidRPr="003C5DB3" w:rsidRDefault="00B71C35" w:rsidP="00821E59">
            <w:pPr>
              <w:tabs>
                <w:tab w:val="decimal" w:pos="1261"/>
              </w:tabs>
              <w:spacing w:line="300" w:lineRule="exact"/>
              <w:ind w:left="81" w:right="135"/>
              <w:rPr>
                <w:rFonts w:ascii="Arial" w:hAnsi="Arial" w:cs="Arial"/>
                <w:color w:val="000000" w:themeColor="text1"/>
                <w:sz w:val="16"/>
                <w:szCs w:val="16"/>
              </w:rPr>
            </w:pPr>
            <w:r w:rsidRPr="003C5DB3">
              <w:rPr>
                <w:rFonts w:ascii="Arial" w:hAnsi="Arial" w:cs="Arial"/>
                <w:color w:val="000000" w:themeColor="text1"/>
                <w:sz w:val="16"/>
                <w:szCs w:val="16"/>
              </w:rPr>
              <w:t>183,296</w:t>
            </w:r>
          </w:p>
        </w:tc>
        <w:tc>
          <w:tcPr>
            <w:tcW w:w="1598" w:type="dxa"/>
            <w:vAlign w:val="bottom"/>
          </w:tcPr>
          <w:p w14:paraId="624C5A4A" w14:textId="18EC44B1" w:rsidR="00821E59" w:rsidRPr="003C5DB3" w:rsidRDefault="00B71C35" w:rsidP="00821E59">
            <w:pPr>
              <w:tabs>
                <w:tab w:val="decimal" w:pos="1261"/>
              </w:tabs>
              <w:spacing w:line="300" w:lineRule="exact"/>
              <w:ind w:left="81" w:right="135"/>
              <w:rPr>
                <w:rFonts w:ascii="Arial" w:hAnsi="Arial" w:cs="Arial"/>
                <w:color w:val="000000" w:themeColor="text1"/>
                <w:sz w:val="16"/>
                <w:szCs w:val="16"/>
              </w:rPr>
            </w:pPr>
            <w:r w:rsidRPr="003C5DB3">
              <w:rPr>
                <w:rFonts w:ascii="Arial" w:hAnsi="Arial" w:cs="Arial"/>
                <w:color w:val="000000" w:themeColor="text1"/>
                <w:sz w:val="16"/>
                <w:szCs w:val="16"/>
              </w:rPr>
              <w:t>49,889</w:t>
            </w:r>
          </w:p>
        </w:tc>
        <w:tc>
          <w:tcPr>
            <w:tcW w:w="1597" w:type="dxa"/>
            <w:shd w:val="clear" w:color="auto" w:fill="auto"/>
            <w:vAlign w:val="bottom"/>
          </w:tcPr>
          <w:p w14:paraId="377FAF99" w14:textId="7B8BD9EE" w:rsidR="00821E59" w:rsidRPr="003C5DB3" w:rsidRDefault="00821E59" w:rsidP="00821E59">
            <w:pPr>
              <w:tabs>
                <w:tab w:val="decimal" w:pos="1261"/>
              </w:tabs>
              <w:spacing w:line="300" w:lineRule="exact"/>
              <w:ind w:left="81" w:right="135"/>
              <w:rPr>
                <w:rFonts w:ascii="Arial" w:hAnsi="Arial" w:cs="Arial"/>
                <w:color w:val="000000" w:themeColor="text1"/>
                <w:sz w:val="16"/>
                <w:szCs w:val="16"/>
              </w:rPr>
            </w:pPr>
            <w:r w:rsidRPr="003C5DB3">
              <w:rPr>
                <w:rFonts w:ascii="Arial" w:hAnsi="Arial" w:cs="Arial"/>
                <w:color w:val="000000" w:themeColor="text1"/>
                <w:sz w:val="16"/>
                <w:szCs w:val="16"/>
              </w:rPr>
              <w:t>205,728</w:t>
            </w:r>
          </w:p>
        </w:tc>
        <w:tc>
          <w:tcPr>
            <w:tcW w:w="1598" w:type="dxa"/>
            <w:vAlign w:val="bottom"/>
          </w:tcPr>
          <w:p w14:paraId="2D8D04C1" w14:textId="3F346F8E" w:rsidR="00821E59" w:rsidRPr="003C5DB3" w:rsidRDefault="00821E59" w:rsidP="00821E59">
            <w:pPr>
              <w:tabs>
                <w:tab w:val="decimal" w:pos="1261"/>
              </w:tabs>
              <w:spacing w:line="300" w:lineRule="exact"/>
              <w:ind w:left="81" w:right="135"/>
              <w:rPr>
                <w:rFonts w:ascii="Arial" w:hAnsi="Arial" w:cs="Arial"/>
                <w:color w:val="000000" w:themeColor="text1"/>
                <w:sz w:val="16"/>
                <w:szCs w:val="16"/>
              </w:rPr>
            </w:pPr>
            <w:r w:rsidRPr="003C5DB3">
              <w:rPr>
                <w:rFonts w:ascii="Arial" w:hAnsi="Arial" w:cs="Arial"/>
                <w:color w:val="000000" w:themeColor="text1"/>
                <w:sz w:val="16"/>
                <w:szCs w:val="16"/>
              </w:rPr>
              <w:t>49,744</w:t>
            </w:r>
          </w:p>
        </w:tc>
      </w:tr>
      <w:tr w:rsidR="00BC1DA5" w:rsidRPr="003C5DB3" w14:paraId="218EEA4A" w14:textId="77777777" w:rsidTr="0057311A">
        <w:trPr>
          <w:cantSplit/>
          <w:trHeight w:val="216"/>
        </w:trPr>
        <w:tc>
          <w:tcPr>
            <w:tcW w:w="2790" w:type="dxa"/>
          </w:tcPr>
          <w:p w14:paraId="073423BB" w14:textId="7D05185B" w:rsidR="00821E59" w:rsidRPr="003C5DB3" w:rsidRDefault="00821E59" w:rsidP="00821E59">
            <w:pPr>
              <w:spacing w:line="300" w:lineRule="exact"/>
              <w:ind w:left="268" w:right="135" w:hanging="181"/>
              <w:rPr>
                <w:rFonts w:ascii="Arial" w:hAnsi="Arial" w:cs="Arial"/>
                <w:color w:val="000000" w:themeColor="text1"/>
                <w:sz w:val="16"/>
                <w:szCs w:val="16"/>
              </w:rPr>
            </w:pPr>
            <w:r w:rsidRPr="003C5DB3">
              <w:rPr>
                <w:rFonts w:ascii="Arial" w:hAnsi="Arial" w:cs="Arial"/>
                <w:color w:val="000000" w:themeColor="text1"/>
                <w:sz w:val="16"/>
                <w:szCs w:val="16"/>
              </w:rPr>
              <w:t xml:space="preserve">Financial assets that are </w:t>
            </w:r>
            <w:r w:rsidRPr="003C5DB3">
              <w:rPr>
                <w:rFonts w:ascii="Arial" w:hAnsi="Arial" w:cs="Arial"/>
                <w:color w:val="000000" w:themeColor="text1"/>
                <w:sz w:val="16"/>
                <w:szCs w:val="16"/>
                <w:cs/>
              </w:rPr>
              <w:t xml:space="preserve">           </w:t>
            </w:r>
            <w:r w:rsidRPr="003C5DB3">
              <w:rPr>
                <w:rFonts w:ascii="Arial" w:hAnsi="Arial" w:cs="Arial"/>
                <w:color w:val="000000" w:themeColor="text1"/>
                <w:sz w:val="16"/>
                <w:szCs w:val="16"/>
              </w:rPr>
              <w:t>credit</w:t>
            </w:r>
            <w:r w:rsidRPr="003C5DB3">
              <w:rPr>
                <w:rFonts w:ascii="Arial" w:hAnsi="Arial" w:cs="Arial"/>
                <w:color w:val="000000" w:themeColor="text1"/>
                <w:sz w:val="16"/>
                <w:szCs w:val="16"/>
                <w:cs/>
              </w:rPr>
              <w:t>-</w:t>
            </w:r>
            <w:r w:rsidRPr="003C5DB3">
              <w:rPr>
                <w:rFonts w:ascii="Arial" w:hAnsi="Arial" w:cs="Arial"/>
                <w:color w:val="000000" w:themeColor="text1"/>
                <w:sz w:val="16"/>
                <w:szCs w:val="16"/>
              </w:rPr>
              <w:t>impaired</w:t>
            </w:r>
            <w:r w:rsidR="009C190A" w:rsidRPr="003C5DB3">
              <w:rPr>
                <w:rFonts w:ascii="Arial" w:hAnsi="Arial" w:cs="Arial"/>
                <w:color w:val="000000" w:themeColor="text1"/>
                <w:sz w:val="16"/>
                <w:szCs w:val="16"/>
                <w:cs/>
              </w:rPr>
              <w:t xml:space="preserve"> </w:t>
            </w:r>
            <w:r w:rsidRPr="003C5DB3">
              <w:rPr>
                <w:rFonts w:ascii="Arial" w:hAnsi="Arial" w:cs="Arial"/>
                <w:color w:val="000000" w:themeColor="text1"/>
                <w:sz w:val="16"/>
                <w:szCs w:val="16"/>
                <w:cs/>
              </w:rPr>
              <w:t>(</w:t>
            </w:r>
            <w:r w:rsidRPr="003C5DB3">
              <w:rPr>
                <w:rFonts w:ascii="Arial" w:hAnsi="Arial" w:cs="Arial"/>
                <w:color w:val="000000" w:themeColor="text1"/>
                <w:sz w:val="16"/>
                <w:szCs w:val="16"/>
              </w:rPr>
              <w:t>Non</w:t>
            </w:r>
            <w:r w:rsidRPr="003C5DB3">
              <w:rPr>
                <w:rFonts w:ascii="Arial" w:hAnsi="Arial" w:cs="Arial"/>
                <w:color w:val="000000" w:themeColor="text1"/>
                <w:sz w:val="16"/>
                <w:szCs w:val="16"/>
                <w:cs/>
              </w:rPr>
              <w:t>-</w:t>
            </w:r>
            <w:r w:rsidRPr="003C5DB3">
              <w:rPr>
                <w:rFonts w:ascii="Arial" w:hAnsi="Arial" w:cs="Arial"/>
                <w:color w:val="000000" w:themeColor="text1"/>
                <w:sz w:val="16"/>
                <w:szCs w:val="16"/>
              </w:rPr>
              <w:t>Performing</w:t>
            </w:r>
            <w:r w:rsidRPr="003C5DB3">
              <w:rPr>
                <w:rFonts w:ascii="Arial" w:hAnsi="Arial" w:cs="Arial"/>
                <w:color w:val="000000" w:themeColor="text1"/>
                <w:sz w:val="16"/>
                <w:szCs w:val="16"/>
                <w:cs/>
              </w:rPr>
              <w:t>)</w:t>
            </w:r>
          </w:p>
        </w:tc>
        <w:tc>
          <w:tcPr>
            <w:tcW w:w="1597" w:type="dxa"/>
            <w:vAlign w:val="bottom"/>
          </w:tcPr>
          <w:p w14:paraId="764B7BF2" w14:textId="37813DE9" w:rsidR="00821E59" w:rsidRPr="003C5DB3" w:rsidRDefault="00B71C35" w:rsidP="00821E59">
            <w:pPr>
              <w:pBdr>
                <w:bottom w:val="single" w:sz="4" w:space="1" w:color="auto"/>
              </w:pBdr>
              <w:tabs>
                <w:tab w:val="decimal" w:pos="1261"/>
              </w:tabs>
              <w:spacing w:line="300" w:lineRule="exact"/>
              <w:ind w:left="81" w:right="135"/>
              <w:rPr>
                <w:rFonts w:ascii="Arial" w:hAnsi="Arial" w:cs="Arial"/>
                <w:color w:val="000000" w:themeColor="text1"/>
                <w:sz w:val="16"/>
                <w:szCs w:val="16"/>
              </w:rPr>
            </w:pPr>
            <w:r w:rsidRPr="003C5DB3">
              <w:rPr>
                <w:rFonts w:ascii="Arial" w:hAnsi="Arial" w:cs="Arial"/>
                <w:color w:val="000000" w:themeColor="text1"/>
                <w:sz w:val="16"/>
                <w:szCs w:val="16"/>
              </w:rPr>
              <w:t>95,768</w:t>
            </w:r>
          </w:p>
        </w:tc>
        <w:tc>
          <w:tcPr>
            <w:tcW w:w="1598" w:type="dxa"/>
            <w:vAlign w:val="bottom"/>
          </w:tcPr>
          <w:p w14:paraId="48DEE9E6" w14:textId="53BC8C86" w:rsidR="00821E59" w:rsidRPr="003C5DB3" w:rsidRDefault="00B71C35" w:rsidP="00821E59">
            <w:pPr>
              <w:pBdr>
                <w:bottom w:val="single" w:sz="4" w:space="1" w:color="auto"/>
              </w:pBdr>
              <w:tabs>
                <w:tab w:val="decimal" w:pos="1261"/>
              </w:tabs>
              <w:spacing w:line="300" w:lineRule="exact"/>
              <w:ind w:left="81" w:right="135"/>
              <w:rPr>
                <w:rFonts w:ascii="Arial" w:hAnsi="Arial" w:cs="Arial"/>
                <w:color w:val="000000" w:themeColor="text1"/>
                <w:sz w:val="16"/>
                <w:szCs w:val="16"/>
              </w:rPr>
            </w:pPr>
            <w:r w:rsidRPr="003C5DB3">
              <w:rPr>
                <w:rFonts w:ascii="Arial" w:hAnsi="Arial" w:cs="Arial"/>
                <w:color w:val="000000" w:themeColor="text1"/>
                <w:sz w:val="16"/>
                <w:szCs w:val="16"/>
              </w:rPr>
              <w:t>68,786</w:t>
            </w:r>
          </w:p>
        </w:tc>
        <w:tc>
          <w:tcPr>
            <w:tcW w:w="1597" w:type="dxa"/>
            <w:shd w:val="clear" w:color="auto" w:fill="auto"/>
            <w:vAlign w:val="bottom"/>
          </w:tcPr>
          <w:p w14:paraId="23EBB4E1" w14:textId="59A86A3C" w:rsidR="00821E59" w:rsidRPr="003C5DB3" w:rsidRDefault="00821E59" w:rsidP="00821E59">
            <w:pPr>
              <w:pBdr>
                <w:bottom w:val="single" w:sz="4" w:space="1" w:color="auto"/>
              </w:pBdr>
              <w:tabs>
                <w:tab w:val="decimal" w:pos="1261"/>
              </w:tabs>
              <w:spacing w:line="300" w:lineRule="exact"/>
              <w:ind w:left="81" w:right="135"/>
              <w:rPr>
                <w:rFonts w:ascii="Arial" w:hAnsi="Arial" w:cs="Arial"/>
                <w:color w:val="000000" w:themeColor="text1"/>
                <w:sz w:val="16"/>
                <w:szCs w:val="16"/>
              </w:rPr>
            </w:pPr>
            <w:r w:rsidRPr="003C5DB3">
              <w:rPr>
                <w:rFonts w:ascii="Arial" w:hAnsi="Arial" w:cs="Arial"/>
                <w:color w:val="000000" w:themeColor="text1"/>
                <w:sz w:val="16"/>
                <w:szCs w:val="16"/>
              </w:rPr>
              <w:t>107,069</w:t>
            </w:r>
          </w:p>
        </w:tc>
        <w:tc>
          <w:tcPr>
            <w:tcW w:w="1598" w:type="dxa"/>
            <w:vAlign w:val="bottom"/>
          </w:tcPr>
          <w:p w14:paraId="65A261CD" w14:textId="2D005CDC" w:rsidR="00821E59" w:rsidRPr="003C5DB3" w:rsidRDefault="00821E59" w:rsidP="00821E59">
            <w:pPr>
              <w:pBdr>
                <w:bottom w:val="single" w:sz="4" w:space="1" w:color="auto"/>
              </w:pBdr>
              <w:tabs>
                <w:tab w:val="decimal" w:pos="1261"/>
              </w:tabs>
              <w:spacing w:line="300" w:lineRule="exact"/>
              <w:ind w:left="81" w:right="135"/>
              <w:rPr>
                <w:rFonts w:ascii="Arial" w:hAnsi="Arial" w:cs="Arial"/>
                <w:color w:val="000000" w:themeColor="text1"/>
                <w:sz w:val="16"/>
                <w:szCs w:val="16"/>
              </w:rPr>
            </w:pPr>
            <w:r w:rsidRPr="003C5DB3">
              <w:rPr>
                <w:rFonts w:ascii="Arial" w:hAnsi="Arial" w:cs="Arial"/>
                <w:color w:val="000000" w:themeColor="text1"/>
                <w:sz w:val="16"/>
                <w:szCs w:val="16"/>
              </w:rPr>
              <w:t>75,370</w:t>
            </w:r>
          </w:p>
        </w:tc>
      </w:tr>
      <w:tr w:rsidR="00BC1DA5" w:rsidRPr="003C5DB3" w14:paraId="31ABE4FD" w14:textId="77777777" w:rsidTr="0057311A">
        <w:trPr>
          <w:cantSplit/>
          <w:trHeight w:val="216"/>
        </w:trPr>
        <w:tc>
          <w:tcPr>
            <w:tcW w:w="2790" w:type="dxa"/>
            <w:vAlign w:val="bottom"/>
          </w:tcPr>
          <w:p w14:paraId="02BED32E" w14:textId="77777777" w:rsidR="00821E59" w:rsidRPr="003C5DB3" w:rsidRDefault="00821E59" w:rsidP="00821E59">
            <w:pPr>
              <w:spacing w:line="300" w:lineRule="exact"/>
              <w:ind w:left="268" w:right="135" w:hanging="181"/>
              <w:rPr>
                <w:rFonts w:ascii="Arial" w:hAnsi="Arial" w:cs="Arial"/>
                <w:color w:val="000000" w:themeColor="text1"/>
                <w:sz w:val="16"/>
                <w:szCs w:val="16"/>
              </w:rPr>
            </w:pPr>
            <w:r w:rsidRPr="003C5DB3">
              <w:rPr>
                <w:rFonts w:ascii="Arial" w:hAnsi="Arial" w:cs="Arial"/>
                <w:color w:val="000000" w:themeColor="text1"/>
                <w:sz w:val="16"/>
                <w:szCs w:val="16"/>
              </w:rPr>
              <w:t xml:space="preserve">Total </w:t>
            </w:r>
          </w:p>
        </w:tc>
        <w:tc>
          <w:tcPr>
            <w:tcW w:w="1597" w:type="dxa"/>
            <w:vAlign w:val="bottom"/>
          </w:tcPr>
          <w:p w14:paraId="6DB84B53" w14:textId="4A10EB78" w:rsidR="00821E59" w:rsidRPr="003C5DB3" w:rsidRDefault="00B71C35" w:rsidP="00821E59">
            <w:pPr>
              <w:pBdr>
                <w:bottom w:val="double" w:sz="4" w:space="1" w:color="auto"/>
              </w:pBdr>
              <w:tabs>
                <w:tab w:val="decimal" w:pos="1261"/>
              </w:tabs>
              <w:spacing w:line="300" w:lineRule="exact"/>
              <w:ind w:left="81" w:right="135"/>
              <w:rPr>
                <w:rFonts w:ascii="Arial" w:hAnsi="Arial" w:cs="Arial"/>
                <w:color w:val="000000" w:themeColor="text1"/>
                <w:sz w:val="16"/>
                <w:szCs w:val="16"/>
              </w:rPr>
            </w:pPr>
            <w:r w:rsidRPr="003C5DB3">
              <w:rPr>
                <w:rFonts w:ascii="Arial" w:hAnsi="Arial" w:cs="Arial"/>
                <w:color w:val="000000" w:themeColor="text1"/>
                <w:sz w:val="16"/>
                <w:szCs w:val="16"/>
              </w:rPr>
              <w:t>2,556,594</w:t>
            </w:r>
          </w:p>
        </w:tc>
        <w:tc>
          <w:tcPr>
            <w:tcW w:w="1598" w:type="dxa"/>
            <w:vAlign w:val="bottom"/>
          </w:tcPr>
          <w:p w14:paraId="522E9129" w14:textId="2A044CFA" w:rsidR="00821E59" w:rsidRPr="003C5DB3" w:rsidRDefault="00B71C35" w:rsidP="00821E59">
            <w:pPr>
              <w:pBdr>
                <w:bottom w:val="double" w:sz="4" w:space="1" w:color="auto"/>
              </w:pBdr>
              <w:tabs>
                <w:tab w:val="decimal" w:pos="1261"/>
              </w:tabs>
              <w:spacing w:line="300" w:lineRule="exact"/>
              <w:ind w:left="81" w:right="135"/>
              <w:rPr>
                <w:rFonts w:ascii="Arial" w:hAnsi="Arial" w:cs="Arial"/>
                <w:color w:val="000000" w:themeColor="text1"/>
                <w:sz w:val="16"/>
                <w:szCs w:val="16"/>
              </w:rPr>
            </w:pPr>
            <w:r w:rsidRPr="003C5DB3">
              <w:rPr>
                <w:rFonts w:ascii="Arial" w:hAnsi="Arial" w:cs="Arial"/>
                <w:color w:val="000000" w:themeColor="text1"/>
                <w:sz w:val="16"/>
                <w:szCs w:val="16"/>
              </w:rPr>
              <w:t>162,081</w:t>
            </w:r>
          </w:p>
        </w:tc>
        <w:tc>
          <w:tcPr>
            <w:tcW w:w="1597" w:type="dxa"/>
            <w:shd w:val="clear" w:color="auto" w:fill="auto"/>
            <w:vAlign w:val="bottom"/>
          </w:tcPr>
          <w:p w14:paraId="5F83B2ED" w14:textId="01F72E54" w:rsidR="00821E59" w:rsidRPr="003C5DB3" w:rsidRDefault="00821E59" w:rsidP="00821E59">
            <w:pPr>
              <w:pBdr>
                <w:bottom w:val="double" w:sz="4" w:space="1" w:color="auto"/>
              </w:pBdr>
              <w:tabs>
                <w:tab w:val="decimal" w:pos="1261"/>
              </w:tabs>
              <w:spacing w:line="300" w:lineRule="exact"/>
              <w:ind w:left="81" w:right="135"/>
              <w:rPr>
                <w:rFonts w:ascii="Arial" w:hAnsi="Arial" w:cs="Arial"/>
                <w:color w:val="000000" w:themeColor="text1"/>
                <w:sz w:val="16"/>
                <w:szCs w:val="16"/>
              </w:rPr>
            </w:pPr>
            <w:r w:rsidRPr="003C5DB3">
              <w:rPr>
                <w:rFonts w:ascii="Arial" w:hAnsi="Arial" w:cs="Arial"/>
                <w:color w:val="000000" w:themeColor="text1"/>
                <w:sz w:val="16"/>
                <w:szCs w:val="16"/>
              </w:rPr>
              <w:t>2,527,111</w:t>
            </w:r>
          </w:p>
        </w:tc>
        <w:tc>
          <w:tcPr>
            <w:tcW w:w="1598" w:type="dxa"/>
            <w:vAlign w:val="bottom"/>
          </w:tcPr>
          <w:p w14:paraId="5A74108D" w14:textId="02B90E28" w:rsidR="00821E59" w:rsidRPr="003C5DB3" w:rsidRDefault="00821E59" w:rsidP="00821E59">
            <w:pPr>
              <w:pBdr>
                <w:bottom w:val="double" w:sz="4" w:space="1" w:color="auto"/>
              </w:pBdr>
              <w:tabs>
                <w:tab w:val="decimal" w:pos="1261"/>
              </w:tabs>
              <w:spacing w:line="300" w:lineRule="exact"/>
              <w:ind w:left="81" w:right="135"/>
              <w:rPr>
                <w:rFonts w:ascii="Arial" w:hAnsi="Arial" w:cs="Arial"/>
                <w:color w:val="000000" w:themeColor="text1"/>
                <w:sz w:val="16"/>
                <w:szCs w:val="16"/>
              </w:rPr>
            </w:pPr>
            <w:r w:rsidRPr="003C5DB3">
              <w:rPr>
                <w:rFonts w:ascii="Arial" w:hAnsi="Arial" w:cs="Arial"/>
                <w:color w:val="000000" w:themeColor="text1"/>
                <w:sz w:val="16"/>
                <w:szCs w:val="16"/>
              </w:rPr>
              <w:t>165,834</w:t>
            </w:r>
          </w:p>
        </w:tc>
      </w:tr>
    </w:tbl>
    <w:p w14:paraId="2A7C89BD" w14:textId="232B73AA" w:rsidR="00837217" w:rsidRPr="003C5DB3" w:rsidRDefault="007C053E" w:rsidP="00D94D6A">
      <w:pPr>
        <w:spacing w:before="240" w:after="120" w:line="380" w:lineRule="exact"/>
        <w:ind w:left="634" w:hanging="634"/>
        <w:jc w:val="thaiDistribute"/>
        <w:rPr>
          <w:rFonts w:ascii="Arial" w:hAnsi="Arial" w:cs="Arial"/>
          <w:color w:val="000000" w:themeColor="text1"/>
        </w:rPr>
      </w:pPr>
      <w:r w:rsidRPr="003C5DB3">
        <w:rPr>
          <w:rFonts w:ascii="Arial" w:hAnsi="Arial" w:cs="Arial"/>
          <w:color w:val="000000" w:themeColor="text1"/>
        </w:rPr>
        <w:t>4</w:t>
      </w:r>
      <w:r w:rsidRPr="003C5DB3">
        <w:rPr>
          <w:rFonts w:ascii="Arial" w:hAnsi="Arial" w:cs="Arial"/>
          <w:color w:val="000000" w:themeColor="text1"/>
          <w:cs/>
        </w:rPr>
        <w:t>.</w:t>
      </w:r>
      <w:r w:rsidRPr="003C5DB3">
        <w:rPr>
          <w:rFonts w:ascii="Arial" w:hAnsi="Arial" w:cs="Arial"/>
          <w:color w:val="000000" w:themeColor="text1"/>
        </w:rPr>
        <w:t>5</w:t>
      </w:r>
      <w:r w:rsidRPr="003C5DB3">
        <w:rPr>
          <w:rFonts w:ascii="Arial" w:hAnsi="Arial" w:cs="Arial"/>
          <w:color w:val="000000" w:themeColor="text1"/>
          <w:cs/>
        </w:rPr>
        <w:t>.</w:t>
      </w:r>
      <w:r w:rsidRPr="003C5DB3">
        <w:rPr>
          <w:rFonts w:ascii="Arial" w:hAnsi="Arial" w:cs="Arial"/>
          <w:color w:val="000000" w:themeColor="text1"/>
        </w:rPr>
        <w:t>3</w:t>
      </w:r>
      <w:r w:rsidRPr="003C5DB3">
        <w:rPr>
          <w:rFonts w:ascii="Arial" w:hAnsi="Arial" w:cs="Arial"/>
          <w:color w:val="000000" w:themeColor="text1"/>
        </w:rPr>
        <w:tab/>
      </w:r>
      <w:r w:rsidR="00837217" w:rsidRPr="003C5DB3">
        <w:rPr>
          <w:rFonts w:ascii="Arial" w:hAnsi="Arial" w:cs="Arial"/>
          <w:color w:val="000000" w:themeColor="text1"/>
        </w:rPr>
        <w:t xml:space="preserve">As at </w:t>
      </w:r>
      <w:r w:rsidR="00EE5143" w:rsidRPr="003C5DB3">
        <w:rPr>
          <w:rFonts w:ascii="Arial" w:hAnsi="Arial" w:cs="Arial"/>
          <w:color w:val="000000" w:themeColor="text1"/>
        </w:rPr>
        <w:t>30 September 2023</w:t>
      </w:r>
      <w:r w:rsidR="000775B1" w:rsidRPr="003C5DB3">
        <w:rPr>
          <w:rFonts w:ascii="Arial" w:hAnsi="Arial" w:cs="Arial"/>
          <w:color w:val="000000" w:themeColor="text1"/>
        </w:rPr>
        <w:t xml:space="preserve"> and </w:t>
      </w:r>
      <w:r w:rsidR="00FF15AB" w:rsidRPr="003C5DB3">
        <w:rPr>
          <w:rFonts w:ascii="Arial" w:hAnsi="Arial" w:cs="Arial"/>
          <w:color w:val="000000" w:themeColor="text1"/>
        </w:rPr>
        <w:t xml:space="preserve">31 December </w:t>
      </w:r>
      <w:r w:rsidR="00821E59" w:rsidRPr="003C5DB3">
        <w:rPr>
          <w:rFonts w:ascii="Arial" w:hAnsi="Arial" w:cs="Arial"/>
          <w:color w:val="000000" w:themeColor="text1"/>
        </w:rPr>
        <w:t>2022</w:t>
      </w:r>
      <w:r w:rsidR="00837217" w:rsidRPr="003C5DB3">
        <w:rPr>
          <w:rFonts w:ascii="Arial" w:hAnsi="Arial" w:cs="Arial"/>
          <w:color w:val="000000" w:themeColor="text1"/>
        </w:rPr>
        <w:t xml:space="preserve">, loans </w:t>
      </w:r>
      <w:r w:rsidR="00506E52" w:rsidRPr="003C5DB3">
        <w:rPr>
          <w:rFonts w:ascii="Arial" w:hAnsi="Arial" w:cs="Arial"/>
          <w:color w:val="000000" w:themeColor="text1"/>
        </w:rPr>
        <w:t xml:space="preserve">to customers </w:t>
      </w:r>
      <w:r w:rsidR="00837217" w:rsidRPr="003C5DB3">
        <w:rPr>
          <w:rFonts w:ascii="Arial" w:hAnsi="Arial" w:cs="Arial"/>
          <w:color w:val="000000" w:themeColor="text1"/>
        </w:rPr>
        <w:t xml:space="preserve">of the Bank and </w:t>
      </w:r>
      <w:r w:rsidR="009529DF" w:rsidRPr="003C5DB3">
        <w:rPr>
          <w:rFonts w:ascii="Arial" w:hAnsi="Arial" w:cs="Arial"/>
          <w:color w:val="000000" w:themeColor="text1"/>
          <w:cs/>
        </w:rPr>
        <w:t xml:space="preserve">                     </w:t>
      </w:r>
      <w:r w:rsidR="00837217" w:rsidRPr="003C5DB3">
        <w:rPr>
          <w:rFonts w:ascii="Arial" w:hAnsi="Arial" w:cs="Arial"/>
          <w:color w:val="000000" w:themeColor="text1"/>
        </w:rPr>
        <w:t>its subsidiaries in the consolidated and separate financial statements include major loans to customers, which</w:t>
      </w:r>
      <w:r w:rsidR="00837217" w:rsidRPr="003C5DB3">
        <w:rPr>
          <w:rFonts w:ascii="Arial" w:hAnsi="Arial" w:cs="Arial"/>
          <w:color w:val="000000" w:themeColor="text1"/>
          <w:cs/>
        </w:rPr>
        <w:t xml:space="preserve"> </w:t>
      </w:r>
      <w:r w:rsidR="00837217" w:rsidRPr="003C5DB3">
        <w:rPr>
          <w:rFonts w:ascii="Arial" w:hAnsi="Arial" w:cs="Arial"/>
          <w:color w:val="000000" w:themeColor="text1"/>
        </w:rPr>
        <w:t>have problems with their financial position and operating performance, as follows</w:t>
      </w:r>
      <w:r w:rsidR="00837217" w:rsidRPr="003C5DB3">
        <w:rPr>
          <w:rFonts w:ascii="Arial" w:hAnsi="Arial" w:cs="Arial"/>
          <w:color w:val="000000" w:themeColor="text1"/>
          <w:cs/>
        </w:rPr>
        <w:t>:</w:t>
      </w:r>
    </w:p>
    <w:tbl>
      <w:tblPr>
        <w:tblW w:w="9270" w:type="dxa"/>
        <w:tblInd w:w="450" w:type="dxa"/>
        <w:tblLayout w:type="fixed"/>
        <w:tblCellMar>
          <w:left w:w="0" w:type="dxa"/>
          <w:right w:w="0" w:type="dxa"/>
        </w:tblCellMar>
        <w:tblLook w:val="0000" w:firstRow="0" w:lastRow="0" w:firstColumn="0" w:lastColumn="0" w:noHBand="0" w:noVBand="0"/>
      </w:tblPr>
      <w:tblGrid>
        <w:gridCol w:w="2610"/>
        <w:gridCol w:w="1110"/>
        <w:gridCol w:w="1110"/>
        <w:gridCol w:w="1110"/>
        <w:gridCol w:w="1110"/>
        <w:gridCol w:w="1110"/>
        <w:gridCol w:w="1110"/>
      </w:tblGrid>
      <w:tr w:rsidR="00BC1DA5" w:rsidRPr="003C5DB3" w14:paraId="2BAB9C6F" w14:textId="77777777" w:rsidTr="000931B6">
        <w:tc>
          <w:tcPr>
            <w:tcW w:w="2610" w:type="dxa"/>
          </w:tcPr>
          <w:p w14:paraId="06BCEA9C" w14:textId="77777777" w:rsidR="00837217" w:rsidRPr="003C5DB3" w:rsidRDefault="00837217" w:rsidP="00DF28C4">
            <w:pPr>
              <w:snapToGrid w:val="0"/>
              <w:spacing w:line="300" w:lineRule="exact"/>
              <w:ind w:right="86"/>
              <w:rPr>
                <w:rFonts w:ascii="Arial" w:hAnsi="Arial" w:cs="Arial"/>
                <w:color w:val="000000" w:themeColor="text1"/>
                <w:sz w:val="16"/>
                <w:szCs w:val="16"/>
              </w:rPr>
            </w:pPr>
          </w:p>
        </w:tc>
        <w:tc>
          <w:tcPr>
            <w:tcW w:w="6660" w:type="dxa"/>
            <w:gridSpan w:val="6"/>
            <w:vAlign w:val="bottom"/>
          </w:tcPr>
          <w:p w14:paraId="18811913" w14:textId="77777777" w:rsidR="00837217" w:rsidRPr="003C5DB3" w:rsidRDefault="00837217" w:rsidP="00DF28C4">
            <w:pPr>
              <w:pBdr>
                <w:bottom w:val="single" w:sz="4" w:space="1" w:color="auto"/>
              </w:pBdr>
              <w:spacing w:line="300" w:lineRule="exact"/>
              <w:ind w:left="90" w:right="90"/>
              <w:jc w:val="center"/>
              <w:rPr>
                <w:rFonts w:ascii="Arial" w:hAnsi="Arial" w:cs="Arial"/>
                <w:color w:val="000000" w:themeColor="text1"/>
                <w:sz w:val="16"/>
                <w:szCs w:val="16"/>
              </w:rPr>
            </w:pPr>
            <w:r w:rsidRPr="003C5DB3">
              <w:rPr>
                <w:rFonts w:ascii="Arial" w:hAnsi="Arial" w:cs="Arial"/>
                <w:color w:val="000000" w:themeColor="text1"/>
                <w:sz w:val="16"/>
                <w:szCs w:val="16"/>
              </w:rPr>
              <w:t>Consolidated and separate financial statements</w:t>
            </w:r>
          </w:p>
        </w:tc>
      </w:tr>
      <w:tr w:rsidR="00BC1DA5" w:rsidRPr="003C5DB3" w14:paraId="6A9AC205" w14:textId="77777777" w:rsidTr="000931B6">
        <w:tblPrEx>
          <w:tblCellMar>
            <w:left w:w="108" w:type="dxa"/>
            <w:right w:w="108" w:type="dxa"/>
          </w:tblCellMar>
        </w:tblPrEx>
        <w:tc>
          <w:tcPr>
            <w:tcW w:w="2610" w:type="dxa"/>
            <w:tcBorders>
              <w:top w:val="nil"/>
              <w:left w:val="nil"/>
              <w:bottom w:val="nil"/>
              <w:right w:val="nil"/>
            </w:tcBorders>
          </w:tcPr>
          <w:p w14:paraId="719D2071" w14:textId="77777777" w:rsidR="00837217" w:rsidRPr="003C5DB3" w:rsidRDefault="00837217" w:rsidP="00DF28C4">
            <w:pPr>
              <w:spacing w:line="300" w:lineRule="exact"/>
              <w:jc w:val="center"/>
              <w:rPr>
                <w:rFonts w:ascii="Arial" w:hAnsi="Arial" w:cs="Arial"/>
                <w:color w:val="000000" w:themeColor="text1"/>
                <w:sz w:val="16"/>
                <w:szCs w:val="16"/>
              </w:rPr>
            </w:pPr>
          </w:p>
        </w:tc>
        <w:tc>
          <w:tcPr>
            <w:tcW w:w="2220" w:type="dxa"/>
            <w:gridSpan w:val="2"/>
            <w:tcBorders>
              <w:top w:val="nil"/>
              <w:left w:val="nil"/>
              <w:bottom w:val="nil"/>
              <w:right w:val="nil"/>
            </w:tcBorders>
          </w:tcPr>
          <w:p w14:paraId="33F29240" w14:textId="77777777" w:rsidR="00837217" w:rsidRPr="000931B6" w:rsidRDefault="00837217" w:rsidP="000931B6">
            <w:pPr>
              <w:spacing w:line="300" w:lineRule="exact"/>
              <w:ind w:left="-18" w:right="-92"/>
              <w:jc w:val="center"/>
              <w:rPr>
                <w:rFonts w:ascii="Arial" w:hAnsi="Arial" w:cs="Arial"/>
                <w:color w:val="000000" w:themeColor="text1"/>
                <w:sz w:val="16"/>
                <w:szCs w:val="16"/>
              </w:rPr>
            </w:pPr>
          </w:p>
        </w:tc>
        <w:tc>
          <w:tcPr>
            <w:tcW w:w="2220" w:type="dxa"/>
            <w:gridSpan w:val="2"/>
            <w:tcBorders>
              <w:top w:val="nil"/>
              <w:left w:val="nil"/>
              <w:bottom w:val="nil"/>
              <w:right w:val="nil"/>
            </w:tcBorders>
            <w:vAlign w:val="bottom"/>
          </w:tcPr>
          <w:p w14:paraId="7BE17D2F" w14:textId="77777777" w:rsidR="00837217" w:rsidRPr="000931B6" w:rsidRDefault="00837217" w:rsidP="000931B6">
            <w:pPr>
              <w:spacing w:line="300" w:lineRule="exact"/>
              <w:ind w:left="-18" w:right="-92"/>
              <w:jc w:val="center"/>
              <w:rPr>
                <w:rFonts w:ascii="Arial" w:hAnsi="Arial" w:cs="Arial"/>
                <w:color w:val="000000" w:themeColor="text1"/>
                <w:sz w:val="16"/>
                <w:szCs w:val="16"/>
              </w:rPr>
            </w:pPr>
            <w:r w:rsidRPr="000931B6">
              <w:rPr>
                <w:rFonts w:ascii="Arial" w:hAnsi="Arial" w:cs="Arial"/>
                <w:color w:val="000000" w:themeColor="text1"/>
                <w:sz w:val="16"/>
                <w:szCs w:val="16"/>
              </w:rPr>
              <w:t>Loans to customers             and accrued interest</w:t>
            </w:r>
          </w:p>
        </w:tc>
        <w:tc>
          <w:tcPr>
            <w:tcW w:w="2220" w:type="dxa"/>
            <w:gridSpan w:val="2"/>
            <w:tcBorders>
              <w:top w:val="nil"/>
              <w:left w:val="nil"/>
              <w:bottom w:val="nil"/>
              <w:right w:val="nil"/>
            </w:tcBorders>
          </w:tcPr>
          <w:p w14:paraId="148C6F69" w14:textId="77777777" w:rsidR="00837217" w:rsidRPr="000931B6" w:rsidRDefault="00837217" w:rsidP="000931B6">
            <w:pPr>
              <w:spacing w:line="300" w:lineRule="exact"/>
              <w:ind w:left="-18" w:right="-92"/>
              <w:jc w:val="center"/>
              <w:rPr>
                <w:rFonts w:ascii="Arial" w:hAnsi="Arial" w:cs="Arial"/>
                <w:color w:val="000000" w:themeColor="text1"/>
                <w:sz w:val="16"/>
                <w:szCs w:val="16"/>
              </w:rPr>
            </w:pPr>
            <w:r w:rsidRPr="000931B6">
              <w:rPr>
                <w:rFonts w:ascii="Arial" w:hAnsi="Arial" w:cs="Arial"/>
                <w:color w:val="000000" w:themeColor="text1"/>
                <w:sz w:val="16"/>
                <w:szCs w:val="16"/>
              </w:rPr>
              <w:t>Allowance for expected credit losses provided</w:t>
            </w:r>
          </w:p>
        </w:tc>
      </w:tr>
      <w:tr w:rsidR="00BC1DA5" w:rsidRPr="003C5DB3" w14:paraId="196ECEF4" w14:textId="77777777" w:rsidTr="000931B6">
        <w:tblPrEx>
          <w:tblCellMar>
            <w:left w:w="108" w:type="dxa"/>
            <w:right w:w="108" w:type="dxa"/>
          </w:tblCellMar>
        </w:tblPrEx>
        <w:tc>
          <w:tcPr>
            <w:tcW w:w="2610" w:type="dxa"/>
            <w:tcBorders>
              <w:top w:val="nil"/>
              <w:left w:val="nil"/>
              <w:bottom w:val="nil"/>
              <w:right w:val="nil"/>
            </w:tcBorders>
          </w:tcPr>
          <w:p w14:paraId="4E122078" w14:textId="77777777" w:rsidR="00837217" w:rsidRPr="003C5DB3" w:rsidRDefault="00837217" w:rsidP="00DF28C4">
            <w:pPr>
              <w:spacing w:line="300" w:lineRule="exact"/>
              <w:jc w:val="center"/>
              <w:rPr>
                <w:rFonts w:ascii="Arial" w:hAnsi="Arial" w:cs="Arial"/>
                <w:color w:val="000000" w:themeColor="text1"/>
                <w:sz w:val="16"/>
                <w:szCs w:val="16"/>
              </w:rPr>
            </w:pPr>
          </w:p>
        </w:tc>
        <w:tc>
          <w:tcPr>
            <w:tcW w:w="2220" w:type="dxa"/>
            <w:gridSpan w:val="2"/>
            <w:tcBorders>
              <w:top w:val="nil"/>
              <w:left w:val="nil"/>
              <w:bottom w:val="nil"/>
              <w:right w:val="nil"/>
            </w:tcBorders>
          </w:tcPr>
          <w:p w14:paraId="28746F97" w14:textId="77777777" w:rsidR="00837217" w:rsidRPr="000931B6" w:rsidRDefault="00837217" w:rsidP="000931B6">
            <w:pPr>
              <w:pBdr>
                <w:bottom w:val="single" w:sz="4" w:space="1" w:color="auto"/>
              </w:pBdr>
              <w:spacing w:line="300" w:lineRule="exact"/>
              <w:ind w:left="-18" w:right="-92"/>
              <w:jc w:val="center"/>
              <w:rPr>
                <w:rFonts w:ascii="Arial" w:hAnsi="Arial" w:cs="Arial"/>
                <w:color w:val="000000" w:themeColor="text1"/>
                <w:sz w:val="16"/>
                <w:szCs w:val="16"/>
              </w:rPr>
            </w:pPr>
            <w:r w:rsidRPr="000931B6">
              <w:rPr>
                <w:rFonts w:ascii="Arial" w:hAnsi="Arial" w:cs="Arial"/>
                <w:color w:val="000000" w:themeColor="text1"/>
                <w:sz w:val="16"/>
                <w:szCs w:val="16"/>
              </w:rPr>
              <w:t>Number</w:t>
            </w:r>
          </w:p>
        </w:tc>
        <w:tc>
          <w:tcPr>
            <w:tcW w:w="2220" w:type="dxa"/>
            <w:gridSpan w:val="2"/>
            <w:tcBorders>
              <w:top w:val="nil"/>
              <w:left w:val="nil"/>
              <w:bottom w:val="nil"/>
              <w:right w:val="nil"/>
            </w:tcBorders>
          </w:tcPr>
          <w:p w14:paraId="15E9BF16" w14:textId="77777777" w:rsidR="00837217" w:rsidRPr="000931B6" w:rsidRDefault="00837217" w:rsidP="000931B6">
            <w:pPr>
              <w:pBdr>
                <w:bottom w:val="single" w:sz="4" w:space="1" w:color="auto"/>
              </w:pBdr>
              <w:spacing w:line="300" w:lineRule="exact"/>
              <w:ind w:left="-18" w:right="-92"/>
              <w:jc w:val="center"/>
              <w:rPr>
                <w:rFonts w:ascii="Arial" w:hAnsi="Arial" w:cs="Arial"/>
                <w:color w:val="000000" w:themeColor="text1"/>
                <w:sz w:val="16"/>
                <w:szCs w:val="16"/>
              </w:rPr>
            </w:pPr>
            <w:r w:rsidRPr="000931B6">
              <w:rPr>
                <w:rFonts w:ascii="Arial" w:hAnsi="Arial" w:cs="Arial"/>
                <w:color w:val="000000" w:themeColor="text1"/>
                <w:sz w:val="16"/>
                <w:szCs w:val="16"/>
              </w:rPr>
              <w:t>receivables</w:t>
            </w:r>
          </w:p>
        </w:tc>
        <w:tc>
          <w:tcPr>
            <w:tcW w:w="2220" w:type="dxa"/>
            <w:gridSpan w:val="2"/>
            <w:tcBorders>
              <w:top w:val="nil"/>
              <w:left w:val="nil"/>
              <w:bottom w:val="nil"/>
              <w:right w:val="nil"/>
            </w:tcBorders>
          </w:tcPr>
          <w:p w14:paraId="4354708E" w14:textId="77777777" w:rsidR="00837217" w:rsidRPr="000931B6" w:rsidRDefault="00837217" w:rsidP="000931B6">
            <w:pPr>
              <w:pBdr>
                <w:bottom w:val="single" w:sz="4" w:space="1" w:color="auto"/>
              </w:pBdr>
              <w:spacing w:line="300" w:lineRule="exact"/>
              <w:ind w:left="-18" w:right="-92"/>
              <w:jc w:val="center"/>
              <w:rPr>
                <w:rFonts w:ascii="Arial" w:hAnsi="Arial" w:cs="Arial"/>
                <w:color w:val="000000" w:themeColor="text1"/>
                <w:sz w:val="16"/>
                <w:szCs w:val="16"/>
              </w:rPr>
            </w:pPr>
            <w:r w:rsidRPr="000931B6">
              <w:rPr>
                <w:rFonts w:ascii="Arial" w:hAnsi="Arial" w:cs="Arial"/>
                <w:color w:val="000000" w:themeColor="text1"/>
                <w:sz w:val="16"/>
                <w:szCs w:val="16"/>
              </w:rPr>
              <w:t>in the accounts</w:t>
            </w:r>
          </w:p>
        </w:tc>
      </w:tr>
      <w:tr w:rsidR="00EE5143" w:rsidRPr="003C5DB3" w14:paraId="4B5BD2B9" w14:textId="77777777" w:rsidTr="000931B6">
        <w:tblPrEx>
          <w:tblCellMar>
            <w:left w:w="108" w:type="dxa"/>
            <w:right w:w="108" w:type="dxa"/>
          </w:tblCellMar>
        </w:tblPrEx>
        <w:tc>
          <w:tcPr>
            <w:tcW w:w="2610" w:type="dxa"/>
            <w:tcBorders>
              <w:top w:val="nil"/>
              <w:left w:val="nil"/>
              <w:bottom w:val="nil"/>
              <w:right w:val="nil"/>
            </w:tcBorders>
          </w:tcPr>
          <w:p w14:paraId="4B063889" w14:textId="77777777" w:rsidR="00EE5143" w:rsidRPr="003C5DB3" w:rsidRDefault="00EE5143" w:rsidP="00EE5143">
            <w:pPr>
              <w:spacing w:line="300" w:lineRule="exact"/>
              <w:jc w:val="center"/>
              <w:rPr>
                <w:rFonts w:ascii="Arial" w:hAnsi="Arial" w:cs="Arial"/>
                <w:color w:val="000000" w:themeColor="text1"/>
                <w:sz w:val="16"/>
                <w:szCs w:val="16"/>
              </w:rPr>
            </w:pPr>
          </w:p>
        </w:tc>
        <w:tc>
          <w:tcPr>
            <w:tcW w:w="1110" w:type="dxa"/>
            <w:tcBorders>
              <w:top w:val="nil"/>
              <w:left w:val="nil"/>
              <w:bottom w:val="nil"/>
              <w:right w:val="nil"/>
            </w:tcBorders>
            <w:vAlign w:val="bottom"/>
          </w:tcPr>
          <w:p w14:paraId="48B3CE10" w14:textId="557C7846" w:rsidR="00EE5143" w:rsidRPr="000931B6" w:rsidRDefault="00EE5143" w:rsidP="000931B6">
            <w:pPr>
              <w:pBdr>
                <w:bottom w:val="single" w:sz="4" w:space="1" w:color="auto"/>
              </w:pBdr>
              <w:spacing w:line="300" w:lineRule="exact"/>
              <w:ind w:left="-18" w:right="-92"/>
              <w:jc w:val="center"/>
              <w:rPr>
                <w:rFonts w:ascii="Arial" w:hAnsi="Arial" w:cs="Arial"/>
                <w:color w:val="000000" w:themeColor="text1"/>
                <w:sz w:val="16"/>
                <w:szCs w:val="16"/>
              </w:rPr>
            </w:pPr>
            <w:r w:rsidRPr="000931B6">
              <w:rPr>
                <w:rFonts w:ascii="Arial" w:hAnsi="Arial" w:cs="Arial"/>
                <w:color w:val="000000" w:themeColor="text1"/>
                <w:spacing w:val="-4"/>
                <w:sz w:val="16"/>
                <w:szCs w:val="16"/>
              </w:rPr>
              <w:t>30 September</w:t>
            </w:r>
            <w:r w:rsidRPr="000931B6">
              <w:rPr>
                <w:rFonts w:ascii="Arial" w:hAnsi="Arial" w:cs="Arial"/>
                <w:color w:val="000000" w:themeColor="text1"/>
                <w:sz w:val="16"/>
                <w:szCs w:val="16"/>
              </w:rPr>
              <w:t xml:space="preserve"> 2023</w:t>
            </w:r>
          </w:p>
        </w:tc>
        <w:tc>
          <w:tcPr>
            <w:tcW w:w="1110" w:type="dxa"/>
            <w:tcBorders>
              <w:top w:val="nil"/>
              <w:left w:val="nil"/>
              <w:bottom w:val="nil"/>
              <w:right w:val="nil"/>
            </w:tcBorders>
            <w:vAlign w:val="bottom"/>
          </w:tcPr>
          <w:p w14:paraId="34F5240A" w14:textId="42BA6A8E" w:rsidR="00EE5143" w:rsidRPr="000931B6" w:rsidRDefault="00EE5143" w:rsidP="000931B6">
            <w:pPr>
              <w:pBdr>
                <w:bottom w:val="single" w:sz="4" w:space="1" w:color="auto"/>
              </w:pBdr>
              <w:spacing w:line="300" w:lineRule="exact"/>
              <w:ind w:left="-18" w:right="-92"/>
              <w:jc w:val="center"/>
              <w:rPr>
                <w:rFonts w:ascii="Arial" w:hAnsi="Arial" w:cs="Arial"/>
                <w:color w:val="000000" w:themeColor="text1"/>
                <w:spacing w:val="-4"/>
                <w:sz w:val="16"/>
                <w:szCs w:val="16"/>
              </w:rPr>
            </w:pPr>
            <w:r w:rsidRPr="000931B6">
              <w:rPr>
                <w:rFonts w:ascii="Arial" w:hAnsi="Arial" w:cs="Arial"/>
                <w:color w:val="000000" w:themeColor="text1"/>
                <w:spacing w:val="-4"/>
                <w:sz w:val="16"/>
                <w:szCs w:val="16"/>
              </w:rPr>
              <w:t xml:space="preserve">31 </w:t>
            </w:r>
            <w:r w:rsidRPr="000931B6">
              <w:rPr>
                <w:rFonts w:ascii="Arial" w:hAnsi="Arial" w:cs="Arial"/>
                <w:color w:val="000000" w:themeColor="text1"/>
                <w:sz w:val="16"/>
                <w:szCs w:val="16"/>
              </w:rPr>
              <w:t>December</w:t>
            </w:r>
            <w:r w:rsidRPr="000931B6">
              <w:rPr>
                <w:rFonts w:ascii="Arial" w:hAnsi="Arial" w:cs="Arial"/>
                <w:color w:val="000000" w:themeColor="text1"/>
                <w:spacing w:val="-4"/>
                <w:sz w:val="16"/>
                <w:szCs w:val="16"/>
              </w:rPr>
              <w:t xml:space="preserve"> 2022</w:t>
            </w:r>
          </w:p>
        </w:tc>
        <w:tc>
          <w:tcPr>
            <w:tcW w:w="1110" w:type="dxa"/>
            <w:tcBorders>
              <w:top w:val="nil"/>
              <w:left w:val="nil"/>
              <w:bottom w:val="nil"/>
              <w:right w:val="nil"/>
            </w:tcBorders>
            <w:vAlign w:val="bottom"/>
          </w:tcPr>
          <w:p w14:paraId="3B746083" w14:textId="086E43B0" w:rsidR="00EE5143" w:rsidRPr="000931B6" w:rsidRDefault="00EE5143" w:rsidP="000931B6">
            <w:pPr>
              <w:pBdr>
                <w:bottom w:val="single" w:sz="4" w:space="1" w:color="auto"/>
              </w:pBdr>
              <w:spacing w:line="300" w:lineRule="exact"/>
              <w:ind w:left="-18" w:right="-92"/>
              <w:jc w:val="center"/>
              <w:rPr>
                <w:rFonts w:ascii="Arial" w:hAnsi="Arial" w:cs="Arial"/>
                <w:color w:val="000000" w:themeColor="text1"/>
                <w:spacing w:val="-4"/>
                <w:sz w:val="16"/>
                <w:szCs w:val="16"/>
              </w:rPr>
            </w:pPr>
            <w:r w:rsidRPr="000931B6">
              <w:rPr>
                <w:rFonts w:ascii="Arial" w:hAnsi="Arial" w:cs="Arial"/>
                <w:color w:val="000000" w:themeColor="text1"/>
                <w:spacing w:val="-4"/>
                <w:sz w:val="16"/>
                <w:szCs w:val="16"/>
              </w:rPr>
              <w:t xml:space="preserve">30 </w:t>
            </w:r>
            <w:r w:rsidRPr="000931B6">
              <w:rPr>
                <w:rFonts w:ascii="Arial" w:hAnsi="Arial" w:cs="Arial"/>
                <w:color w:val="000000" w:themeColor="text1"/>
                <w:sz w:val="16"/>
                <w:szCs w:val="16"/>
              </w:rPr>
              <w:t>September</w:t>
            </w:r>
            <w:r w:rsidRPr="000931B6">
              <w:rPr>
                <w:rFonts w:ascii="Arial" w:hAnsi="Arial" w:cs="Arial"/>
                <w:color w:val="000000" w:themeColor="text1"/>
                <w:spacing w:val="-4"/>
                <w:sz w:val="16"/>
                <w:szCs w:val="16"/>
              </w:rPr>
              <w:t xml:space="preserve"> 2023</w:t>
            </w:r>
          </w:p>
        </w:tc>
        <w:tc>
          <w:tcPr>
            <w:tcW w:w="1110" w:type="dxa"/>
            <w:tcBorders>
              <w:top w:val="nil"/>
              <w:left w:val="nil"/>
              <w:bottom w:val="nil"/>
              <w:right w:val="nil"/>
            </w:tcBorders>
            <w:vAlign w:val="bottom"/>
          </w:tcPr>
          <w:p w14:paraId="7AA74300" w14:textId="49638815" w:rsidR="00EE5143" w:rsidRPr="000931B6" w:rsidRDefault="00EE5143" w:rsidP="000931B6">
            <w:pPr>
              <w:pBdr>
                <w:bottom w:val="single" w:sz="4" w:space="1" w:color="auto"/>
              </w:pBdr>
              <w:spacing w:line="300" w:lineRule="exact"/>
              <w:ind w:left="-18" w:right="-92"/>
              <w:jc w:val="center"/>
              <w:rPr>
                <w:rFonts w:ascii="Arial" w:hAnsi="Arial" w:cs="Arial"/>
                <w:color w:val="000000" w:themeColor="text1"/>
                <w:spacing w:val="-4"/>
                <w:sz w:val="16"/>
                <w:szCs w:val="16"/>
              </w:rPr>
            </w:pPr>
            <w:r w:rsidRPr="000931B6">
              <w:rPr>
                <w:rFonts w:ascii="Arial" w:hAnsi="Arial" w:cs="Arial"/>
                <w:color w:val="000000" w:themeColor="text1"/>
                <w:spacing w:val="-4"/>
                <w:sz w:val="16"/>
                <w:szCs w:val="16"/>
              </w:rPr>
              <w:t xml:space="preserve">31 </w:t>
            </w:r>
            <w:r w:rsidRPr="000931B6">
              <w:rPr>
                <w:rFonts w:ascii="Arial" w:hAnsi="Arial" w:cs="Arial"/>
                <w:color w:val="000000" w:themeColor="text1"/>
                <w:sz w:val="16"/>
                <w:szCs w:val="16"/>
              </w:rPr>
              <w:t>December</w:t>
            </w:r>
            <w:r w:rsidRPr="000931B6">
              <w:rPr>
                <w:rFonts w:ascii="Arial" w:hAnsi="Arial" w:cs="Arial"/>
                <w:color w:val="000000" w:themeColor="text1"/>
                <w:spacing w:val="-4"/>
                <w:sz w:val="16"/>
                <w:szCs w:val="16"/>
              </w:rPr>
              <w:t xml:space="preserve"> 2022</w:t>
            </w:r>
          </w:p>
        </w:tc>
        <w:tc>
          <w:tcPr>
            <w:tcW w:w="1110" w:type="dxa"/>
            <w:tcBorders>
              <w:top w:val="nil"/>
              <w:left w:val="nil"/>
              <w:bottom w:val="nil"/>
              <w:right w:val="nil"/>
            </w:tcBorders>
            <w:vAlign w:val="bottom"/>
          </w:tcPr>
          <w:p w14:paraId="7DC246CA" w14:textId="182772EE" w:rsidR="00EE5143" w:rsidRPr="000931B6" w:rsidRDefault="00EE5143" w:rsidP="000931B6">
            <w:pPr>
              <w:pBdr>
                <w:bottom w:val="single" w:sz="4" w:space="1" w:color="auto"/>
              </w:pBdr>
              <w:spacing w:line="300" w:lineRule="exact"/>
              <w:ind w:left="-18" w:right="-92"/>
              <w:jc w:val="center"/>
              <w:rPr>
                <w:rFonts w:ascii="Arial" w:hAnsi="Arial" w:cs="Arial"/>
                <w:color w:val="000000" w:themeColor="text1"/>
                <w:spacing w:val="-4"/>
                <w:sz w:val="16"/>
                <w:szCs w:val="16"/>
              </w:rPr>
            </w:pPr>
            <w:r w:rsidRPr="000931B6">
              <w:rPr>
                <w:rFonts w:ascii="Arial" w:hAnsi="Arial" w:cs="Arial"/>
                <w:color w:val="000000" w:themeColor="text1"/>
                <w:spacing w:val="-4"/>
                <w:sz w:val="16"/>
                <w:szCs w:val="16"/>
              </w:rPr>
              <w:t xml:space="preserve">30 </w:t>
            </w:r>
            <w:r w:rsidRPr="000931B6">
              <w:rPr>
                <w:rFonts w:ascii="Arial" w:hAnsi="Arial" w:cs="Arial"/>
                <w:color w:val="000000" w:themeColor="text1"/>
                <w:sz w:val="16"/>
                <w:szCs w:val="16"/>
              </w:rPr>
              <w:t>September</w:t>
            </w:r>
            <w:r w:rsidRPr="000931B6">
              <w:rPr>
                <w:rFonts w:ascii="Arial" w:hAnsi="Arial" w:cs="Arial"/>
                <w:color w:val="000000" w:themeColor="text1"/>
                <w:spacing w:val="-4"/>
                <w:sz w:val="16"/>
                <w:szCs w:val="16"/>
              </w:rPr>
              <w:t xml:space="preserve"> 2023</w:t>
            </w:r>
          </w:p>
        </w:tc>
        <w:tc>
          <w:tcPr>
            <w:tcW w:w="1110" w:type="dxa"/>
            <w:tcBorders>
              <w:top w:val="nil"/>
              <w:left w:val="nil"/>
              <w:bottom w:val="nil"/>
              <w:right w:val="nil"/>
            </w:tcBorders>
            <w:vAlign w:val="bottom"/>
          </w:tcPr>
          <w:p w14:paraId="2122B3E3" w14:textId="50C9904B" w:rsidR="00EE5143" w:rsidRPr="000931B6" w:rsidRDefault="00EE5143" w:rsidP="000931B6">
            <w:pPr>
              <w:pBdr>
                <w:bottom w:val="single" w:sz="4" w:space="1" w:color="auto"/>
              </w:pBdr>
              <w:spacing w:line="300" w:lineRule="exact"/>
              <w:ind w:left="-18" w:right="-92"/>
              <w:jc w:val="center"/>
              <w:rPr>
                <w:rFonts w:ascii="Arial" w:hAnsi="Arial" w:cs="Arial"/>
                <w:color w:val="000000" w:themeColor="text1"/>
                <w:spacing w:val="-4"/>
                <w:sz w:val="16"/>
                <w:szCs w:val="16"/>
              </w:rPr>
            </w:pPr>
            <w:r w:rsidRPr="000931B6">
              <w:rPr>
                <w:rFonts w:ascii="Arial" w:hAnsi="Arial" w:cs="Arial"/>
                <w:color w:val="000000" w:themeColor="text1"/>
                <w:spacing w:val="-4"/>
                <w:sz w:val="16"/>
                <w:szCs w:val="16"/>
              </w:rPr>
              <w:t xml:space="preserve">31 </w:t>
            </w:r>
            <w:r w:rsidRPr="000931B6">
              <w:rPr>
                <w:rFonts w:ascii="Arial" w:hAnsi="Arial" w:cs="Arial"/>
                <w:color w:val="000000" w:themeColor="text1"/>
                <w:sz w:val="16"/>
                <w:szCs w:val="16"/>
              </w:rPr>
              <w:t>December</w:t>
            </w:r>
            <w:r w:rsidRPr="000931B6">
              <w:rPr>
                <w:rFonts w:ascii="Arial" w:hAnsi="Arial" w:cs="Arial"/>
                <w:color w:val="000000" w:themeColor="text1"/>
                <w:spacing w:val="-4"/>
                <w:sz w:val="16"/>
                <w:szCs w:val="16"/>
              </w:rPr>
              <w:t xml:space="preserve"> 2022</w:t>
            </w:r>
          </w:p>
        </w:tc>
      </w:tr>
      <w:tr w:rsidR="00EE5143" w:rsidRPr="003C5DB3" w14:paraId="6C6F2C9D" w14:textId="77777777" w:rsidTr="000931B6">
        <w:tblPrEx>
          <w:tblCellMar>
            <w:left w:w="108" w:type="dxa"/>
            <w:right w:w="108" w:type="dxa"/>
          </w:tblCellMar>
        </w:tblPrEx>
        <w:tc>
          <w:tcPr>
            <w:tcW w:w="2610" w:type="dxa"/>
            <w:tcBorders>
              <w:top w:val="nil"/>
              <w:left w:val="nil"/>
              <w:bottom w:val="nil"/>
              <w:right w:val="nil"/>
            </w:tcBorders>
          </w:tcPr>
          <w:p w14:paraId="1CAFD315" w14:textId="77777777" w:rsidR="00EE5143" w:rsidRPr="003C5DB3" w:rsidRDefault="00EE5143" w:rsidP="00EE5143">
            <w:pPr>
              <w:tabs>
                <w:tab w:val="left" w:pos="252"/>
              </w:tabs>
              <w:spacing w:line="300" w:lineRule="exact"/>
              <w:ind w:right="-144"/>
              <w:rPr>
                <w:rFonts w:ascii="Arial" w:hAnsi="Arial" w:cs="Arial"/>
                <w:color w:val="000000" w:themeColor="text1"/>
                <w:sz w:val="16"/>
                <w:szCs w:val="16"/>
              </w:rPr>
            </w:pPr>
          </w:p>
        </w:tc>
        <w:tc>
          <w:tcPr>
            <w:tcW w:w="1110" w:type="dxa"/>
            <w:tcBorders>
              <w:top w:val="nil"/>
              <w:left w:val="nil"/>
              <w:bottom w:val="nil"/>
              <w:right w:val="nil"/>
            </w:tcBorders>
          </w:tcPr>
          <w:p w14:paraId="2041983C" w14:textId="77777777" w:rsidR="00EE5143" w:rsidRPr="003C5DB3" w:rsidRDefault="00EE5143" w:rsidP="000931B6">
            <w:pPr>
              <w:spacing w:line="300" w:lineRule="exact"/>
              <w:ind w:left="-18" w:right="-92"/>
              <w:jc w:val="center"/>
              <w:rPr>
                <w:rFonts w:ascii="Arial" w:hAnsi="Arial" w:cs="Arial"/>
                <w:color w:val="000000" w:themeColor="text1"/>
                <w:sz w:val="16"/>
                <w:szCs w:val="16"/>
              </w:rPr>
            </w:pPr>
          </w:p>
        </w:tc>
        <w:tc>
          <w:tcPr>
            <w:tcW w:w="1110" w:type="dxa"/>
            <w:tcBorders>
              <w:top w:val="nil"/>
              <w:left w:val="nil"/>
              <w:bottom w:val="nil"/>
              <w:right w:val="nil"/>
            </w:tcBorders>
          </w:tcPr>
          <w:p w14:paraId="0F79F3D7" w14:textId="77777777" w:rsidR="00EE5143" w:rsidRPr="003C5DB3" w:rsidRDefault="00EE5143" w:rsidP="000931B6">
            <w:pPr>
              <w:spacing w:line="300" w:lineRule="exact"/>
              <w:ind w:left="-18" w:right="-92"/>
              <w:jc w:val="center"/>
              <w:rPr>
                <w:rFonts w:ascii="Arial" w:hAnsi="Arial" w:cs="Arial"/>
                <w:color w:val="000000" w:themeColor="text1"/>
                <w:sz w:val="16"/>
                <w:szCs w:val="16"/>
              </w:rPr>
            </w:pPr>
          </w:p>
        </w:tc>
        <w:tc>
          <w:tcPr>
            <w:tcW w:w="1110" w:type="dxa"/>
            <w:tcBorders>
              <w:top w:val="nil"/>
              <w:left w:val="nil"/>
              <w:bottom w:val="nil"/>
              <w:right w:val="nil"/>
            </w:tcBorders>
          </w:tcPr>
          <w:p w14:paraId="548C41DE" w14:textId="77777777" w:rsidR="00EE5143" w:rsidRPr="003C5DB3" w:rsidRDefault="00EE5143" w:rsidP="000931B6">
            <w:pPr>
              <w:spacing w:line="300" w:lineRule="exact"/>
              <w:ind w:left="-18" w:right="-92"/>
              <w:jc w:val="center"/>
              <w:rPr>
                <w:rFonts w:ascii="Arial" w:hAnsi="Arial" w:cs="Arial"/>
                <w:color w:val="000000" w:themeColor="text1"/>
                <w:sz w:val="16"/>
                <w:szCs w:val="16"/>
              </w:rPr>
            </w:pPr>
            <w:r w:rsidRPr="003C5DB3">
              <w:rPr>
                <w:rFonts w:ascii="Arial" w:hAnsi="Arial" w:cs="Arial"/>
                <w:color w:val="000000" w:themeColor="text1"/>
                <w:sz w:val="16"/>
                <w:szCs w:val="16"/>
              </w:rPr>
              <w:t>Million</w:t>
            </w:r>
          </w:p>
        </w:tc>
        <w:tc>
          <w:tcPr>
            <w:tcW w:w="1110" w:type="dxa"/>
            <w:tcBorders>
              <w:top w:val="nil"/>
              <w:left w:val="nil"/>
              <w:bottom w:val="nil"/>
              <w:right w:val="nil"/>
            </w:tcBorders>
          </w:tcPr>
          <w:p w14:paraId="23C7B56C" w14:textId="77777777" w:rsidR="00EE5143" w:rsidRPr="003C5DB3" w:rsidRDefault="00EE5143" w:rsidP="000931B6">
            <w:pPr>
              <w:spacing w:line="300" w:lineRule="exact"/>
              <w:ind w:left="-18" w:right="-92"/>
              <w:jc w:val="center"/>
              <w:rPr>
                <w:rFonts w:ascii="Arial" w:hAnsi="Arial" w:cs="Arial"/>
                <w:color w:val="000000" w:themeColor="text1"/>
                <w:sz w:val="16"/>
                <w:szCs w:val="16"/>
              </w:rPr>
            </w:pPr>
            <w:r w:rsidRPr="003C5DB3">
              <w:rPr>
                <w:rFonts w:ascii="Arial" w:hAnsi="Arial" w:cs="Arial"/>
                <w:color w:val="000000" w:themeColor="text1"/>
                <w:sz w:val="16"/>
                <w:szCs w:val="16"/>
              </w:rPr>
              <w:t xml:space="preserve">Million </w:t>
            </w:r>
          </w:p>
        </w:tc>
        <w:tc>
          <w:tcPr>
            <w:tcW w:w="1110" w:type="dxa"/>
            <w:tcBorders>
              <w:top w:val="nil"/>
              <w:left w:val="nil"/>
              <w:bottom w:val="nil"/>
              <w:right w:val="nil"/>
            </w:tcBorders>
          </w:tcPr>
          <w:p w14:paraId="3F87A68F" w14:textId="77777777" w:rsidR="00EE5143" w:rsidRPr="003C5DB3" w:rsidRDefault="00EE5143" w:rsidP="000931B6">
            <w:pPr>
              <w:spacing w:line="300" w:lineRule="exact"/>
              <w:ind w:left="-18" w:right="-92"/>
              <w:jc w:val="center"/>
              <w:rPr>
                <w:rFonts w:ascii="Arial" w:hAnsi="Arial" w:cs="Arial"/>
                <w:color w:val="000000" w:themeColor="text1"/>
                <w:sz w:val="16"/>
                <w:szCs w:val="16"/>
              </w:rPr>
            </w:pPr>
            <w:r w:rsidRPr="003C5DB3">
              <w:rPr>
                <w:rFonts w:ascii="Arial" w:hAnsi="Arial" w:cs="Arial"/>
                <w:color w:val="000000" w:themeColor="text1"/>
                <w:sz w:val="16"/>
                <w:szCs w:val="16"/>
              </w:rPr>
              <w:t>Million</w:t>
            </w:r>
          </w:p>
        </w:tc>
        <w:tc>
          <w:tcPr>
            <w:tcW w:w="1110" w:type="dxa"/>
            <w:tcBorders>
              <w:top w:val="nil"/>
              <w:left w:val="nil"/>
              <w:bottom w:val="nil"/>
              <w:right w:val="nil"/>
            </w:tcBorders>
          </w:tcPr>
          <w:p w14:paraId="520D89E0" w14:textId="77777777" w:rsidR="00EE5143" w:rsidRPr="003C5DB3" w:rsidRDefault="00EE5143" w:rsidP="000931B6">
            <w:pPr>
              <w:spacing w:line="300" w:lineRule="exact"/>
              <w:ind w:left="-18" w:right="-92"/>
              <w:jc w:val="center"/>
              <w:rPr>
                <w:rFonts w:ascii="Arial" w:hAnsi="Arial" w:cs="Arial"/>
                <w:color w:val="000000" w:themeColor="text1"/>
                <w:sz w:val="16"/>
                <w:szCs w:val="16"/>
              </w:rPr>
            </w:pPr>
            <w:r w:rsidRPr="003C5DB3">
              <w:rPr>
                <w:rFonts w:ascii="Arial" w:hAnsi="Arial" w:cs="Arial"/>
                <w:color w:val="000000" w:themeColor="text1"/>
                <w:sz w:val="16"/>
                <w:szCs w:val="16"/>
              </w:rPr>
              <w:t xml:space="preserve">Million </w:t>
            </w:r>
          </w:p>
        </w:tc>
      </w:tr>
      <w:tr w:rsidR="00EE5143" w:rsidRPr="003C5DB3" w14:paraId="051EB4ED" w14:textId="77777777" w:rsidTr="000931B6">
        <w:tblPrEx>
          <w:tblCellMar>
            <w:left w:w="108" w:type="dxa"/>
            <w:right w:w="108" w:type="dxa"/>
          </w:tblCellMar>
        </w:tblPrEx>
        <w:tc>
          <w:tcPr>
            <w:tcW w:w="2610" w:type="dxa"/>
            <w:tcBorders>
              <w:top w:val="nil"/>
              <w:left w:val="nil"/>
              <w:bottom w:val="nil"/>
              <w:right w:val="nil"/>
            </w:tcBorders>
          </w:tcPr>
          <w:p w14:paraId="000F85DD" w14:textId="77777777" w:rsidR="00EE5143" w:rsidRPr="003C5DB3" w:rsidRDefault="00EE5143" w:rsidP="00EE5143">
            <w:pPr>
              <w:tabs>
                <w:tab w:val="left" w:pos="252"/>
              </w:tabs>
              <w:spacing w:line="300" w:lineRule="exact"/>
              <w:ind w:right="-144"/>
              <w:rPr>
                <w:rFonts w:ascii="Arial" w:hAnsi="Arial" w:cs="Arial"/>
                <w:color w:val="000000" w:themeColor="text1"/>
                <w:sz w:val="16"/>
                <w:szCs w:val="16"/>
              </w:rPr>
            </w:pPr>
          </w:p>
        </w:tc>
        <w:tc>
          <w:tcPr>
            <w:tcW w:w="1110" w:type="dxa"/>
            <w:tcBorders>
              <w:top w:val="nil"/>
              <w:left w:val="nil"/>
              <w:bottom w:val="nil"/>
              <w:right w:val="nil"/>
            </w:tcBorders>
          </w:tcPr>
          <w:p w14:paraId="6E8F2874" w14:textId="77777777" w:rsidR="00EE5143" w:rsidRPr="003C5DB3" w:rsidRDefault="00EE5143" w:rsidP="000931B6">
            <w:pPr>
              <w:spacing w:line="300" w:lineRule="exact"/>
              <w:ind w:left="-18" w:right="-92"/>
              <w:jc w:val="center"/>
              <w:rPr>
                <w:rFonts w:ascii="Arial" w:hAnsi="Arial" w:cs="Arial"/>
                <w:color w:val="000000" w:themeColor="text1"/>
                <w:sz w:val="16"/>
                <w:szCs w:val="16"/>
              </w:rPr>
            </w:pPr>
          </w:p>
        </w:tc>
        <w:tc>
          <w:tcPr>
            <w:tcW w:w="1110" w:type="dxa"/>
            <w:tcBorders>
              <w:top w:val="nil"/>
              <w:left w:val="nil"/>
              <w:bottom w:val="nil"/>
              <w:right w:val="nil"/>
            </w:tcBorders>
          </w:tcPr>
          <w:p w14:paraId="050FDAB0" w14:textId="77777777" w:rsidR="00EE5143" w:rsidRPr="003C5DB3" w:rsidRDefault="00EE5143" w:rsidP="000931B6">
            <w:pPr>
              <w:spacing w:line="300" w:lineRule="exact"/>
              <w:ind w:left="-18" w:right="-92"/>
              <w:jc w:val="center"/>
              <w:rPr>
                <w:rFonts w:ascii="Arial" w:hAnsi="Arial" w:cs="Arial"/>
                <w:color w:val="000000" w:themeColor="text1"/>
                <w:sz w:val="16"/>
                <w:szCs w:val="16"/>
              </w:rPr>
            </w:pPr>
          </w:p>
        </w:tc>
        <w:tc>
          <w:tcPr>
            <w:tcW w:w="1110" w:type="dxa"/>
            <w:tcBorders>
              <w:top w:val="nil"/>
              <w:left w:val="nil"/>
              <w:bottom w:val="nil"/>
              <w:right w:val="nil"/>
            </w:tcBorders>
          </w:tcPr>
          <w:p w14:paraId="4C454C75" w14:textId="77777777" w:rsidR="00EE5143" w:rsidRPr="003C5DB3" w:rsidRDefault="00EE5143" w:rsidP="000931B6">
            <w:pPr>
              <w:spacing w:line="300" w:lineRule="exact"/>
              <w:ind w:left="-18" w:right="-92"/>
              <w:jc w:val="center"/>
              <w:rPr>
                <w:rFonts w:ascii="Arial" w:hAnsi="Arial" w:cs="Arial"/>
                <w:color w:val="000000" w:themeColor="text1"/>
                <w:sz w:val="16"/>
                <w:szCs w:val="16"/>
              </w:rPr>
            </w:pPr>
            <w:r w:rsidRPr="003C5DB3">
              <w:rPr>
                <w:rFonts w:ascii="Arial" w:hAnsi="Arial" w:cs="Arial"/>
                <w:color w:val="000000" w:themeColor="text1"/>
                <w:sz w:val="16"/>
                <w:szCs w:val="16"/>
              </w:rPr>
              <w:t>Baht</w:t>
            </w:r>
          </w:p>
        </w:tc>
        <w:tc>
          <w:tcPr>
            <w:tcW w:w="1110" w:type="dxa"/>
            <w:tcBorders>
              <w:top w:val="nil"/>
              <w:left w:val="nil"/>
              <w:bottom w:val="nil"/>
              <w:right w:val="nil"/>
            </w:tcBorders>
          </w:tcPr>
          <w:p w14:paraId="1992F907" w14:textId="77777777" w:rsidR="00EE5143" w:rsidRPr="003C5DB3" w:rsidRDefault="00EE5143" w:rsidP="000931B6">
            <w:pPr>
              <w:spacing w:line="300" w:lineRule="exact"/>
              <w:ind w:left="-18" w:right="-92"/>
              <w:jc w:val="center"/>
              <w:rPr>
                <w:rFonts w:ascii="Arial" w:hAnsi="Arial" w:cs="Arial"/>
                <w:color w:val="000000" w:themeColor="text1"/>
                <w:sz w:val="16"/>
                <w:szCs w:val="16"/>
              </w:rPr>
            </w:pPr>
            <w:r w:rsidRPr="003C5DB3">
              <w:rPr>
                <w:rFonts w:ascii="Arial" w:hAnsi="Arial" w:cs="Arial"/>
                <w:color w:val="000000" w:themeColor="text1"/>
                <w:sz w:val="16"/>
                <w:szCs w:val="16"/>
              </w:rPr>
              <w:t>Baht</w:t>
            </w:r>
          </w:p>
        </w:tc>
        <w:tc>
          <w:tcPr>
            <w:tcW w:w="1110" w:type="dxa"/>
            <w:tcBorders>
              <w:top w:val="nil"/>
              <w:left w:val="nil"/>
              <w:bottom w:val="nil"/>
              <w:right w:val="nil"/>
            </w:tcBorders>
          </w:tcPr>
          <w:p w14:paraId="366830D3" w14:textId="77777777" w:rsidR="00EE5143" w:rsidRPr="003C5DB3" w:rsidRDefault="00EE5143" w:rsidP="000931B6">
            <w:pPr>
              <w:spacing w:line="300" w:lineRule="exact"/>
              <w:ind w:left="-18" w:right="-92"/>
              <w:jc w:val="center"/>
              <w:rPr>
                <w:rFonts w:ascii="Arial" w:hAnsi="Arial" w:cs="Arial"/>
                <w:color w:val="000000" w:themeColor="text1"/>
                <w:sz w:val="16"/>
                <w:szCs w:val="16"/>
              </w:rPr>
            </w:pPr>
            <w:r w:rsidRPr="003C5DB3">
              <w:rPr>
                <w:rFonts w:ascii="Arial" w:hAnsi="Arial" w:cs="Arial"/>
                <w:color w:val="000000" w:themeColor="text1"/>
                <w:sz w:val="16"/>
                <w:szCs w:val="16"/>
              </w:rPr>
              <w:t>Baht</w:t>
            </w:r>
          </w:p>
        </w:tc>
        <w:tc>
          <w:tcPr>
            <w:tcW w:w="1110" w:type="dxa"/>
            <w:tcBorders>
              <w:top w:val="nil"/>
              <w:left w:val="nil"/>
              <w:bottom w:val="nil"/>
              <w:right w:val="nil"/>
            </w:tcBorders>
          </w:tcPr>
          <w:p w14:paraId="5625D9BB" w14:textId="77777777" w:rsidR="00EE5143" w:rsidRPr="003C5DB3" w:rsidRDefault="00EE5143" w:rsidP="000931B6">
            <w:pPr>
              <w:spacing w:line="300" w:lineRule="exact"/>
              <w:ind w:left="-18" w:right="-92"/>
              <w:jc w:val="center"/>
              <w:rPr>
                <w:rFonts w:ascii="Arial" w:hAnsi="Arial" w:cs="Arial"/>
                <w:color w:val="000000" w:themeColor="text1"/>
                <w:sz w:val="16"/>
                <w:szCs w:val="16"/>
              </w:rPr>
            </w:pPr>
            <w:r w:rsidRPr="003C5DB3">
              <w:rPr>
                <w:rFonts w:ascii="Arial" w:hAnsi="Arial" w:cs="Arial"/>
                <w:color w:val="000000" w:themeColor="text1"/>
                <w:sz w:val="16"/>
                <w:szCs w:val="16"/>
              </w:rPr>
              <w:t>Baht</w:t>
            </w:r>
          </w:p>
        </w:tc>
      </w:tr>
      <w:tr w:rsidR="00EE5143" w:rsidRPr="003C5DB3" w14:paraId="1271508C" w14:textId="77777777" w:rsidTr="000931B6">
        <w:tblPrEx>
          <w:tblCellMar>
            <w:left w:w="108" w:type="dxa"/>
            <w:right w:w="108" w:type="dxa"/>
          </w:tblCellMar>
        </w:tblPrEx>
        <w:tc>
          <w:tcPr>
            <w:tcW w:w="2610" w:type="dxa"/>
            <w:tcBorders>
              <w:top w:val="nil"/>
              <w:left w:val="nil"/>
              <w:bottom w:val="nil"/>
              <w:right w:val="nil"/>
            </w:tcBorders>
          </w:tcPr>
          <w:p w14:paraId="060FA159" w14:textId="6EC3DA27" w:rsidR="00EE5143" w:rsidRPr="003C5DB3" w:rsidRDefault="00EE5143" w:rsidP="00EE5143">
            <w:pPr>
              <w:spacing w:line="300" w:lineRule="exact"/>
              <w:ind w:left="159" w:right="-381" w:hanging="159"/>
              <w:rPr>
                <w:rFonts w:ascii="Arial" w:hAnsi="Arial" w:cs="Arial"/>
                <w:color w:val="000000" w:themeColor="text1"/>
                <w:sz w:val="16"/>
                <w:szCs w:val="16"/>
              </w:rPr>
            </w:pPr>
            <w:r w:rsidRPr="003C5DB3">
              <w:rPr>
                <w:rFonts w:ascii="Arial" w:hAnsi="Arial" w:cs="Arial"/>
                <w:color w:val="000000" w:themeColor="text1"/>
                <w:sz w:val="16"/>
                <w:szCs w:val="16"/>
              </w:rPr>
              <w:t>1</w:t>
            </w:r>
            <w:r w:rsidRPr="003C5DB3">
              <w:rPr>
                <w:rFonts w:ascii="Arial" w:hAnsi="Arial" w:cs="Arial"/>
                <w:color w:val="000000" w:themeColor="text1"/>
                <w:sz w:val="16"/>
                <w:szCs w:val="16"/>
                <w:cs/>
              </w:rPr>
              <w:t>.</w:t>
            </w:r>
            <w:r w:rsidRPr="003C5DB3">
              <w:rPr>
                <w:rFonts w:ascii="Arial" w:hAnsi="Arial" w:cs="Arial"/>
                <w:color w:val="000000" w:themeColor="text1"/>
                <w:sz w:val="16"/>
                <w:szCs w:val="16"/>
              </w:rPr>
              <w:tab/>
            </w:r>
            <w:r w:rsidRPr="003C5DB3">
              <w:rPr>
                <w:rFonts w:ascii="Arial" w:hAnsi="Arial" w:cs="Arial"/>
                <w:color w:val="000000" w:themeColor="text1"/>
                <w:spacing w:val="-2"/>
                <w:sz w:val="16"/>
                <w:szCs w:val="16"/>
              </w:rPr>
              <w:t>Listed company that is identified</w:t>
            </w:r>
            <w:r w:rsidRPr="003C5DB3">
              <w:rPr>
                <w:rFonts w:ascii="Arial" w:hAnsi="Arial" w:cs="Arial"/>
                <w:color w:val="000000" w:themeColor="text1"/>
                <w:sz w:val="16"/>
                <w:szCs w:val="16"/>
                <w:cs/>
              </w:rPr>
              <w:t xml:space="preserve"> </w:t>
            </w:r>
          </w:p>
        </w:tc>
        <w:tc>
          <w:tcPr>
            <w:tcW w:w="1110" w:type="dxa"/>
            <w:tcBorders>
              <w:top w:val="nil"/>
              <w:left w:val="nil"/>
              <w:bottom w:val="nil"/>
              <w:right w:val="nil"/>
            </w:tcBorders>
          </w:tcPr>
          <w:p w14:paraId="20AD7E1E" w14:textId="77777777" w:rsidR="00EE5143" w:rsidRPr="003C5DB3" w:rsidRDefault="00EE5143" w:rsidP="00EE5143">
            <w:pPr>
              <w:tabs>
                <w:tab w:val="decimal" w:pos="522"/>
              </w:tabs>
              <w:spacing w:line="300" w:lineRule="exact"/>
              <w:ind w:left="-18" w:firstLine="1"/>
              <w:rPr>
                <w:rFonts w:ascii="Arial" w:hAnsi="Arial" w:cs="Arial"/>
                <w:color w:val="000000" w:themeColor="text1"/>
                <w:sz w:val="16"/>
                <w:szCs w:val="16"/>
                <w:cs/>
              </w:rPr>
            </w:pPr>
          </w:p>
        </w:tc>
        <w:tc>
          <w:tcPr>
            <w:tcW w:w="1110" w:type="dxa"/>
            <w:tcBorders>
              <w:top w:val="nil"/>
              <w:left w:val="nil"/>
              <w:bottom w:val="nil"/>
              <w:right w:val="nil"/>
            </w:tcBorders>
          </w:tcPr>
          <w:p w14:paraId="3ACC13E0" w14:textId="5771010B" w:rsidR="00EE5143" w:rsidRPr="003C5DB3" w:rsidRDefault="00EE5143" w:rsidP="00EE5143">
            <w:pPr>
              <w:tabs>
                <w:tab w:val="decimal" w:pos="794"/>
              </w:tabs>
              <w:spacing w:line="300" w:lineRule="exact"/>
              <w:ind w:left="-14"/>
              <w:jc w:val="both"/>
              <w:rPr>
                <w:rFonts w:ascii="Arial" w:hAnsi="Arial" w:cs="Arial"/>
                <w:color w:val="000000" w:themeColor="text1"/>
                <w:sz w:val="16"/>
                <w:szCs w:val="16"/>
                <w:cs/>
              </w:rPr>
            </w:pPr>
          </w:p>
        </w:tc>
        <w:tc>
          <w:tcPr>
            <w:tcW w:w="1110" w:type="dxa"/>
            <w:tcBorders>
              <w:top w:val="nil"/>
              <w:left w:val="nil"/>
              <w:bottom w:val="nil"/>
              <w:right w:val="nil"/>
            </w:tcBorders>
          </w:tcPr>
          <w:p w14:paraId="42233D16" w14:textId="77777777" w:rsidR="00EE5143" w:rsidRPr="003C5DB3" w:rsidRDefault="00EE5143" w:rsidP="00EE5143">
            <w:pPr>
              <w:tabs>
                <w:tab w:val="decimal" w:pos="794"/>
              </w:tabs>
              <w:spacing w:line="300" w:lineRule="exact"/>
              <w:ind w:left="-14"/>
              <w:jc w:val="both"/>
              <w:rPr>
                <w:rFonts w:ascii="Arial" w:hAnsi="Arial" w:cs="Arial"/>
                <w:color w:val="000000" w:themeColor="text1"/>
                <w:sz w:val="16"/>
                <w:szCs w:val="16"/>
                <w:cs/>
              </w:rPr>
            </w:pPr>
          </w:p>
        </w:tc>
        <w:tc>
          <w:tcPr>
            <w:tcW w:w="1110" w:type="dxa"/>
            <w:tcBorders>
              <w:top w:val="nil"/>
              <w:left w:val="nil"/>
              <w:bottom w:val="nil"/>
              <w:right w:val="nil"/>
            </w:tcBorders>
          </w:tcPr>
          <w:p w14:paraId="5CEB3E1F" w14:textId="4A591B16" w:rsidR="00EE5143" w:rsidRPr="003C5DB3" w:rsidRDefault="00EE5143" w:rsidP="00EE5143">
            <w:pPr>
              <w:tabs>
                <w:tab w:val="decimal" w:pos="794"/>
              </w:tabs>
              <w:spacing w:line="300" w:lineRule="exact"/>
              <w:ind w:left="-14"/>
              <w:jc w:val="both"/>
              <w:rPr>
                <w:rFonts w:ascii="Arial" w:hAnsi="Arial" w:cs="Arial"/>
                <w:color w:val="000000" w:themeColor="text1"/>
                <w:sz w:val="16"/>
                <w:szCs w:val="16"/>
              </w:rPr>
            </w:pPr>
          </w:p>
        </w:tc>
        <w:tc>
          <w:tcPr>
            <w:tcW w:w="1110" w:type="dxa"/>
            <w:tcBorders>
              <w:top w:val="nil"/>
              <w:left w:val="nil"/>
              <w:bottom w:val="nil"/>
              <w:right w:val="nil"/>
            </w:tcBorders>
          </w:tcPr>
          <w:p w14:paraId="47BB0FE4" w14:textId="77777777" w:rsidR="00EE5143" w:rsidRPr="003C5DB3" w:rsidRDefault="00EE5143" w:rsidP="00EE5143">
            <w:pPr>
              <w:tabs>
                <w:tab w:val="decimal" w:pos="794"/>
              </w:tabs>
              <w:spacing w:line="300" w:lineRule="exact"/>
              <w:ind w:left="-14"/>
              <w:jc w:val="both"/>
              <w:rPr>
                <w:rFonts w:ascii="Arial" w:hAnsi="Arial" w:cs="Arial"/>
                <w:color w:val="000000" w:themeColor="text1"/>
                <w:sz w:val="16"/>
                <w:szCs w:val="16"/>
                <w:cs/>
              </w:rPr>
            </w:pPr>
          </w:p>
        </w:tc>
        <w:tc>
          <w:tcPr>
            <w:tcW w:w="1110" w:type="dxa"/>
            <w:tcBorders>
              <w:top w:val="nil"/>
              <w:left w:val="nil"/>
              <w:bottom w:val="nil"/>
              <w:right w:val="nil"/>
            </w:tcBorders>
          </w:tcPr>
          <w:p w14:paraId="6E5D757E" w14:textId="3A3CD235" w:rsidR="00EE5143" w:rsidRPr="003C5DB3" w:rsidRDefault="00EE5143" w:rsidP="00EE5143">
            <w:pPr>
              <w:tabs>
                <w:tab w:val="decimal" w:pos="794"/>
              </w:tabs>
              <w:spacing w:line="300" w:lineRule="exact"/>
              <w:ind w:left="-14"/>
              <w:jc w:val="both"/>
              <w:rPr>
                <w:rFonts w:ascii="Arial" w:hAnsi="Arial" w:cs="Arial"/>
                <w:color w:val="000000" w:themeColor="text1"/>
                <w:sz w:val="16"/>
                <w:szCs w:val="16"/>
                <w:cs/>
              </w:rPr>
            </w:pPr>
          </w:p>
        </w:tc>
      </w:tr>
      <w:tr w:rsidR="00EE5143" w:rsidRPr="003C5DB3" w14:paraId="4391CE4F" w14:textId="77777777" w:rsidTr="000931B6">
        <w:tblPrEx>
          <w:tblCellMar>
            <w:left w:w="108" w:type="dxa"/>
            <w:right w:w="108" w:type="dxa"/>
          </w:tblCellMar>
        </w:tblPrEx>
        <w:tc>
          <w:tcPr>
            <w:tcW w:w="2610" w:type="dxa"/>
            <w:tcBorders>
              <w:top w:val="nil"/>
              <w:left w:val="nil"/>
              <w:bottom w:val="nil"/>
              <w:right w:val="nil"/>
            </w:tcBorders>
          </w:tcPr>
          <w:p w14:paraId="202BC262" w14:textId="0BBA558E" w:rsidR="00EE5143" w:rsidRPr="003C5DB3" w:rsidRDefault="00EE5143" w:rsidP="00EE5143">
            <w:pPr>
              <w:spacing w:line="300" w:lineRule="exact"/>
              <w:ind w:left="339" w:right="-108"/>
              <w:rPr>
                <w:rFonts w:ascii="Arial" w:hAnsi="Arial" w:cs="Arial"/>
                <w:color w:val="000000" w:themeColor="text1"/>
                <w:sz w:val="16"/>
                <w:szCs w:val="16"/>
              </w:rPr>
            </w:pPr>
            <w:r w:rsidRPr="003C5DB3">
              <w:rPr>
                <w:rFonts w:ascii="Arial" w:hAnsi="Arial" w:cs="Arial"/>
                <w:color w:val="000000" w:themeColor="text1"/>
                <w:sz w:val="16"/>
                <w:szCs w:val="16"/>
              </w:rPr>
              <w:t>for delisting from the SET</w:t>
            </w:r>
          </w:p>
        </w:tc>
        <w:tc>
          <w:tcPr>
            <w:tcW w:w="1110" w:type="dxa"/>
            <w:tcBorders>
              <w:top w:val="nil"/>
              <w:left w:val="nil"/>
              <w:bottom w:val="nil"/>
              <w:right w:val="nil"/>
            </w:tcBorders>
          </w:tcPr>
          <w:p w14:paraId="49CCF3EE" w14:textId="0BC179A1" w:rsidR="00EE5143" w:rsidRPr="003C5DB3" w:rsidRDefault="00B71C35" w:rsidP="00EE5143">
            <w:pPr>
              <w:tabs>
                <w:tab w:val="decimal" w:pos="794"/>
              </w:tabs>
              <w:spacing w:line="300" w:lineRule="exact"/>
              <w:ind w:left="-14"/>
              <w:jc w:val="both"/>
              <w:rPr>
                <w:rFonts w:ascii="Arial" w:hAnsi="Arial" w:cs="Arial"/>
                <w:color w:val="000000" w:themeColor="text1"/>
                <w:sz w:val="16"/>
                <w:szCs w:val="16"/>
              </w:rPr>
            </w:pPr>
            <w:r w:rsidRPr="003C5DB3">
              <w:rPr>
                <w:rFonts w:ascii="Arial" w:hAnsi="Arial" w:cs="Arial"/>
                <w:color w:val="000000" w:themeColor="text1"/>
                <w:sz w:val="16"/>
                <w:szCs w:val="16"/>
              </w:rPr>
              <w:t>1</w:t>
            </w:r>
          </w:p>
        </w:tc>
        <w:tc>
          <w:tcPr>
            <w:tcW w:w="1110" w:type="dxa"/>
            <w:tcBorders>
              <w:top w:val="nil"/>
              <w:left w:val="nil"/>
              <w:bottom w:val="nil"/>
              <w:right w:val="nil"/>
            </w:tcBorders>
          </w:tcPr>
          <w:p w14:paraId="56B6D27E" w14:textId="5BA083D1" w:rsidR="00EE5143" w:rsidRPr="003C5DB3" w:rsidRDefault="00EE5143" w:rsidP="00EE5143">
            <w:pPr>
              <w:tabs>
                <w:tab w:val="decimal" w:pos="794"/>
              </w:tabs>
              <w:spacing w:line="300" w:lineRule="exact"/>
              <w:ind w:left="-14"/>
              <w:jc w:val="both"/>
              <w:rPr>
                <w:rFonts w:ascii="Arial" w:hAnsi="Arial" w:cs="Arial"/>
                <w:color w:val="000000" w:themeColor="text1"/>
                <w:sz w:val="16"/>
                <w:szCs w:val="16"/>
                <w:cs/>
              </w:rPr>
            </w:pPr>
            <w:r w:rsidRPr="003C5DB3">
              <w:rPr>
                <w:rFonts w:ascii="Arial" w:hAnsi="Arial" w:cs="Arial"/>
                <w:color w:val="000000" w:themeColor="text1"/>
                <w:sz w:val="16"/>
                <w:szCs w:val="16"/>
              </w:rPr>
              <w:t>1</w:t>
            </w:r>
          </w:p>
        </w:tc>
        <w:tc>
          <w:tcPr>
            <w:tcW w:w="1110" w:type="dxa"/>
            <w:tcBorders>
              <w:top w:val="nil"/>
              <w:left w:val="nil"/>
              <w:bottom w:val="nil"/>
              <w:right w:val="nil"/>
            </w:tcBorders>
          </w:tcPr>
          <w:p w14:paraId="3EB60E3B" w14:textId="248321F1" w:rsidR="00EE5143" w:rsidRPr="003C5DB3" w:rsidRDefault="004C6B65" w:rsidP="00EE5143">
            <w:pPr>
              <w:tabs>
                <w:tab w:val="decimal" w:pos="794"/>
              </w:tabs>
              <w:spacing w:line="300" w:lineRule="exact"/>
              <w:ind w:left="-14"/>
              <w:jc w:val="both"/>
              <w:rPr>
                <w:rFonts w:ascii="Arial" w:hAnsi="Arial" w:cs="Arial"/>
                <w:color w:val="000000" w:themeColor="text1"/>
                <w:sz w:val="16"/>
                <w:szCs w:val="16"/>
                <w:cs/>
              </w:rPr>
            </w:pPr>
            <w:r w:rsidRPr="003C5DB3">
              <w:rPr>
                <w:rFonts w:ascii="Arial" w:hAnsi="Arial" w:cs="Arial"/>
                <w:color w:val="000000" w:themeColor="text1"/>
                <w:sz w:val="16"/>
                <w:szCs w:val="16"/>
              </w:rPr>
              <w:t>5,705</w:t>
            </w:r>
          </w:p>
        </w:tc>
        <w:tc>
          <w:tcPr>
            <w:tcW w:w="1110" w:type="dxa"/>
            <w:tcBorders>
              <w:top w:val="nil"/>
              <w:left w:val="nil"/>
              <w:bottom w:val="nil"/>
              <w:right w:val="nil"/>
            </w:tcBorders>
          </w:tcPr>
          <w:p w14:paraId="694CBAD5" w14:textId="37EDC41D" w:rsidR="00EE5143" w:rsidRPr="003C5DB3" w:rsidRDefault="00EE5143" w:rsidP="00EE5143">
            <w:pPr>
              <w:tabs>
                <w:tab w:val="decimal" w:pos="794"/>
              </w:tabs>
              <w:spacing w:line="300" w:lineRule="exact"/>
              <w:ind w:left="-14"/>
              <w:jc w:val="both"/>
              <w:rPr>
                <w:rFonts w:ascii="Arial" w:hAnsi="Arial" w:cs="Arial"/>
                <w:color w:val="000000" w:themeColor="text1"/>
                <w:sz w:val="16"/>
                <w:szCs w:val="16"/>
              </w:rPr>
            </w:pPr>
            <w:r w:rsidRPr="003C5DB3">
              <w:rPr>
                <w:rFonts w:ascii="Arial" w:hAnsi="Arial" w:cs="Arial"/>
                <w:color w:val="000000" w:themeColor="text1"/>
                <w:sz w:val="16"/>
                <w:szCs w:val="16"/>
              </w:rPr>
              <w:t>5,705</w:t>
            </w:r>
          </w:p>
        </w:tc>
        <w:tc>
          <w:tcPr>
            <w:tcW w:w="1110" w:type="dxa"/>
            <w:tcBorders>
              <w:top w:val="nil"/>
              <w:left w:val="nil"/>
              <w:bottom w:val="nil"/>
              <w:right w:val="nil"/>
            </w:tcBorders>
          </w:tcPr>
          <w:p w14:paraId="3FA86F92" w14:textId="5FF0A7EB" w:rsidR="00EE5143" w:rsidRPr="003C5DB3" w:rsidRDefault="004C6B65" w:rsidP="00EE5143">
            <w:pPr>
              <w:tabs>
                <w:tab w:val="decimal" w:pos="794"/>
              </w:tabs>
              <w:spacing w:line="300" w:lineRule="exact"/>
              <w:ind w:left="-14"/>
              <w:jc w:val="both"/>
              <w:rPr>
                <w:rFonts w:ascii="Arial" w:hAnsi="Arial" w:cs="Arial"/>
                <w:color w:val="000000" w:themeColor="text1"/>
                <w:sz w:val="16"/>
                <w:szCs w:val="16"/>
                <w:cs/>
              </w:rPr>
            </w:pPr>
            <w:r w:rsidRPr="003C5DB3">
              <w:rPr>
                <w:rFonts w:ascii="Arial" w:hAnsi="Arial" w:cs="Arial"/>
                <w:color w:val="000000" w:themeColor="text1"/>
                <w:sz w:val="16"/>
                <w:szCs w:val="16"/>
              </w:rPr>
              <w:t>5,705</w:t>
            </w:r>
          </w:p>
        </w:tc>
        <w:tc>
          <w:tcPr>
            <w:tcW w:w="1110" w:type="dxa"/>
            <w:tcBorders>
              <w:top w:val="nil"/>
              <w:left w:val="nil"/>
              <w:bottom w:val="nil"/>
              <w:right w:val="nil"/>
            </w:tcBorders>
          </w:tcPr>
          <w:p w14:paraId="3BCD06FC" w14:textId="3789688C" w:rsidR="00EE5143" w:rsidRPr="003C5DB3" w:rsidRDefault="00EE5143" w:rsidP="00EE5143">
            <w:pPr>
              <w:tabs>
                <w:tab w:val="decimal" w:pos="794"/>
              </w:tabs>
              <w:spacing w:line="300" w:lineRule="exact"/>
              <w:ind w:left="-14"/>
              <w:jc w:val="both"/>
              <w:rPr>
                <w:rFonts w:ascii="Arial" w:hAnsi="Arial" w:cs="Arial"/>
                <w:color w:val="000000" w:themeColor="text1"/>
                <w:sz w:val="16"/>
                <w:szCs w:val="16"/>
                <w:cs/>
              </w:rPr>
            </w:pPr>
            <w:r w:rsidRPr="003C5DB3">
              <w:rPr>
                <w:rFonts w:ascii="Arial" w:hAnsi="Arial" w:cs="Arial"/>
                <w:color w:val="000000" w:themeColor="text1"/>
                <w:sz w:val="16"/>
                <w:szCs w:val="16"/>
                <w:cs/>
              </w:rPr>
              <w:t>5</w:t>
            </w:r>
            <w:r w:rsidRPr="003C5DB3">
              <w:rPr>
                <w:rFonts w:ascii="Arial" w:hAnsi="Arial" w:cs="Arial"/>
                <w:color w:val="000000" w:themeColor="text1"/>
                <w:sz w:val="16"/>
                <w:szCs w:val="16"/>
              </w:rPr>
              <w:t>,</w:t>
            </w:r>
            <w:r w:rsidRPr="003C5DB3">
              <w:rPr>
                <w:rFonts w:ascii="Arial" w:hAnsi="Arial" w:cs="Arial"/>
                <w:color w:val="000000" w:themeColor="text1"/>
                <w:sz w:val="16"/>
                <w:szCs w:val="16"/>
                <w:cs/>
              </w:rPr>
              <w:t>705</w:t>
            </w:r>
          </w:p>
        </w:tc>
      </w:tr>
      <w:tr w:rsidR="00EE5143" w:rsidRPr="003C5DB3" w14:paraId="518526D3" w14:textId="77777777" w:rsidTr="000931B6">
        <w:tblPrEx>
          <w:tblCellMar>
            <w:left w:w="108" w:type="dxa"/>
            <w:right w:w="108" w:type="dxa"/>
          </w:tblCellMar>
        </w:tblPrEx>
        <w:tc>
          <w:tcPr>
            <w:tcW w:w="2610" w:type="dxa"/>
            <w:tcBorders>
              <w:top w:val="nil"/>
              <w:left w:val="nil"/>
              <w:bottom w:val="nil"/>
              <w:right w:val="nil"/>
            </w:tcBorders>
          </w:tcPr>
          <w:p w14:paraId="4BA48198" w14:textId="77777777" w:rsidR="00EE5143" w:rsidRPr="003C5DB3" w:rsidRDefault="00EE5143" w:rsidP="00EE5143">
            <w:pPr>
              <w:spacing w:line="300" w:lineRule="exact"/>
              <w:ind w:left="159" w:right="-381" w:hanging="159"/>
              <w:rPr>
                <w:rFonts w:ascii="Arial" w:hAnsi="Arial" w:cs="Arial"/>
                <w:color w:val="000000" w:themeColor="text1"/>
                <w:sz w:val="16"/>
                <w:szCs w:val="16"/>
              </w:rPr>
            </w:pPr>
            <w:r w:rsidRPr="003C5DB3">
              <w:rPr>
                <w:rFonts w:ascii="Arial" w:hAnsi="Arial" w:cs="Arial"/>
                <w:color w:val="000000" w:themeColor="text1"/>
                <w:sz w:val="16"/>
                <w:szCs w:val="16"/>
              </w:rPr>
              <w:t>2</w:t>
            </w:r>
            <w:r w:rsidRPr="003C5DB3">
              <w:rPr>
                <w:rFonts w:ascii="Arial" w:hAnsi="Arial" w:cs="Arial"/>
                <w:color w:val="000000" w:themeColor="text1"/>
                <w:sz w:val="16"/>
                <w:szCs w:val="16"/>
                <w:cs/>
              </w:rPr>
              <w:t>.</w:t>
            </w:r>
            <w:r w:rsidRPr="003C5DB3">
              <w:rPr>
                <w:rFonts w:ascii="Arial" w:hAnsi="Arial" w:cs="Arial"/>
                <w:color w:val="000000" w:themeColor="text1"/>
                <w:sz w:val="16"/>
                <w:szCs w:val="16"/>
              </w:rPr>
              <w:tab/>
            </w:r>
            <w:r w:rsidRPr="000931B6">
              <w:rPr>
                <w:rFonts w:ascii="Arial" w:hAnsi="Arial" w:cs="Arial"/>
                <w:color w:val="000000" w:themeColor="text1"/>
                <w:spacing w:val="-2"/>
                <w:sz w:val="16"/>
                <w:szCs w:val="16"/>
              </w:rPr>
              <w:t>Listed companies that have been</w:t>
            </w:r>
          </w:p>
        </w:tc>
        <w:tc>
          <w:tcPr>
            <w:tcW w:w="1110" w:type="dxa"/>
            <w:tcBorders>
              <w:top w:val="nil"/>
              <w:left w:val="nil"/>
              <w:bottom w:val="nil"/>
              <w:right w:val="nil"/>
            </w:tcBorders>
          </w:tcPr>
          <w:p w14:paraId="010C7658" w14:textId="77777777" w:rsidR="00EE5143" w:rsidRPr="003C5DB3" w:rsidRDefault="00EE5143" w:rsidP="00EE5143">
            <w:pPr>
              <w:tabs>
                <w:tab w:val="decimal" w:pos="794"/>
              </w:tabs>
              <w:spacing w:line="300" w:lineRule="exact"/>
              <w:ind w:left="-14"/>
              <w:jc w:val="both"/>
              <w:rPr>
                <w:rFonts w:ascii="Arial" w:hAnsi="Arial" w:cs="Arial"/>
                <w:color w:val="000000" w:themeColor="text1"/>
                <w:sz w:val="16"/>
                <w:szCs w:val="16"/>
              </w:rPr>
            </w:pPr>
          </w:p>
        </w:tc>
        <w:tc>
          <w:tcPr>
            <w:tcW w:w="1110" w:type="dxa"/>
            <w:tcBorders>
              <w:top w:val="nil"/>
              <w:left w:val="nil"/>
              <w:bottom w:val="nil"/>
              <w:right w:val="nil"/>
            </w:tcBorders>
          </w:tcPr>
          <w:p w14:paraId="5624C471" w14:textId="54635138" w:rsidR="00EE5143" w:rsidRPr="003C5DB3" w:rsidRDefault="00EE5143" w:rsidP="00EE5143">
            <w:pPr>
              <w:tabs>
                <w:tab w:val="decimal" w:pos="794"/>
              </w:tabs>
              <w:spacing w:line="300" w:lineRule="exact"/>
              <w:ind w:left="-14"/>
              <w:jc w:val="both"/>
              <w:rPr>
                <w:rFonts w:ascii="Arial" w:hAnsi="Arial" w:cs="Arial"/>
                <w:color w:val="000000" w:themeColor="text1"/>
                <w:sz w:val="16"/>
                <w:szCs w:val="16"/>
              </w:rPr>
            </w:pPr>
          </w:p>
        </w:tc>
        <w:tc>
          <w:tcPr>
            <w:tcW w:w="1110" w:type="dxa"/>
            <w:tcBorders>
              <w:top w:val="nil"/>
              <w:left w:val="nil"/>
              <w:bottom w:val="nil"/>
              <w:right w:val="nil"/>
            </w:tcBorders>
          </w:tcPr>
          <w:p w14:paraId="5B90FEEA" w14:textId="266CCC24" w:rsidR="00EE5143" w:rsidRPr="003C5DB3" w:rsidRDefault="00EE5143" w:rsidP="00EE5143">
            <w:pPr>
              <w:tabs>
                <w:tab w:val="decimal" w:pos="794"/>
              </w:tabs>
              <w:spacing w:line="300" w:lineRule="exact"/>
              <w:ind w:left="-14"/>
              <w:jc w:val="both"/>
              <w:rPr>
                <w:rFonts w:ascii="Arial" w:hAnsi="Arial" w:cs="Arial"/>
                <w:color w:val="000000" w:themeColor="text1"/>
                <w:sz w:val="16"/>
                <w:szCs w:val="16"/>
              </w:rPr>
            </w:pPr>
          </w:p>
        </w:tc>
        <w:tc>
          <w:tcPr>
            <w:tcW w:w="1110" w:type="dxa"/>
            <w:tcBorders>
              <w:top w:val="nil"/>
              <w:left w:val="nil"/>
              <w:bottom w:val="nil"/>
              <w:right w:val="nil"/>
            </w:tcBorders>
          </w:tcPr>
          <w:p w14:paraId="64903078" w14:textId="7A7ACEFA" w:rsidR="00EE5143" w:rsidRPr="003C5DB3" w:rsidRDefault="00EE5143" w:rsidP="00EE5143">
            <w:pPr>
              <w:tabs>
                <w:tab w:val="decimal" w:pos="794"/>
              </w:tabs>
              <w:spacing w:line="300" w:lineRule="exact"/>
              <w:ind w:left="-14"/>
              <w:jc w:val="both"/>
              <w:rPr>
                <w:rFonts w:ascii="Arial" w:hAnsi="Arial" w:cs="Arial"/>
                <w:color w:val="000000" w:themeColor="text1"/>
                <w:sz w:val="16"/>
                <w:szCs w:val="16"/>
              </w:rPr>
            </w:pPr>
          </w:p>
        </w:tc>
        <w:tc>
          <w:tcPr>
            <w:tcW w:w="1110" w:type="dxa"/>
            <w:tcBorders>
              <w:top w:val="nil"/>
              <w:left w:val="nil"/>
              <w:bottom w:val="nil"/>
              <w:right w:val="nil"/>
            </w:tcBorders>
          </w:tcPr>
          <w:p w14:paraId="0AA06727" w14:textId="68193C45" w:rsidR="00EE5143" w:rsidRPr="003C5DB3" w:rsidRDefault="00EE5143" w:rsidP="00EE5143">
            <w:pPr>
              <w:tabs>
                <w:tab w:val="decimal" w:pos="794"/>
              </w:tabs>
              <w:spacing w:line="300" w:lineRule="exact"/>
              <w:ind w:left="-14"/>
              <w:jc w:val="both"/>
              <w:rPr>
                <w:rFonts w:ascii="Arial" w:hAnsi="Arial" w:cs="Arial"/>
                <w:color w:val="000000" w:themeColor="text1"/>
                <w:sz w:val="16"/>
                <w:szCs w:val="16"/>
              </w:rPr>
            </w:pPr>
          </w:p>
        </w:tc>
        <w:tc>
          <w:tcPr>
            <w:tcW w:w="1110" w:type="dxa"/>
            <w:tcBorders>
              <w:top w:val="nil"/>
              <w:left w:val="nil"/>
              <w:bottom w:val="nil"/>
              <w:right w:val="nil"/>
            </w:tcBorders>
          </w:tcPr>
          <w:p w14:paraId="46A20ACD" w14:textId="0B87F97C" w:rsidR="00EE5143" w:rsidRPr="003C5DB3" w:rsidRDefault="00EE5143" w:rsidP="00EE5143">
            <w:pPr>
              <w:tabs>
                <w:tab w:val="decimal" w:pos="794"/>
              </w:tabs>
              <w:spacing w:line="300" w:lineRule="exact"/>
              <w:ind w:left="-14"/>
              <w:jc w:val="both"/>
              <w:rPr>
                <w:rFonts w:ascii="Arial" w:hAnsi="Arial" w:cs="Arial"/>
                <w:color w:val="000000" w:themeColor="text1"/>
                <w:sz w:val="16"/>
                <w:szCs w:val="16"/>
              </w:rPr>
            </w:pPr>
          </w:p>
        </w:tc>
      </w:tr>
      <w:tr w:rsidR="00EE5143" w:rsidRPr="003C5DB3" w14:paraId="1DD8DA09" w14:textId="77777777" w:rsidTr="000931B6">
        <w:tblPrEx>
          <w:tblCellMar>
            <w:left w:w="108" w:type="dxa"/>
            <w:right w:w="108" w:type="dxa"/>
          </w:tblCellMar>
        </w:tblPrEx>
        <w:tc>
          <w:tcPr>
            <w:tcW w:w="2610" w:type="dxa"/>
            <w:tcBorders>
              <w:top w:val="nil"/>
              <w:left w:val="nil"/>
              <w:bottom w:val="nil"/>
              <w:right w:val="nil"/>
            </w:tcBorders>
          </w:tcPr>
          <w:p w14:paraId="7C2F4A02" w14:textId="77777777" w:rsidR="00EE5143" w:rsidRPr="003C5DB3" w:rsidRDefault="00EE5143" w:rsidP="00EE5143">
            <w:pPr>
              <w:tabs>
                <w:tab w:val="left" w:pos="252"/>
              </w:tabs>
              <w:spacing w:line="300" w:lineRule="exact"/>
              <w:ind w:right="-108"/>
              <w:rPr>
                <w:rFonts w:ascii="Arial" w:hAnsi="Arial" w:cs="Arial"/>
                <w:color w:val="000000" w:themeColor="text1"/>
                <w:sz w:val="16"/>
                <w:szCs w:val="16"/>
                <w:cs/>
              </w:rPr>
            </w:pPr>
            <w:r w:rsidRPr="003C5DB3">
              <w:rPr>
                <w:rFonts w:ascii="Arial" w:hAnsi="Arial" w:cs="Arial"/>
                <w:color w:val="000000" w:themeColor="text1"/>
                <w:sz w:val="16"/>
                <w:szCs w:val="16"/>
                <w:cs/>
              </w:rPr>
              <w:t xml:space="preserve">       </w:t>
            </w:r>
            <w:r w:rsidRPr="003C5DB3">
              <w:rPr>
                <w:rFonts w:ascii="Arial" w:hAnsi="Arial" w:cs="Arial"/>
                <w:color w:val="000000" w:themeColor="text1"/>
                <w:sz w:val="16"/>
                <w:szCs w:val="16"/>
              </w:rPr>
              <w:t>delisted from the SET</w:t>
            </w:r>
          </w:p>
        </w:tc>
        <w:tc>
          <w:tcPr>
            <w:tcW w:w="1110" w:type="dxa"/>
            <w:tcBorders>
              <w:top w:val="nil"/>
              <w:left w:val="nil"/>
              <w:bottom w:val="nil"/>
              <w:right w:val="nil"/>
            </w:tcBorders>
          </w:tcPr>
          <w:p w14:paraId="3D373B5E" w14:textId="015002A1" w:rsidR="00EE5143" w:rsidRPr="003C5DB3" w:rsidRDefault="00B71C35" w:rsidP="00EE5143">
            <w:pPr>
              <w:tabs>
                <w:tab w:val="decimal" w:pos="794"/>
              </w:tabs>
              <w:spacing w:line="300" w:lineRule="exact"/>
              <w:ind w:left="-14"/>
              <w:jc w:val="both"/>
              <w:rPr>
                <w:rFonts w:ascii="Arial" w:hAnsi="Arial" w:cs="Arial"/>
                <w:color w:val="000000" w:themeColor="text1"/>
                <w:sz w:val="16"/>
                <w:szCs w:val="16"/>
              </w:rPr>
            </w:pPr>
            <w:r w:rsidRPr="003C5DB3">
              <w:rPr>
                <w:rFonts w:ascii="Arial" w:hAnsi="Arial" w:cs="Arial"/>
                <w:color w:val="000000" w:themeColor="text1"/>
                <w:sz w:val="16"/>
                <w:szCs w:val="16"/>
              </w:rPr>
              <w:t>1</w:t>
            </w:r>
          </w:p>
        </w:tc>
        <w:tc>
          <w:tcPr>
            <w:tcW w:w="1110" w:type="dxa"/>
            <w:tcBorders>
              <w:top w:val="nil"/>
              <w:left w:val="nil"/>
              <w:bottom w:val="nil"/>
              <w:right w:val="nil"/>
            </w:tcBorders>
          </w:tcPr>
          <w:p w14:paraId="0AED5CBE" w14:textId="28A761E0" w:rsidR="00EE5143" w:rsidRPr="003C5DB3" w:rsidRDefault="00EE5143" w:rsidP="00EE5143">
            <w:pPr>
              <w:tabs>
                <w:tab w:val="decimal" w:pos="794"/>
              </w:tabs>
              <w:spacing w:line="300" w:lineRule="exact"/>
              <w:ind w:left="-14"/>
              <w:jc w:val="both"/>
              <w:rPr>
                <w:rFonts w:ascii="Arial" w:hAnsi="Arial" w:cs="Arial"/>
                <w:color w:val="000000" w:themeColor="text1"/>
                <w:sz w:val="16"/>
                <w:szCs w:val="16"/>
              </w:rPr>
            </w:pPr>
            <w:r w:rsidRPr="003C5DB3">
              <w:rPr>
                <w:rFonts w:ascii="Arial" w:hAnsi="Arial" w:cs="Arial"/>
                <w:color w:val="000000" w:themeColor="text1"/>
                <w:sz w:val="16"/>
                <w:szCs w:val="16"/>
              </w:rPr>
              <w:t>1</w:t>
            </w:r>
          </w:p>
        </w:tc>
        <w:tc>
          <w:tcPr>
            <w:tcW w:w="1110" w:type="dxa"/>
            <w:tcBorders>
              <w:top w:val="nil"/>
              <w:left w:val="nil"/>
              <w:bottom w:val="nil"/>
              <w:right w:val="nil"/>
            </w:tcBorders>
          </w:tcPr>
          <w:p w14:paraId="4F0BA576" w14:textId="6B3C05B7" w:rsidR="00EE5143" w:rsidRPr="003C5DB3" w:rsidRDefault="004C6B65" w:rsidP="00EE5143">
            <w:pPr>
              <w:tabs>
                <w:tab w:val="decimal" w:pos="794"/>
              </w:tabs>
              <w:spacing w:line="300" w:lineRule="exact"/>
              <w:ind w:left="-14"/>
              <w:jc w:val="both"/>
              <w:rPr>
                <w:rFonts w:ascii="Arial" w:hAnsi="Arial" w:cs="Arial"/>
                <w:color w:val="000000" w:themeColor="text1"/>
                <w:sz w:val="16"/>
                <w:szCs w:val="16"/>
              </w:rPr>
            </w:pPr>
            <w:r w:rsidRPr="003C5DB3">
              <w:rPr>
                <w:rFonts w:ascii="Arial" w:hAnsi="Arial" w:cs="Arial"/>
                <w:color w:val="000000" w:themeColor="text1"/>
                <w:sz w:val="16"/>
                <w:szCs w:val="16"/>
              </w:rPr>
              <w:t>7,898</w:t>
            </w:r>
          </w:p>
        </w:tc>
        <w:tc>
          <w:tcPr>
            <w:tcW w:w="1110" w:type="dxa"/>
            <w:tcBorders>
              <w:top w:val="nil"/>
              <w:left w:val="nil"/>
              <w:bottom w:val="nil"/>
              <w:right w:val="nil"/>
            </w:tcBorders>
          </w:tcPr>
          <w:p w14:paraId="0CD781CD" w14:textId="3862A78A" w:rsidR="00EE5143" w:rsidRPr="003C5DB3" w:rsidRDefault="00EE5143" w:rsidP="00EE5143">
            <w:pPr>
              <w:tabs>
                <w:tab w:val="decimal" w:pos="794"/>
              </w:tabs>
              <w:spacing w:line="300" w:lineRule="exact"/>
              <w:ind w:left="-14"/>
              <w:jc w:val="both"/>
              <w:rPr>
                <w:rFonts w:ascii="Arial" w:hAnsi="Arial" w:cs="Arial"/>
                <w:color w:val="000000" w:themeColor="text1"/>
                <w:sz w:val="16"/>
                <w:szCs w:val="16"/>
              </w:rPr>
            </w:pPr>
            <w:r w:rsidRPr="003C5DB3">
              <w:rPr>
                <w:rFonts w:ascii="Arial" w:hAnsi="Arial" w:cs="Arial"/>
                <w:color w:val="000000" w:themeColor="text1"/>
                <w:sz w:val="16"/>
                <w:szCs w:val="16"/>
              </w:rPr>
              <w:t>8,714</w:t>
            </w:r>
          </w:p>
        </w:tc>
        <w:tc>
          <w:tcPr>
            <w:tcW w:w="1110" w:type="dxa"/>
            <w:tcBorders>
              <w:top w:val="nil"/>
              <w:left w:val="nil"/>
              <w:bottom w:val="nil"/>
              <w:right w:val="nil"/>
            </w:tcBorders>
          </w:tcPr>
          <w:p w14:paraId="429B5875" w14:textId="4D64C493" w:rsidR="00EE5143" w:rsidRPr="003C5DB3" w:rsidRDefault="003D62C0" w:rsidP="00EE5143">
            <w:pPr>
              <w:tabs>
                <w:tab w:val="decimal" w:pos="794"/>
              </w:tabs>
              <w:spacing w:line="300" w:lineRule="exact"/>
              <w:ind w:left="-14"/>
              <w:jc w:val="both"/>
              <w:rPr>
                <w:rFonts w:ascii="Arial" w:hAnsi="Arial" w:cs="Arial"/>
                <w:color w:val="000000" w:themeColor="text1"/>
                <w:sz w:val="16"/>
                <w:szCs w:val="16"/>
              </w:rPr>
            </w:pPr>
            <w:r w:rsidRPr="003C5DB3">
              <w:rPr>
                <w:rFonts w:ascii="Arial" w:hAnsi="Arial" w:cs="Arial"/>
                <w:color w:val="000000" w:themeColor="text1"/>
                <w:sz w:val="16"/>
                <w:szCs w:val="16"/>
              </w:rPr>
              <w:t>2,920</w:t>
            </w:r>
          </w:p>
        </w:tc>
        <w:tc>
          <w:tcPr>
            <w:tcW w:w="1110" w:type="dxa"/>
            <w:tcBorders>
              <w:top w:val="nil"/>
              <w:left w:val="nil"/>
              <w:bottom w:val="nil"/>
              <w:right w:val="nil"/>
            </w:tcBorders>
          </w:tcPr>
          <w:p w14:paraId="5C9D692D" w14:textId="3BC238D1" w:rsidR="00EE5143" w:rsidRPr="003C5DB3" w:rsidRDefault="00EE5143" w:rsidP="00EE5143">
            <w:pPr>
              <w:tabs>
                <w:tab w:val="decimal" w:pos="794"/>
              </w:tabs>
              <w:spacing w:line="300" w:lineRule="exact"/>
              <w:ind w:left="-14"/>
              <w:jc w:val="both"/>
              <w:rPr>
                <w:rFonts w:ascii="Arial" w:hAnsi="Arial" w:cs="Arial"/>
                <w:color w:val="000000" w:themeColor="text1"/>
                <w:sz w:val="16"/>
                <w:szCs w:val="16"/>
              </w:rPr>
            </w:pPr>
            <w:r w:rsidRPr="003C5DB3">
              <w:rPr>
                <w:rFonts w:ascii="Arial" w:hAnsi="Arial" w:cs="Arial"/>
                <w:color w:val="000000" w:themeColor="text1"/>
                <w:sz w:val="16"/>
                <w:szCs w:val="16"/>
              </w:rPr>
              <w:t>3,228</w:t>
            </w:r>
          </w:p>
        </w:tc>
      </w:tr>
    </w:tbl>
    <w:p w14:paraId="1DA1825C" w14:textId="77777777" w:rsidR="001A35D5" w:rsidRPr="003C5DB3" w:rsidRDefault="001A35D5" w:rsidP="0057311A">
      <w:pPr>
        <w:spacing w:before="120" w:after="120" w:line="380" w:lineRule="exact"/>
        <w:ind w:left="634" w:hanging="634"/>
        <w:jc w:val="thaiDistribute"/>
        <w:rPr>
          <w:rFonts w:ascii="Arial" w:hAnsi="Arial" w:cs="Arial"/>
          <w:color w:val="000000" w:themeColor="text1"/>
        </w:rPr>
      </w:pPr>
    </w:p>
    <w:p w14:paraId="62F67098" w14:textId="77777777" w:rsidR="001A35D5" w:rsidRPr="003C5DB3" w:rsidRDefault="001A35D5">
      <w:pPr>
        <w:autoSpaceDE/>
        <w:autoSpaceDN/>
        <w:spacing w:after="160" w:line="259" w:lineRule="auto"/>
        <w:rPr>
          <w:rFonts w:ascii="Arial" w:hAnsi="Arial" w:cs="Arial"/>
          <w:color w:val="000000" w:themeColor="text1"/>
        </w:rPr>
      </w:pPr>
      <w:r w:rsidRPr="003C5DB3">
        <w:rPr>
          <w:rFonts w:ascii="Arial" w:hAnsi="Arial" w:cs="Arial"/>
          <w:color w:val="000000" w:themeColor="text1"/>
          <w:cs/>
        </w:rPr>
        <w:br w:type="page"/>
      </w:r>
    </w:p>
    <w:p w14:paraId="638B0B9A" w14:textId="5812C402" w:rsidR="00D86613" w:rsidRPr="003C5DB3" w:rsidRDefault="007B1D33" w:rsidP="0057311A">
      <w:pPr>
        <w:spacing w:before="120" w:after="120" w:line="380" w:lineRule="exact"/>
        <w:ind w:left="634" w:hanging="634"/>
        <w:jc w:val="thaiDistribute"/>
        <w:rPr>
          <w:rFonts w:ascii="Arial" w:hAnsi="Arial" w:cs="Arial"/>
          <w:color w:val="000000" w:themeColor="text1"/>
        </w:rPr>
      </w:pPr>
      <w:r w:rsidRPr="003C5DB3">
        <w:rPr>
          <w:rFonts w:ascii="Arial" w:hAnsi="Arial" w:cs="Arial"/>
          <w:color w:val="000000" w:themeColor="text1"/>
        </w:rPr>
        <w:lastRenderedPageBreak/>
        <w:t>4</w:t>
      </w:r>
      <w:r w:rsidRPr="003C5DB3">
        <w:rPr>
          <w:rFonts w:ascii="Arial" w:hAnsi="Arial" w:cs="Arial"/>
          <w:color w:val="000000" w:themeColor="text1"/>
          <w:cs/>
        </w:rPr>
        <w:t>.</w:t>
      </w:r>
      <w:r w:rsidRPr="003C5DB3">
        <w:rPr>
          <w:rFonts w:ascii="Arial" w:hAnsi="Arial" w:cs="Arial"/>
          <w:color w:val="000000" w:themeColor="text1"/>
        </w:rPr>
        <w:t>5</w:t>
      </w:r>
      <w:r w:rsidRPr="003C5DB3">
        <w:rPr>
          <w:rFonts w:ascii="Arial" w:hAnsi="Arial" w:cs="Arial"/>
          <w:color w:val="000000" w:themeColor="text1"/>
          <w:cs/>
        </w:rPr>
        <w:t>.</w:t>
      </w:r>
      <w:r w:rsidRPr="003C5DB3">
        <w:rPr>
          <w:rFonts w:ascii="Arial" w:hAnsi="Arial" w:cs="Arial"/>
          <w:color w:val="000000" w:themeColor="text1"/>
        </w:rPr>
        <w:t>4</w:t>
      </w:r>
      <w:r w:rsidRPr="003C5DB3">
        <w:rPr>
          <w:rFonts w:ascii="Arial" w:hAnsi="Arial" w:cs="Arial"/>
          <w:color w:val="000000" w:themeColor="text1"/>
        </w:rPr>
        <w:tab/>
      </w:r>
      <w:r w:rsidR="00D86613" w:rsidRPr="003C5DB3">
        <w:rPr>
          <w:rFonts w:ascii="Arial" w:hAnsi="Arial" w:cs="Arial"/>
          <w:color w:val="000000" w:themeColor="text1"/>
          <w:spacing w:val="-4"/>
        </w:rPr>
        <w:t xml:space="preserve">Finance lease receivables </w:t>
      </w:r>
      <w:r w:rsidR="00D86613" w:rsidRPr="003C5DB3">
        <w:rPr>
          <w:rFonts w:ascii="Arial" w:hAnsi="Arial" w:cs="Arial"/>
          <w:color w:val="000000" w:themeColor="text1"/>
          <w:spacing w:val="-4"/>
          <w:cs/>
        </w:rPr>
        <w:t>(</w:t>
      </w:r>
      <w:r w:rsidR="00D86613" w:rsidRPr="003C5DB3">
        <w:rPr>
          <w:rFonts w:ascii="Arial" w:hAnsi="Arial" w:cs="Arial"/>
          <w:color w:val="000000" w:themeColor="text1"/>
          <w:spacing w:val="-4"/>
        </w:rPr>
        <w:t>including hire</w:t>
      </w:r>
      <w:r w:rsidR="00D86613" w:rsidRPr="003C5DB3">
        <w:rPr>
          <w:rFonts w:ascii="Arial" w:hAnsi="Arial" w:cs="Arial"/>
          <w:color w:val="000000" w:themeColor="text1"/>
          <w:spacing w:val="-4"/>
          <w:cs/>
        </w:rPr>
        <w:t>-</w:t>
      </w:r>
      <w:r w:rsidR="00D86613" w:rsidRPr="003C5DB3">
        <w:rPr>
          <w:rFonts w:ascii="Arial" w:hAnsi="Arial" w:cs="Arial"/>
          <w:color w:val="000000" w:themeColor="text1"/>
          <w:spacing w:val="-4"/>
        </w:rPr>
        <w:t>purchase receivables and finance lease receivables</w:t>
      </w:r>
      <w:r w:rsidR="00D86613" w:rsidRPr="003C5DB3">
        <w:rPr>
          <w:rFonts w:ascii="Arial" w:hAnsi="Arial" w:cs="Arial"/>
          <w:color w:val="000000" w:themeColor="text1"/>
          <w:spacing w:val="-4"/>
          <w:cs/>
        </w:rPr>
        <w:t>)</w:t>
      </w:r>
    </w:p>
    <w:tbl>
      <w:tblPr>
        <w:tblW w:w="9900" w:type="dxa"/>
        <w:tblInd w:w="-90" w:type="dxa"/>
        <w:tblLayout w:type="fixed"/>
        <w:tblCellMar>
          <w:left w:w="0" w:type="dxa"/>
          <w:right w:w="0" w:type="dxa"/>
        </w:tblCellMar>
        <w:tblLook w:val="0000" w:firstRow="0" w:lastRow="0" w:firstColumn="0" w:lastColumn="0" w:noHBand="0" w:noVBand="0"/>
      </w:tblPr>
      <w:tblGrid>
        <w:gridCol w:w="2700"/>
        <w:gridCol w:w="900"/>
        <w:gridCol w:w="900"/>
        <w:gridCol w:w="900"/>
        <w:gridCol w:w="900"/>
        <w:gridCol w:w="900"/>
        <w:gridCol w:w="900"/>
        <w:gridCol w:w="900"/>
        <w:gridCol w:w="900"/>
      </w:tblGrid>
      <w:tr w:rsidR="00BC1DA5" w:rsidRPr="003C5DB3" w14:paraId="53D97D66" w14:textId="77777777" w:rsidTr="00B475DF">
        <w:trPr>
          <w:cantSplit/>
        </w:trPr>
        <w:tc>
          <w:tcPr>
            <w:tcW w:w="2700" w:type="dxa"/>
            <w:vAlign w:val="bottom"/>
          </w:tcPr>
          <w:p w14:paraId="6848F7F2" w14:textId="77777777" w:rsidR="00D86613" w:rsidRPr="003C5DB3" w:rsidRDefault="00D86613" w:rsidP="00DF28C4">
            <w:pPr>
              <w:pStyle w:val="PlainText"/>
              <w:snapToGrid w:val="0"/>
              <w:spacing w:line="300" w:lineRule="exact"/>
              <w:ind w:left="180" w:hanging="90"/>
              <w:rPr>
                <w:rFonts w:ascii="Arial" w:hAnsi="Arial" w:cs="Arial"/>
                <w:color w:val="000000" w:themeColor="text1"/>
                <w:sz w:val="16"/>
                <w:szCs w:val="16"/>
                <w:cs/>
              </w:rPr>
            </w:pPr>
          </w:p>
        </w:tc>
        <w:tc>
          <w:tcPr>
            <w:tcW w:w="7200" w:type="dxa"/>
            <w:gridSpan w:val="8"/>
            <w:vAlign w:val="bottom"/>
          </w:tcPr>
          <w:p w14:paraId="525CF96C" w14:textId="77777777" w:rsidR="00D86613" w:rsidRPr="003C5DB3" w:rsidRDefault="00D86613" w:rsidP="00DF28C4">
            <w:pPr>
              <w:snapToGrid w:val="0"/>
              <w:spacing w:line="300" w:lineRule="exact"/>
              <w:ind w:left="90" w:right="26"/>
              <w:jc w:val="right"/>
              <w:rPr>
                <w:rFonts w:ascii="Arial" w:hAnsi="Arial" w:cs="Arial"/>
                <w:color w:val="000000" w:themeColor="text1"/>
                <w:sz w:val="16"/>
                <w:szCs w:val="16"/>
                <w:cs/>
              </w:rPr>
            </w:pPr>
            <w:r w:rsidRPr="003C5DB3">
              <w:rPr>
                <w:rFonts w:ascii="Arial" w:hAnsi="Arial" w:cs="Arial"/>
                <w:color w:val="000000" w:themeColor="text1"/>
                <w:sz w:val="16"/>
                <w:szCs w:val="16"/>
                <w:cs/>
              </w:rPr>
              <w:t>(</w:t>
            </w:r>
            <w:r w:rsidRPr="003C5DB3">
              <w:rPr>
                <w:rFonts w:ascii="Arial" w:hAnsi="Arial" w:cs="Arial"/>
                <w:color w:val="000000" w:themeColor="text1"/>
                <w:sz w:val="16"/>
                <w:szCs w:val="16"/>
              </w:rPr>
              <w:t>Unit</w:t>
            </w:r>
            <w:r w:rsidRPr="003C5DB3">
              <w:rPr>
                <w:rFonts w:ascii="Arial" w:hAnsi="Arial" w:cs="Arial"/>
                <w:color w:val="000000" w:themeColor="text1"/>
                <w:sz w:val="16"/>
                <w:szCs w:val="16"/>
                <w:cs/>
              </w:rPr>
              <w:t xml:space="preserve">: </w:t>
            </w:r>
            <w:r w:rsidRPr="003C5DB3">
              <w:rPr>
                <w:rFonts w:ascii="Arial" w:hAnsi="Arial" w:cs="Arial"/>
                <w:color w:val="000000" w:themeColor="text1"/>
                <w:sz w:val="16"/>
                <w:szCs w:val="16"/>
              </w:rPr>
              <w:t>Million Baht</w:t>
            </w:r>
            <w:r w:rsidRPr="003C5DB3">
              <w:rPr>
                <w:rFonts w:ascii="Arial" w:hAnsi="Arial" w:cs="Arial"/>
                <w:color w:val="000000" w:themeColor="text1"/>
                <w:sz w:val="16"/>
                <w:szCs w:val="16"/>
                <w:cs/>
              </w:rPr>
              <w:t>)</w:t>
            </w:r>
          </w:p>
        </w:tc>
      </w:tr>
      <w:tr w:rsidR="00BC1DA5" w:rsidRPr="003C5DB3" w14:paraId="13E5B826" w14:textId="77777777" w:rsidTr="00B475DF">
        <w:trPr>
          <w:cantSplit/>
        </w:trPr>
        <w:tc>
          <w:tcPr>
            <w:tcW w:w="2700" w:type="dxa"/>
            <w:vAlign w:val="bottom"/>
          </w:tcPr>
          <w:p w14:paraId="59AC91BD" w14:textId="77777777" w:rsidR="00D86613" w:rsidRPr="003C5DB3" w:rsidRDefault="00D86613" w:rsidP="00DF28C4">
            <w:pPr>
              <w:pStyle w:val="PlainText"/>
              <w:snapToGrid w:val="0"/>
              <w:spacing w:line="300" w:lineRule="exact"/>
              <w:ind w:left="180" w:hanging="90"/>
              <w:rPr>
                <w:rFonts w:ascii="Arial" w:hAnsi="Arial" w:cs="Arial"/>
                <w:color w:val="000000" w:themeColor="text1"/>
                <w:sz w:val="16"/>
                <w:szCs w:val="16"/>
                <w:cs/>
              </w:rPr>
            </w:pPr>
          </w:p>
        </w:tc>
        <w:tc>
          <w:tcPr>
            <w:tcW w:w="7200" w:type="dxa"/>
            <w:gridSpan w:val="8"/>
            <w:vAlign w:val="bottom"/>
          </w:tcPr>
          <w:p w14:paraId="4C5FD7C7" w14:textId="77777777" w:rsidR="00D86613" w:rsidRPr="003C5DB3" w:rsidRDefault="00D86613" w:rsidP="00DF28C4">
            <w:pPr>
              <w:pBdr>
                <w:bottom w:val="single" w:sz="4" w:space="1" w:color="auto"/>
              </w:pBdr>
              <w:snapToGrid w:val="0"/>
              <w:spacing w:line="300" w:lineRule="exact"/>
              <w:ind w:left="90" w:right="26"/>
              <w:jc w:val="center"/>
              <w:rPr>
                <w:rFonts w:ascii="Arial" w:hAnsi="Arial" w:cs="Arial"/>
                <w:color w:val="000000" w:themeColor="text1"/>
                <w:sz w:val="16"/>
                <w:szCs w:val="16"/>
                <w:cs/>
              </w:rPr>
            </w:pPr>
            <w:r w:rsidRPr="003C5DB3">
              <w:rPr>
                <w:rFonts w:ascii="Arial" w:hAnsi="Arial" w:cs="Arial"/>
                <w:color w:val="000000" w:themeColor="text1"/>
                <w:sz w:val="16"/>
                <w:szCs w:val="16"/>
              </w:rPr>
              <w:t xml:space="preserve">Consolidated financial statements                   </w:t>
            </w:r>
          </w:p>
        </w:tc>
      </w:tr>
      <w:tr w:rsidR="00EE5143" w:rsidRPr="003C5DB3" w14:paraId="49A52D87" w14:textId="77777777" w:rsidTr="007C053E">
        <w:trPr>
          <w:cantSplit/>
        </w:trPr>
        <w:tc>
          <w:tcPr>
            <w:tcW w:w="2700" w:type="dxa"/>
            <w:vAlign w:val="bottom"/>
          </w:tcPr>
          <w:p w14:paraId="6ED64EE3" w14:textId="77777777" w:rsidR="00EE5143" w:rsidRPr="003C5DB3" w:rsidRDefault="00EE5143" w:rsidP="00EE5143">
            <w:pPr>
              <w:pStyle w:val="PlainText"/>
              <w:snapToGrid w:val="0"/>
              <w:spacing w:line="300" w:lineRule="exact"/>
              <w:ind w:left="180" w:hanging="90"/>
              <w:rPr>
                <w:rFonts w:ascii="Arial" w:hAnsi="Arial" w:cs="Arial"/>
                <w:color w:val="000000" w:themeColor="text1"/>
                <w:sz w:val="16"/>
                <w:szCs w:val="16"/>
                <w:cs/>
              </w:rPr>
            </w:pPr>
          </w:p>
        </w:tc>
        <w:tc>
          <w:tcPr>
            <w:tcW w:w="3600" w:type="dxa"/>
            <w:gridSpan w:val="4"/>
            <w:vAlign w:val="bottom"/>
          </w:tcPr>
          <w:p w14:paraId="2E9D4670" w14:textId="41C09018" w:rsidR="00EE5143" w:rsidRPr="003C5DB3" w:rsidRDefault="00EE5143" w:rsidP="00EE5143">
            <w:pPr>
              <w:pBdr>
                <w:bottom w:val="single" w:sz="4" w:space="1" w:color="000000"/>
              </w:pBdr>
              <w:snapToGrid w:val="0"/>
              <w:spacing w:line="300" w:lineRule="exact"/>
              <w:ind w:left="90" w:right="26"/>
              <w:jc w:val="center"/>
              <w:rPr>
                <w:rFonts w:ascii="Arial" w:hAnsi="Arial" w:cs="Arial"/>
                <w:color w:val="000000" w:themeColor="text1"/>
                <w:sz w:val="16"/>
                <w:szCs w:val="16"/>
                <w:cs/>
              </w:rPr>
            </w:pPr>
            <w:r w:rsidRPr="003C5DB3">
              <w:rPr>
                <w:rFonts w:ascii="Arial" w:hAnsi="Arial" w:cs="Arial"/>
                <w:color w:val="000000" w:themeColor="text1"/>
                <w:sz w:val="16"/>
                <w:szCs w:val="16"/>
              </w:rPr>
              <w:t>30 September 2023</w:t>
            </w:r>
          </w:p>
        </w:tc>
        <w:tc>
          <w:tcPr>
            <w:tcW w:w="3600" w:type="dxa"/>
            <w:gridSpan w:val="4"/>
            <w:vAlign w:val="bottom"/>
          </w:tcPr>
          <w:p w14:paraId="62A406C9" w14:textId="194F933B" w:rsidR="00EE5143" w:rsidRPr="003C5DB3" w:rsidRDefault="00EE5143" w:rsidP="00EE5143">
            <w:pPr>
              <w:pBdr>
                <w:bottom w:val="single" w:sz="4" w:space="1" w:color="000000"/>
              </w:pBdr>
              <w:snapToGrid w:val="0"/>
              <w:spacing w:line="300" w:lineRule="exact"/>
              <w:ind w:left="90" w:right="26"/>
              <w:jc w:val="center"/>
              <w:rPr>
                <w:rFonts w:ascii="Arial" w:hAnsi="Arial" w:cs="Arial"/>
                <w:color w:val="000000" w:themeColor="text1"/>
                <w:sz w:val="16"/>
                <w:szCs w:val="16"/>
                <w:cs/>
              </w:rPr>
            </w:pPr>
            <w:r w:rsidRPr="003C5DB3">
              <w:rPr>
                <w:rFonts w:ascii="Arial" w:hAnsi="Arial" w:cs="Arial"/>
                <w:color w:val="000000" w:themeColor="text1"/>
                <w:sz w:val="16"/>
                <w:szCs w:val="16"/>
              </w:rPr>
              <w:t>31 December 2022</w:t>
            </w:r>
          </w:p>
        </w:tc>
      </w:tr>
      <w:tr w:rsidR="00EE5143" w:rsidRPr="003C5DB3" w14:paraId="6A366C25" w14:textId="77777777" w:rsidTr="00B475DF">
        <w:trPr>
          <w:cantSplit/>
        </w:trPr>
        <w:tc>
          <w:tcPr>
            <w:tcW w:w="2700" w:type="dxa"/>
            <w:vAlign w:val="bottom"/>
          </w:tcPr>
          <w:p w14:paraId="60D06C15" w14:textId="77777777" w:rsidR="00EE5143" w:rsidRPr="003C5DB3" w:rsidRDefault="00EE5143" w:rsidP="00EE5143">
            <w:pPr>
              <w:pStyle w:val="PlainText"/>
              <w:snapToGrid w:val="0"/>
              <w:spacing w:line="300" w:lineRule="exact"/>
              <w:ind w:left="180" w:hanging="90"/>
              <w:rPr>
                <w:rFonts w:ascii="Arial" w:hAnsi="Arial" w:cs="Arial"/>
                <w:color w:val="000000" w:themeColor="text1"/>
                <w:sz w:val="16"/>
                <w:szCs w:val="16"/>
                <w:cs/>
              </w:rPr>
            </w:pPr>
          </w:p>
        </w:tc>
        <w:tc>
          <w:tcPr>
            <w:tcW w:w="3600" w:type="dxa"/>
            <w:gridSpan w:val="4"/>
          </w:tcPr>
          <w:p w14:paraId="36CF4BE1" w14:textId="77777777" w:rsidR="00EE5143" w:rsidRPr="003C5DB3" w:rsidRDefault="00EE5143" w:rsidP="00EE5143">
            <w:pPr>
              <w:pBdr>
                <w:bottom w:val="single" w:sz="4" w:space="1" w:color="000000"/>
              </w:pBdr>
              <w:snapToGrid w:val="0"/>
              <w:spacing w:line="300" w:lineRule="exact"/>
              <w:ind w:left="90" w:right="26"/>
              <w:jc w:val="center"/>
              <w:rPr>
                <w:rFonts w:ascii="Arial" w:hAnsi="Arial" w:cs="Arial"/>
                <w:color w:val="000000" w:themeColor="text1"/>
                <w:sz w:val="16"/>
                <w:szCs w:val="16"/>
              </w:rPr>
            </w:pPr>
            <w:r w:rsidRPr="003C5DB3">
              <w:rPr>
                <w:rFonts w:ascii="Arial" w:hAnsi="Arial" w:cs="Arial"/>
                <w:color w:val="000000" w:themeColor="text1"/>
                <w:sz w:val="16"/>
                <w:szCs w:val="16"/>
              </w:rPr>
              <w:t>Amount due per the contract</w:t>
            </w:r>
          </w:p>
        </w:tc>
        <w:tc>
          <w:tcPr>
            <w:tcW w:w="3600" w:type="dxa"/>
            <w:gridSpan w:val="4"/>
          </w:tcPr>
          <w:p w14:paraId="499EBFF1" w14:textId="77777777" w:rsidR="00EE5143" w:rsidRPr="003C5DB3" w:rsidRDefault="00EE5143" w:rsidP="00EE5143">
            <w:pPr>
              <w:pBdr>
                <w:bottom w:val="single" w:sz="4" w:space="1" w:color="000000"/>
              </w:pBdr>
              <w:snapToGrid w:val="0"/>
              <w:spacing w:line="300" w:lineRule="exact"/>
              <w:ind w:left="90" w:right="26"/>
              <w:jc w:val="center"/>
              <w:rPr>
                <w:rFonts w:ascii="Arial" w:hAnsi="Arial" w:cs="Arial"/>
                <w:color w:val="000000" w:themeColor="text1"/>
                <w:sz w:val="16"/>
                <w:szCs w:val="16"/>
              </w:rPr>
            </w:pPr>
            <w:r w:rsidRPr="003C5DB3">
              <w:rPr>
                <w:rFonts w:ascii="Arial" w:hAnsi="Arial" w:cs="Arial"/>
                <w:color w:val="000000" w:themeColor="text1"/>
                <w:sz w:val="16"/>
                <w:szCs w:val="16"/>
              </w:rPr>
              <w:t>Amount due per</w:t>
            </w:r>
            <w:r w:rsidRPr="003C5DB3">
              <w:rPr>
                <w:rFonts w:ascii="Arial" w:hAnsi="Arial" w:cs="Arial"/>
                <w:color w:val="000000" w:themeColor="text1"/>
                <w:sz w:val="16"/>
                <w:szCs w:val="16"/>
                <w:cs/>
              </w:rPr>
              <w:t xml:space="preserve"> </w:t>
            </w:r>
            <w:r w:rsidRPr="003C5DB3">
              <w:rPr>
                <w:rFonts w:ascii="Arial" w:hAnsi="Arial" w:cs="Arial"/>
                <w:color w:val="000000" w:themeColor="text1"/>
                <w:sz w:val="16"/>
                <w:szCs w:val="16"/>
              </w:rPr>
              <w:t>the contract</w:t>
            </w:r>
          </w:p>
        </w:tc>
      </w:tr>
      <w:tr w:rsidR="00EE5143" w:rsidRPr="003C5DB3" w14:paraId="7D3D50B6" w14:textId="77777777" w:rsidTr="00B475DF">
        <w:trPr>
          <w:cantSplit/>
        </w:trPr>
        <w:tc>
          <w:tcPr>
            <w:tcW w:w="2700" w:type="dxa"/>
            <w:vAlign w:val="bottom"/>
          </w:tcPr>
          <w:p w14:paraId="44DFC15A" w14:textId="77777777" w:rsidR="00EE5143" w:rsidRPr="003C5DB3" w:rsidRDefault="00EE5143" w:rsidP="00EE5143">
            <w:pPr>
              <w:pStyle w:val="PlainText"/>
              <w:snapToGrid w:val="0"/>
              <w:spacing w:line="300" w:lineRule="exact"/>
              <w:ind w:left="180" w:hanging="90"/>
              <w:rPr>
                <w:rFonts w:ascii="Arial" w:hAnsi="Arial" w:cs="Arial"/>
                <w:color w:val="000000" w:themeColor="text1"/>
                <w:sz w:val="16"/>
                <w:szCs w:val="16"/>
                <w:cs/>
              </w:rPr>
            </w:pPr>
          </w:p>
        </w:tc>
        <w:tc>
          <w:tcPr>
            <w:tcW w:w="900" w:type="dxa"/>
            <w:vAlign w:val="bottom"/>
          </w:tcPr>
          <w:p w14:paraId="5709617A" w14:textId="77777777" w:rsidR="00EE5143" w:rsidRPr="003C5DB3" w:rsidRDefault="00EE5143" w:rsidP="00EE5143">
            <w:pPr>
              <w:pBdr>
                <w:bottom w:val="single" w:sz="4" w:space="1" w:color="000000"/>
              </w:pBdr>
              <w:snapToGrid w:val="0"/>
              <w:spacing w:line="300" w:lineRule="exact"/>
              <w:ind w:left="90" w:right="26"/>
              <w:jc w:val="center"/>
              <w:rPr>
                <w:rFonts w:ascii="Arial" w:hAnsi="Arial" w:cs="Arial"/>
                <w:color w:val="000000" w:themeColor="text1"/>
                <w:sz w:val="16"/>
                <w:szCs w:val="16"/>
                <w:cs/>
              </w:rPr>
            </w:pPr>
            <w:r w:rsidRPr="003C5DB3">
              <w:rPr>
                <w:rFonts w:ascii="Arial" w:hAnsi="Arial" w:cs="Arial"/>
                <w:color w:val="000000" w:themeColor="text1"/>
                <w:sz w:val="16"/>
                <w:szCs w:val="16"/>
              </w:rPr>
              <w:t xml:space="preserve">Not over           1 year </w:t>
            </w:r>
          </w:p>
        </w:tc>
        <w:tc>
          <w:tcPr>
            <w:tcW w:w="900" w:type="dxa"/>
            <w:vAlign w:val="bottom"/>
          </w:tcPr>
          <w:p w14:paraId="1DED5F9C" w14:textId="1C7BB3AD" w:rsidR="00EE5143" w:rsidRPr="003C5DB3" w:rsidRDefault="00EE5143" w:rsidP="00EE5143">
            <w:pPr>
              <w:pBdr>
                <w:bottom w:val="single" w:sz="4" w:space="1" w:color="000000"/>
              </w:pBdr>
              <w:snapToGrid w:val="0"/>
              <w:spacing w:line="300" w:lineRule="exact"/>
              <w:ind w:left="86" w:right="29"/>
              <w:jc w:val="center"/>
              <w:rPr>
                <w:rFonts w:ascii="Arial" w:hAnsi="Arial" w:cs="Arial"/>
                <w:color w:val="000000" w:themeColor="text1"/>
                <w:sz w:val="16"/>
                <w:szCs w:val="16"/>
                <w:cs/>
              </w:rPr>
            </w:pPr>
            <w:r w:rsidRPr="003C5DB3">
              <w:rPr>
                <w:rFonts w:ascii="Arial" w:hAnsi="Arial" w:cs="Arial"/>
                <w:color w:val="000000" w:themeColor="text1"/>
                <w:sz w:val="16"/>
                <w:szCs w:val="16"/>
              </w:rPr>
              <w:t xml:space="preserve">1 </w:t>
            </w:r>
            <w:r w:rsidRPr="003C5DB3">
              <w:rPr>
                <w:rFonts w:ascii="Arial" w:hAnsi="Arial" w:cs="Arial"/>
                <w:color w:val="000000" w:themeColor="text1"/>
                <w:sz w:val="16"/>
                <w:szCs w:val="16"/>
                <w:cs/>
              </w:rPr>
              <w:t xml:space="preserve">- </w:t>
            </w:r>
            <w:r w:rsidRPr="003C5DB3">
              <w:rPr>
                <w:rFonts w:ascii="Arial" w:hAnsi="Arial" w:cs="Arial"/>
                <w:color w:val="000000" w:themeColor="text1"/>
                <w:sz w:val="16"/>
                <w:szCs w:val="16"/>
              </w:rPr>
              <w:t xml:space="preserve">5 </w:t>
            </w:r>
            <w:r w:rsidRPr="003C5DB3">
              <w:rPr>
                <w:rFonts w:ascii="Arial" w:hAnsi="Arial" w:cs="Arial"/>
                <w:color w:val="000000" w:themeColor="text1"/>
                <w:sz w:val="16"/>
                <w:szCs w:val="16"/>
                <w:cs/>
              </w:rPr>
              <w:t xml:space="preserve"> </w:t>
            </w:r>
            <w:r w:rsidRPr="003C5DB3">
              <w:rPr>
                <w:rFonts w:ascii="Arial" w:hAnsi="Arial" w:cs="Arial"/>
                <w:color w:val="000000" w:themeColor="text1"/>
                <w:sz w:val="16"/>
                <w:szCs w:val="16"/>
              </w:rPr>
              <w:t>years</w:t>
            </w:r>
          </w:p>
        </w:tc>
        <w:tc>
          <w:tcPr>
            <w:tcW w:w="900" w:type="dxa"/>
            <w:vAlign w:val="bottom"/>
          </w:tcPr>
          <w:p w14:paraId="3679B8CB" w14:textId="77777777" w:rsidR="00EE5143" w:rsidRPr="003C5DB3" w:rsidRDefault="00EE5143" w:rsidP="00EE5143">
            <w:pPr>
              <w:pBdr>
                <w:bottom w:val="single" w:sz="4" w:space="1" w:color="000000"/>
              </w:pBdr>
              <w:snapToGrid w:val="0"/>
              <w:spacing w:line="300" w:lineRule="exact"/>
              <w:ind w:left="90" w:right="26"/>
              <w:jc w:val="center"/>
              <w:rPr>
                <w:rFonts w:ascii="Arial" w:hAnsi="Arial" w:cs="Arial"/>
                <w:color w:val="000000" w:themeColor="text1"/>
                <w:sz w:val="16"/>
                <w:szCs w:val="16"/>
                <w:cs/>
              </w:rPr>
            </w:pPr>
            <w:r w:rsidRPr="003C5DB3">
              <w:rPr>
                <w:rFonts w:ascii="Arial" w:hAnsi="Arial" w:cs="Arial"/>
                <w:color w:val="000000" w:themeColor="text1"/>
                <w:sz w:val="16"/>
                <w:szCs w:val="16"/>
              </w:rPr>
              <w:t>Over              5 years</w:t>
            </w:r>
          </w:p>
        </w:tc>
        <w:tc>
          <w:tcPr>
            <w:tcW w:w="900" w:type="dxa"/>
            <w:vAlign w:val="bottom"/>
          </w:tcPr>
          <w:p w14:paraId="76B30468" w14:textId="77777777" w:rsidR="00EE5143" w:rsidRPr="003C5DB3" w:rsidRDefault="00EE5143" w:rsidP="00EE5143">
            <w:pPr>
              <w:pBdr>
                <w:bottom w:val="single" w:sz="4" w:space="1" w:color="000000"/>
              </w:pBdr>
              <w:snapToGrid w:val="0"/>
              <w:spacing w:line="300" w:lineRule="exact"/>
              <w:ind w:left="90" w:right="26"/>
              <w:jc w:val="center"/>
              <w:rPr>
                <w:rFonts w:ascii="Arial" w:hAnsi="Arial" w:cs="Arial"/>
                <w:color w:val="000000" w:themeColor="text1"/>
                <w:sz w:val="16"/>
                <w:szCs w:val="16"/>
                <w:cs/>
              </w:rPr>
            </w:pPr>
            <w:r w:rsidRPr="003C5DB3">
              <w:rPr>
                <w:rFonts w:ascii="Arial" w:hAnsi="Arial" w:cs="Arial"/>
                <w:color w:val="000000" w:themeColor="text1"/>
                <w:sz w:val="16"/>
                <w:szCs w:val="16"/>
              </w:rPr>
              <w:t>Total</w:t>
            </w:r>
          </w:p>
        </w:tc>
        <w:tc>
          <w:tcPr>
            <w:tcW w:w="900" w:type="dxa"/>
            <w:vAlign w:val="bottom"/>
          </w:tcPr>
          <w:p w14:paraId="4CBD009E" w14:textId="77777777" w:rsidR="00EE5143" w:rsidRPr="003C5DB3" w:rsidRDefault="00EE5143" w:rsidP="00EE5143">
            <w:pPr>
              <w:pBdr>
                <w:bottom w:val="single" w:sz="4" w:space="1" w:color="000000"/>
              </w:pBdr>
              <w:snapToGrid w:val="0"/>
              <w:spacing w:line="300" w:lineRule="exact"/>
              <w:ind w:left="90" w:right="26"/>
              <w:jc w:val="center"/>
              <w:rPr>
                <w:rFonts w:ascii="Arial" w:hAnsi="Arial" w:cs="Arial"/>
                <w:color w:val="000000" w:themeColor="text1"/>
                <w:sz w:val="16"/>
                <w:szCs w:val="16"/>
                <w:cs/>
              </w:rPr>
            </w:pPr>
            <w:r w:rsidRPr="003C5DB3">
              <w:rPr>
                <w:rFonts w:ascii="Arial" w:hAnsi="Arial" w:cs="Arial"/>
                <w:color w:val="000000" w:themeColor="text1"/>
                <w:sz w:val="16"/>
                <w:szCs w:val="16"/>
              </w:rPr>
              <w:t xml:space="preserve">Not over           1 year </w:t>
            </w:r>
          </w:p>
        </w:tc>
        <w:tc>
          <w:tcPr>
            <w:tcW w:w="900" w:type="dxa"/>
            <w:vAlign w:val="bottom"/>
          </w:tcPr>
          <w:p w14:paraId="09CD8A8A" w14:textId="50A8C751" w:rsidR="00EE5143" w:rsidRPr="003C5DB3" w:rsidRDefault="00EE5143" w:rsidP="00EE5143">
            <w:pPr>
              <w:pBdr>
                <w:bottom w:val="single" w:sz="4" w:space="1" w:color="000000"/>
              </w:pBdr>
              <w:snapToGrid w:val="0"/>
              <w:spacing w:line="300" w:lineRule="exact"/>
              <w:ind w:left="86" w:right="29"/>
              <w:jc w:val="center"/>
              <w:rPr>
                <w:rFonts w:ascii="Arial" w:hAnsi="Arial" w:cs="Arial"/>
                <w:color w:val="000000" w:themeColor="text1"/>
                <w:sz w:val="16"/>
                <w:szCs w:val="16"/>
                <w:cs/>
              </w:rPr>
            </w:pPr>
            <w:r w:rsidRPr="003C5DB3">
              <w:rPr>
                <w:rFonts w:ascii="Arial" w:hAnsi="Arial" w:cs="Arial"/>
                <w:color w:val="000000" w:themeColor="text1"/>
                <w:sz w:val="16"/>
                <w:szCs w:val="16"/>
              </w:rPr>
              <w:t xml:space="preserve">1 </w:t>
            </w:r>
            <w:r w:rsidRPr="003C5DB3">
              <w:rPr>
                <w:rFonts w:ascii="Arial" w:hAnsi="Arial" w:cs="Arial"/>
                <w:color w:val="000000" w:themeColor="text1"/>
                <w:sz w:val="16"/>
                <w:szCs w:val="16"/>
                <w:cs/>
              </w:rPr>
              <w:t xml:space="preserve">- </w:t>
            </w:r>
            <w:r w:rsidRPr="003C5DB3">
              <w:rPr>
                <w:rFonts w:ascii="Arial" w:hAnsi="Arial" w:cs="Arial"/>
                <w:color w:val="000000" w:themeColor="text1"/>
                <w:sz w:val="16"/>
                <w:szCs w:val="16"/>
              </w:rPr>
              <w:t xml:space="preserve">5 </w:t>
            </w:r>
            <w:r w:rsidRPr="003C5DB3">
              <w:rPr>
                <w:rFonts w:ascii="Arial" w:hAnsi="Arial" w:cs="Arial"/>
                <w:color w:val="000000" w:themeColor="text1"/>
                <w:sz w:val="16"/>
                <w:szCs w:val="16"/>
                <w:cs/>
              </w:rPr>
              <w:t xml:space="preserve"> </w:t>
            </w:r>
            <w:r w:rsidRPr="003C5DB3">
              <w:rPr>
                <w:rFonts w:ascii="Arial" w:hAnsi="Arial" w:cs="Arial"/>
                <w:color w:val="000000" w:themeColor="text1"/>
                <w:sz w:val="16"/>
                <w:szCs w:val="16"/>
              </w:rPr>
              <w:t>years</w:t>
            </w:r>
          </w:p>
        </w:tc>
        <w:tc>
          <w:tcPr>
            <w:tcW w:w="900" w:type="dxa"/>
            <w:vAlign w:val="bottom"/>
          </w:tcPr>
          <w:p w14:paraId="2D487B25" w14:textId="77777777" w:rsidR="00EE5143" w:rsidRPr="003C5DB3" w:rsidRDefault="00EE5143" w:rsidP="00EE5143">
            <w:pPr>
              <w:pBdr>
                <w:bottom w:val="single" w:sz="4" w:space="1" w:color="000000"/>
              </w:pBdr>
              <w:snapToGrid w:val="0"/>
              <w:spacing w:line="300" w:lineRule="exact"/>
              <w:ind w:left="90" w:right="26"/>
              <w:jc w:val="center"/>
              <w:rPr>
                <w:rFonts w:ascii="Arial" w:hAnsi="Arial" w:cs="Arial"/>
                <w:color w:val="000000" w:themeColor="text1"/>
                <w:sz w:val="16"/>
                <w:szCs w:val="16"/>
                <w:cs/>
              </w:rPr>
            </w:pPr>
            <w:r w:rsidRPr="003C5DB3">
              <w:rPr>
                <w:rFonts w:ascii="Arial" w:hAnsi="Arial" w:cs="Arial"/>
                <w:color w:val="000000" w:themeColor="text1"/>
                <w:sz w:val="16"/>
                <w:szCs w:val="16"/>
              </w:rPr>
              <w:t>Over              5 years</w:t>
            </w:r>
          </w:p>
        </w:tc>
        <w:tc>
          <w:tcPr>
            <w:tcW w:w="900" w:type="dxa"/>
            <w:vAlign w:val="bottom"/>
          </w:tcPr>
          <w:p w14:paraId="50A8F7F5" w14:textId="77777777" w:rsidR="00EE5143" w:rsidRPr="003C5DB3" w:rsidRDefault="00EE5143" w:rsidP="00EE5143">
            <w:pPr>
              <w:pBdr>
                <w:bottom w:val="single" w:sz="4" w:space="1" w:color="000000"/>
              </w:pBdr>
              <w:snapToGrid w:val="0"/>
              <w:spacing w:line="300" w:lineRule="exact"/>
              <w:ind w:left="90" w:right="26"/>
              <w:jc w:val="center"/>
              <w:rPr>
                <w:rFonts w:ascii="Arial" w:hAnsi="Arial" w:cs="Arial"/>
                <w:color w:val="000000" w:themeColor="text1"/>
                <w:sz w:val="16"/>
                <w:szCs w:val="16"/>
                <w:cs/>
              </w:rPr>
            </w:pPr>
            <w:r w:rsidRPr="003C5DB3">
              <w:rPr>
                <w:rFonts w:ascii="Arial" w:hAnsi="Arial" w:cs="Arial"/>
                <w:color w:val="000000" w:themeColor="text1"/>
                <w:sz w:val="16"/>
                <w:szCs w:val="16"/>
              </w:rPr>
              <w:t>Total</w:t>
            </w:r>
          </w:p>
        </w:tc>
      </w:tr>
      <w:tr w:rsidR="00EE5143" w:rsidRPr="003C5DB3" w14:paraId="69DE65EC" w14:textId="77777777" w:rsidTr="00D00D6C">
        <w:trPr>
          <w:cantSplit/>
        </w:trPr>
        <w:tc>
          <w:tcPr>
            <w:tcW w:w="2700" w:type="dxa"/>
          </w:tcPr>
          <w:p w14:paraId="344E46BC" w14:textId="77777777" w:rsidR="00EE5143" w:rsidRPr="003C5DB3" w:rsidRDefault="00EE5143" w:rsidP="00EE5143">
            <w:pPr>
              <w:pStyle w:val="PlainText"/>
              <w:spacing w:line="300" w:lineRule="exact"/>
              <w:ind w:left="180" w:hanging="90"/>
              <w:rPr>
                <w:rFonts w:ascii="Arial" w:hAnsi="Arial" w:cs="Arial"/>
                <w:color w:val="000000" w:themeColor="text1"/>
                <w:sz w:val="16"/>
                <w:szCs w:val="16"/>
              </w:rPr>
            </w:pPr>
            <w:r w:rsidRPr="003C5DB3">
              <w:rPr>
                <w:rFonts w:ascii="Arial" w:hAnsi="Arial" w:cs="Arial"/>
                <w:color w:val="000000" w:themeColor="text1"/>
                <w:sz w:val="16"/>
                <w:szCs w:val="16"/>
              </w:rPr>
              <w:t xml:space="preserve">Gross investment of leases </w:t>
            </w:r>
          </w:p>
        </w:tc>
        <w:tc>
          <w:tcPr>
            <w:tcW w:w="900" w:type="dxa"/>
            <w:vAlign w:val="bottom"/>
          </w:tcPr>
          <w:p w14:paraId="39FC7470" w14:textId="25528AE9" w:rsidR="00EE5143" w:rsidRPr="003C5DB3" w:rsidRDefault="00B71C35" w:rsidP="00EE5143">
            <w:pPr>
              <w:pStyle w:val="PlainText"/>
              <w:tabs>
                <w:tab w:val="decimal" w:pos="727"/>
              </w:tabs>
              <w:snapToGrid w:val="0"/>
              <w:spacing w:line="300" w:lineRule="exact"/>
              <w:ind w:left="90"/>
              <w:rPr>
                <w:rFonts w:ascii="Arial" w:hAnsi="Arial" w:cs="Arial"/>
                <w:color w:val="000000" w:themeColor="text1"/>
                <w:sz w:val="16"/>
                <w:szCs w:val="16"/>
              </w:rPr>
            </w:pPr>
            <w:r w:rsidRPr="003C5DB3">
              <w:rPr>
                <w:rFonts w:ascii="Arial" w:hAnsi="Arial" w:cs="Arial"/>
                <w:color w:val="000000" w:themeColor="text1"/>
                <w:sz w:val="16"/>
                <w:szCs w:val="16"/>
              </w:rPr>
              <w:t>1,418</w:t>
            </w:r>
          </w:p>
        </w:tc>
        <w:tc>
          <w:tcPr>
            <w:tcW w:w="900" w:type="dxa"/>
            <w:vAlign w:val="bottom"/>
          </w:tcPr>
          <w:p w14:paraId="250BB3DF" w14:textId="01E3C9BA" w:rsidR="00EE5143" w:rsidRPr="003C5DB3" w:rsidRDefault="00B71C35" w:rsidP="00EE5143">
            <w:pPr>
              <w:pStyle w:val="PlainText"/>
              <w:tabs>
                <w:tab w:val="decimal" w:pos="727"/>
              </w:tabs>
              <w:snapToGrid w:val="0"/>
              <w:spacing w:line="300" w:lineRule="exact"/>
              <w:ind w:left="90"/>
              <w:rPr>
                <w:rFonts w:ascii="Arial" w:hAnsi="Arial" w:cs="Arial"/>
                <w:color w:val="000000" w:themeColor="text1"/>
                <w:sz w:val="16"/>
                <w:szCs w:val="16"/>
              </w:rPr>
            </w:pPr>
            <w:r w:rsidRPr="003C5DB3">
              <w:rPr>
                <w:rFonts w:ascii="Arial" w:hAnsi="Arial" w:cs="Arial"/>
                <w:color w:val="000000" w:themeColor="text1"/>
                <w:sz w:val="16"/>
                <w:szCs w:val="16"/>
              </w:rPr>
              <w:t>2,427</w:t>
            </w:r>
          </w:p>
        </w:tc>
        <w:tc>
          <w:tcPr>
            <w:tcW w:w="900" w:type="dxa"/>
            <w:vAlign w:val="bottom"/>
          </w:tcPr>
          <w:p w14:paraId="4D003AEB" w14:textId="6022DB30" w:rsidR="00EE5143" w:rsidRPr="003C5DB3" w:rsidRDefault="00B71C35" w:rsidP="00EE5143">
            <w:pPr>
              <w:pStyle w:val="PlainText"/>
              <w:tabs>
                <w:tab w:val="decimal" w:pos="727"/>
              </w:tabs>
              <w:snapToGrid w:val="0"/>
              <w:spacing w:line="300" w:lineRule="exact"/>
              <w:ind w:left="90"/>
              <w:rPr>
                <w:rFonts w:ascii="Arial" w:hAnsi="Arial" w:cs="Arial"/>
                <w:color w:val="000000" w:themeColor="text1"/>
                <w:sz w:val="16"/>
                <w:szCs w:val="16"/>
              </w:rPr>
            </w:pPr>
            <w:r w:rsidRPr="003C5DB3">
              <w:rPr>
                <w:rFonts w:ascii="Arial" w:hAnsi="Arial" w:cs="Arial"/>
                <w:color w:val="000000" w:themeColor="text1"/>
                <w:sz w:val="16"/>
                <w:szCs w:val="16"/>
              </w:rPr>
              <w:t>119</w:t>
            </w:r>
          </w:p>
        </w:tc>
        <w:tc>
          <w:tcPr>
            <w:tcW w:w="900" w:type="dxa"/>
            <w:vAlign w:val="bottom"/>
          </w:tcPr>
          <w:p w14:paraId="1CE11919" w14:textId="3C97485D" w:rsidR="00EE5143" w:rsidRPr="003C5DB3" w:rsidRDefault="00B71C35" w:rsidP="00EE5143">
            <w:pPr>
              <w:pStyle w:val="PlainText"/>
              <w:tabs>
                <w:tab w:val="decimal" w:pos="727"/>
              </w:tabs>
              <w:snapToGrid w:val="0"/>
              <w:spacing w:line="300" w:lineRule="exact"/>
              <w:ind w:left="90"/>
              <w:rPr>
                <w:rFonts w:ascii="Arial" w:hAnsi="Arial" w:cs="Arial"/>
                <w:color w:val="000000" w:themeColor="text1"/>
                <w:sz w:val="16"/>
                <w:szCs w:val="16"/>
              </w:rPr>
            </w:pPr>
            <w:r w:rsidRPr="003C5DB3">
              <w:rPr>
                <w:rFonts w:ascii="Arial" w:hAnsi="Arial" w:cs="Arial"/>
                <w:color w:val="000000" w:themeColor="text1"/>
                <w:sz w:val="16"/>
                <w:szCs w:val="16"/>
              </w:rPr>
              <w:t>3,964</w:t>
            </w:r>
          </w:p>
        </w:tc>
        <w:tc>
          <w:tcPr>
            <w:tcW w:w="900" w:type="dxa"/>
            <w:vAlign w:val="bottom"/>
          </w:tcPr>
          <w:p w14:paraId="028C91C1" w14:textId="0F8285CC" w:rsidR="00EE5143" w:rsidRPr="003C5DB3" w:rsidRDefault="00EE5143" w:rsidP="00EE5143">
            <w:pPr>
              <w:pStyle w:val="PlainText"/>
              <w:tabs>
                <w:tab w:val="decimal" w:pos="727"/>
              </w:tabs>
              <w:snapToGrid w:val="0"/>
              <w:spacing w:line="300" w:lineRule="exact"/>
              <w:ind w:left="90"/>
              <w:rPr>
                <w:rFonts w:ascii="Arial" w:hAnsi="Arial" w:cs="Arial"/>
                <w:color w:val="000000" w:themeColor="text1"/>
                <w:sz w:val="16"/>
                <w:szCs w:val="16"/>
              </w:rPr>
            </w:pPr>
            <w:r w:rsidRPr="003C5DB3">
              <w:rPr>
                <w:rFonts w:ascii="Arial" w:hAnsi="Arial" w:cs="Arial"/>
                <w:color w:val="000000" w:themeColor="text1"/>
                <w:sz w:val="16"/>
                <w:szCs w:val="16"/>
              </w:rPr>
              <w:t>1,001</w:t>
            </w:r>
          </w:p>
        </w:tc>
        <w:tc>
          <w:tcPr>
            <w:tcW w:w="900" w:type="dxa"/>
            <w:vAlign w:val="bottom"/>
          </w:tcPr>
          <w:p w14:paraId="65C03908" w14:textId="1D538F8B" w:rsidR="00EE5143" w:rsidRPr="003C5DB3" w:rsidRDefault="00EE5143" w:rsidP="00EE5143">
            <w:pPr>
              <w:pStyle w:val="PlainText"/>
              <w:tabs>
                <w:tab w:val="decimal" w:pos="727"/>
              </w:tabs>
              <w:snapToGrid w:val="0"/>
              <w:spacing w:line="300" w:lineRule="exact"/>
              <w:ind w:left="90"/>
              <w:rPr>
                <w:rFonts w:ascii="Arial" w:hAnsi="Arial" w:cs="Arial"/>
                <w:color w:val="000000" w:themeColor="text1"/>
                <w:sz w:val="16"/>
                <w:szCs w:val="16"/>
              </w:rPr>
            </w:pPr>
            <w:r w:rsidRPr="003C5DB3">
              <w:rPr>
                <w:rFonts w:ascii="Arial" w:hAnsi="Arial" w:cs="Arial"/>
                <w:color w:val="000000" w:themeColor="text1"/>
                <w:sz w:val="16"/>
                <w:szCs w:val="16"/>
              </w:rPr>
              <w:t>1,778</w:t>
            </w:r>
          </w:p>
        </w:tc>
        <w:tc>
          <w:tcPr>
            <w:tcW w:w="900" w:type="dxa"/>
            <w:vAlign w:val="bottom"/>
          </w:tcPr>
          <w:p w14:paraId="1A58D049" w14:textId="29B69653" w:rsidR="00EE5143" w:rsidRPr="003C5DB3" w:rsidRDefault="00EE5143" w:rsidP="00EE5143">
            <w:pPr>
              <w:pStyle w:val="PlainText"/>
              <w:tabs>
                <w:tab w:val="decimal" w:pos="727"/>
              </w:tabs>
              <w:snapToGrid w:val="0"/>
              <w:spacing w:line="300" w:lineRule="exact"/>
              <w:ind w:left="90"/>
              <w:rPr>
                <w:rFonts w:ascii="Arial" w:hAnsi="Arial" w:cs="Arial"/>
                <w:color w:val="000000" w:themeColor="text1"/>
                <w:sz w:val="16"/>
                <w:szCs w:val="16"/>
              </w:rPr>
            </w:pPr>
            <w:r w:rsidRPr="003C5DB3">
              <w:rPr>
                <w:rFonts w:ascii="Arial" w:hAnsi="Arial" w:cs="Arial"/>
                <w:color w:val="000000" w:themeColor="text1"/>
                <w:sz w:val="16"/>
                <w:szCs w:val="16"/>
              </w:rPr>
              <w:t>127</w:t>
            </w:r>
          </w:p>
        </w:tc>
        <w:tc>
          <w:tcPr>
            <w:tcW w:w="900" w:type="dxa"/>
            <w:vAlign w:val="bottom"/>
          </w:tcPr>
          <w:p w14:paraId="5C3B4BF9" w14:textId="5CB1A4EC" w:rsidR="00EE5143" w:rsidRPr="003C5DB3" w:rsidRDefault="00EE5143" w:rsidP="00EE5143">
            <w:pPr>
              <w:pStyle w:val="PlainText"/>
              <w:tabs>
                <w:tab w:val="decimal" w:pos="727"/>
              </w:tabs>
              <w:snapToGrid w:val="0"/>
              <w:spacing w:line="300" w:lineRule="exact"/>
              <w:ind w:left="90"/>
              <w:rPr>
                <w:rFonts w:ascii="Arial" w:hAnsi="Arial" w:cs="Arial"/>
                <w:color w:val="000000" w:themeColor="text1"/>
                <w:sz w:val="16"/>
                <w:szCs w:val="16"/>
              </w:rPr>
            </w:pPr>
            <w:r w:rsidRPr="003C5DB3">
              <w:rPr>
                <w:rFonts w:ascii="Arial" w:hAnsi="Arial" w:cs="Arial"/>
                <w:color w:val="000000" w:themeColor="text1"/>
                <w:sz w:val="16"/>
                <w:szCs w:val="16"/>
              </w:rPr>
              <w:t>2,906</w:t>
            </w:r>
          </w:p>
        </w:tc>
      </w:tr>
      <w:tr w:rsidR="00EE5143" w:rsidRPr="003C5DB3" w14:paraId="6CB57F8B" w14:textId="77777777" w:rsidTr="00D00D6C">
        <w:trPr>
          <w:cantSplit/>
        </w:trPr>
        <w:tc>
          <w:tcPr>
            <w:tcW w:w="2700" w:type="dxa"/>
          </w:tcPr>
          <w:p w14:paraId="13F9001B" w14:textId="77777777" w:rsidR="00EE5143" w:rsidRPr="003C5DB3" w:rsidRDefault="00EE5143" w:rsidP="00EE5143">
            <w:pPr>
              <w:pStyle w:val="PlainText"/>
              <w:spacing w:line="300" w:lineRule="exact"/>
              <w:ind w:left="180" w:hanging="90"/>
              <w:rPr>
                <w:rFonts w:ascii="Arial" w:hAnsi="Arial" w:cs="Arial"/>
                <w:color w:val="000000" w:themeColor="text1"/>
                <w:sz w:val="16"/>
                <w:szCs w:val="16"/>
              </w:rPr>
            </w:pPr>
            <w:r w:rsidRPr="003C5DB3">
              <w:rPr>
                <w:rFonts w:ascii="Arial" w:hAnsi="Arial" w:cs="Arial"/>
                <w:color w:val="000000" w:themeColor="text1"/>
                <w:sz w:val="16"/>
                <w:szCs w:val="16"/>
                <w:u w:val="single"/>
              </w:rPr>
              <w:t>Less</w:t>
            </w:r>
            <w:r w:rsidRPr="003C5DB3">
              <w:rPr>
                <w:rFonts w:ascii="Arial" w:hAnsi="Arial" w:cs="Arial"/>
                <w:color w:val="000000" w:themeColor="text1"/>
                <w:sz w:val="16"/>
                <w:szCs w:val="16"/>
              </w:rPr>
              <w:t xml:space="preserve"> Unearned financial income</w:t>
            </w:r>
          </w:p>
        </w:tc>
        <w:tc>
          <w:tcPr>
            <w:tcW w:w="900" w:type="dxa"/>
            <w:tcBorders>
              <w:top w:val="nil"/>
              <w:left w:val="nil"/>
              <w:bottom w:val="nil"/>
              <w:right w:val="nil"/>
            </w:tcBorders>
            <w:shd w:val="clear" w:color="auto" w:fill="auto"/>
            <w:vAlign w:val="bottom"/>
          </w:tcPr>
          <w:p w14:paraId="5285B877" w14:textId="23BA8DA8" w:rsidR="00EE5143" w:rsidRPr="003C5DB3" w:rsidRDefault="00EE5143" w:rsidP="00EE5143">
            <w:pPr>
              <w:pStyle w:val="PlainText"/>
              <w:tabs>
                <w:tab w:val="decimal" w:pos="727"/>
              </w:tabs>
              <w:snapToGrid w:val="0"/>
              <w:spacing w:line="300" w:lineRule="exact"/>
              <w:ind w:left="90"/>
              <w:rPr>
                <w:rFonts w:ascii="Arial" w:hAnsi="Arial" w:cs="Arial"/>
                <w:color w:val="000000" w:themeColor="text1"/>
                <w:sz w:val="16"/>
                <w:szCs w:val="16"/>
              </w:rPr>
            </w:pPr>
          </w:p>
        </w:tc>
        <w:tc>
          <w:tcPr>
            <w:tcW w:w="900" w:type="dxa"/>
            <w:tcBorders>
              <w:top w:val="nil"/>
              <w:left w:val="nil"/>
              <w:bottom w:val="nil"/>
              <w:right w:val="nil"/>
            </w:tcBorders>
            <w:shd w:val="clear" w:color="auto" w:fill="auto"/>
            <w:vAlign w:val="bottom"/>
          </w:tcPr>
          <w:p w14:paraId="6F0290F5" w14:textId="4A64871D" w:rsidR="00EE5143" w:rsidRPr="003C5DB3" w:rsidRDefault="00EE5143" w:rsidP="00EE5143">
            <w:pPr>
              <w:pStyle w:val="PlainText"/>
              <w:tabs>
                <w:tab w:val="decimal" w:pos="727"/>
              </w:tabs>
              <w:snapToGrid w:val="0"/>
              <w:spacing w:line="300" w:lineRule="exact"/>
              <w:rPr>
                <w:rFonts w:ascii="Arial" w:hAnsi="Arial" w:cs="Arial"/>
                <w:color w:val="000000" w:themeColor="text1"/>
                <w:sz w:val="16"/>
                <w:szCs w:val="16"/>
              </w:rPr>
            </w:pPr>
          </w:p>
        </w:tc>
        <w:tc>
          <w:tcPr>
            <w:tcW w:w="900" w:type="dxa"/>
            <w:tcBorders>
              <w:top w:val="nil"/>
              <w:left w:val="nil"/>
              <w:bottom w:val="nil"/>
              <w:right w:val="nil"/>
            </w:tcBorders>
            <w:shd w:val="clear" w:color="auto" w:fill="auto"/>
            <w:vAlign w:val="bottom"/>
          </w:tcPr>
          <w:p w14:paraId="507FFE24" w14:textId="541F3CBF" w:rsidR="00EE5143" w:rsidRPr="003C5DB3" w:rsidRDefault="00EE5143" w:rsidP="00EE5143">
            <w:pPr>
              <w:pStyle w:val="PlainText"/>
              <w:tabs>
                <w:tab w:val="decimal" w:pos="727"/>
              </w:tabs>
              <w:snapToGrid w:val="0"/>
              <w:spacing w:line="300" w:lineRule="exact"/>
              <w:ind w:left="90"/>
              <w:rPr>
                <w:rFonts w:ascii="Arial" w:hAnsi="Arial" w:cs="Arial"/>
                <w:color w:val="000000" w:themeColor="text1"/>
                <w:sz w:val="16"/>
                <w:szCs w:val="16"/>
              </w:rPr>
            </w:pPr>
          </w:p>
        </w:tc>
        <w:tc>
          <w:tcPr>
            <w:tcW w:w="900" w:type="dxa"/>
            <w:vAlign w:val="bottom"/>
          </w:tcPr>
          <w:p w14:paraId="59457DB9" w14:textId="3CD8E27F" w:rsidR="00EE5143" w:rsidRPr="003C5DB3" w:rsidRDefault="00B71C35" w:rsidP="00EE5143">
            <w:pPr>
              <w:pStyle w:val="PlainText"/>
              <w:pBdr>
                <w:bottom w:val="single" w:sz="4" w:space="1" w:color="auto"/>
              </w:pBdr>
              <w:tabs>
                <w:tab w:val="decimal" w:pos="727"/>
              </w:tabs>
              <w:snapToGrid w:val="0"/>
              <w:spacing w:line="300" w:lineRule="exact"/>
              <w:ind w:left="90"/>
              <w:rPr>
                <w:rFonts w:ascii="Arial" w:hAnsi="Arial" w:cs="Arial"/>
                <w:color w:val="000000" w:themeColor="text1"/>
                <w:sz w:val="16"/>
                <w:szCs w:val="16"/>
                <w:cs/>
              </w:rPr>
            </w:pPr>
            <w:r w:rsidRPr="003C5DB3">
              <w:rPr>
                <w:rFonts w:ascii="Arial" w:hAnsi="Arial" w:cs="Arial"/>
                <w:color w:val="000000" w:themeColor="text1"/>
                <w:sz w:val="16"/>
                <w:szCs w:val="16"/>
                <w:cs/>
              </w:rPr>
              <w:t>(</w:t>
            </w:r>
            <w:r w:rsidRPr="003C5DB3">
              <w:rPr>
                <w:rFonts w:ascii="Arial" w:hAnsi="Arial" w:cs="Arial"/>
                <w:color w:val="000000" w:themeColor="text1"/>
                <w:sz w:val="16"/>
                <w:szCs w:val="16"/>
              </w:rPr>
              <w:t>595</w:t>
            </w:r>
            <w:r w:rsidRPr="003C5DB3">
              <w:rPr>
                <w:rFonts w:ascii="Arial" w:hAnsi="Arial" w:cs="Arial"/>
                <w:color w:val="000000" w:themeColor="text1"/>
                <w:sz w:val="16"/>
                <w:szCs w:val="16"/>
                <w:cs/>
              </w:rPr>
              <w:t>)</w:t>
            </w:r>
          </w:p>
        </w:tc>
        <w:tc>
          <w:tcPr>
            <w:tcW w:w="900" w:type="dxa"/>
            <w:vAlign w:val="bottom"/>
          </w:tcPr>
          <w:p w14:paraId="59F50975" w14:textId="77777777" w:rsidR="00EE5143" w:rsidRPr="003C5DB3" w:rsidRDefault="00EE5143" w:rsidP="00EE5143">
            <w:pPr>
              <w:pStyle w:val="PlainText"/>
              <w:tabs>
                <w:tab w:val="decimal" w:pos="727"/>
              </w:tabs>
              <w:snapToGrid w:val="0"/>
              <w:spacing w:line="300" w:lineRule="exact"/>
              <w:ind w:left="90"/>
              <w:rPr>
                <w:rFonts w:ascii="Arial" w:hAnsi="Arial" w:cs="Arial"/>
                <w:color w:val="000000" w:themeColor="text1"/>
                <w:sz w:val="16"/>
                <w:szCs w:val="16"/>
              </w:rPr>
            </w:pPr>
          </w:p>
        </w:tc>
        <w:tc>
          <w:tcPr>
            <w:tcW w:w="900" w:type="dxa"/>
            <w:vAlign w:val="bottom"/>
          </w:tcPr>
          <w:p w14:paraId="2878B2E2" w14:textId="77777777" w:rsidR="00EE5143" w:rsidRPr="003C5DB3" w:rsidRDefault="00EE5143" w:rsidP="00EE5143">
            <w:pPr>
              <w:pStyle w:val="PlainText"/>
              <w:tabs>
                <w:tab w:val="decimal" w:pos="727"/>
              </w:tabs>
              <w:snapToGrid w:val="0"/>
              <w:spacing w:line="300" w:lineRule="exact"/>
              <w:ind w:left="90"/>
              <w:rPr>
                <w:rFonts w:ascii="Arial" w:hAnsi="Arial" w:cs="Arial"/>
                <w:color w:val="000000" w:themeColor="text1"/>
                <w:sz w:val="16"/>
                <w:szCs w:val="16"/>
              </w:rPr>
            </w:pPr>
          </w:p>
        </w:tc>
        <w:tc>
          <w:tcPr>
            <w:tcW w:w="900" w:type="dxa"/>
            <w:vAlign w:val="bottom"/>
          </w:tcPr>
          <w:p w14:paraId="397358BA" w14:textId="77777777" w:rsidR="00EE5143" w:rsidRPr="003C5DB3" w:rsidRDefault="00EE5143" w:rsidP="00EE5143">
            <w:pPr>
              <w:pStyle w:val="PlainText"/>
              <w:tabs>
                <w:tab w:val="decimal" w:pos="727"/>
              </w:tabs>
              <w:snapToGrid w:val="0"/>
              <w:spacing w:line="300" w:lineRule="exact"/>
              <w:ind w:left="90"/>
              <w:rPr>
                <w:rFonts w:ascii="Arial" w:hAnsi="Arial" w:cs="Arial"/>
                <w:color w:val="000000" w:themeColor="text1"/>
                <w:sz w:val="16"/>
                <w:szCs w:val="16"/>
              </w:rPr>
            </w:pPr>
          </w:p>
        </w:tc>
        <w:tc>
          <w:tcPr>
            <w:tcW w:w="900" w:type="dxa"/>
            <w:vAlign w:val="bottom"/>
          </w:tcPr>
          <w:p w14:paraId="191F9C22" w14:textId="2610E979" w:rsidR="00EE5143" w:rsidRPr="003C5DB3" w:rsidRDefault="00EE5143" w:rsidP="00EE5143">
            <w:pPr>
              <w:pStyle w:val="PlainText"/>
              <w:pBdr>
                <w:bottom w:val="single" w:sz="4" w:space="1" w:color="auto"/>
              </w:pBdr>
              <w:tabs>
                <w:tab w:val="decimal" w:pos="727"/>
              </w:tabs>
              <w:snapToGrid w:val="0"/>
              <w:spacing w:line="300" w:lineRule="exact"/>
              <w:ind w:left="90"/>
              <w:rPr>
                <w:rFonts w:ascii="Arial" w:hAnsi="Arial" w:cs="Arial"/>
                <w:color w:val="000000" w:themeColor="text1"/>
                <w:sz w:val="16"/>
                <w:szCs w:val="16"/>
              </w:rPr>
            </w:pPr>
            <w:r w:rsidRPr="003C5DB3">
              <w:rPr>
                <w:rFonts w:ascii="Arial" w:hAnsi="Arial" w:cs="Arial"/>
                <w:color w:val="000000" w:themeColor="text1"/>
                <w:sz w:val="16"/>
                <w:szCs w:val="16"/>
                <w:cs/>
              </w:rPr>
              <w:t>(</w:t>
            </w:r>
            <w:r w:rsidRPr="003C5DB3">
              <w:rPr>
                <w:rFonts w:ascii="Arial" w:hAnsi="Arial" w:cs="Arial"/>
                <w:color w:val="000000" w:themeColor="text1"/>
                <w:sz w:val="16"/>
                <w:szCs w:val="16"/>
              </w:rPr>
              <w:t>457</w:t>
            </w:r>
            <w:r w:rsidRPr="003C5DB3">
              <w:rPr>
                <w:rFonts w:ascii="Arial" w:hAnsi="Arial" w:cs="Arial"/>
                <w:color w:val="000000" w:themeColor="text1"/>
                <w:sz w:val="16"/>
                <w:szCs w:val="16"/>
                <w:cs/>
              </w:rPr>
              <w:t>)</w:t>
            </w:r>
          </w:p>
        </w:tc>
      </w:tr>
      <w:tr w:rsidR="00EE5143" w:rsidRPr="003C5DB3" w14:paraId="43B56238" w14:textId="77777777" w:rsidTr="00D00D6C">
        <w:trPr>
          <w:cantSplit/>
        </w:trPr>
        <w:tc>
          <w:tcPr>
            <w:tcW w:w="2700" w:type="dxa"/>
          </w:tcPr>
          <w:p w14:paraId="09EAE45F" w14:textId="7200110B" w:rsidR="00EE5143" w:rsidRPr="003C5DB3" w:rsidRDefault="00EE5143" w:rsidP="00EE5143">
            <w:pPr>
              <w:pStyle w:val="PlainText"/>
              <w:spacing w:line="300" w:lineRule="exact"/>
              <w:ind w:left="180" w:hanging="90"/>
              <w:rPr>
                <w:rFonts w:ascii="Arial" w:hAnsi="Arial" w:cs="Arial"/>
                <w:color w:val="000000" w:themeColor="text1"/>
                <w:sz w:val="16"/>
                <w:szCs w:val="16"/>
              </w:rPr>
            </w:pPr>
            <w:r w:rsidRPr="003C5DB3">
              <w:rPr>
                <w:rFonts w:ascii="Arial" w:hAnsi="Arial" w:cs="Arial"/>
                <w:color w:val="000000" w:themeColor="text1"/>
                <w:sz w:val="16"/>
                <w:szCs w:val="16"/>
              </w:rPr>
              <w:t>Present value of minimum</w:t>
            </w:r>
            <w:r w:rsidRPr="003C5DB3">
              <w:rPr>
                <w:rFonts w:ascii="Arial" w:hAnsi="Arial" w:cs="Arial"/>
                <w:color w:val="000000" w:themeColor="text1"/>
                <w:sz w:val="16"/>
                <w:szCs w:val="16"/>
                <w:cs/>
              </w:rPr>
              <w:t xml:space="preserve"> </w:t>
            </w:r>
            <w:r w:rsidRPr="003C5DB3">
              <w:rPr>
                <w:rFonts w:ascii="Arial" w:hAnsi="Arial" w:cs="Arial"/>
                <w:color w:val="000000" w:themeColor="text1"/>
                <w:sz w:val="16"/>
                <w:szCs w:val="16"/>
              </w:rPr>
              <w:t>lease payments</w:t>
            </w:r>
          </w:p>
        </w:tc>
        <w:tc>
          <w:tcPr>
            <w:tcW w:w="900" w:type="dxa"/>
            <w:tcBorders>
              <w:top w:val="nil"/>
              <w:left w:val="nil"/>
              <w:bottom w:val="nil"/>
              <w:right w:val="nil"/>
            </w:tcBorders>
            <w:shd w:val="clear" w:color="auto" w:fill="auto"/>
            <w:vAlign w:val="bottom"/>
          </w:tcPr>
          <w:p w14:paraId="1347C125" w14:textId="77777777" w:rsidR="00EE5143" w:rsidRPr="003C5DB3" w:rsidRDefault="00EE5143" w:rsidP="00EE5143">
            <w:pPr>
              <w:pStyle w:val="PlainText"/>
              <w:tabs>
                <w:tab w:val="decimal" w:pos="727"/>
              </w:tabs>
              <w:snapToGrid w:val="0"/>
              <w:spacing w:line="300" w:lineRule="exact"/>
              <w:ind w:left="90"/>
              <w:rPr>
                <w:rFonts w:ascii="Arial" w:hAnsi="Arial" w:cs="Arial"/>
                <w:color w:val="000000" w:themeColor="text1"/>
                <w:sz w:val="16"/>
                <w:szCs w:val="16"/>
              </w:rPr>
            </w:pPr>
          </w:p>
        </w:tc>
        <w:tc>
          <w:tcPr>
            <w:tcW w:w="900" w:type="dxa"/>
            <w:tcBorders>
              <w:top w:val="nil"/>
              <w:left w:val="nil"/>
              <w:bottom w:val="nil"/>
              <w:right w:val="nil"/>
            </w:tcBorders>
            <w:shd w:val="clear" w:color="auto" w:fill="auto"/>
            <w:vAlign w:val="bottom"/>
          </w:tcPr>
          <w:p w14:paraId="42C9577F" w14:textId="77777777" w:rsidR="00EE5143" w:rsidRPr="003C5DB3" w:rsidRDefault="00EE5143" w:rsidP="00EE5143">
            <w:pPr>
              <w:pStyle w:val="PlainText"/>
              <w:tabs>
                <w:tab w:val="decimal" w:pos="727"/>
              </w:tabs>
              <w:snapToGrid w:val="0"/>
              <w:spacing w:line="300" w:lineRule="exact"/>
              <w:ind w:left="90"/>
              <w:rPr>
                <w:rFonts w:ascii="Arial" w:hAnsi="Arial" w:cs="Arial"/>
                <w:color w:val="000000" w:themeColor="text1"/>
                <w:sz w:val="16"/>
                <w:szCs w:val="16"/>
              </w:rPr>
            </w:pPr>
          </w:p>
        </w:tc>
        <w:tc>
          <w:tcPr>
            <w:tcW w:w="900" w:type="dxa"/>
            <w:tcBorders>
              <w:top w:val="nil"/>
              <w:left w:val="nil"/>
              <w:bottom w:val="nil"/>
              <w:right w:val="nil"/>
            </w:tcBorders>
            <w:shd w:val="clear" w:color="auto" w:fill="auto"/>
            <w:vAlign w:val="bottom"/>
          </w:tcPr>
          <w:p w14:paraId="412E7FAC" w14:textId="77777777" w:rsidR="00EE5143" w:rsidRPr="003C5DB3" w:rsidRDefault="00EE5143" w:rsidP="00EE5143">
            <w:pPr>
              <w:pStyle w:val="PlainText"/>
              <w:tabs>
                <w:tab w:val="decimal" w:pos="727"/>
              </w:tabs>
              <w:snapToGrid w:val="0"/>
              <w:spacing w:line="300" w:lineRule="exact"/>
              <w:ind w:left="90"/>
              <w:rPr>
                <w:rFonts w:ascii="Arial" w:hAnsi="Arial" w:cs="Arial"/>
                <w:color w:val="000000" w:themeColor="text1"/>
                <w:sz w:val="16"/>
                <w:szCs w:val="16"/>
              </w:rPr>
            </w:pPr>
          </w:p>
        </w:tc>
        <w:tc>
          <w:tcPr>
            <w:tcW w:w="900" w:type="dxa"/>
            <w:vAlign w:val="bottom"/>
          </w:tcPr>
          <w:p w14:paraId="2FE4CFD6" w14:textId="7A063065" w:rsidR="00EE5143" w:rsidRPr="003C5DB3" w:rsidRDefault="00B71C35" w:rsidP="00EE5143">
            <w:pPr>
              <w:pStyle w:val="PlainText"/>
              <w:tabs>
                <w:tab w:val="decimal" w:pos="727"/>
              </w:tabs>
              <w:snapToGrid w:val="0"/>
              <w:spacing w:line="300" w:lineRule="exact"/>
              <w:rPr>
                <w:rFonts w:ascii="Arial" w:hAnsi="Arial" w:cs="Arial"/>
                <w:color w:val="000000" w:themeColor="text1"/>
                <w:sz w:val="16"/>
                <w:szCs w:val="16"/>
                <w:cs/>
              </w:rPr>
            </w:pPr>
            <w:r w:rsidRPr="003C5DB3">
              <w:rPr>
                <w:rFonts w:ascii="Arial" w:hAnsi="Arial" w:cs="Arial"/>
                <w:color w:val="000000" w:themeColor="text1"/>
                <w:sz w:val="16"/>
                <w:szCs w:val="16"/>
              </w:rPr>
              <w:t>3,369</w:t>
            </w:r>
          </w:p>
        </w:tc>
        <w:tc>
          <w:tcPr>
            <w:tcW w:w="900" w:type="dxa"/>
            <w:vAlign w:val="bottom"/>
          </w:tcPr>
          <w:p w14:paraId="78062339" w14:textId="77777777" w:rsidR="00EE5143" w:rsidRPr="003C5DB3" w:rsidRDefault="00EE5143" w:rsidP="00EE5143">
            <w:pPr>
              <w:pStyle w:val="PlainText"/>
              <w:tabs>
                <w:tab w:val="decimal" w:pos="727"/>
              </w:tabs>
              <w:snapToGrid w:val="0"/>
              <w:spacing w:line="300" w:lineRule="exact"/>
              <w:ind w:left="90"/>
              <w:rPr>
                <w:rFonts w:ascii="Arial" w:hAnsi="Arial" w:cs="Arial"/>
                <w:color w:val="000000" w:themeColor="text1"/>
                <w:sz w:val="16"/>
                <w:szCs w:val="16"/>
              </w:rPr>
            </w:pPr>
          </w:p>
        </w:tc>
        <w:tc>
          <w:tcPr>
            <w:tcW w:w="900" w:type="dxa"/>
            <w:vAlign w:val="bottom"/>
          </w:tcPr>
          <w:p w14:paraId="1E8243C9" w14:textId="77777777" w:rsidR="00EE5143" w:rsidRPr="003C5DB3" w:rsidRDefault="00EE5143" w:rsidP="00EE5143">
            <w:pPr>
              <w:pStyle w:val="PlainText"/>
              <w:tabs>
                <w:tab w:val="decimal" w:pos="727"/>
              </w:tabs>
              <w:snapToGrid w:val="0"/>
              <w:spacing w:line="300" w:lineRule="exact"/>
              <w:ind w:left="90"/>
              <w:rPr>
                <w:rFonts w:ascii="Arial" w:hAnsi="Arial" w:cs="Arial"/>
                <w:color w:val="000000" w:themeColor="text1"/>
                <w:sz w:val="16"/>
                <w:szCs w:val="16"/>
              </w:rPr>
            </w:pPr>
          </w:p>
        </w:tc>
        <w:tc>
          <w:tcPr>
            <w:tcW w:w="900" w:type="dxa"/>
            <w:vAlign w:val="bottom"/>
          </w:tcPr>
          <w:p w14:paraId="066F3616" w14:textId="77777777" w:rsidR="00EE5143" w:rsidRPr="003C5DB3" w:rsidRDefault="00EE5143" w:rsidP="00EE5143">
            <w:pPr>
              <w:pStyle w:val="PlainText"/>
              <w:tabs>
                <w:tab w:val="decimal" w:pos="727"/>
              </w:tabs>
              <w:snapToGrid w:val="0"/>
              <w:spacing w:line="300" w:lineRule="exact"/>
              <w:ind w:left="90"/>
              <w:rPr>
                <w:rFonts w:ascii="Arial" w:hAnsi="Arial" w:cs="Arial"/>
                <w:color w:val="000000" w:themeColor="text1"/>
                <w:sz w:val="16"/>
                <w:szCs w:val="16"/>
              </w:rPr>
            </w:pPr>
          </w:p>
        </w:tc>
        <w:tc>
          <w:tcPr>
            <w:tcW w:w="900" w:type="dxa"/>
            <w:vAlign w:val="bottom"/>
          </w:tcPr>
          <w:p w14:paraId="737AA914" w14:textId="71D98478" w:rsidR="00EE5143" w:rsidRPr="003C5DB3" w:rsidRDefault="00EE5143" w:rsidP="00EE5143">
            <w:pPr>
              <w:pStyle w:val="PlainText"/>
              <w:tabs>
                <w:tab w:val="decimal" w:pos="727"/>
              </w:tabs>
              <w:snapToGrid w:val="0"/>
              <w:spacing w:line="300" w:lineRule="exact"/>
              <w:ind w:left="90"/>
              <w:rPr>
                <w:rFonts w:ascii="Arial" w:hAnsi="Arial" w:cs="Arial"/>
                <w:color w:val="000000" w:themeColor="text1"/>
                <w:sz w:val="16"/>
                <w:szCs w:val="16"/>
              </w:rPr>
            </w:pPr>
            <w:r w:rsidRPr="003C5DB3">
              <w:rPr>
                <w:rFonts w:ascii="Arial" w:hAnsi="Arial" w:cs="Arial"/>
                <w:color w:val="000000" w:themeColor="text1"/>
                <w:sz w:val="16"/>
                <w:szCs w:val="16"/>
                <w:cs/>
              </w:rPr>
              <w:t>2</w:t>
            </w:r>
            <w:r w:rsidRPr="003C5DB3">
              <w:rPr>
                <w:rFonts w:ascii="Arial" w:hAnsi="Arial" w:cs="Arial"/>
                <w:color w:val="000000" w:themeColor="text1"/>
                <w:sz w:val="16"/>
                <w:szCs w:val="16"/>
              </w:rPr>
              <w:t>,449</w:t>
            </w:r>
          </w:p>
        </w:tc>
      </w:tr>
      <w:tr w:rsidR="00EE5143" w:rsidRPr="003C5DB3" w14:paraId="4B7EC66C" w14:textId="77777777" w:rsidTr="00D00D6C">
        <w:trPr>
          <w:cantSplit/>
        </w:trPr>
        <w:tc>
          <w:tcPr>
            <w:tcW w:w="2700" w:type="dxa"/>
          </w:tcPr>
          <w:p w14:paraId="2085E539" w14:textId="0E2C9C21" w:rsidR="00EE5143" w:rsidRPr="003C5DB3" w:rsidRDefault="00EE5143" w:rsidP="00EE5143">
            <w:pPr>
              <w:pStyle w:val="PlainText"/>
              <w:tabs>
                <w:tab w:val="left" w:pos="453"/>
              </w:tabs>
              <w:spacing w:line="300" w:lineRule="exact"/>
              <w:ind w:left="180" w:hanging="90"/>
              <w:rPr>
                <w:rFonts w:ascii="Arial" w:hAnsi="Arial" w:cs="Arial"/>
                <w:color w:val="000000" w:themeColor="text1"/>
                <w:sz w:val="16"/>
                <w:szCs w:val="16"/>
                <w:u w:val="single"/>
              </w:rPr>
            </w:pPr>
            <w:r w:rsidRPr="003C5DB3">
              <w:rPr>
                <w:rFonts w:ascii="Arial" w:hAnsi="Arial" w:cs="Arial"/>
                <w:color w:val="000000" w:themeColor="text1"/>
                <w:sz w:val="16"/>
                <w:szCs w:val="16"/>
                <w:u w:val="single"/>
              </w:rPr>
              <w:t>Less</w:t>
            </w:r>
            <w:r w:rsidRPr="003C5DB3">
              <w:rPr>
                <w:rFonts w:ascii="Arial" w:hAnsi="Arial" w:cs="Arial"/>
                <w:color w:val="000000" w:themeColor="text1"/>
                <w:sz w:val="16"/>
                <w:szCs w:val="16"/>
              </w:rPr>
              <w:t xml:space="preserve"> Allowance for expected credit </w:t>
            </w:r>
            <w:r w:rsidRPr="003C5DB3">
              <w:rPr>
                <w:rFonts w:ascii="Arial" w:hAnsi="Arial" w:cs="Arial"/>
                <w:color w:val="000000" w:themeColor="text1"/>
                <w:sz w:val="16"/>
                <w:szCs w:val="16"/>
              </w:rPr>
              <w:tab/>
              <w:t>losses</w:t>
            </w:r>
          </w:p>
        </w:tc>
        <w:tc>
          <w:tcPr>
            <w:tcW w:w="900" w:type="dxa"/>
            <w:tcBorders>
              <w:top w:val="nil"/>
              <w:left w:val="nil"/>
              <w:bottom w:val="nil"/>
              <w:right w:val="nil"/>
            </w:tcBorders>
            <w:shd w:val="clear" w:color="auto" w:fill="auto"/>
            <w:vAlign w:val="bottom"/>
          </w:tcPr>
          <w:p w14:paraId="4BB77E3E" w14:textId="77777777" w:rsidR="00EE5143" w:rsidRPr="003C5DB3" w:rsidRDefault="00EE5143" w:rsidP="00EE5143">
            <w:pPr>
              <w:pStyle w:val="PlainText"/>
              <w:tabs>
                <w:tab w:val="decimal" w:pos="727"/>
              </w:tabs>
              <w:snapToGrid w:val="0"/>
              <w:spacing w:line="300" w:lineRule="exact"/>
              <w:ind w:left="90"/>
              <w:rPr>
                <w:rFonts w:ascii="Arial" w:hAnsi="Arial" w:cs="Arial"/>
                <w:color w:val="000000" w:themeColor="text1"/>
                <w:sz w:val="16"/>
                <w:szCs w:val="16"/>
              </w:rPr>
            </w:pPr>
          </w:p>
        </w:tc>
        <w:tc>
          <w:tcPr>
            <w:tcW w:w="900" w:type="dxa"/>
            <w:tcBorders>
              <w:top w:val="nil"/>
              <w:left w:val="nil"/>
              <w:bottom w:val="nil"/>
              <w:right w:val="nil"/>
            </w:tcBorders>
            <w:shd w:val="clear" w:color="auto" w:fill="auto"/>
            <w:vAlign w:val="bottom"/>
          </w:tcPr>
          <w:p w14:paraId="5972F5C0" w14:textId="77777777" w:rsidR="00EE5143" w:rsidRPr="003C5DB3" w:rsidRDefault="00EE5143" w:rsidP="00EE5143">
            <w:pPr>
              <w:pStyle w:val="PlainText"/>
              <w:tabs>
                <w:tab w:val="decimal" w:pos="727"/>
              </w:tabs>
              <w:snapToGrid w:val="0"/>
              <w:spacing w:line="300" w:lineRule="exact"/>
              <w:ind w:left="90"/>
              <w:rPr>
                <w:rFonts w:ascii="Arial" w:hAnsi="Arial" w:cs="Arial"/>
                <w:color w:val="000000" w:themeColor="text1"/>
                <w:sz w:val="16"/>
                <w:szCs w:val="16"/>
              </w:rPr>
            </w:pPr>
          </w:p>
        </w:tc>
        <w:tc>
          <w:tcPr>
            <w:tcW w:w="900" w:type="dxa"/>
            <w:tcBorders>
              <w:top w:val="nil"/>
              <w:left w:val="nil"/>
              <w:bottom w:val="nil"/>
              <w:right w:val="nil"/>
            </w:tcBorders>
            <w:shd w:val="clear" w:color="auto" w:fill="auto"/>
            <w:vAlign w:val="bottom"/>
          </w:tcPr>
          <w:p w14:paraId="2A4AAFCD" w14:textId="77777777" w:rsidR="00EE5143" w:rsidRPr="003C5DB3" w:rsidRDefault="00EE5143" w:rsidP="00EE5143">
            <w:pPr>
              <w:pStyle w:val="PlainText"/>
              <w:tabs>
                <w:tab w:val="decimal" w:pos="727"/>
              </w:tabs>
              <w:snapToGrid w:val="0"/>
              <w:spacing w:line="300" w:lineRule="exact"/>
              <w:ind w:left="90"/>
              <w:rPr>
                <w:rFonts w:ascii="Arial" w:hAnsi="Arial" w:cs="Arial"/>
                <w:color w:val="000000" w:themeColor="text1"/>
                <w:sz w:val="16"/>
                <w:szCs w:val="16"/>
              </w:rPr>
            </w:pPr>
          </w:p>
        </w:tc>
        <w:tc>
          <w:tcPr>
            <w:tcW w:w="900" w:type="dxa"/>
            <w:vAlign w:val="bottom"/>
          </w:tcPr>
          <w:p w14:paraId="0E471847" w14:textId="6F57C083" w:rsidR="00EE5143" w:rsidRPr="003C5DB3" w:rsidRDefault="00B71C35" w:rsidP="00EE5143">
            <w:pPr>
              <w:pStyle w:val="PlainText"/>
              <w:pBdr>
                <w:bottom w:val="single" w:sz="4" w:space="1" w:color="auto"/>
              </w:pBdr>
              <w:tabs>
                <w:tab w:val="decimal" w:pos="727"/>
              </w:tabs>
              <w:snapToGrid w:val="0"/>
              <w:spacing w:line="300" w:lineRule="exact"/>
              <w:ind w:left="90"/>
              <w:rPr>
                <w:rFonts w:ascii="Arial" w:hAnsi="Arial" w:cs="Arial"/>
                <w:color w:val="000000" w:themeColor="text1"/>
                <w:sz w:val="16"/>
                <w:szCs w:val="16"/>
                <w:cs/>
              </w:rPr>
            </w:pPr>
            <w:r w:rsidRPr="003C5DB3">
              <w:rPr>
                <w:rFonts w:ascii="Arial" w:hAnsi="Arial" w:cs="Arial"/>
                <w:color w:val="000000" w:themeColor="text1"/>
                <w:sz w:val="16"/>
                <w:szCs w:val="16"/>
                <w:cs/>
              </w:rPr>
              <w:t>(</w:t>
            </w:r>
            <w:r w:rsidRPr="003C5DB3">
              <w:rPr>
                <w:rFonts w:ascii="Arial" w:hAnsi="Arial" w:cs="Arial"/>
                <w:color w:val="000000" w:themeColor="text1"/>
                <w:sz w:val="16"/>
                <w:szCs w:val="16"/>
              </w:rPr>
              <w:t>749</w:t>
            </w:r>
            <w:r w:rsidRPr="003C5DB3">
              <w:rPr>
                <w:rFonts w:ascii="Arial" w:hAnsi="Arial" w:cs="Arial"/>
                <w:color w:val="000000" w:themeColor="text1"/>
                <w:sz w:val="16"/>
                <w:szCs w:val="16"/>
                <w:cs/>
              </w:rPr>
              <w:t>)</w:t>
            </w:r>
          </w:p>
        </w:tc>
        <w:tc>
          <w:tcPr>
            <w:tcW w:w="900" w:type="dxa"/>
            <w:vAlign w:val="bottom"/>
          </w:tcPr>
          <w:p w14:paraId="587B163C" w14:textId="77777777" w:rsidR="00EE5143" w:rsidRPr="003C5DB3" w:rsidRDefault="00EE5143" w:rsidP="00EE5143">
            <w:pPr>
              <w:pStyle w:val="PlainText"/>
              <w:tabs>
                <w:tab w:val="decimal" w:pos="727"/>
              </w:tabs>
              <w:snapToGrid w:val="0"/>
              <w:spacing w:line="300" w:lineRule="exact"/>
              <w:ind w:left="90"/>
              <w:rPr>
                <w:rFonts w:ascii="Arial" w:hAnsi="Arial" w:cs="Arial"/>
                <w:color w:val="000000" w:themeColor="text1"/>
                <w:sz w:val="16"/>
                <w:szCs w:val="16"/>
              </w:rPr>
            </w:pPr>
          </w:p>
        </w:tc>
        <w:tc>
          <w:tcPr>
            <w:tcW w:w="900" w:type="dxa"/>
            <w:vAlign w:val="bottom"/>
          </w:tcPr>
          <w:p w14:paraId="0510EFB7" w14:textId="77777777" w:rsidR="00EE5143" w:rsidRPr="003C5DB3" w:rsidRDefault="00EE5143" w:rsidP="00EE5143">
            <w:pPr>
              <w:pStyle w:val="PlainText"/>
              <w:tabs>
                <w:tab w:val="decimal" w:pos="727"/>
              </w:tabs>
              <w:snapToGrid w:val="0"/>
              <w:spacing w:line="300" w:lineRule="exact"/>
              <w:ind w:left="90"/>
              <w:rPr>
                <w:rFonts w:ascii="Arial" w:hAnsi="Arial" w:cs="Arial"/>
                <w:color w:val="000000" w:themeColor="text1"/>
                <w:sz w:val="16"/>
                <w:szCs w:val="16"/>
              </w:rPr>
            </w:pPr>
          </w:p>
        </w:tc>
        <w:tc>
          <w:tcPr>
            <w:tcW w:w="900" w:type="dxa"/>
            <w:vAlign w:val="bottom"/>
          </w:tcPr>
          <w:p w14:paraId="75C8F2E1" w14:textId="77777777" w:rsidR="00EE5143" w:rsidRPr="003C5DB3" w:rsidRDefault="00EE5143" w:rsidP="00EE5143">
            <w:pPr>
              <w:pStyle w:val="PlainText"/>
              <w:tabs>
                <w:tab w:val="decimal" w:pos="727"/>
              </w:tabs>
              <w:snapToGrid w:val="0"/>
              <w:spacing w:line="300" w:lineRule="exact"/>
              <w:ind w:left="90"/>
              <w:rPr>
                <w:rFonts w:ascii="Arial" w:hAnsi="Arial" w:cs="Arial"/>
                <w:color w:val="000000" w:themeColor="text1"/>
                <w:sz w:val="16"/>
                <w:szCs w:val="16"/>
              </w:rPr>
            </w:pPr>
          </w:p>
        </w:tc>
        <w:tc>
          <w:tcPr>
            <w:tcW w:w="900" w:type="dxa"/>
            <w:vAlign w:val="bottom"/>
          </w:tcPr>
          <w:p w14:paraId="391A92CE" w14:textId="40BBF4AB" w:rsidR="00EE5143" w:rsidRPr="003C5DB3" w:rsidRDefault="00EE5143" w:rsidP="00EE5143">
            <w:pPr>
              <w:pStyle w:val="PlainText"/>
              <w:pBdr>
                <w:bottom w:val="single" w:sz="4" w:space="1" w:color="auto"/>
              </w:pBdr>
              <w:tabs>
                <w:tab w:val="decimal" w:pos="727"/>
              </w:tabs>
              <w:snapToGrid w:val="0"/>
              <w:spacing w:line="300" w:lineRule="exact"/>
              <w:ind w:left="90"/>
              <w:rPr>
                <w:rFonts w:ascii="Arial" w:hAnsi="Arial" w:cs="Arial"/>
                <w:color w:val="000000" w:themeColor="text1"/>
                <w:sz w:val="16"/>
                <w:szCs w:val="16"/>
              </w:rPr>
            </w:pPr>
            <w:r w:rsidRPr="003C5DB3">
              <w:rPr>
                <w:rFonts w:ascii="Arial" w:hAnsi="Arial" w:cs="Arial"/>
                <w:color w:val="000000" w:themeColor="text1"/>
                <w:sz w:val="16"/>
                <w:szCs w:val="16"/>
                <w:cs/>
              </w:rPr>
              <w:t>(624)</w:t>
            </w:r>
          </w:p>
        </w:tc>
      </w:tr>
      <w:tr w:rsidR="00EE5143" w:rsidRPr="003C5DB3" w14:paraId="102ABD1B" w14:textId="77777777" w:rsidTr="00D00D6C">
        <w:trPr>
          <w:cantSplit/>
        </w:trPr>
        <w:tc>
          <w:tcPr>
            <w:tcW w:w="2700" w:type="dxa"/>
          </w:tcPr>
          <w:p w14:paraId="598EF20D" w14:textId="77777777" w:rsidR="00EE5143" w:rsidRPr="003C5DB3" w:rsidRDefault="00EE5143" w:rsidP="00EE5143">
            <w:pPr>
              <w:pStyle w:val="PlainText"/>
              <w:spacing w:line="300" w:lineRule="exact"/>
              <w:ind w:left="180" w:hanging="90"/>
              <w:rPr>
                <w:rFonts w:ascii="Arial" w:hAnsi="Arial" w:cs="Arial"/>
                <w:color w:val="000000" w:themeColor="text1"/>
                <w:sz w:val="16"/>
                <w:szCs w:val="16"/>
              </w:rPr>
            </w:pPr>
            <w:r w:rsidRPr="003C5DB3">
              <w:rPr>
                <w:rFonts w:ascii="Arial" w:hAnsi="Arial" w:cs="Arial"/>
                <w:color w:val="000000" w:themeColor="text1"/>
                <w:sz w:val="16"/>
                <w:szCs w:val="16"/>
              </w:rPr>
              <w:t xml:space="preserve">Finance lease receivables </w:t>
            </w:r>
            <w:r w:rsidRPr="003C5DB3">
              <w:rPr>
                <w:rFonts w:ascii="Arial" w:hAnsi="Arial" w:cs="Arial"/>
                <w:color w:val="000000" w:themeColor="text1"/>
                <w:sz w:val="16"/>
                <w:szCs w:val="16"/>
                <w:cs/>
              </w:rPr>
              <w:t xml:space="preserve">- </w:t>
            </w:r>
            <w:r w:rsidRPr="003C5DB3">
              <w:rPr>
                <w:rFonts w:ascii="Arial" w:hAnsi="Arial" w:cs="Arial"/>
                <w:color w:val="000000" w:themeColor="text1"/>
                <w:sz w:val="16"/>
                <w:szCs w:val="16"/>
              </w:rPr>
              <w:t>net</w:t>
            </w:r>
          </w:p>
        </w:tc>
        <w:tc>
          <w:tcPr>
            <w:tcW w:w="900" w:type="dxa"/>
            <w:tcBorders>
              <w:top w:val="nil"/>
              <w:left w:val="nil"/>
              <w:bottom w:val="nil"/>
              <w:right w:val="nil"/>
            </w:tcBorders>
            <w:shd w:val="clear" w:color="auto" w:fill="auto"/>
            <w:vAlign w:val="bottom"/>
          </w:tcPr>
          <w:p w14:paraId="5BE8CE3D" w14:textId="77777777" w:rsidR="00EE5143" w:rsidRPr="003C5DB3" w:rsidRDefault="00EE5143" w:rsidP="00EE5143">
            <w:pPr>
              <w:pStyle w:val="PlainText"/>
              <w:tabs>
                <w:tab w:val="decimal" w:pos="727"/>
              </w:tabs>
              <w:snapToGrid w:val="0"/>
              <w:spacing w:line="300" w:lineRule="exact"/>
              <w:ind w:left="90"/>
              <w:rPr>
                <w:rFonts w:ascii="Arial" w:hAnsi="Arial" w:cs="Arial"/>
                <w:color w:val="000000" w:themeColor="text1"/>
                <w:sz w:val="16"/>
                <w:szCs w:val="16"/>
              </w:rPr>
            </w:pPr>
          </w:p>
        </w:tc>
        <w:tc>
          <w:tcPr>
            <w:tcW w:w="900" w:type="dxa"/>
            <w:tcBorders>
              <w:top w:val="nil"/>
              <w:left w:val="nil"/>
              <w:bottom w:val="nil"/>
              <w:right w:val="nil"/>
            </w:tcBorders>
            <w:shd w:val="clear" w:color="auto" w:fill="auto"/>
            <w:vAlign w:val="bottom"/>
          </w:tcPr>
          <w:p w14:paraId="0D3CDB1F" w14:textId="77777777" w:rsidR="00EE5143" w:rsidRPr="003C5DB3" w:rsidRDefault="00EE5143" w:rsidP="00EE5143">
            <w:pPr>
              <w:pStyle w:val="PlainText"/>
              <w:tabs>
                <w:tab w:val="decimal" w:pos="727"/>
              </w:tabs>
              <w:snapToGrid w:val="0"/>
              <w:spacing w:line="300" w:lineRule="exact"/>
              <w:ind w:left="90"/>
              <w:rPr>
                <w:rFonts w:ascii="Arial" w:hAnsi="Arial" w:cs="Arial"/>
                <w:color w:val="000000" w:themeColor="text1"/>
                <w:sz w:val="16"/>
                <w:szCs w:val="16"/>
              </w:rPr>
            </w:pPr>
          </w:p>
        </w:tc>
        <w:tc>
          <w:tcPr>
            <w:tcW w:w="900" w:type="dxa"/>
            <w:tcBorders>
              <w:top w:val="nil"/>
              <w:left w:val="nil"/>
              <w:bottom w:val="nil"/>
              <w:right w:val="nil"/>
            </w:tcBorders>
            <w:shd w:val="clear" w:color="auto" w:fill="auto"/>
            <w:vAlign w:val="bottom"/>
          </w:tcPr>
          <w:p w14:paraId="72AEE962" w14:textId="77777777" w:rsidR="00EE5143" w:rsidRPr="003C5DB3" w:rsidRDefault="00EE5143" w:rsidP="00EE5143">
            <w:pPr>
              <w:pStyle w:val="PlainText"/>
              <w:tabs>
                <w:tab w:val="decimal" w:pos="727"/>
              </w:tabs>
              <w:snapToGrid w:val="0"/>
              <w:spacing w:line="300" w:lineRule="exact"/>
              <w:ind w:left="90"/>
              <w:rPr>
                <w:rFonts w:ascii="Arial" w:hAnsi="Arial" w:cs="Arial"/>
                <w:color w:val="000000" w:themeColor="text1"/>
                <w:sz w:val="16"/>
                <w:szCs w:val="16"/>
              </w:rPr>
            </w:pPr>
          </w:p>
        </w:tc>
        <w:tc>
          <w:tcPr>
            <w:tcW w:w="900" w:type="dxa"/>
            <w:vAlign w:val="bottom"/>
          </w:tcPr>
          <w:p w14:paraId="3B3C4C7D" w14:textId="1357E46E" w:rsidR="00EE5143" w:rsidRPr="003C5DB3" w:rsidRDefault="00B71C35" w:rsidP="00EE5143">
            <w:pPr>
              <w:pStyle w:val="PlainText"/>
              <w:pBdr>
                <w:bottom w:val="double" w:sz="4" w:space="1" w:color="auto"/>
              </w:pBdr>
              <w:tabs>
                <w:tab w:val="decimal" w:pos="727"/>
              </w:tabs>
              <w:snapToGrid w:val="0"/>
              <w:spacing w:line="300" w:lineRule="exact"/>
              <w:ind w:left="90"/>
              <w:rPr>
                <w:rFonts w:ascii="Arial" w:hAnsi="Arial" w:cs="Arial"/>
                <w:color w:val="000000" w:themeColor="text1"/>
                <w:sz w:val="16"/>
                <w:szCs w:val="16"/>
              </w:rPr>
            </w:pPr>
            <w:r w:rsidRPr="003C5DB3">
              <w:rPr>
                <w:rFonts w:ascii="Arial" w:hAnsi="Arial" w:cs="Arial"/>
                <w:color w:val="000000" w:themeColor="text1"/>
                <w:sz w:val="16"/>
                <w:szCs w:val="16"/>
              </w:rPr>
              <w:t>2,620</w:t>
            </w:r>
          </w:p>
        </w:tc>
        <w:tc>
          <w:tcPr>
            <w:tcW w:w="900" w:type="dxa"/>
            <w:vAlign w:val="bottom"/>
          </w:tcPr>
          <w:p w14:paraId="134F22DE" w14:textId="77777777" w:rsidR="00EE5143" w:rsidRPr="003C5DB3" w:rsidRDefault="00EE5143" w:rsidP="00EE5143">
            <w:pPr>
              <w:pStyle w:val="PlainText"/>
              <w:tabs>
                <w:tab w:val="decimal" w:pos="727"/>
              </w:tabs>
              <w:snapToGrid w:val="0"/>
              <w:spacing w:line="300" w:lineRule="exact"/>
              <w:ind w:left="90"/>
              <w:rPr>
                <w:rFonts w:ascii="Arial" w:hAnsi="Arial" w:cs="Arial"/>
                <w:color w:val="000000" w:themeColor="text1"/>
                <w:sz w:val="16"/>
                <w:szCs w:val="16"/>
              </w:rPr>
            </w:pPr>
          </w:p>
        </w:tc>
        <w:tc>
          <w:tcPr>
            <w:tcW w:w="900" w:type="dxa"/>
            <w:vAlign w:val="bottom"/>
          </w:tcPr>
          <w:p w14:paraId="5DF94EC0" w14:textId="77777777" w:rsidR="00EE5143" w:rsidRPr="003C5DB3" w:rsidRDefault="00EE5143" w:rsidP="00EE5143">
            <w:pPr>
              <w:pStyle w:val="PlainText"/>
              <w:tabs>
                <w:tab w:val="decimal" w:pos="727"/>
              </w:tabs>
              <w:snapToGrid w:val="0"/>
              <w:spacing w:line="300" w:lineRule="exact"/>
              <w:ind w:left="90"/>
              <w:rPr>
                <w:rFonts w:ascii="Arial" w:hAnsi="Arial" w:cs="Arial"/>
                <w:color w:val="000000" w:themeColor="text1"/>
                <w:sz w:val="16"/>
                <w:szCs w:val="16"/>
              </w:rPr>
            </w:pPr>
          </w:p>
        </w:tc>
        <w:tc>
          <w:tcPr>
            <w:tcW w:w="900" w:type="dxa"/>
            <w:vAlign w:val="bottom"/>
          </w:tcPr>
          <w:p w14:paraId="404F0D1E" w14:textId="77777777" w:rsidR="00EE5143" w:rsidRPr="003C5DB3" w:rsidRDefault="00EE5143" w:rsidP="00EE5143">
            <w:pPr>
              <w:pStyle w:val="PlainText"/>
              <w:tabs>
                <w:tab w:val="decimal" w:pos="727"/>
              </w:tabs>
              <w:snapToGrid w:val="0"/>
              <w:spacing w:line="300" w:lineRule="exact"/>
              <w:ind w:left="90"/>
              <w:rPr>
                <w:rFonts w:ascii="Arial" w:hAnsi="Arial" w:cs="Arial"/>
                <w:color w:val="000000" w:themeColor="text1"/>
                <w:sz w:val="16"/>
                <w:szCs w:val="16"/>
              </w:rPr>
            </w:pPr>
          </w:p>
        </w:tc>
        <w:tc>
          <w:tcPr>
            <w:tcW w:w="900" w:type="dxa"/>
            <w:vAlign w:val="bottom"/>
          </w:tcPr>
          <w:p w14:paraId="33B70AEC" w14:textId="05A60E61" w:rsidR="00EE5143" w:rsidRPr="003C5DB3" w:rsidRDefault="00EE5143" w:rsidP="00EE5143">
            <w:pPr>
              <w:pStyle w:val="PlainText"/>
              <w:pBdr>
                <w:bottom w:val="double" w:sz="4" w:space="1" w:color="auto"/>
              </w:pBdr>
              <w:tabs>
                <w:tab w:val="decimal" w:pos="727"/>
              </w:tabs>
              <w:snapToGrid w:val="0"/>
              <w:spacing w:line="300" w:lineRule="exact"/>
              <w:ind w:left="90"/>
              <w:rPr>
                <w:rFonts w:ascii="Arial" w:hAnsi="Arial" w:cs="Arial"/>
                <w:color w:val="000000" w:themeColor="text1"/>
                <w:sz w:val="16"/>
                <w:szCs w:val="16"/>
              </w:rPr>
            </w:pPr>
            <w:r w:rsidRPr="003C5DB3">
              <w:rPr>
                <w:rFonts w:ascii="Arial" w:hAnsi="Arial" w:cs="Arial"/>
                <w:color w:val="000000" w:themeColor="text1"/>
                <w:sz w:val="16"/>
                <w:szCs w:val="16"/>
                <w:cs/>
              </w:rPr>
              <w:t>1</w:t>
            </w:r>
            <w:r w:rsidRPr="003C5DB3">
              <w:rPr>
                <w:rFonts w:ascii="Arial" w:hAnsi="Arial" w:cs="Arial"/>
                <w:color w:val="000000" w:themeColor="text1"/>
                <w:sz w:val="16"/>
                <w:szCs w:val="16"/>
              </w:rPr>
              <w:t>,825</w:t>
            </w:r>
          </w:p>
        </w:tc>
      </w:tr>
    </w:tbl>
    <w:p w14:paraId="181A6D9C" w14:textId="76E5640B" w:rsidR="007C0EFA" w:rsidRPr="003C5DB3" w:rsidRDefault="001F140F" w:rsidP="006A228F">
      <w:pPr>
        <w:tabs>
          <w:tab w:val="left" w:pos="1440"/>
        </w:tabs>
        <w:spacing w:before="240" w:after="120" w:line="380" w:lineRule="exact"/>
        <w:ind w:left="630" w:hanging="630"/>
        <w:jc w:val="thaiDistribute"/>
        <w:outlineLvl w:val="0"/>
        <w:rPr>
          <w:rFonts w:ascii="Arial" w:hAnsi="Arial" w:cs="Arial"/>
          <w:b/>
          <w:bCs/>
          <w:color w:val="000000" w:themeColor="text1"/>
        </w:rPr>
      </w:pPr>
      <w:bookmarkStart w:id="28" w:name="_Toc149940813"/>
      <w:r w:rsidRPr="003C5DB3">
        <w:rPr>
          <w:rFonts w:ascii="Arial" w:hAnsi="Arial" w:cs="Arial"/>
          <w:b/>
          <w:bCs/>
          <w:color w:val="000000" w:themeColor="text1"/>
        </w:rPr>
        <w:t>4</w:t>
      </w:r>
      <w:r w:rsidRPr="003C5DB3">
        <w:rPr>
          <w:rFonts w:ascii="Arial" w:hAnsi="Arial" w:cs="Arial"/>
          <w:b/>
          <w:bCs/>
          <w:color w:val="000000" w:themeColor="text1"/>
          <w:cs/>
        </w:rPr>
        <w:t>.</w:t>
      </w:r>
      <w:r w:rsidR="00F02D31" w:rsidRPr="003C5DB3">
        <w:rPr>
          <w:rFonts w:ascii="Arial" w:hAnsi="Arial" w:cs="Arial"/>
          <w:b/>
          <w:bCs/>
          <w:color w:val="000000" w:themeColor="text1"/>
        </w:rPr>
        <w:t>6</w:t>
      </w:r>
      <w:r w:rsidRPr="003C5DB3">
        <w:rPr>
          <w:rFonts w:ascii="Arial" w:hAnsi="Arial" w:cs="Arial"/>
          <w:b/>
          <w:bCs/>
          <w:color w:val="000000" w:themeColor="text1"/>
        </w:rPr>
        <w:tab/>
      </w:r>
      <w:r w:rsidR="007C0EFA" w:rsidRPr="003C5DB3">
        <w:rPr>
          <w:rFonts w:ascii="Arial" w:hAnsi="Arial" w:cs="Arial"/>
          <w:b/>
          <w:bCs/>
          <w:color w:val="000000" w:themeColor="text1"/>
        </w:rPr>
        <w:t>Debt issue</w:t>
      </w:r>
      <w:r w:rsidR="00D153AD" w:rsidRPr="003C5DB3">
        <w:rPr>
          <w:rFonts w:ascii="Arial" w:hAnsi="Arial" w:cs="Arial"/>
          <w:b/>
          <w:bCs/>
          <w:color w:val="000000" w:themeColor="text1"/>
        </w:rPr>
        <w:t>d</w:t>
      </w:r>
      <w:r w:rsidR="007C0EFA" w:rsidRPr="003C5DB3">
        <w:rPr>
          <w:rFonts w:ascii="Arial" w:hAnsi="Arial" w:cs="Arial"/>
          <w:b/>
          <w:bCs/>
          <w:color w:val="000000" w:themeColor="text1"/>
        </w:rPr>
        <w:t xml:space="preserve"> and borrowings</w:t>
      </w:r>
      <w:bookmarkEnd w:id="28"/>
    </w:p>
    <w:p w14:paraId="680B6406" w14:textId="5AE18450" w:rsidR="002A4B1F" w:rsidRPr="003C5DB3" w:rsidRDefault="00B941D5" w:rsidP="00E61606">
      <w:pPr>
        <w:spacing w:before="120" w:after="120" w:line="380" w:lineRule="exact"/>
        <w:ind w:left="634" w:hanging="634"/>
        <w:jc w:val="thaiDistribute"/>
        <w:rPr>
          <w:rFonts w:ascii="Arial" w:hAnsi="Arial" w:cs="Arial"/>
          <w:color w:val="000000" w:themeColor="text1"/>
        </w:rPr>
      </w:pPr>
      <w:r w:rsidRPr="003C5DB3">
        <w:rPr>
          <w:rFonts w:ascii="Arial" w:hAnsi="Arial" w:cs="Arial"/>
          <w:color w:val="000000" w:themeColor="text1"/>
        </w:rPr>
        <w:tab/>
      </w:r>
      <w:r w:rsidR="002A4B1F" w:rsidRPr="003C5DB3">
        <w:rPr>
          <w:rFonts w:ascii="Arial" w:hAnsi="Arial" w:cs="Arial"/>
          <w:color w:val="000000" w:themeColor="text1"/>
        </w:rPr>
        <w:t xml:space="preserve">As at </w:t>
      </w:r>
      <w:r w:rsidR="0045754E" w:rsidRPr="003C5DB3">
        <w:rPr>
          <w:rFonts w:ascii="Arial" w:hAnsi="Arial" w:cs="Arial"/>
          <w:color w:val="000000" w:themeColor="text1"/>
        </w:rPr>
        <w:t>30 September 2023</w:t>
      </w:r>
      <w:r w:rsidR="00E61606" w:rsidRPr="003C5DB3">
        <w:rPr>
          <w:rFonts w:ascii="Arial" w:hAnsi="Arial" w:cs="Arial"/>
          <w:color w:val="000000" w:themeColor="text1"/>
          <w:cs/>
        </w:rPr>
        <w:t xml:space="preserve"> </w:t>
      </w:r>
      <w:r w:rsidR="002A4B1F" w:rsidRPr="003C5DB3">
        <w:rPr>
          <w:rFonts w:ascii="Arial" w:hAnsi="Arial" w:cs="Arial"/>
          <w:color w:val="000000" w:themeColor="text1"/>
        </w:rPr>
        <w:t xml:space="preserve">and 31 December </w:t>
      </w:r>
      <w:r w:rsidR="00EA3219" w:rsidRPr="003C5DB3">
        <w:rPr>
          <w:rFonts w:ascii="Arial" w:hAnsi="Arial" w:cs="Arial"/>
          <w:color w:val="000000" w:themeColor="text1"/>
        </w:rPr>
        <w:t>2022</w:t>
      </w:r>
      <w:r w:rsidR="002A4B1F" w:rsidRPr="003C5DB3">
        <w:rPr>
          <w:rFonts w:ascii="Arial" w:hAnsi="Arial" w:cs="Arial"/>
          <w:color w:val="000000" w:themeColor="text1"/>
        </w:rPr>
        <w:t>, debt issued and borrowings are classified as follows</w:t>
      </w:r>
      <w:r w:rsidR="002A4B1F" w:rsidRPr="003C5DB3">
        <w:rPr>
          <w:rFonts w:ascii="Arial" w:hAnsi="Arial" w:cs="Arial"/>
          <w:color w:val="000000" w:themeColor="text1"/>
          <w:cs/>
        </w:rPr>
        <w:t>:</w:t>
      </w:r>
    </w:p>
    <w:tbl>
      <w:tblPr>
        <w:tblW w:w="11192" w:type="dxa"/>
        <w:tblInd w:w="-90" w:type="dxa"/>
        <w:tblLayout w:type="fixed"/>
        <w:tblLook w:val="04A0" w:firstRow="1" w:lastRow="0" w:firstColumn="1" w:lastColumn="0" w:noHBand="0" w:noVBand="1"/>
      </w:tblPr>
      <w:tblGrid>
        <w:gridCol w:w="2217"/>
        <w:gridCol w:w="850"/>
        <w:gridCol w:w="989"/>
        <w:gridCol w:w="995"/>
        <w:gridCol w:w="883"/>
        <w:gridCol w:w="883"/>
        <w:gridCol w:w="883"/>
        <w:gridCol w:w="883"/>
        <w:gridCol w:w="883"/>
        <w:gridCol w:w="884"/>
        <w:gridCol w:w="842"/>
      </w:tblGrid>
      <w:tr w:rsidR="0051253B" w:rsidRPr="003C5DB3" w14:paraId="612BB734" w14:textId="77777777" w:rsidTr="00F66C17">
        <w:trPr>
          <w:gridAfter w:val="1"/>
          <w:wAfter w:w="842" w:type="dxa"/>
          <w:trHeight w:val="70"/>
        </w:trPr>
        <w:tc>
          <w:tcPr>
            <w:tcW w:w="2217" w:type="dxa"/>
            <w:tcBorders>
              <w:top w:val="nil"/>
              <w:left w:val="nil"/>
              <w:bottom w:val="nil"/>
              <w:right w:val="nil"/>
            </w:tcBorders>
            <w:shd w:val="clear" w:color="auto" w:fill="auto"/>
            <w:noWrap/>
            <w:vAlign w:val="center"/>
            <w:hideMark/>
          </w:tcPr>
          <w:p w14:paraId="34A2BD88" w14:textId="77777777" w:rsidR="0051253B" w:rsidRPr="003C5DB3" w:rsidRDefault="0051253B" w:rsidP="00F66C17">
            <w:pPr>
              <w:spacing w:line="280" w:lineRule="exact"/>
              <w:rPr>
                <w:rFonts w:ascii="Arial" w:hAnsi="Arial" w:cs="Arial"/>
                <w:color w:val="000000" w:themeColor="text1"/>
                <w:sz w:val="15"/>
                <w:szCs w:val="15"/>
              </w:rPr>
            </w:pPr>
          </w:p>
        </w:tc>
        <w:tc>
          <w:tcPr>
            <w:tcW w:w="8133" w:type="dxa"/>
            <w:gridSpan w:val="9"/>
            <w:tcBorders>
              <w:top w:val="nil"/>
              <w:left w:val="nil"/>
              <w:bottom w:val="nil"/>
              <w:right w:val="nil"/>
            </w:tcBorders>
            <w:shd w:val="clear" w:color="auto" w:fill="auto"/>
            <w:noWrap/>
            <w:vAlign w:val="bottom"/>
            <w:hideMark/>
          </w:tcPr>
          <w:p w14:paraId="624DE3DE" w14:textId="77777777" w:rsidR="0051253B" w:rsidRPr="003C5DB3" w:rsidRDefault="0051253B" w:rsidP="00F66C17">
            <w:pPr>
              <w:spacing w:line="280" w:lineRule="exact"/>
              <w:jc w:val="right"/>
              <w:rPr>
                <w:rFonts w:ascii="Arial" w:hAnsi="Arial" w:cs="Arial"/>
                <w:color w:val="000000" w:themeColor="text1"/>
                <w:sz w:val="15"/>
                <w:szCs w:val="15"/>
              </w:rPr>
            </w:pPr>
            <w:r w:rsidRPr="003C5DB3">
              <w:rPr>
                <w:rFonts w:ascii="Arial" w:hAnsi="Arial" w:cs="Arial"/>
                <w:color w:val="000000" w:themeColor="text1"/>
                <w:sz w:val="15"/>
                <w:szCs w:val="15"/>
                <w:cs/>
              </w:rPr>
              <w:t>(</w:t>
            </w:r>
            <w:r w:rsidRPr="003C5DB3">
              <w:rPr>
                <w:rFonts w:ascii="Arial" w:hAnsi="Arial" w:cs="Arial"/>
                <w:color w:val="000000" w:themeColor="text1"/>
                <w:sz w:val="15"/>
                <w:szCs w:val="15"/>
              </w:rPr>
              <w:t>Unit</w:t>
            </w:r>
            <w:r w:rsidRPr="003C5DB3">
              <w:rPr>
                <w:rFonts w:ascii="Arial" w:hAnsi="Arial" w:cs="Arial"/>
                <w:color w:val="000000" w:themeColor="text1"/>
                <w:sz w:val="15"/>
                <w:szCs w:val="15"/>
                <w:cs/>
              </w:rPr>
              <w:t xml:space="preserve">: </w:t>
            </w:r>
            <w:r w:rsidRPr="003C5DB3">
              <w:rPr>
                <w:rFonts w:ascii="Arial" w:hAnsi="Arial" w:cs="Arial"/>
                <w:color w:val="000000" w:themeColor="text1"/>
                <w:sz w:val="15"/>
                <w:szCs w:val="15"/>
              </w:rPr>
              <w:t>Million Baht</w:t>
            </w:r>
            <w:r w:rsidRPr="003C5DB3">
              <w:rPr>
                <w:rFonts w:ascii="Arial" w:hAnsi="Arial" w:cs="Arial"/>
                <w:color w:val="000000" w:themeColor="text1"/>
                <w:sz w:val="15"/>
                <w:szCs w:val="15"/>
                <w:cs/>
              </w:rPr>
              <w:t>)</w:t>
            </w:r>
          </w:p>
        </w:tc>
      </w:tr>
      <w:tr w:rsidR="0051253B" w:rsidRPr="003C5DB3" w14:paraId="32F4F6F6" w14:textId="77777777" w:rsidTr="00F66C17">
        <w:trPr>
          <w:gridAfter w:val="1"/>
          <w:wAfter w:w="842" w:type="dxa"/>
          <w:trHeight w:val="70"/>
        </w:trPr>
        <w:tc>
          <w:tcPr>
            <w:tcW w:w="2217" w:type="dxa"/>
            <w:tcBorders>
              <w:top w:val="nil"/>
              <w:left w:val="nil"/>
              <w:bottom w:val="nil"/>
              <w:right w:val="nil"/>
            </w:tcBorders>
            <w:shd w:val="clear" w:color="auto" w:fill="auto"/>
            <w:noWrap/>
            <w:vAlign w:val="center"/>
            <w:hideMark/>
          </w:tcPr>
          <w:p w14:paraId="652033E2" w14:textId="77777777" w:rsidR="0051253B" w:rsidRPr="003C5DB3" w:rsidRDefault="0051253B" w:rsidP="00F66C17">
            <w:pPr>
              <w:spacing w:line="280" w:lineRule="exact"/>
              <w:jc w:val="right"/>
              <w:rPr>
                <w:rFonts w:ascii="Arial" w:hAnsi="Arial" w:cs="Arial"/>
                <w:color w:val="000000" w:themeColor="text1"/>
                <w:sz w:val="15"/>
                <w:szCs w:val="15"/>
              </w:rPr>
            </w:pPr>
          </w:p>
        </w:tc>
        <w:tc>
          <w:tcPr>
            <w:tcW w:w="850" w:type="dxa"/>
            <w:tcBorders>
              <w:top w:val="nil"/>
              <w:left w:val="nil"/>
              <w:bottom w:val="nil"/>
              <w:right w:val="nil"/>
            </w:tcBorders>
            <w:shd w:val="clear" w:color="auto" w:fill="auto"/>
            <w:noWrap/>
            <w:vAlign w:val="bottom"/>
            <w:hideMark/>
          </w:tcPr>
          <w:p w14:paraId="1F7357D2" w14:textId="77777777" w:rsidR="0051253B" w:rsidRPr="003C5DB3" w:rsidRDefault="0051253B" w:rsidP="00F66C17">
            <w:pPr>
              <w:spacing w:line="280" w:lineRule="exact"/>
              <w:rPr>
                <w:rFonts w:ascii="Arial" w:hAnsi="Arial" w:cs="Arial"/>
                <w:color w:val="000000" w:themeColor="text1"/>
                <w:sz w:val="15"/>
                <w:szCs w:val="15"/>
              </w:rPr>
            </w:pPr>
          </w:p>
        </w:tc>
        <w:tc>
          <w:tcPr>
            <w:tcW w:w="989" w:type="dxa"/>
            <w:tcBorders>
              <w:top w:val="nil"/>
              <w:left w:val="nil"/>
              <w:bottom w:val="nil"/>
              <w:right w:val="nil"/>
            </w:tcBorders>
            <w:shd w:val="clear" w:color="auto" w:fill="auto"/>
            <w:noWrap/>
            <w:vAlign w:val="center"/>
            <w:hideMark/>
          </w:tcPr>
          <w:p w14:paraId="26FCCA4A" w14:textId="77777777" w:rsidR="0051253B" w:rsidRPr="003C5DB3" w:rsidRDefault="0051253B" w:rsidP="00F66C17">
            <w:pPr>
              <w:spacing w:line="280" w:lineRule="exact"/>
              <w:rPr>
                <w:rFonts w:ascii="Arial" w:hAnsi="Arial" w:cs="Arial"/>
                <w:color w:val="000000" w:themeColor="text1"/>
                <w:sz w:val="15"/>
                <w:szCs w:val="15"/>
              </w:rPr>
            </w:pPr>
          </w:p>
        </w:tc>
        <w:tc>
          <w:tcPr>
            <w:tcW w:w="995" w:type="dxa"/>
            <w:tcBorders>
              <w:top w:val="nil"/>
              <w:left w:val="nil"/>
              <w:bottom w:val="nil"/>
              <w:right w:val="nil"/>
            </w:tcBorders>
            <w:shd w:val="clear" w:color="auto" w:fill="auto"/>
            <w:noWrap/>
            <w:vAlign w:val="center"/>
            <w:hideMark/>
          </w:tcPr>
          <w:p w14:paraId="4AE938CC" w14:textId="77777777" w:rsidR="0051253B" w:rsidRPr="003C5DB3" w:rsidRDefault="0051253B" w:rsidP="00F66C17">
            <w:pPr>
              <w:spacing w:line="280" w:lineRule="exact"/>
              <w:rPr>
                <w:rFonts w:ascii="Arial" w:hAnsi="Arial" w:cs="Arial"/>
                <w:color w:val="000000" w:themeColor="text1"/>
                <w:sz w:val="15"/>
                <w:szCs w:val="15"/>
              </w:rPr>
            </w:pPr>
          </w:p>
        </w:tc>
        <w:tc>
          <w:tcPr>
            <w:tcW w:w="5299" w:type="dxa"/>
            <w:gridSpan w:val="6"/>
            <w:tcBorders>
              <w:top w:val="nil"/>
              <w:left w:val="nil"/>
              <w:bottom w:val="nil"/>
              <w:right w:val="nil"/>
            </w:tcBorders>
            <w:shd w:val="clear" w:color="auto" w:fill="auto"/>
            <w:noWrap/>
            <w:vAlign w:val="center"/>
            <w:hideMark/>
          </w:tcPr>
          <w:p w14:paraId="7034C19F" w14:textId="77777777" w:rsidR="0051253B" w:rsidRPr="003C5DB3" w:rsidRDefault="0051253B" w:rsidP="00F66C17">
            <w:pPr>
              <w:pBdr>
                <w:bottom w:val="single" w:sz="4" w:space="1" w:color="auto"/>
              </w:pBdr>
              <w:spacing w:line="280" w:lineRule="exact"/>
              <w:jc w:val="center"/>
              <w:rPr>
                <w:rFonts w:ascii="Arial" w:hAnsi="Arial" w:cs="Arial"/>
                <w:color w:val="000000" w:themeColor="text1"/>
                <w:sz w:val="15"/>
                <w:szCs w:val="15"/>
              </w:rPr>
            </w:pPr>
            <w:r w:rsidRPr="003C5DB3">
              <w:rPr>
                <w:rFonts w:ascii="Arial" w:hAnsi="Arial" w:cs="Arial"/>
                <w:color w:val="000000" w:themeColor="text1"/>
                <w:sz w:val="15"/>
                <w:szCs w:val="15"/>
              </w:rPr>
              <w:t>Consolidated financial statements</w:t>
            </w:r>
          </w:p>
        </w:tc>
      </w:tr>
      <w:tr w:rsidR="0051253B" w:rsidRPr="003C5DB3" w14:paraId="2620A369" w14:textId="77777777" w:rsidTr="00F66C17">
        <w:trPr>
          <w:gridAfter w:val="1"/>
          <w:wAfter w:w="842" w:type="dxa"/>
          <w:trHeight w:val="70"/>
        </w:trPr>
        <w:tc>
          <w:tcPr>
            <w:tcW w:w="2217" w:type="dxa"/>
            <w:tcBorders>
              <w:top w:val="nil"/>
              <w:left w:val="nil"/>
              <w:bottom w:val="nil"/>
              <w:right w:val="nil"/>
            </w:tcBorders>
            <w:shd w:val="clear" w:color="auto" w:fill="auto"/>
            <w:noWrap/>
            <w:vAlign w:val="center"/>
            <w:hideMark/>
          </w:tcPr>
          <w:p w14:paraId="7AB2FB21" w14:textId="77777777" w:rsidR="0051253B" w:rsidRPr="003C5DB3" w:rsidRDefault="0051253B" w:rsidP="00F66C17">
            <w:pPr>
              <w:tabs>
                <w:tab w:val="decimal" w:pos="660"/>
              </w:tabs>
              <w:spacing w:line="280" w:lineRule="exact"/>
              <w:rPr>
                <w:rFonts w:ascii="Arial" w:hAnsi="Arial" w:cs="Arial"/>
                <w:color w:val="000000" w:themeColor="text1"/>
                <w:sz w:val="15"/>
                <w:szCs w:val="15"/>
              </w:rPr>
            </w:pPr>
          </w:p>
        </w:tc>
        <w:tc>
          <w:tcPr>
            <w:tcW w:w="850" w:type="dxa"/>
            <w:tcBorders>
              <w:top w:val="nil"/>
              <w:left w:val="nil"/>
              <w:bottom w:val="nil"/>
              <w:right w:val="nil"/>
            </w:tcBorders>
            <w:shd w:val="clear" w:color="auto" w:fill="auto"/>
            <w:noWrap/>
            <w:vAlign w:val="center"/>
            <w:hideMark/>
          </w:tcPr>
          <w:p w14:paraId="3F5910EE" w14:textId="77777777" w:rsidR="0051253B" w:rsidRPr="003C5DB3" w:rsidRDefault="0051253B" w:rsidP="00F66C17">
            <w:pPr>
              <w:spacing w:line="280" w:lineRule="exact"/>
              <w:jc w:val="center"/>
              <w:rPr>
                <w:rFonts w:ascii="Arial" w:hAnsi="Arial" w:cs="Arial"/>
                <w:color w:val="000000" w:themeColor="text1"/>
                <w:sz w:val="15"/>
                <w:szCs w:val="15"/>
              </w:rPr>
            </w:pPr>
          </w:p>
        </w:tc>
        <w:tc>
          <w:tcPr>
            <w:tcW w:w="989" w:type="dxa"/>
            <w:tcBorders>
              <w:top w:val="nil"/>
              <w:left w:val="nil"/>
              <w:bottom w:val="nil"/>
              <w:right w:val="nil"/>
            </w:tcBorders>
            <w:shd w:val="clear" w:color="auto" w:fill="auto"/>
            <w:noWrap/>
            <w:vAlign w:val="center"/>
            <w:hideMark/>
          </w:tcPr>
          <w:p w14:paraId="56EB62AF" w14:textId="77777777" w:rsidR="0051253B" w:rsidRPr="003C5DB3" w:rsidRDefault="0051253B" w:rsidP="00F66C17">
            <w:pPr>
              <w:spacing w:line="280" w:lineRule="exact"/>
              <w:jc w:val="center"/>
              <w:rPr>
                <w:rFonts w:ascii="Arial" w:hAnsi="Arial" w:cs="Arial"/>
                <w:color w:val="000000" w:themeColor="text1"/>
                <w:sz w:val="15"/>
                <w:szCs w:val="15"/>
              </w:rPr>
            </w:pPr>
            <w:r w:rsidRPr="003C5DB3">
              <w:rPr>
                <w:rFonts w:ascii="Arial" w:hAnsi="Arial" w:cs="Arial"/>
                <w:color w:val="000000" w:themeColor="text1"/>
                <w:sz w:val="15"/>
                <w:szCs w:val="15"/>
              </w:rPr>
              <w:t>Interest</w:t>
            </w:r>
          </w:p>
        </w:tc>
        <w:tc>
          <w:tcPr>
            <w:tcW w:w="995" w:type="dxa"/>
            <w:tcBorders>
              <w:top w:val="nil"/>
              <w:left w:val="nil"/>
              <w:bottom w:val="nil"/>
              <w:right w:val="nil"/>
            </w:tcBorders>
            <w:shd w:val="clear" w:color="auto" w:fill="auto"/>
            <w:noWrap/>
            <w:vAlign w:val="bottom"/>
            <w:hideMark/>
          </w:tcPr>
          <w:p w14:paraId="1F35C6D1" w14:textId="77777777" w:rsidR="0051253B" w:rsidRPr="003C5DB3" w:rsidRDefault="0051253B" w:rsidP="00F66C17">
            <w:pPr>
              <w:spacing w:line="280" w:lineRule="exact"/>
              <w:jc w:val="center"/>
              <w:rPr>
                <w:rFonts w:ascii="Arial" w:hAnsi="Arial" w:cs="Arial"/>
                <w:color w:val="000000" w:themeColor="text1"/>
                <w:sz w:val="15"/>
                <w:szCs w:val="15"/>
              </w:rPr>
            </w:pPr>
            <w:r w:rsidRPr="003C5DB3">
              <w:rPr>
                <w:rFonts w:ascii="Arial" w:hAnsi="Arial" w:cs="Arial"/>
                <w:color w:val="000000" w:themeColor="text1"/>
                <w:sz w:val="15"/>
                <w:szCs w:val="15"/>
              </w:rPr>
              <w:t>Maturity</w:t>
            </w:r>
          </w:p>
        </w:tc>
        <w:tc>
          <w:tcPr>
            <w:tcW w:w="2649" w:type="dxa"/>
            <w:gridSpan w:val="3"/>
            <w:tcBorders>
              <w:top w:val="nil"/>
              <w:left w:val="nil"/>
              <w:bottom w:val="nil"/>
              <w:right w:val="nil"/>
            </w:tcBorders>
            <w:shd w:val="clear" w:color="auto" w:fill="auto"/>
            <w:noWrap/>
            <w:vAlign w:val="center"/>
            <w:hideMark/>
          </w:tcPr>
          <w:p w14:paraId="6D190156" w14:textId="38D7D946" w:rsidR="0051253B" w:rsidRPr="003C5DB3" w:rsidRDefault="0051253B" w:rsidP="00F66C17">
            <w:pPr>
              <w:pBdr>
                <w:bottom w:val="single" w:sz="4" w:space="1" w:color="auto"/>
              </w:pBdr>
              <w:spacing w:line="280" w:lineRule="exact"/>
              <w:jc w:val="center"/>
              <w:rPr>
                <w:rFonts w:ascii="Arial" w:hAnsi="Arial" w:cs="Arial"/>
                <w:color w:val="000000" w:themeColor="text1"/>
                <w:sz w:val="15"/>
                <w:szCs w:val="15"/>
              </w:rPr>
            </w:pPr>
            <w:r w:rsidRPr="003C5DB3">
              <w:rPr>
                <w:rFonts w:ascii="Arial" w:hAnsi="Arial" w:cs="Arial"/>
                <w:color w:val="000000" w:themeColor="text1"/>
                <w:sz w:val="15"/>
                <w:szCs w:val="15"/>
              </w:rPr>
              <w:t>30</w:t>
            </w:r>
            <w:r w:rsidRPr="003C5DB3">
              <w:rPr>
                <w:rFonts w:ascii="Arial" w:hAnsi="Arial" w:cs="Arial"/>
                <w:color w:val="000000" w:themeColor="text1"/>
                <w:sz w:val="15"/>
                <w:szCs w:val="15"/>
                <w:cs/>
              </w:rPr>
              <w:t xml:space="preserve"> </w:t>
            </w:r>
            <w:r w:rsidRPr="003C5DB3">
              <w:rPr>
                <w:rFonts w:ascii="Arial" w:hAnsi="Arial" w:cs="Arial"/>
                <w:color w:val="000000" w:themeColor="text1"/>
                <w:sz w:val="15"/>
                <w:szCs w:val="15"/>
              </w:rPr>
              <w:t>September 2023</w:t>
            </w:r>
          </w:p>
        </w:tc>
        <w:tc>
          <w:tcPr>
            <w:tcW w:w="2650" w:type="dxa"/>
            <w:gridSpan w:val="3"/>
            <w:tcBorders>
              <w:top w:val="nil"/>
              <w:left w:val="nil"/>
              <w:bottom w:val="nil"/>
              <w:right w:val="nil"/>
            </w:tcBorders>
            <w:shd w:val="clear" w:color="auto" w:fill="auto"/>
            <w:noWrap/>
            <w:vAlign w:val="center"/>
            <w:hideMark/>
          </w:tcPr>
          <w:p w14:paraId="73553008" w14:textId="77777777" w:rsidR="0051253B" w:rsidRPr="003C5DB3" w:rsidRDefault="0051253B" w:rsidP="00F66C17">
            <w:pPr>
              <w:pBdr>
                <w:bottom w:val="single" w:sz="4" w:space="1" w:color="auto"/>
              </w:pBdr>
              <w:spacing w:line="280" w:lineRule="exact"/>
              <w:jc w:val="center"/>
              <w:rPr>
                <w:rFonts w:ascii="Arial" w:hAnsi="Arial" w:cs="Arial"/>
                <w:color w:val="000000" w:themeColor="text1"/>
                <w:sz w:val="15"/>
                <w:szCs w:val="15"/>
              </w:rPr>
            </w:pPr>
            <w:r w:rsidRPr="003C5DB3">
              <w:rPr>
                <w:rFonts w:ascii="Arial" w:hAnsi="Arial" w:cs="Arial"/>
                <w:color w:val="000000" w:themeColor="text1"/>
                <w:sz w:val="15"/>
                <w:szCs w:val="15"/>
              </w:rPr>
              <w:t>31 December 2022</w:t>
            </w:r>
          </w:p>
        </w:tc>
      </w:tr>
      <w:tr w:rsidR="0051253B" w:rsidRPr="003C5DB3" w14:paraId="103D58AD" w14:textId="77777777" w:rsidTr="00F66C17">
        <w:trPr>
          <w:gridAfter w:val="1"/>
          <w:wAfter w:w="842" w:type="dxa"/>
          <w:trHeight w:val="70"/>
        </w:trPr>
        <w:tc>
          <w:tcPr>
            <w:tcW w:w="2217" w:type="dxa"/>
            <w:tcBorders>
              <w:top w:val="nil"/>
              <w:left w:val="nil"/>
              <w:bottom w:val="nil"/>
              <w:right w:val="nil"/>
            </w:tcBorders>
            <w:shd w:val="clear" w:color="auto" w:fill="auto"/>
            <w:noWrap/>
            <w:vAlign w:val="center"/>
            <w:hideMark/>
          </w:tcPr>
          <w:p w14:paraId="4D29BA67" w14:textId="77777777" w:rsidR="0051253B" w:rsidRPr="003C5DB3" w:rsidRDefault="0051253B" w:rsidP="00F66C17">
            <w:pPr>
              <w:tabs>
                <w:tab w:val="decimal" w:pos="660"/>
              </w:tabs>
              <w:spacing w:line="280" w:lineRule="exact"/>
              <w:rPr>
                <w:rFonts w:ascii="Arial" w:hAnsi="Arial" w:cs="Arial"/>
                <w:color w:val="000000" w:themeColor="text1"/>
                <w:sz w:val="15"/>
                <w:szCs w:val="15"/>
              </w:rPr>
            </w:pPr>
          </w:p>
        </w:tc>
        <w:tc>
          <w:tcPr>
            <w:tcW w:w="850" w:type="dxa"/>
            <w:tcBorders>
              <w:top w:val="nil"/>
              <w:left w:val="nil"/>
              <w:bottom w:val="nil"/>
              <w:right w:val="nil"/>
            </w:tcBorders>
            <w:shd w:val="clear" w:color="auto" w:fill="auto"/>
            <w:noWrap/>
            <w:vAlign w:val="bottom"/>
            <w:hideMark/>
          </w:tcPr>
          <w:p w14:paraId="54E0D14A" w14:textId="77777777" w:rsidR="0051253B" w:rsidRPr="003C5DB3" w:rsidRDefault="0051253B" w:rsidP="00F66C17">
            <w:pPr>
              <w:pBdr>
                <w:bottom w:val="single" w:sz="4" w:space="1" w:color="auto"/>
              </w:pBdr>
              <w:spacing w:line="280" w:lineRule="exact"/>
              <w:jc w:val="center"/>
              <w:rPr>
                <w:rFonts w:ascii="Arial" w:hAnsi="Arial" w:cs="Arial"/>
                <w:color w:val="000000" w:themeColor="text1"/>
                <w:sz w:val="15"/>
                <w:szCs w:val="15"/>
              </w:rPr>
            </w:pPr>
            <w:r w:rsidRPr="003C5DB3">
              <w:rPr>
                <w:rFonts w:ascii="Arial" w:hAnsi="Arial" w:cs="Arial"/>
                <w:color w:val="000000" w:themeColor="text1"/>
                <w:sz w:val="15"/>
                <w:szCs w:val="15"/>
              </w:rPr>
              <w:t>Currency</w:t>
            </w:r>
          </w:p>
        </w:tc>
        <w:tc>
          <w:tcPr>
            <w:tcW w:w="989" w:type="dxa"/>
            <w:tcBorders>
              <w:top w:val="nil"/>
              <w:left w:val="nil"/>
              <w:bottom w:val="nil"/>
              <w:right w:val="nil"/>
            </w:tcBorders>
            <w:shd w:val="clear" w:color="auto" w:fill="auto"/>
            <w:noWrap/>
            <w:vAlign w:val="bottom"/>
            <w:hideMark/>
          </w:tcPr>
          <w:p w14:paraId="4FC9F5D9" w14:textId="77777777" w:rsidR="0051253B" w:rsidRPr="003C5DB3" w:rsidRDefault="0051253B" w:rsidP="00F66C17">
            <w:pPr>
              <w:pBdr>
                <w:bottom w:val="single" w:sz="4" w:space="1" w:color="auto"/>
              </w:pBdr>
              <w:spacing w:line="280" w:lineRule="exact"/>
              <w:jc w:val="center"/>
              <w:rPr>
                <w:rFonts w:ascii="Arial" w:hAnsi="Arial" w:cs="Arial"/>
                <w:color w:val="000000" w:themeColor="text1"/>
                <w:sz w:val="15"/>
                <w:szCs w:val="15"/>
              </w:rPr>
            </w:pPr>
            <w:r w:rsidRPr="003C5DB3">
              <w:rPr>
                <w:rFonts w:ascii="Arial" w:hAnsi="Arial" w:cs="Arial"/>
                <w:color w:val="000000" w:themeColor="text1"/>
                <w:sz w:val="15"/>
                <w:szCs w:val="15"/>
              </w:rPr>
              <w:t>rate</w:t>
            </w:r>
          </w:p>
        </w:tc>
        <w:tc>
          <w:tcPr>
            <w:tcW w:w="995" w:type="dxa"/>
            <w:tcBorders>
              <w:top w:val="nil"/>
              <w:left w:val="nil"/>
              <w:bottom w:val="nil"/>
              <w:right w:val="nil"/>
            </w:tcBorders>
            <w:shd w:val="clear" w:color="auto" w:fill="auto"/>
            <w:noWrap/>
            <w:vAlign w:val="bottom"/>
            <w:hideMark/>
          </w:tcPr>
          <w:p w14:paraId="11E96A3D" w14:textId="77777777" w:rsidR="0051253B" w:rsidRPr="003C5DB3" w:rsidRDefault="0051253B" w:rsidP="00F66C17">
            <w:pPr>
              <w:pBdr>
                <w:bottom w:val="single" w:sz="4" w:space="1" w:color="auto"/>
              </w:pBdr>
              <w:spacing w:line="280" w:lineRule="exact"/>
              <w:jc w:val="center"/>
              <w:rPr>
                <w:rFonts w:ascii="Arial" w:hAnsi="Arial" w:cs="Arial"/>
                <w:color w:val="000000" w:themeColor="text1"/>
                <w:sz w:val="15"/>
                <w:szCs w:val="15"/>
              </w:rPr>
            </w:pPr>
            <w:r w:rsidRPr="003C5DB3">
              <w:rPr>
                <w:rFonts w:ascii="Arial" w:hAnsi="Arial" w:cs="Arial"/>
                <w:color w:val="000000" w:themeColor="text1"/>
                <w:sz w:val="15"/>
                <w:szCs w:val="15"/>
              </w:rPr>
              <w:t>date</w:t>
            </w:r>
          </w:p>
        </w:tc>
        <w:tc>
          <w:tcPr>
            <w:tcW w:w="883" w:type="dxa"/>
            <w:tcBorders>
              <w:top w:val="nil"/>
              <w:left w:val="nil"/>
              <w:bottom w:val="nil"/>
              <w:right w:val="nil"/>
            </w:tcBorders>
            <w:shd w:val="clear" w:color="auto" w:fill="auto"/>
            <w:noWrap/>
            <w:vAlign w:val="bottom"/>
            <w:hideMark/>
          </w:tcPr>
          <w:p w14:paraId="429D68EC" w14:textId="77777777" w:rsidR="0051253B" w:rsidRPr="003C5DB3" w:rsidRDefault="0051253B" w:rsidP="00F66C17">
            <w:pPr>
              <w:pBdr>
                <w:bottom w:val="single" w:sz="4" w:space="1" w:color="auto"/>
              </w:pBdr>
              <w:spacing w:line="280" w:lineRule="exact"/>
              <w:jc w:val="center"/>
              <w:rPr>
                <w:rFonts w:ascii="Arial" w:hAnsi="Arial" w:cs="Arial"/>
                <w:color w:val="000000" w:themeColor="text1"/>
                <w:sz w:val="15"/>
                <w:szCs w:val="15"/>
              </w:rPr>
            </w:pPr>
            <w:r w:rsidRPr="003C5DB3">
              <w:rPr>
                <w:rFonts w:ascii="Arial" w:hAnsi="Arial" w:cs="Arial"/>
                <w:color w:val="000000" w:themeColor="text1"/>
                <w:sz w:val="15"/>
                <w:szCs w:val="15"/>
              </w:rPr>
              <w:t>Domestic</w:t>
            </w:r>
          </w:p>
        </w:tc>
        <w:tc>
          <w:tcPr>
            <w:tcW w:w="883" w:type="dxa"/>
            <w:tcBorders>
              <w:top w:val="nil"/>
              <w:left w:val="nil"/>
              <w:bottom w:val="nil"/>
              <w:right w:val="nil"/>
            </w:tcBorders>
            <w:shd w:val="clear" w:color="auto" w:fill="auto"/>
            <w:noWrap/>
            <w:vAlign w:val="bottom"/>
            <w:hideMark/>
          </w:tcPr>
          <w:p w14:paraId="2BCEF981" w14:textId="77777777" w:rsidR="0051253B" w:rsidRPr="003C5DB3" w:rsidRDefault="0051253B" w:rsidP="00F66C17">
            <w:pPr>
              <w:pBdr>
                <w:bottom w:val="single" w:sz="4" w:space="1" w:color="auto"/>
              </w:pBdr>
              <w:spacing w:line="280" w:lineRule="exact"/>
              <w:jc w:val="center"/>
              <w:rPr>
                <w:rFonts w:ascii="Arial" w:hAnsi="Arial" w:cs="Arial"/>
                <w:color w:val="000000" w:themeColor="text1"/>
                <w:sz w:val="15"/>
                <w:szCs w:val="15"/>
              </w:rPr>
            </w:pPr>
            <w:r w:rsidRPr="003C5DB3">
              <w:rPr>
                <w:rFonts w:ascii="Arial" w:hAnsi="Arial" w:cs="Arial"/>
                <w:color w:val="000000" w:themeColor="text1"/>
                <w:sz w:val="15"/>
                <w:szCs w:val="15"/>
              </w:rPr>
              <w:t>Foreign</w:t>
            </w:r>
          </w:p>
        </w:tc>
        <w:tc>
          <w:tcPr>
            <w:tcW w:w="883" w:type="dxa"/>
            <w:tcBorders>
              <w:top w:val="nil"/>
              <w:left w:val="nil"/>
              <w:bottom w:val="nil"/>
              <w:right w:val="nil"/>
            </w:tcBorders>
            <w:shd w:val="clear" w:color="auto" w:fill="auto"/>
            <w:noWrap/>
            <w:vAlign w:val="bottom"/>
            <w:hideMark/>
          </w:tcPr>
          <w:p w14:paraId="3E46A68D" w14:textId="77777777" w:rsidR="0051253B" w:rsidRPr="003C5DB3" w:rsidRDefault="0051253B" w:rsidP="00F66C17">
            <w:pPr>
              <w:pBdr>
                <w:bottom w:val="single" w:sz="4" w:space="1" w:color="auto"/>
              </w:pBdr>
              <w:spacing w:line="280" w:lineRule="exact"/>
              <w:jc w:val="center"/>
              <w:rPr>
                <w:rFonts w:ascii="Arial" w:hAnsi="Arial" w:cs="Arial"/>
                <w:color w:val="000000" w:themeColor="text1"/>
                <w:sz w:val="15"/>
                <w:szCs w:val="15"/>
              </w:rPr>
            </w:pPr>
            <w:r w:rsidRPr="003C5DB3">
              <w:rPr>
                <w:rFonts w:ascii="Arial" w:hAnsi="Arial" w:cs="Arial"/>
                <w:color w:val="000000" w:themeColor="text1"/>
                <w:sz w:val="15"/>
                <w:szCs w:val="15"/>
              </w:rPr>
              <w:t>Total</w:t>
            </w:r>
          </w:p>
        </w:tc>
        <w:tc>
          <w:tcPr>
            <w:tcW w:w="883" w:type="dxa"/>
            <w:tcBorders>
              <w:top w:val="nil"/>
              <w:left w:val="nil"/>
              <w:bottom w:val="nil"/>
              <w:right w:val="nil"/>
            </w:tcBorders>
            <w:shd w:val="clear" w:color="auto" w:fill="auto"/>
            <w:noWrap/>
            <w:vAlign w:val="bottom"/>
            <w:hideMark/>
          </w:tcPr>
          <w:p w14:paraId="37703D26" w14:textId="77777777" w:rsidR="0051253B" w:rsidRPr="003C5DB3" w:rsidRDefault="0051253B" w:rsidP="00F66C17">
            <w:pPr>
              <w:pBdr>
                <w:bottom w:val="single" w:sz="4" w:space="1" w:color="auto"/>
              </w:pBdr>
              <w:spacing w:line="280" w:lineRule="exact"/>
              <w:jc w:val="center"/>
              <w:rPr>
                <w:rFonts w:ascii="Arial" w:hAnsi="Arial" w:cs="Arial"/>
                <w:color w:val="000000" w:themeColor="text1"/>
                <w:sz w:val="15"/>
                <w:szCs w:val="15"/>
              </w:rPr>
            </w:pPr>
            <w:r w:rsidRPr="003C5DB3">
              <w:rPr>
                <w:rFonts w:ascii="Arial" w:hAnsi="Arial" w:cs="Arial"/>
                <w:color w:val="000000" w:themeColor="text1"/>
                <w:sz w:val="15"/>
                <w:szCs w:val="15"/>
              </w:rPr>
              <w:t>Domestic</w:t>
            </w:r>
          </w:p>
        </w:tc>
        <w:tc>
          <w:tcPr>
            <w:tcW w:w="883" w:type="dxa"/>
            <w:tcBorders>
              <w:top w:val="nil"/>
              <w:left w:val="nil"/>
              <w:bottom w:val="nil"/>
              <w:right w:val="nil"/>
            </w:tcBorders>
            <w:shd w:val="clear" w:color="auto" w:fill="auto"/>
            <w:noWrap/>
            <w:vAlign w:val="bottom"/>
            <w:hideMark/>
          </w:tcPr>
          <w:p w14:paraId="67E6B10C" w14:textId="77777777" w:rsidR="0051253B" w:rsidRPr="003C5DB3" w:rsidRDefault="0051253B" w:rsidP="00F66C17">
            <w:pPr>
              <w:pBdr>
                <w:bottom w:val="single" w:sz="4" w:space="1" w:color="auto"/>
              </w:pBdr>
              <w:spacing w:line="280" w:lineRule="exact"/>
              <w:jc w:val="center"/>
              <w:rPr>
                <w:rFonts w:ascii="Arial" w:hAnsi="Arial" w:cs="Arial"/>
                <w:color w:val="000000" w:themeColor="text1"/>
                <w:sz w:val="15"/>
                <w:szCs w:val="15"/>
              </w:rPr>
            </w:pPr>
            <w:r w:rsidRPr="003C5DB3">
              <w:rPr>
                <w:rFonts w:ascii="Arial" w:hAnsi="Arial" w:cs="Arial"/>
                <w:color w:val="000000" w:themeColor="text1"/>
                <w:sz w:val="15"/>
                <w:szCs w:val="15"/>
              </w:rPr>
              <w:t>Foreign</w:t>
            </w:r>
          </w:p>
        </w:tc>
        <w:tc>
          <w:tcPr>
            <w:tcW w:w="884" w:type="dxa"/>
            <w:tcBorders>
              <w:top w:val="nil"/>
              <w:left w:val="nil"/>
              <w:bottom w:val="nil"/>
              <w:right w:val="nil"/>
            </w:tcBorders>
            <w:shd w:val="clear" w:color="auto" w:fill="auto"/>
            <w:noWrap/>
            <w:vAlign w:val="bottom"/>
            <w:hideMark/>
          </w:tcPr>
          <w:p w14:paraId="1822F5D3" w14:textId="77777777" w:rsidR="0051253B" w:rsidRPr="003C5DB3" w:rsidRDefault="0051253B" w:rsidP="00F66C17">
            <w:pPr>
              <w:pBdr>
                <w:bottom w:val="single" w:sz="4" w:space="1" w:color="auto"/>
              </w:pBdr>
              <w:spacing w:line="280" w:lineRule="exact"/>
              <w:jc w:val="center"/>
              <w:rPr>
                <w:rFonts w:ascii="Arial" w:hAnsi="Arial" w:cs="Arial"/>
                <w:color w:val="000000" w:themeColor="text1"/>
                <w:sz w:val="15"/>
                <w:szCs w:val="15"/>
              </w:rPr>
            </w:pPr>
            <w:r w:rsidRPr="003C5DB3">
              <w:rPr>
                <w:rFonts w:ascii="Arial" w:hAnsi="Arial" w:cs="Arial"/>
                <w:color w:val="000000" w:themeColor="text1"/>
                <w:sz w:val="15"/>
                <w:szCs w:val="15"/>
              </w:rPr>
              <w:t>Total</w:t>
            </w:r>
          </w:p>
        </w:tc>
      </w:tr>
      <w:tr w:rsidR="0051253B" w:rsidRPr="003C5DB3" w14:paraId="5B4F3B99" w14:textId="77777777" w:rsidTr="00F66C17">
        <w:trPr>
          <w:gridAfter w:val="1"/>
          <w:wAfter w:w="842" w:type="dxa"/>
          <w:trHeight w:val="70"/>
        </w:trPr>
        <w:tc>
          <w:tcPr>
            <w:tcW w:w="2217" w:type="dxa"/>
            <w:tcBorders>
              <w:top w:val="nil"/>
              <w:left w:val="nil"/>
              <w:bottom w:val="nil"/>
              <w:right w:val="nil"/>
            </w:tcBorders>
            <w:shd w:val="clear" w:color="auto" w:fill="auto"/>
            <w:noWrap/>
            <w:vAlign w:val="bottom"/>
          </w:tcPr>
          <w:p w14:paraId="1C7FA118" w14:textId="77777777" w:rsidR="0051253B" w:rsidRPr="003C5DB3" w:rsidRDefault="0051253B" w:rsidP="00F66C17">
            <w:pPr>
              <w:tabs>
                <w:tab w:val="decimal" w:pos="660"/>
              </w:tabs>
              <w:spacing w:line="280" w:lineRule="exact"/>
              <w:rPr>
                <w:rFonts w:ascii="Arial" w:hAnsi="Arial" w:cs="Arial"/>
                <w:color w:val="000000" w:themeColor="text1"/>
                <w:sz w:val="15"/>
                <w:szCs w:val="15"/>
              </w:rPr>
            </w:pPr>
          </w:p>
        </w:tc>
        <w:tc>
          <w:tcPr>
            <w:tcW w:w="850" w:type="dxa"/>
            <w:tcBorders>
              <w:top w:val="nil"/>
              <w:left w:val="nil"/>
              <w:bottom w:val="nil"/>
              <w:right w:val="nil"/>
            </w:tcBorders>
            <w:shd w:val="clear" w:color="auto" w:fill="auto"/>
            <w:noWrap/>
            <w:vAlign w:val="center"/>
            <w:hideMark/>
          </w:tcPr>
          <w:p w14:paraId="6753CAB1" w14:textId="77777777" w:rsidR="0051253B" w:rsidRPr="003C5DB3" w:rsidRDefault="0051253B" w:rsidP="00F66C17">
            <w:pPr>
              <w:tabs>
                <w:tab w:val="decimal" w:pos="660"/>
              </w:tabs>
              <w:spacing w:line="280" w:lineRule="exact"/>
              <w:rPr>
                <w:rFonts w:ascii="Arial" w:hAnsi="Arial" w:cs="Arial"/>
                <w:color w:val="000000" w:themeColor="text1"/>
                <w:sz w:val="15"/>
                <w:szCs w:val="15"/>
              </w:rPr>
            </w:pPr>
          </w:p>
        </w:tc>
        <w:tc>
          <w:tcPr>
            <w:tcW w:w="989" w:type="dxa"/>
            <w:tcBorders>
              <w:top w:val="nil"/>
              <w:left w:val="nil"/>
              <w:bottom w:val="nil"/>
              <w:right w:val="nil"/>
            </w:tcBorders>
            <w:shd w:val="clear" w:color="auto" w:fill="auto"/>
            <w:noWrap/>
            <w:vAlign w:val="bottom"/>
            <w:hideMark/>
          </w:tcPr>
          <w:p w14:paraId="1493D241" w14:textId="77777777" w:rsidR="0051253B" w:rsidRPr="003C5DB3" w:rsidRDefault="0051253B" w:rsidP="00F66C17">
            <w:pPr>
              <w:tabs>
                <w:tab w:val="left" w:pos="246"/>
              </w:tabs>
              <w:spacing w:line="280" w:lineRule="exact"/>
              <w:jc w:val="center"/>
              <w:rPr>
                <w:rFonts w:ascii="Arial" w:hAnsi="Arial" w:cs="Arial"/>
                <w:color w:val="000000" w:themeColor="text1"/>
                <w:sz w:val="15"/>
                <w:szCs w:val="15"/>
              </w:rPr>
            </w:pPr>
            <w:r w:rsidRPr="003C5DB3">
              <w:rPr>
                <w:rFonts w:ascii="Arial" w:hAnsi="Arial" w:cs="Arial"/>
                <w:color w:val="000000" w:themeColor="text1"/>
                <w:sz w:val="15"/>
                <w:szCs w:val="15"/>
                <w:cs/>
              </w:rPr>
              <w:t>(%)</w:t>
            </w:r>
          </w:p>
        </w:tc>
        <w:tc>
          <w:tcPr>
            <w:tcW w:w="995" w:type="dxa"/>
            <w:tcBorders>
              <w:top w:val="nil"/>
              <w:left w:val="nil"/>
              <w:bottom w:val="nil"/>
              <w:right w:val="nil"/>
            </w:tcBorders>
            <w:shd w:val="clear" w:color="auto" w:fill="auto"/>
            <w:noWrap/>
            <w:vAlign w:val="bottom"/>
            <w:hideMark/>
          </w:tcPr>
          <w:p w14:paraId="05F5B4F3" w14:textId="77777777" w:rsidR="0051253B" w:rsidRPr="003C5DB3" w:rsidRDefault="0051253B" w:rsidP="00F66C17">
            <w:pPr>
              <w:tabs>
                <w:tab w:val="decimal" w:pos="660"/>
              </w:tabs>
              <w:spacing w:line="280" w:lineRule="exact"/>
              <w:rPr>
                <w:rFonts w:ascii="Arial" w:hAnsi="Arial" w:cs="Arial"/>
                <w:color w:val="000000" w:themeColor="text1"/>
                <w:sz w:val="15"/>
                <w:szCs w:val="15"/>
              </w:rPr>
            </w:pPr>
          </w:p>
        </w:tc>
        <w:tc>
          <w:tcPr>
            <w:tcW w:w="883" w:type="dxa"/>
            <w:tcBorders>
              <w:top w:val="nil"/>
              <w:left w:val="nil"/>
              <w:bottom w:val="nil"/>
              <w:right w:val="nil"/>
            </w:tcBorders>
            <w:shd w:val="clear" w:color="auto" w:fill="auto"/>
            <w:noWrap/>
            <w:vAlign w:val="bottom"/>
            <w:hideMark/>
          </w:tcPr>
          <w:p w14:paraId="3E2B7DA2" w14:textId="77777777" w:rsidR="0051253B" w:rsidRPr="003C5DB3" w:rsidRDefault="0051253B" w:rsidP="00F66C17">
            <w:pPr>
              <w:spacing w:line="280" w:lineRule="exact"/>
              <w:rPr>
                <w:rFonts w:ascii="Arial" w:hAnsi="Arial" w:cs="Arial"/>
                <w:color w:val="000000" w:themeColor="text1"/>
                <w:sz w:val="15"/>
                <w:szCs w:val="15"/>
              </w:rPr>
            </w:pPr>
          </w:p>
        </w:tc>
        <w:tc>
          <w:tcPr>
            <w:tcW w:w="883" w:type="dxa"/>
            <w:tcBorders>
              <w:top w:val="nil"/>
              <w:left w:val="nil"/>
              <w:bottom w:val="nil"/>
              <w:right w:val="nil"/>
            </w:tcBorders>
            <w:shd w:val="clear" w:color="auto" w:fill="auto"/>
            <w:noWrap/>
            <w:vAlign w:val="bottom"/>
            <w:hideMark/>
          </w:tcPr>
          <w:p w14:paraId="257F81E6" w14:textId="77777777" w:rsidR="0051253B" w:rsidRPr="003C5DB3" w:rsidRDefault="0051253B" w:rsidP="00F66C17">
            <w:pPr>
              <w:spacing w:line="280" w:lineRule="exact"/>
              <w:rPr>
                <w:rFonts w:ascii="Arial" w:hAnsi="Arial" w:cs="Arial"/>
                <w:color w:val="000000" w:themeColor="text1"/>
                <w:sz w:val="15"/>
                <w:szCs w:val="15"/>
              </w:rPr>
            </w:pPr>
          </w:p>
        </w:tc>
        <w:tc>
          <w:tcPr>
            <w:tcW w:w="883" w:type="dxa"/>
            <w:tcBorders>
              <w:top w:val="nil"/>
              <w:left w:val="nil"/>
              <w:bottom w:val="nil"/>
              <w:right w:val="nil"/>
            </w:tcBorders>
            <w:shd w:val="clear" w:color="auto" w:fill="auto"/>
            <w:noWrap/>
            <w:vAlign w:val="bottom"/>
            <w:hideMark/>
          </w:tcPr>
          <w:p w14:paraId="27A72A6D" w14:textId="77777777" w:rsidR="0051253B" w:rsidRPr="003C5DB3" w:rsidRDefault="0051253B" w:rsidP="00F66C17">
            <w:pPr>
              <w:spacing w:line="280" w:lineRule="exact"/>
              <w:rPr>
                <w:rFonts w:ascii="Arial" w:hAnsi="Arial" w:cs="Arial"/>
                <w:color w:val="000000" w:themeColor="text1"/>
                <w:sz w:val="15"/>
                <w:szCs w:val="15"/>
              </w:rPr>
            </w:pPr>
          </w:p>
        </w:tc>
        <w:tc>
          <w:tcPr>
            <w:tcW w:w="883" w:type="dxa"/>
            <w:tcBorders>
              <w:top w:val="nil"/>
              <w:left w:val="nil"/>
              <w:bottom w:val="nil"/>
              <w:right w:val="nil"/>
            </w:tcBorders>
            <w:shd w:val="clear" w:color="auto" w:fill="auto"/>
            <w:noWrap/>
            <w:vAlign w:val="bottom"/>
            <w:hideMark/>
          </w:tcPr>
          <w:p w14:paraId="53135137" w14:textId="77777777" w:rsidR="0051253B" w:rsidRPr="003C5DB3" w:rsidRDefault="0051253B" w:rsidP="00F66C17">
            <w:pPr>
              <w:spacing w:line="280" w:lineRule="exact"/>
              <w:rPr>
                <w:rFonts w:ascii="Arial" w:hAnsi="Arial" w:cs="Arial"/>
                <w:color w:val="000000" w:themeColor="text1"/>
                <w:sz w:val="15"/>
                <w:szCs w:val="15"/>
              </w:rPr>
            </w:pPr>
          </w:p>
        </w:tc>
        <w:tc>
          <w:tcPr>
            <w:tcW w:w="883" w:type="dxa"/>
            <w:tcBorders>
              <w:top w:val="nil"/>
              <w:left w:val="nil"/>
              <w:bottom w:val="nil"/>
              <w:right w:val="nil"/>
            </w:tcBorders>
            <w:shd w:val="clear" w:color="auto" w:fill="auto"/>
            <w:noWrap/>
            <w:vAlign w:val="bottom"/>
            <w:hideMark/>
          </w:tcPr>
          <w:p w14:paraId="271F9EF9" w14:textId="77777777" w:rsidR="0051253B" w:rsidRPr="003C5DB3" w:rsidRDefault="0051253B" w:rsidP="00F66C17">
            <w:pPr>
              <w:spacing w:line="280" w:lineRule="exact"/>
              <w:rPr>
                <w:rFonts w:ascii="Arial" w:hAnsi="Arial" w:cs="Arial"/>
                <w:color w:val="000000" w:themeColor="text1"/>
                <w:sz w:val="15"/>
                <w:szCs w:val="15"/>
              </w:rPr>
            </w:pPr>
          </w:p>
        </w:tc>
        <w:tc>
          <w:tcPr>
            <w:tcW w:w="884" w:type="dxa"/>
            <w:tcBorders>
              <w:top w:val="nil"/>
              <w:left w:val="nil"/>
              <w:bottom w:val="nil"/>
              <w:right w:val="nil"/>
            </w:tcBorders>
            <w:shd w:val="clear" w:color="auto" w:fill="auto"/>
            <w:noWrap/>
            <w:vAlign w:val="bottom"/>
            <w:hideMark/>
          </w:tcPr>
          <w:p w14:paraId="032270D5" w14:textId="77777777" w:rsidR="0051253B" w:rsidRPr="003C5DB3" w:rsidRDefault="0051253B" w:rsidP="00F66C17">
            <w:pPr>
              <w:spacing w:line="280" w:lineRule="exact"/>
              <w:rPr>
                <w:rFonts w:ascii="Arial" w:hAnsi="Arial" w:cs="Arial"/>
                <w:color w:val="000000" w:themeColor="text1"/>
                <w:sz w:val="15"/>
                <w:szCs w:val="15"/>
              </w:rPr>
            </w:pPr>
          </w:p>
        </w:tc>
      </w:tr>
      <w:tr w:rsidR="0051253B" w:rsidRPr="003C5DB3" w14:paraId="2336FD14" w14:textId="77777777" w:rsidTr="00F66C17">
        <w:trPr>
          <w:gridAfter w:val="1"/>
          <w:wAfter w:w="842" w:type="dxa"/>
          <w:trHeight w:val="70"/>
        </w:trPr>
        <w:tc>
          <w:tcPr>
            <w:tcW w:w="2217" w:type="dxa"/>
            <w:tcBorders>
              <w:top w:val="nil"/>
              <w:left w:val="nil"/>
              <w:bottom w:val="nil"/>
              <w:right w:val="nil"/>
            </w:tcBorders>
            <w:shd w:val="clear" w:color="auto" w:fill="auto"/>
            <w:noWrap/>
            <w:vAlign w:val="bottom"/>
          </w:tcPr>
          <w:p w14:paraId="09AE3A79" w14:textId="77777777" w:rsidR="0051253B" w:rsidRPr="003C5DB3" w:rsidRDefault="0051253B" w:rsidP="00F66C17">
            <w:pPr>
              <w:tabs>
                <w:tab w:val="decimal" w:pos="660"/>
              </w:tabs>
              <w:spacing w:line="280" w:lineRule="exact"/>
              <w:rPr>
                <w:rFonts w:ascii="Arial" w:hAnsi="Arial" w:cs="Arial"/>
                <w:color w:val="000000" w:themeColor="text1"/>
                <w:sz w:val="15"/>
                <w:szCs w:val="15"/>
              </w:rPr>
            </w:pPr>
            <w:r w:rsidRPr="003C5DB3">
              <w:rPr>
                <w:rFonts w:ascii="Arial" w:hAnsi="Arial" w:cs="Arial"/>
                <w:color w:val="000000" w:themeColor="text1"/>
                <w:sz w:val="15"/>
                <w:szCs w:val="15"/>
              </w:rPr>
              <w:t>Long term bonds</w:t>
            </w:r>
          </w:p>
        </w:tc>
        <w:tc>
          <w:tcPr>
            <w:tcW w:w="850" w:type="dxa"/>
            <w:tcBorders>
              <w:top w:val="nil"/>
              <w:left w:val="nil"/>
              <w:bottom w:val="nil"/>
              <w:right w:val="nil"/>
            </w:tcBorders>
            <w:shd w:val="clear" w:color="auto" w:fill="auto"/>
            <w:noWrap/>
            <w:vAlign w:val="center"/>
          </w:tcPr>
          <w:p w14:paraId="7C05EEEC" w14:textId="77777777" w:rsidR="0051253B" w:rsidRPr="003C5DB3" w:rsidRDefault="0051253B" w:rsidP="00F66C17">
            <w:pPr>
              <w:tabs>
                <w:tab w:val="decimal" w:pos="660"/>
              </w:tabs>
              <w:spacing w:line="280" w:lineRule="exact"/>
              <w:rPr>
                <w:rFonts w:ascii="Arial" w:hAnsi="Arial" w:cs="Arial"/>
                <w:color w:val="000000" w:themeColor="text1"/>
                <w:sz w:val="15"/>
                <w:szCs w:val="15"/>
              </w:rPr>
            </w:pPr>
          </w:p>
        </w:tc>
        <w:tc>
          <w:tcPr>
            <w:tcW w:w="989" w:type="dxa"/>
            <w:tcBorders>
              <w:top w:val="nil"/>
              <w:left w:val="nil"/>
              <w:bottom w:val="nil"/>
              <w:right w:val="nil"/>
            </w:tcBorders>
            <w:shd w:val="clear" w:color="auto" w:fill="auto"/>
            <w:noWrap/>
            <w:vAlign w:val="bottom"/>
          </w:tcPr>
          <w:p w14:paraId="0AABD211" w14:textId="77777777" w:rsidR="0051253B" w:rsidRPr="003C5DB3" w:rsidRDefault="0051253B" w:rsidP="00F66C17">
            <w:pPr>
              <w:tabs>
                <w:tab w:val="decimal" w:pos="660"/>
              </w:tabs>
              <w:spacing w:line="280" w:lineRule="exact"/>
              <w:jc w:val="center"/>
              <w:rPr>
                <w:rFonts w:ascii="Arial" w:hAnsi="Arial" w:cs="Arial"/>
                <w:color w:val="000000" w:themeColor="text1"/>
                <w:sz w:val="15"/>
                <w:szCs w:val="15"/>
              </w:rPr>
            </w:pPr>
          </w:p>
        </w:tc>
        <w:tc>
          <w:tcPr>
            <w:tcW w:w="995" w:type="dxa"/>
            <w:tcBorders>
              <w:top w:val="nil"/>
              <w:left w:val="nil"/>
              <w:bottom w:val="nil"/>
              <w:right w:val="nil"/>
            </w:tcBorders>
            <w:shd w:val="clear" w:color="auto" w:fill="auto"/>
            <w:noWrap/>
            <w:vAlign w:val="bottom"/>
          </w:tcPr>
          <w:p w14:paraId="7CA6933D" w14:textId="77777777" w:rsidR="0051253B" w:rsidRPr="003C5DB3" w:rsidRDefault="0051253B" w:rsidP="00F66C17">
            <w:pPr>
              <w:tabs>
                <w:tab w:val="decimal" w:pos="660"/>
              </w:tabs>
              <w:spacing w:line="280" w:lineRule="exact"/>
              <w:rPr>
                <w:rFonts w:ascii="Arial" w:hAnsi="Arial" w:cs="Arial"/>
                <w:color w:val="000000" w:themeColor="text1"/>
                <w:sz w:val="15"/>
                <w:szCs w:val="15"/>
              </w:rPr>
            </w:pPr>
          </w:p>
        </w:tc>
        <w:tc>
          <w:tcPr>
            <w:tcW w:w="883" w:type="dxa"/>
            <w:tcBorders>
              <w:top w:val="nil"/>
              <w:left w:val="nil"/>
              <w:bottom w:val="nil"/>
              <w:right w:val="nil"/>
            </w:tcBorders>
            <w:shd w:val="clear" w:color="auto" w:fill="auto"/>
            <w:noWrap/>
            <w:vAlign w:val="bottom"/>
          </w:tcPr>
          <w:p w14:paraId="1D6B8CCA" w14:textId="77777777" w:rsidR="0051253B" w:rsidRPr="003C5DB3" w:rsidRDefault="0051253B" w:rsidP="00F66C17">
            <w:pPr>
              <w:spacing w:line="280" w:lineRule="exact"/>
              <w:rPr>
                <w:rFonts w:ascii="Arial" w:hAnsi="Arial" w:cs="Arial"/>
                <w:color w:val="000000" w:themeColor="text1"/>
                <w:sz w:val="15"/>
                <w:szCs w:val="15"/>
              </w:rPr>
            </w:pPr>
          </w:p>
        </w:tc>
        <w:tc>
          <w:tcPr>
            <w:tcW w:w="883" w:type="dxa"/>
            <w:tcBorders>
              <w:top w:val="nil"/>
              <w:left w:val="nil"/>
              <w:bottom w:val="nil"/>
              <w:right w:val="nil"/>
            </w:tcBorders>
            <w:shd w:val="clear" w:color="auto" w:fill="auto"/>
            <w:noWrap/>
            <w:vAlign w:val="bottom"/>
          </w:tcPr>
          <w:p w14:paraId="4204DE26" w14:textId="77777777" w:rsidR="0051253B" w:rsidRPr="003C5DB3" w:rsidRDefault="0051253B" w:rsidP="00F66C17">
            <w:pPr>
              <w:spacing w:line="280" w:lineRule="exact"/>
              <w:rPr>
                <w:rFonts w:ascii="Arial" w:hAnsi="Arial" w:cs="Arial"/>
                <w:color w:val="000000" w:themeColor="text1"/>
                <w:sz w:val="15"/>
                <w:szCs w:val="15"/>
              </w:rPr>
            </w:pPr>
          </w:p>
        </w:tc>
        <w:tc>
          <w:tcPr>
            <w:tcW w:w="883" w:type="dxa"/>
            <w:tcBorders>
              <w:top w:val="nil"/>
              <w:left w:val="nil"/>
              <w:bottom w:val="nil"/>
              <w:right w:val="nil"/>
            </w:tcBorders>
            <w:shd w:val="clear" w:color="auto" w:fill="auto"/>
            <w:noWrap/>
            <w:vAlign w:val="bottom"/>
          </w:tcPr>
          <w:p w14:paraId="4FCB3D8F" w14:textId="77777777" w:rsidR="0051253B" w:rsidRPr="003C5DB3" w:rsidRDefault="0051253B" w:rsidP="00F66C17">
            <w:pPr>
              <w:spacing w:line="280" w:lineRule="exact"/>
              <w:rPr>
                <w:rFonts w:ascii="Arial" w:hAnsi="Arial" w:cs="Arial"/>
                <w:color w:val="000000" w:themeColor="text1"/>
                <w:sz w:val="15"/>
                <w:szCs w:val="15"/>
              </w:rPr>
            </w:pPr>
          </w:p>
        </w:tc>
        <w:tc>
          <w:tcPr>
            <w:tcW w:w="883" w:type="dxa"/>
            <w:tcBorders>
              <w:top w:val="nil"/>
              <w:left w:val="nil"/>
              <w:bottom w:val="nil"/>
              <w:right w:val="nil"/>
            </w:tcBorders>
            <w:shd w:val="clear" w:color="auto" w:fill="auto"/>
            <w:noWrap/>
            <w:vAlign w:val="bottom"/>
          </w:tcPr>
          <w:p w14:paraId="4305640D" w14:textId="77777777" w:rsidR="0051253B" w:rsidRPr="003C5DB3" w:rsidRDefault="0051253B" w:rsidP="00F66C17">
            <w:pPr>
              <w:spacing w:line="280" w:lineRule="exact"/>
              <w:rPr>
                <w:rFonts w:ascii="Arial" w:hAnsi="Arial" w:cs="Arial"/>
                <w:color w:val="000000" w:themeColor="text1"/>
                <w:sz w:val="15"/>
                <w:szCs w:val="15"/>
              </w:rPr>
            </w:pPr>
          </w:p>
        </w:tc>
        <w:tc>
          <w:tcPr>
            <w:tcW w:w="883" w:type="dxa"/>
            <w:tcBorders>
              <w:top w:val="nil"/>
              <w:left w:val="nil"/>
              <w:bottom w:val="nil"/>
              <w:right w:val="nil"/>
            </w:tcBorders>
            <w:shd w:val="clear" w:color="auto" w:fill="auto"/>
            <w:noWrap/>
            <w:vAlign w:val="bottom"/>
          </w:tcPr>
          <w:p w14:paraId="40DC1D0A" w14:textId="77777777" w:rsidR="0051253B" w:rsidRPr="003C5DB3" w:rsidRDefault="0051253B" w:rsidP="00F66C17">
            <w:pPr>
              <w:spacing w:line="280" w:lineRule="exact"/>
              <w:rPr>
                <w:rFonts w:ascii="Arial" w:hAnsi="Arial" w:cs="Arial"/>
                <w:color w:val="000000" w:themeColor="text1"/>
                <w:sz w:val="15"/>
                <w:szCs w:val="15"/>
              </w:rPr>
            </w:pPr>
          </w:p>
        </w:tc>
        <w:tc>
          <w:tcPr>
            <w:tcW w:w="884" w:type="dxa"/>
            <w:tcBorders>
              <w:top w:val="nil"/>
              <w:left w:val="nil"/>
              <w:bottom w:val="nil"/>
              <w:right w:val="nil"/>
            </w:tcBorders>
            <w:shd w:val="clear" w:color="auto" w:fill="auto"/>
            <w:noWrap/>
            <w:vAlign w:val="bottom"/>
          </w:tcPr>
          <w:p w14:paraId="5752EC10" w14:textId="77777777" w:rsidR="0051253B" w:rsidRPr="003C5DB3" w:rsidRDefault="0051253B" w:rsidP="00F66C17">
            <w:pPr>
              <w:spacing w:line="280" w:lineRule="exact"/>
              <w:rPr>
                <w:rFonts w:ascii="Arial" w:hAnsi="Arial" w:cs="Arial"/>
                <w:color w:val="000000" w:themeColor="text1"/>
                <w:sz w:val="15"/>
                <w:szCs w:val="15"/>
              </w:rPr>
            </w:pPr>
          </w:p>
        </w:tc>
      </w:tr>
      <w:tr w:rsidR="005346E6" w:rsidRPr="003C5DB3" w14:paraId="627FB3CE" w14:textId="77777777" w:rsidTr="00F66C17">
        <w:trPr>
          <w:gridAfter w:val="1"/>
          <w:wAfter w:w="842" w:type="dxa"/>
          <w:trHeight w:val="70"/>
        </w:trPr>
        <w:tc>
          <w:tcPr>
            <w:tcW w:w="2217" w:type="dxa"/>
            <w:tcBorders>
              <w:top w:val="nil"/>
              <w:left w:val="nil"/>
              <w:bottom w:val="nil"/>
              <w:right w:val="nil"/>
            </w:tcBorders>
            <w:shd w:val="clear" w:color="auto" w:fill="auto"/>
            <w:noWrap/>
            <w:vAlign w:val="bottom"/>
          </w:tcPr>
          <w:p w14:paraId="0F97A4E3" w14:textId="77777777" w:rsidR="005346E6" w:rsidRPr="003C5DB3" w:rsidRDefault="005346E6" w:rsidP="005346E6">
            <w:pPr>
              <w:spacing w:line="280" w:lineRule="exact"/>
              <w:rPr>
                <w:rFonts w:ascii="Arial" w:hAnsi="Arial" w:cs="Arial"/>
                <w:color w:val="000000" w:themeColor="text1"/>
                <w:sz w:val="15"/>
                <w:szCs w:val="15"/>
              </w:rPr>
            </w:pPr>
            <w:r w:rsidRPr="003C5DB3">
              <w:rPr>
                <w:rFonts w:ascii="Arial" w:hAnsi="Arial" w:cs="Arial"/>
                <w:color w:val="000000" w:themeColor="text1"/>
                <w:sz w:val="15"/>
                <w:szCs w:val="15"/>
                <w:cs/>
              </w:rPr>
              <w:t xml:space="preserve">   </w:t>
            </w:r>
            <w:r w:rsidRPr="003C5DB3">
              <w:rPr>
                <w:rFonts w:ascii="Arial" w:hAnsi="Arial" w:cs="Arial"/>
                <w:color w:val="000000" w:themeColor="text1"/>
                <w:sz w:val="15"/>
                <w:szCs w:val="15"/>
              </w:rPr>
              <w:t>2015</w:t>
            </w:r>
          </w:p>
        </w:tc>
        <w:tc>
          <w:tcPr>
            <w:tcW w:w="850" w:type="dxa"/>
            <w:tcBorders>
              <w:top w:val="nil"/>
              <w:left w:val="nil"/>
              <w:bottom w:val="nil"/>
              <w:right w:val="nil"/>
            </w:tcBorders>
            <w:shd w:val="clear" w:color="auto" w:fill="auto"/>
            <w:noWrap/>
            <w:vAlign w:val="center"/>
          </w:tcPr>
          <w:p w14:paraId="479D49EB" w14:textId="77777777" w:rsidR="005346E6" w:rsidRPr="003C5DB3" w:rsidRDefault="005346E6" w:rsidP="005346E6">
            <w:pPr>
              <w:spacing w:line="280" w:lineRule="exact"/>
              <w:jc w:val="center"/>
              <w:rPr>
                <w:rFonts w:ascii="Arial" w:hAnsi="Arial" w:cs="Arial"/>
                <w:color w:val="000000" w:themeColor="text1"/>
                <w:sz w:val="15"/>
                <w:szCs w:val="15"/>
              </w:rPr>
            </w:pPr>
            <w:r w:rsidRPr="003C5DB3">
              <w:rPr>
                <w:rFonts w:ascii="Arial" w:hAnsi="Arial" w:cs="Arial"/>
                <w:color w:val="000000" w:themeColor="text1"/>
                <w:sz w:val="15"/>
                <w:szCs w:val="15"/>
              </w:rPr>
              <w:t>Baht</w:t>
            </w:r>
          </w:p>
        </w:tc>
        <w:tc>
          <w:tcPr>
            <w:tcW w:w="989" w:type="dxa"/>
            <w:tcBorders>
              <w:top w:val="nil"/>
              <w:left w:val="nil"/>
              <w:bottom w:val="nil"/>
              <w:right w:val="nil"/>
            </w:tcBorders>
            <w:shd w:val="clear" w:color="auto" w:fill="auto"/>
            <w:noWrap/>
            <w:vAlign w:val="center"/>
          </w:tcPr>
          <w:p w14:paraId="782991B6" w14:textId="04E717BA" w:rsidR="005346E6" w:rsidRPr="003C5DB3" w:rsidRDefault="005346E6" w:rsidP="005346E6">
            <w:pPr>
              <w:spacing w:line="280" w:lineRule="exact"/>
              <w:jc w:val="center"/>
              <w:rPr>
                <w:rFonts w:ascii="Arial" w:hAnsi="Arial" w:cs="Arial"/>
                <w:color w:val="000000" w:themeColor="text1"/>
                <w:sz w:val="15"/>
                <w:szCs w:val="15"/>
              </w:rPr>
            </w:pPr>
            <w:r w:rsidRPr="005346E6">
              <w:rPr>
                <w:rFonts w:ascii="Arial" w:hAnsi="Arial" w:cs="Arial"/>
                <w:color w:val="000000" w:themeColor="text1"/>
                <w:sz w:val="15"/>
                <w:szCs w:val="15"/>
                <w:cs/>
              </w:rPr>
              <w:t>3.</w:t>
            </w:r>
            <w:r w:rsidRPr="005346E6">
              <w:rPr>
                <w:rFonts w:ascii="Arial" w:hAnsi="Arial" w:cs="Arial"/>
                <w:color w:val="000000" w:themeColor="text1"/>
                <w:sz w:val="15"/>
                <w:szCs w:val="15"/>
              </w:rPr>
              <w:t>90</w:t>
            </w:r>
            <w:r w:rsidRPr="005346E6">
              <w:rPr>
                <w:rFonts w:ascii="Arial" w:hAnsi="Arial" w:cs="Arial"/>
                <w:color w:val="000000" w:themeColor="text1"/>
                <w:sz w:val="15"/>
                <w:szCs w:val="15"/>
                <w:cs/>
              </w:rPr>
              <w:t xml:space="preserve"> - 4.00</w:t>
            </w:r>
          </w:p>
        </w:tc>
        <w:tc>
          <w:tcPr>
            <w:tcW w:w="995" w:type="dxa"/>
            <w:tcBorders>
              <w:top w:val="nil"/>
              <w:left w:val="nil"/>
              <w:bottom w:val="nil"/>
              <w:right w:val="nil"/>
            </w:tcBorders>
            <w:shd w:val="clear" w:color="auto" w:fill="auto"/>
            <w:noWrap/>
            <w:vAlign w:val="center"/>
          </w:tcPr>
          <w:p w14:paraId="6DC7EF0C" w14:textId="77777777" w:rsidR="005346E6" w:rsidRPr="003C5DB3" w:rsidRDefault="005346E6" w:rsidP="005346E6">
            <w:pPr>
              <w:spacing w:line="280" w:lineRule="exact"/>
              <w:ind w:right="-106" w:hanging="101"/>
              <w:jc w:val="center"/>
              <w:rPr>
                <w:rFonts w:ascii="Arial" w:hAnsi="Arial" w:cs="Arial"/>
                <w:color w:val="000000" w:themeColor="text1"/>
                <w:sz w:val="15"/>
                <w:szCs w:val="15"/>
              </w:rPr>
            </w:pPr>
            <w:r w:rsidRPr="003C5DB3">
              <w:rPr>
                <w:rFonts w:ascii="Arial" w:hAnsi="Arial" w:cs="Arial"/>
                <w:color w:val="000000" w:themeColor="text1"/>
                <w:sz w:val="15"/>
                <w:szCs w:val="15"/>
                <w:cs/>
              </w:rPr>
              <w:t>2025</w:t>
            </w:r>
          </w:p>
        </w:tc>
        <w:tc>
          <w:tcPr>
            <w:tcW w:w="883" w:type="dxa"/>
            <w:noWrap/>
            <w:vAlign w:val="bottom"/>
          </w:tcPr>
          <w:p w14:paraId="2A2A89FC" w14:textId="68DDFD95" w:rsidR="005346E6" w:rsidRPr="003C5DB3" w:rsidRDefault="005346E6" w:rsidP="005346E6">
            <w:pPr>
              <w:tabs>
                <w:tab w:val="decimal" w:pos="604"/>
              </w:tabs>
              <w:spacing w:line="280" w:lineRule="exact"/>
              <w:rPr>
                <w:rFonts w:ascii="Arial" w:hAnsi="Arial" w:cs="Arial"/>
                <w:color w:val="000000" w:themeColor="text1"/>
                <w:sz w:val="15"/>
                <w:szCs w:val="15"/>
              </w:rPr>
            </w:pPr>
            <w:r w:rsidRPr="003C5DB3">
              <w:rPr>
                <w:rFonts w:ascii="Arial" w:hAnsi="Arial" w:cs="Arial"/>
                <w:sz w:val="15"/>
                <w:szCs w:val="15"/>
                <w:cs/>
              </w:rPr>
              <w:t>2,</w:t>
            </w:r>
            <w:r w:rsidRPr="003C5DB3">
              <w:rPr>
                <w:rFonts w:ascii="Arial" w:hAnsi="Arial" w:cs="Arial"/>
                <w:sz w:val="15"/>
                <w:szCs w:val="15"/>
              </w:rPr>
              <w:t>000</w:t>
            </w:r>
          </w:p>
        </w:tc>
        <w:tc>
          <w:tcPr>
            <w:tcW w:w="883" w:type="dxa"/>
            <w:noWrap/>
            <w:vAlign w:val="bottom"/>
          </w:tcPr>
          <w:p w14:paraId="3CFC4E4E" w14:textId="27563B89" w:rsidR="005346E6" w:rsidRPr="003C5DB3" w:rsidRDefault="005346E6" w:rsidP="005346E6">
            <w:pPr>
              <w:tabs>
                <w:tab w:val="decimal" w:pos="604"/>
              </w:tabs>
              <w:spacing w:line="280" w:lineRule="exact"/>
              <w:rPr>
                <w:rFonts w:ascii="Arial" w:hAnsi="Arial" w:cs="Arial"/>
                <w:color w:val="000000" w:themeColor="text1"/>
                <w:sz w:val="15"/>
                <w:szCs w:val="15"/>
              </w:rPr>
            </w:pPr>
            <w:r w:rsidRPr="003C5DB3">
              <w:rPr>
                <w:rFonts w:ascii="Arial" w:hAnsi="Arial" w:cs="Arial"/>
                <w:sz w:val="15"/>
                <w:szCs w:val="15"/>
                <w:cs/>
              </w:rPr>
              <w:t>-</w:t>
            </w:r>
          </w:p>
        </w:tc>
        <w:tc>
          <w:tcPr>
            <w:tcW w:w="883" w:type="dxa"/>
            <w:noWrap/>
            <w:vAlign w:val="bottom"/>
          </w:tcPr>
          <w:p w14:paraId="3654E44C" w14:textId="3236BAA8" w:rsidR="005346E6" w:rsidRPr="003C5DB3" w:rsidRDefault="005346E6" w:rsidP="005346E6">
            <w:pPr>
              <w:tabs>
                <w:tab w:val="decimal" w:pos="604"/>
              </w:tabs>
              <w:spacing w:line="280" w:lineRule="exact"/>
              <w:rPr>
                <w:rFonts w:ascii="Arial" w:hAnsi="Arial" w:cs="Arial"/>
                <w:color w:val="000000" w:themeColor="text1"/>
                <w:sz w:val="15"/>
                <w:szCs w:val="15"/>
              </w:rPr>
            </w:pPr>
            <w:r w:rsidRPr="003C5DB3">
              <w:rPr>
                <w:rFonts w:ascii="Arial" w:hAnsi="Arial" w:cs="Arial"/>
                <w:sz w:val="15"/>
                <w:szCs w:val="15"/>
                <w:cs/>
              </w:rPr>
              <w:t>2,</w:t>
            </w:r>
            <w:r w:rsidRPr="003C5DB3">
              <w:rPr>
                <w:rFonts w:ascii="Arial" w:hAnsi="Arial" w:cs="Arial"/>
                <w:sz w:val="15"/>
                <w:szCs w:val="15"/>
              </w:rPr>
              <w:t>000</w:t>
            </w:r>
          </w:p>
        </w:tc>
        <w:tc>
          <w:tcPr>
            <w:tcW w:w="883" w:type="dxa"/>
            <w:tcBorders>
              <w:top w:val="nil"/>
              <w:left w:val="nil"/>
              <w:bottom w:val="nil"/>
              <w:right w:val="nil"/>
            </w:tcBorders>
            <w:shd w:val="clear" w:color="auto" w:fill="auto"/>
            <w:noWrap/>
            <w:vAlign w:val="bottom"/>
          </w:tcPr>
          <w:p w14:paraId="71C708E7" w14:textId="77777777" w:rsidR="005346E6" w:rsidRPr="003C5DB3" w:rsidRDefault="005346E6" w:rsidP="005346E6">
            <w:pPr>
              <w:tabs>
                <w:tab w:val="decimal" w:pos="604"/>
              </w:tabs>
              <w:spacing w:line="280" w:lineRule="exact"/>
              <w:rPr>
                <w:rFonts w:ascii="Arial" w:hAnsi="Arial" w:cs="Arial"/>
                <w:color w:val="000000" w:themeColor="text1"/>
                <w:sz w:val="15"/>
                <w:szCs w:val="15"/>
              </w:rPr>
            </w:pPr>
            <w:r w:rsidRPr="003C5DB3">
              <w:rPr>
                <w:rFonts w:ascii="Arial" w:hAnsi="Arial" w:cs="Arial"/>
                <w:color w:val="000000" w:themeColor="text1"/>
                <w:sz w:val="15"/>
                <w:szCs w:val="15"/>
                <w:cs/>
              </w:rPr>
              <w:t>2,</w:t>
            </w:r>
            <w:r w:rsidRPr="003C5DB3">
              <w:rPr>
                <w:rFonts w:ascii="Arial" w:hAnsi="Arial" w:cs="Arial"/>
                <w:color w:val="000000" w:themeColor="text1"/>
                <w:sz w:val="15"/>
                <w:szCs w:val="15"/>
              </w:rPr>
              <w:t>000</w:t>
            </w:r>
          </w:p>
        </w:tc>
        <w:tc>
          <w:tcPr>
            <w:tcW w:w="883" w:type="dxa"/>
            <w:tcBorders>
              <w:top w:val="nil"/>
              <w:left w:val="nil"/>
              <w:bottom w:val="nil"/>
              <w:right w:val="nil"/>
            </w:tcBorders>
            <w:shd w:val="clear" w:color="auto" w:fill="auto"/>
            <w:noWrap/>
            <w:vAlign w:val="bottom"/>
          </w:tcPr>
          <w:p w14:paraId="7BAD8930" w14:textId="77777777" w:rsidR="005346E6" w:rsidRPr="003C5DB3" w:rsidRDefault="005346E6" w:rsidP="005346E6">
            <w:pPr>
              <w:tabs>
                <w:tab w:val="decimal" w:pos="604"/>
              </w:tabs>
              <w:spacing w:line="280" w:lineRule="exact"/>
              <w:rPr>
                <w:rFonts w:ascii="Arial" w:hAnsi="Arial" w:cs="Arial"/>
                <w:color w:val="000000" w:themeColor="text1"/>
                <w:sz w:val="15"/>
                <w:szCs w:val="15"/>
              </w:rPr>
            </w:pPr>
            <w:r w:rsidRPr="003C5DB3">
              <w:rPr>
                <w:rFonts w:ascii="Arial" w:hAnsi="Arial" w:cs="Arial"/>
                <w:color w:val="000000" w:themeColor="text1"/>
                <w:sz w:val="15"/>
                <w:szCs w:val="15"/>
                <w:cs/>
              </w:rPr>
              <w:t>-</w:t>
            </w:r>
          </w:p>
        </w:tc>
        <w:tc>
          <w:tcPr>
            <w:tcW w:w="884" w:type="dxa"/>
            <w:tcBorders>
              <w:top w:val="nil"/>
              <w:left w:val="nil"/>
              <w:bottom w:val="nil"/>
              <w:right w:val="nil"/>
            </w:tcBorders>
            <w:shd w:val="clear" w:color="auto" w:fill="auto"/>
            <w:noWrap/>
            <w:vAlign w:val="bottom"/>
          </w:tcPr>
          <w:p w14:paraId="4B74FFA1" w14:textId="77777777" w:rsidR="005346E6" w:rsidRPr="003C5DB3" w:rsidRDefault="005346E6" w:rsidP="005346E6">
            <w:pPr>
              <w:tabs>
                <w:tab w:val="decimal" w:pos="604"/>
              </w:tabs>
              <w:spacing w:line="280" w:lineRule="exact"/>
              <w:rPr>
                <w:rFonts w:ascii="Arial" w:hAnsi="Arial" w:cs="Arial"/>
                <w:color w:val="000000" w:themeColor="text1"/>
                <w:sz w:val="15"/>
                <w:szCs w:val="15"/>
              </w:rPr>
            </w:pPr>
            <w:r w:rsidRPr="003C5DB3">
              <w:rPr>
                <w:rFonts w:ascii="Arial" w:hAnsi="Arial" w:cs="Arial"/>
                <w:color w:val="000000" w:themeColor="text1"/>
                <w:sz w:val="15"/>
                <w:szCs w:val="15"/>
                <w:cs/>
              </w:rPr>
              <w:t>2,</w:t>
            </w:r>
            <w:r w:rsidRPr="003C5DB3">
              <w:rPr>
                <w:rFonts w:ascii="Arial" w:hAnsi="Arial" w:cs="Arial"/>
                <w:color w:val="000000" w:themeColor="text1"/>
                <w:sz w:val="15"/>
                <w:szCs w:val="15"/>
              </w:rPr>
              <w:t>000</w:t>
            </w:r>
          </w:p>
        </w:tc>
      </w:tr>
      <w:tr w:rsidR="005346E6" w:rsidRPr="003C5DB3" w14:paraId="65EA77B2" w14:textId="77777777" w:rsidTr="00AE46BA">
        <w:trPr>
          <w:gridAfter w:val="1"/>
          <w:wAfter w:w="842" w:type="dxa"/>
          <w:trHeight w:val="70"/>
        </w:trPr>
        <w:tc>
          <w:tcPr>
            <w:tcW w:w="2217" w:type="dxa"/>
            <w:tcBorders>
              <w:top w:val="nil"/>
              <w:left w:val="nil"/>
              <w:bottom w:val="nil"/>
              <w:right w:val="nil"/>
            </w:tcBorders>
            <w:shd w:val="clear" w:color="auto" w:fill="auto"/>
            <w:noWrap/>
            <w:vAlign w:val="bottom"/>
          </w:tcPr>
          <w:p w14:paraId="5821CA63" w14:textId="77777777" w:rsidR="005346E6" w:rsidRPr="003C5DB3" w:rsidRDefault="005346E6" w:rsidP="005346E6">
            <w:pPr>
              <w:spacing w:line="280" w:lineRule="exact"/>
              <w:rPr>
                <w:rFonts w:ascii="Arial" w:hAnsi="Arial" w:cs="Arial"/>
                <w:color w:val="000000" w:themeColor="text1"/>
                <w:sz w:val="15"/>
                <w:szCs w:val="15"/>
              </w:rPr>
            </w:pPr>
            <w:r w:rsidRPr="003C5DB3">
              <w:rPr>
                <w:rFonts w:ascii="Arial" w:hAnsi="Arial" w:cs="Arial"/>
                <w:color w:val="000000" w:themeColor="text1"/>
                <w:sz w:val="15"/>
                <w:szCs w:val="15"/>
                <w:cs/>
              </w:rPr>
              <w:t xml:space="preserve">   </w:t>
            </w:r>
            <w:r w:rsidRPr="003C5DB3">
              <w:rPr>
                <w:rFonts w:ascii="Arial" w:hAnsi="Arial" w:cs="Arial"/>
                <w:color w:val="000000" w:themeColor="text1"/>
                <w:sz w:val="15"/>
                <w:szCs w:val="15"/>
              </w:rPr>
              <w:t>2016</w:t>
            </w:r>
          </w:p>
        </w:tc>
        <w:tc>
          <w:tcPr>
            <w:tcW w:w="850" w:type="dxa"/>
            <w:tcBorders>
              <w:top w:val="nil"/>
              <w:left w:val="nil"/>
              <w:bottom w:val="nil"/>
              <w:right w:val="nil"/>
            </w:tcBorders>
            <w:shd w:val="clear" w:color="auto" w:fill="auto"/>
            <w:noWrap/>
            <w:vAlign w:val="center"/>
            <w:hideMark/>
          </w:tcPr>
          <w:p w14:paraId="235E2F07" w14:textId="77777777" w:rsidR="005346E6" w:rsidRPr="003C5DB3" w:rsidRDefault="005346E6" w:rsidP="005346E6">
            <w:pPr>
              <w:spacing w:line="280" w:lineRule="exact"/>
              <w:jc w:val="center"/>
              <w:rPr>
                <w:rFonts w:ascii="Arial" w:hAnsi="Arial" w:cs="Arial"/>
                <w:color w:val="000000" w:themeColor="text1"/>
                <w:sz w:val="15"/>
                <w:szCs w:val="15"/>
              </w:rPr>
            </w:pPr>
            <w:r w:rsidRPr="003C5DB3">
              <w:rPr>
                <w:rFonts w:ascii="Arial" w:hAnsi="Arial" w:cs="Arial"/>
                <w:color w:val="000000" w:themeColor="text1"/>
                <w:sz w:val="15"/>
                <w:szCs w:val="15"/>
              </w:rPr>
              <w:t xml:space="preserve">Baht </w:t>
            </w:r>
          </w:p>
        </w:tc>
        <w:tc>
          <w:tcPr>
            <w:tcW w:w="989" w:type="dxa"/>
            <w:tcBorders>
              <w:top w:val="nil"/>
              <w:left w:val="nil"/>
              <w:bottom w:val="nil"/>
              <w:right w:val="nil"/>
            </w:tcBorders>
            <w:shd w:val="clear" w:color="auto" w:fill="auto"/>
            <w:noWrap/>
            <w:vAlign w:val="center"/>
          </w:tcPr>
          <w:p w14:paraId="6F3EEB11" w14:textId="1A53E344" w:rsidR="005346E6" w:rsidRPr="003C5DB3" w:rsidRDefault="005346E6" w:rsidP="005346E6">
            <w:pPr>
              <w:spacing w:line="280" w:lineRule="exact"/>
              <w:jc w:val="center"/>
              <w:rPr>
                <w:rFonts w:ascii="Arial" w:hAnsi="Arial" w:cs="Arial"/>
                <w:color w:val="000000" w:themeColor="text1"/>
                <w:sz w:val="15"/>
                <w:szCs w:val="15"/>
              </w:rPr>
            </w:pPr>
            <w:r w:rsidRPr="005346E6">
              <w:rPr>
                <w:rFonts w:ascii="Arial" w:hAnsi="Arial" w:cs="Arial"/>
                <w:color w:val="000000" w:themeColor="text1"/>
                <w:sz w:val="15"/>
                <w:szCs w:val="15"/>
              </w:rPr>
              <w:t>3</w:t>
            </w:r>
            <w:r w:rsidRPr="005346E6">
              <w:rPr>
                <w:rFonts w:ascii="Arial" w:hAnsi="Arial" w:cs="Arial"/>
                <w:color w:val="000000" w:themeColor="text1"/>
                <w:sz w:val="15"/>
                <w:szCs w:val="15"/>
                <w:cs/>
              </w:rPr>
              <w:t>.</w:t>
            </w:r>
            <w:r w:rsidRPr="005346E6">
              <w:rPr>
                <w:rFonts w:ascii="Arial" w:hAnsi="Arial" w:cs="Arial"/>
                <w:color w:val="000000" w:themeColor="text1"/>
                <w:sz w:val="15"/>
                <w:szCs w:val="15"/>
              </w:rPr>
              <w:t>00</w:t>
            </w:r>
            <w:r w:rsidRPr="005346E6">
              <w:rPr>
                <w:rFonts w:ascii="Arial" w:hAnsi="Arial" w:cs="Arial"/>
                <w:color w:val="000000" w:themeColor="text1"/>
                <w:sz w:val="15"/>
                <w:szCs w:val="15"/>
                <w:cs/>
              </w:rPr>
              <w:t xml:space="preserve"> - 4.00</w:t>
            </w:r>
          </w:p>
        </w:tc>
        <w:tc>
          <w:tcPr>
            <w:tcW w:w="995" w:type="dxa"/>
            <w:tcBorders>
              <w:top w:val="nil"/>
              <w:left w:val="nil"/>
              <w:bottom w:val="nil"/>
              <w:right w:val="nil"/>
            </w:tcBorders>
            <w:shd w:val="clear" w:color="auto" w:fill="auto"/>
            <w:noWrap/>
            <w:vAlign w:val="center"/>
          </w:tcPr>
          <w:p w14:paraId="5BCCEEF9" w14:textId="77777777" w:rsidR="005346E6" w:rsidRPr="003C5DB3" w:rsidRDefault="005346E6" w:rsidP="005346E6">
            <w:pPr>
              <w:spacing w:line="280" w:lineRule="exact"/>
              <w:ind w:right="-106" w:hanging="101"/>
              <w:jc w:val="center"/>
              <w:rPr>
                <w:rFonts w:ascii="Arial" w:hAnsi="Arial" w:cs="Arial"/>
                <w:color w:val="000000" w:themeColor="text1"/>
                <w:sz w:val="15"/>
                <w:szCs w:val="15"/>
              </w:rPr>
            </w:pPr>
            <w:r w:rsidRPr="003C5DB3">
              <w:rPr>
                <w:rFonts w:ascii="Arial" w:hAnsi="Arial" w:cs="Arial"/>
                <w:color w:val="000000" w:themeColor="text1"/>
                <w:sz w:val="15"/>
                <w:szCs w:val="15"/>
                <w:cs/>
              </w:rPr>
              <w:t>202</w:t>
            </w:r>
            <w:r w:rsidRPr="003C5DB3">
              <w:rPr>
                <w:rFonts w:ascii="Arial" w:hAnsi="Arial" w:cs="Arial"/>
                <w:color w:val="000000" w:themeColor="text1"/>
                <w:sz w:val="15"/>
                <w:szCs w:val="15"/>
              </w:rPr>
              <w:t>3</w:t>
            </w:r>
            <w:r w:rsidRPr="003C5DB3">
              <w:rPr>
                <w:rFonts w:ascii="Arial" w:hAnsi="Arial" w:cs="Arial"/>
                <w:color w:val="000000" w:themeColor="text1"/>
                <w:sz w:val="15"/>
                <w:szCs w:val="15"/>
                <w:cs/>
              </w:rPr>
              <w:t xml:space="preserve"> - 2026</w:t>
            </w:r>
          </w:p>
        </w:tc>
        <w:tc>
          <w:tcPr>
            <w:tcW w:w="883" w:type="dxa"/>
            <w:tcBorders>
              <w:top w:val="nil"/>
              <w:left w:val="nil"/>
              <w:bottom w:val="nil"/>
              <w:right w:val="nil"/>
            </w:tcBorders>
            <w:shd w:val="clear" w:color="auto" w:fill="auto"/>
            <w:noWrap/>
            <w:vAlign w:val="bottom"/>
          </w:tcPr>
          <w:p w14:paraId="5FF8B3C7" w14:textId="65F621C3" w:rsidR="005346E6" w:rsidRPr="005346E6" w:rsidRDefault="005346E6" w:rsidP="005346E6">
            <w:pPr>
              <w:tabs>
                <w:tab w:val="decimal" w:pos="604"/>
              </w:tabs>
              <w:spacing w:line="280" w:lineRule="exact"/>
              <w:rPr>
                <w:rFonts w:ascii="Arial" w:hAnsi="Arial" w:cs="Arial"/>
                <w:sz w:val="15"/>
                <w:szCs w:val="15"/>
              </w:rPr>
            </w:pPr>
            <w:r w:rsidRPr="005346E6">
              <w:rPr>
                <w:rFonts w:ascii="Arial" w:hAnsi="Arial" w:cs="Arial"/>
                <w:sz w:val="15"/>
                <w:szCs w:val="15"/>
                <w:cs/>
              </w:rPr>
              <w:t>8,</w:t>
            </w:r>
            <w:r w:rsidRPr="005346E6">
              <w:rPr>
                <w:rFonts w:ascii="Arial" w:hAnsi="Arial" w:cs="Arial"/>
                <w:sz w:val="15"/>
                <w:szCs w:val="15"/>
              </w:rPr>
              <w:t>046</w:t>
            </w:r>
          </w:p>
        </w:tc>
        <w:tc>
          <w:tcPr>
            <w:tcW w:w="883" w:type="dxa"/>
            <w:tcBorders>
              <w:top w:val="nil"/>
              <w:left w:val="nil"/>
              <w:bottom w:val="nil"/>
              <w:right w:val="nil"/>
            </w:tcBorders>
            <w:shd w:val="clear" w:color="auto" w:fill="auto"/>
            <w:noWrap/>
            <w:vAlign w:val="bottom"/>
          </w:tcPr>
          <w:p w14:paraId="6315B3A8" w14:textId="214CF79C" w:rsidR="005346E6" w:rsidRPr="005346E6" w:rsidRDefault="005346E6" w:rsidP="005346E6">
            <w:pPr>
              <w:tabs>
                <w:tab w:val="decimal" w:pos="604"/>
              </w:tabs>
              <w:spacing w:line="280" w:lineRule="exact"/>
              <w:rPr>
                <w:rFonts w:ascii="Arial" w:hAnsi="Arial" w:cs="Arial"/>
                <w:sz w:val="15"/>
                <w:szCs w:val="15"/>
              </w:rPr>
            </w:pPr>
            <w:r w:rsidRPr="005346E6">
              <w:rPr>
                <w:rFonts w:ascii="Arial" w:hAnsi="Arial" w:cs="Arial"/>
                <w:sz w:val="15"/>
                <w:szCs w:val="15"/>
                <w:cs/>
              </w:rPr>
              <w:t>-</w:t>
            </w:r>
          </w:p>
        </w:tc>
        <w:tc>
          <w:tcPr>
            <w:tcW w:w="883" w:type="dxa"/>
            <w:tcBorders>
              <w:top w:val="nil"/>
              <w:left w:val="nil"/>
              <w:bottom w:val="nil"/>
              <w:right w:val="nil"/>
            </w:tcBorders>
            <w:shd w:val="clear" w:color="auto" w:fill="auto"/>
            <w:noWrap/>
            <w:vAlign w:val="bottom"/>
          </w:tcPr>
          <w:p w14:paraId="529A101E" w14:textId="16612EC7" w:rsidR="005346E6" w:rsidRPr="005346E6" w:rsidRDefault="005346E6" w:rsidP="005346E6">
            <w:pPr>
              <w:tabs>
                <w:tab w:val="decimal" w:pos="604"/>
              </w:tabs>
              <w:spacing w:line="280" w:lineRule="exact"/>
              <w:rPr>
                <w:rFonts w:ascii="Arial" w:hAnsi="Arial" w:cs="Arial"/>
                <w:sz w:val="15"/>
                <w:szCs w:val="15"/>
              </w:rPr>
            </w:pPr>
            <w:r w:rsidRPr="005346E6">
              <w:rPr>
                <w:rFonts w:ascii="Arial" w:hAnsi="Arial" w:cs="Arial"/>
                <w:sz w:val="15"/>
                <w:szCs w:val="15"/>
                <w:cs/>
              </w:rPr>
              <w:t>8,</w:t>
            </w:r>
            <w:r w:rsidRPr="005346E6">
              <w:rPr>
                <w:rFonts w:ascii="Arial" w:hAnsi="Arial" w:cs="Arial"/>
                <w:sz w:val="15"/>
                <w:szCs w:val="15"/>
              </w:rPr>
              <w:t>046</w:t>
            </w:r>
          </w:p>
        </w:tc>
        <w:tc>
          <w:tcPr>
            <w:tcW w:w="883" w:type="dxa"/>
            <w:tcBorders>
              <w:top w:val="nil"/>
              <w:left w:val="nil"/>
              <w:bottom w:val="nil"/>
              <w:right w:val="nil"/>
            </w:tcBorders>
            <w:shd w:val="clear" w:color="auto" w:fill="auto"/>
            <w:noWrap/>
            <w:vAlign w:val="bottom"/>
          </w:tcPr>
          <w:p w14:paraId="7B6931CD" w14:textId="6CAC2597" w:rsidR="005346E6" w:rsidRPr="005346E6" w:rsidRDefault="005346E6" w:rsidP="005346E6">
            <w:pPr>
              <w:tabs>
                <w:tab w:val="decimal" w:pos="604"/>
              </w:tabs>
              <w:spacing w:line="280" w:lineRule="exact"/>
              <w:rPr>
                <w:rFonts w:ascii="Arial" w:hAnsi="Arial" w:cs="Arial"/>
                <w:sz w:val="15"/>
                <w:szCs w:val="15"/>
              </w:rPr>
            </w:pPr>
            <w:r w:rsidRPr="005346E6">
              <w:rPr>
                <w:rFonts w:ascii="Arial" w:hAnsi="Arial" w:cs="Arial"/>
                <w:sz w:val="15"/>
                <w:szCs w:val="15"/>
                <w:cs/>
              </w:rPr>
              <w:t>8,</w:t>
            </w:r>
            <w:r w:rsidRPr="005346E6">
              <w:rPr>
                <w:rFonts w:ascii="Arial" w:hAnsi="Arial" w:cs="Arial"/>
                <w:sz w:val="15"/>
                <w:szCs w:val="15"/>
              </w:rPr>
              <w:t>070</w:t>
            </w:r>
          </w:p>
        </w:tc>
        <w:tc>
          <w:tcPr>
            <w:tcW w:w="883" w:type="dxa"/>
            <w:tcBorders>
              <w:top w:val="nil"/>
              <w:left w:val="nil"/>
              <w:bottom w:val="nil"/>
              <w:right w:val="nil"/>
            </w:tcBorders>
            <w:shd w:val="clear" w:color="auto" w:fill="auto"/>
            <w:noWrap/>
            <w:vAlign w:val="bottom"/>
          </w:tcPr>
          <w:p w14:paraId="0DA87CB0" w14:textId="4338DF9D" w:rsidR="005346E6" w:rsidRPr="005346E6" w:rsidRDefault="005346E6" w:rsidP="005346E6">
            <w:pPr>
              <w:tabs>
                <w:tab w:val="decimal" w:pos="604"/>
              </w:tabs>
              <w:spacing w:line="280" w:lineRule="exact"/>
              <w:rPr>
                <w:rFonts w:ascii="Arial" w:hAnsi="Arial" w:cs="Arial"/>
                <w:sz w:val="15"/>
                <w:szCs w:val="15"/>
              </w:rPr>
            </w:pPr>
            <w:r w:rsidRPr="005346E6">
              <w:rPr>
                <w:rFonts w:ascii="Arial" w:hAnsi="Arial" w:cs="Arial"/>
                <w:sz w:val="15"/>
                <w:szCs w:val="15"/>
                <w:cs/>
              </w:rPr>
              <w:t>-</w:t>
            </w:r>
          </w:p>
        </w:tc>
        <w:tc>
          <w:tcPr>
            <w:tcW w:w="884" w:type="dxa"/>
            <w:tcBorders>
              <w:top w:val="nil"/>
              <w:left w:val="nil"/>
              <w:bottom w:val="nil"/>
              <w:right w:val="nil"/>
            </w:tcBorders>
            <w:shd w:val="clear" w:color="auto" w:fill="auto"/>
            <w:noWrap/>
            <w:vAlign w:val="bottom"/>
          </w:tcPr>
          <w:p w14:paraId="13C41F1E" w14:textId="004618B4" w:rsidR="005346E6" w:rsidRPr="005346E6" w:rsidRDefault="005346E6" w:rsidP="005346E6">
            <w:pPr>
              <w:tabs>
                <w:tab w:val="decimal" w:pos="604"/>
              </w:tabs>
              <w:spacing w:line="280" w:lineRule="exact"/>
              <w:rPr>
                <w:rFonts w:ascii="Arial" w:hAnsi="Arial" w:cs="Arial"/>
                <w:sz w:val="15"/>
                <w:szCs w:val="15"/>
              </w:rPr>
            </w:pPr>
            <w:r w:rsidRPr="005346E6">
              <w:rPr>
                <w:rFonts w:ascii="Arial" w:hAnsi="Arial" w:cs="Arial"/>
                <w:sz w:val="15"/>
                <w:szCs w:val="15"/>
                <w:cs/>
              </w:rPr>
              <w:t>8,</w:t>
            </w:r>
            <w:r w:rsidRPr="005346E6">
              <w:rPr>
                <w:rFonts w:ascii="Arial" w:hAnsi="Arial" w:cs="Arial"/>
                <w:sz w:val="15"/>
                <w:szCs w:val="15"/>
              </w:rPr>
              <w:t>070</w:t>
            </w:r>
          </w:p>
        </w:tc>
      </w:tr>
      <w:tr w:rsidR="005346E6" w:rsidRPr="003C5DB3" w14:paraId="7D67CC67" w14:textId="77777777" w:rsidTr="00AE46BA">
        <w:trPr>
          <w:gridAfter w:val="1"/>
          <w:wAfter w:w="842" w:type="dxa"/>
          <w:trHeight w:val="70"/>
        </w:trPr>
        <w:tc>
          <w:tcPr>
            <w:tcW w:w="2217" w:type="dxa"/>
            <w:tcBorders>
              <w:top w:val="nil"/>
              <w:left w:val="nil"/>
              <w:bottom w:val="nil"/>
              <w:right w:val="nil"/>
            </w:tcBorders>
            <w:shd w:val="clear" w:color="auto" w:fill="auto"/>
            <w:noWrap/>
            <w:vAlign w:val="bottom"/>
          </w:tcPr>
          <w:p w14:paraId="6EFED189" w14:textId="77777777" w:rsidR="005346E6" w:rsidRPr="003C5DB3" w:rsidRDefault="005346E6" w:rsidP="005346E6">
            <w:pPr>
              <w:spacing w:line="280" w:lineRule="exact"/>
              <w:rPr>
                <w:rFonts w:ascii="Arial" w:hAnsi="Arial" w:cs="Arial"/>
                <w:color w:val="000000" w:themeColor="text1"/>
                <w:sz w:val="15"/>
                <w:szCs w:val="15"/>
              </w:rPr>
            </w:pPr>
            <w:r w:rsidRPr="003C5DB3">
              <w:rPr>
                <w:rFonts w:ascii="Arial" w:hAnsi="Arial" w:cs="Arial"/>
                <w:color w:val="000000" w:themeColor="text1"/>
                <w:sz w:val="15"/>
                <w:szCs w:val="15"/>
                <w:cs/>
              </w:rPr>
              <w:t xml:space="preserve">   </w:t>
            </w:r>
            <w:r w:rsidRPr="003C5DB3">
              <w:rPr>
                <w:rFonts w:ascii="Arial" w:hAnsi="Arial" w:cs="Arial"/>
                <w:color w:val="000000" w:themeColor="text1"/>
                <w:sz w:val="15"/>
                <w:szCs w:val="15"/>
              </w:rPr>
              <w:t>2017</w:t>
            </w:r>
          </w:p>
        </w:tc>
        <w:tc>
          <w:tcPr>
            <w:tcW w:w="850" w:type="dxa"/>
            <w:tcBorders>
              <w:top w:val="nil"/>
              <w:left w:val="nil"/>
              <w:bottom w:val="nil"/>
              <w:right w:val="nil"/>
            </w:tcBorders>
            <w:shd w:val="clear" w:color="auto" w:fill="auto"/>
            <w:noWrap/>
            <w:vAlign w:val="center"/>
            <w:hideMark/>
          </w:tcPr>
          <w:p w14:paraId="40B967DC" w14:textId="77777777" w:rsidR="005346E6" w:rsidRPr="003C5DB3" w:rsidRDefault="005346E6" w:rsidP="005346E6">
            <w:pPr>
              <w:spacing w:line="280" w:lineRule="exact"/>
              <w:jc w:val="center"/>
              <w:rPr>
                <w:rFonts w:ascii="Arial" w:hAnsi="Arial" w:cs="Arial"/>
                <w:color w:val="000000" w:themeColor="text1"/>
                <w:sz w:val="15"/>
                <w:szCs w:val="15"/>
              </w:rPr>
            </w:pPr>
            <w:r w:rsidRPr="003C5DB3">
              <w:rPr>
                <w:rFonts w:ascii="Arial" w:hAnsi="Arial" w:cs="Arial"/>
                <w:color w:val="000000" w:themeColor="text1"/>
                <w:sz w:val="15"/>
                <w:szCs w:val="15"/>
              </w:rPr>
              <w:t xml:space="preserve">Baht </w:t>
            </w:r>
          </w:p>
        </w:tc>
        <w:tc>
          <w:tcPr>
            <w:tcW w:w="989" w:type="dxa"/>
            <w:tcBorders>
              <w:top w:val="nil"/>
              <w:left w:val="nil"/>
              <w:bottom w:val="nil"/>
              <w:right w:val="nil"/>
            </w:tcBorders>
            <w:shd w:val="clear" w:color="auto" w:fill="auto"/>
            <w:noWrap/>
            <w:vAlign w:val="center"/>
          </w:tcPr>
          <w:p w14:paraId="23D23CC3" w14:textId="522A98DE" w:rsidR="005346E6" w:rsidRPr="003C5DB3" w:rsidRDefault="005346E6" w:rsidP="005346E6">
            <w:pPr>
              <w:spacing w:line="280" w:lineRule="exact"/>
              <w:jc w:val="center"/>
              <w:rPr>
                <w:rFonts w:ascii="Arial" w:hAnsi="Arial" w:cs="Arial"/>
                <w:color w:val="000000" w:themeColor="text1"/>
                <w:sz w:val="15"/>
                <w:szCs w:val="15"/>
              </w:rPr>
            </w:pPr>
            <w:r w:rsidRPr="005346E6">
              <w:rPr>
                <w:rFonts w:ascii="Arial" w:hAnsi="Arial" w:cs="Arial"/>
                <w:color w:val="000000" w:themeColor="text1"/>
                <w:sz w:val="15"/>
                <w:szCs w:val="15"/>
              </w:rPr>
              <w:t>3</w:t>
            </w:r>
            <w:r w:rsidRPr="005346E6">
              <w:rPr>
                <w:rFonts w:ascii="Arial" w:hAnsi="Arial" w:cs="Arial"/>
                <w:color w:val="000000" w:themeColor="text1"/>
                <w:sz w:val="15"/>
                <w:szCs w:val="15"/>
                <w:cs/>
              </w:rPr>
              <w:t>.</w:t>
            </w:r>
            <w:r w:rsidRPr="005346E6">
              <w:rPr>
                <w:rFonts w:ascii="Arial" w:hAnsi="Arial" w:cs="Arial"/>
                <w:color w:val="000000" w:themeColor="text1"/>
                <w:sz w:val="15"/>
                <w:szCs w:val="15"/>
              </w:rPr>
              <w:t>50</w:t>
            </w:r>
            <w:r w:rsidRPr="005346E6">
              <w:rPr>
                <w:rFonts w:ascii="Arial" w:hAnsi="Arial" w:cs="Arial"/>
                <w:color w:val="000000" w:themeColor="text1"/>
                <w:sz w:val="15"/>
                <w:szCs w:val="15"/>
                <w:cs/>
              </w:rPr>
              <w:t xml:space="preserve"> - 3.80</w:t>
            </w:r>
          </w:p>
        </w:tc>
        <w:tc>
          <w:tcPr>
            <w:tcW w:w="995" w:type="dxa"/>
            <w:tcBorders>
              <w:top w:val="nil"/>
              <w:left w:val="nil"/>
              <w:bottom w:val="nil"/>
              <w:right w:val="nil"/>
            </w:tcBorders>
            <w:shd w:val="clear" w:color="auto" w:fill="auto"/>
            <w:noWrap/>
            <w:vAlign w:val="center"/>
          </w:tcPr>
          <w:p w14:paraId="5371D683" w14:textId="77777777" w:rsidR="005346E6" w:rsidRPr="003C5DB3" w:rsidRDefault="005346E6" w:rsidP="005346E6">
            <w:pPr>
              <w:spacing w:line="280" w:lineRule="exact"/>
              <w:ind w:right="-106" w:hanging="101"/>
              <w:jc w:val="center"/>
              <w:rPr>
                <w:rFonts w:ascii="Arial" w:hAnsi="Arial" w:cs="Arial"/>
                <w:color w:val="000000" w:themeColor="text1"/>
                <w:sz w:val="15"/>
                <w:szCs w:val="15"/>
              </w:rPr>
            </w:pPr>
            <w:r w:rsidRPr="003C5DB3">
              <w:rPr>
                <w:rFonts w:ascii="Arial" w:hAnsi="Arial" w:cs="Arial"/>
                <w:color w:val="000000" w:themeColor="text1"/>
                <w:sz w:val="15"/>
                <w:szCs w:val="15"/>
                <w:cs/>
              </w:rPr>
              <w:t>2027</w:t>
            </w:r>
          </w:p>
        </w:tc>
        <w:tc>
          <w:tcPr>
            <w:tcW w:w="883" w:type="dxa"/>
            <w:tcBorders>
              <w:top w:val="nil"/>
              <w:left w:val="nil"/>
              <w:bottom w:val="nil"/>
              <w:right w:val="nil"/>
            </w:tcBorders>
            <w:shd w:val="clear" w:color="auto" w:fill="auto"/>
            <w:noWrap/>
            <w:vAlign w:val="bottom"/>
          </w:tcPr>
          <w:p w14:paraId="513F38FB" w14:textId="37B5CECB" w:rsidR="005346E6" w:rsidRPr="005346E6" w:rsidRDefault="005346E6" w:rsidP="005346E6">
            <w:pPr>
              <w:tabs>
                <w:tab w:val="decimal" w:pos="604"/>
              </w:tabs>
              <w:spacing w:line="280" w:lineRule="exact"/>
              <w:rPr>
                <w:rFonts w:ascii="Arial" w:hAnsi="Arial" w:cs="Arial"/>
                <w:sz w:val="15"/>
                <w:szCs w:val="15"/>
              </w:rPr>
            </w:pPr>
            <w:r w:rsidRPr="005346E6">
              <w:rPr>
                <w:rFonts w:ascii="Arial" w:hAnsi="Arial" w:cs="Arial"/>
                <w:sz w:val="15"/>
                <w:szCs w:val="15"/>
              </w:rPr>
              <w:t>5,500</w:t>
            </w:r>
          </w:p>
        </w:tc>
        <w:tc>
          <w:tcPr>
            <w:tcW w:w="883" w:type="dxa"/>
            <w:tcBorders>
              <w:top w:val="nil"/>
              <w:left w:val="nil"/>
              <w:bottom w:val="nil"/>
              <w:right w:val="nil"/>
            </w:tcBorders>
            <w:shd w:val="clear" w:color="auto" w:fill="auto"/>
            <w:noWrap/>
            <w:vAlign w:val="bottom"/>
          </w:tcPr>
          <w:p w14:paraId="0179C36A" w14:textId="0CF431EE" w:rsidR="005346E6" w:rsidRPr="005346E6" w:rsidRDefault="005346E6" w:rsidP="005346E6">
            <w:pPr>
              <w:tabs>
                <w:tab w:val="decimal" w:pos="604"/>
              </w:tabs>
              <w:spacing w:line="280" w:lineRule="exact"/>
              <w:rPr>
                <w:rFonts w:ascii="Arial" w:hAnsi="Arial" w:cs="Arial"/>
                <w:sz w:val="15"/>
                <w:szCs w:val="15"/>
              </w:rPr>
            </w:pPr>
            <w:r w:rsidRPr="005346E6">
              <w:rPr>
                <w:rFonts w:ascii="Arial" w:hAnsi="Arial" w:cs="Arial"/>
                <w:sz w:val="15"/>
                <w:szCs w:val="15"/>
                <w:cs/>
              </w:rPr>
              <w:t>-</w:t>
            </w:r>
          </w:p>
        </w:tc>
        <w:tc>
          <w:tcPr>
            <w:tcW w:w="883" w:type="dxa"/>
            <w:tcBorders>
              <w:top w:val="nil"/>
              <w:left w:val="nil"/>
              <w:bottom w:val="nil"/>
              <w:right w:val="nil"/>
            </w:tcBorders>
            <w:shd w:val="clear" w:color="auto" w:fill="auto"/>
            <w:noWrap/>
            <w:vAlign w:val="bottom"/>
          </w:tcPr>
          <w:p w14:paraId="374A5EE6" w14:textId="2BDCD1D8" w:rsidR="005346E6" w:rsidRPr="005346E6" w:rsidRDefault="005346E6" w:rsidP="005346E6">
            <w:pPr>
              <w:tabs>
                <w:tab w:val="decimal" w:pos="604"/>
              </w:tabs>
              <w:spacing w:line="280" w:lineRule="exact"/>
              <w:rPr>
                <w:rFonts w:ascii="Arial" w:hAnsi="Arial" w:cs="Arial"/>
                <w:sz w:val="15"/>
                <w:szCs w:val="15"/>
              </w:rPr>
            </w:pPr>
            <w:r w:rsidRPr="005346E6">
              <w:rPr>
                <w:rFonts w:ascii="Arial" w:hAnsi="Arial" w:cs="Arial"/>
                <w:sz w:val="15"/>
                <w:szCs w:val="15"/>
              </w:rPr>
              <w:t>5,500</w:t>
            </w:r>
          </w:p>
        </w:tc>
        <w:tc>
          <w:tcPr>
            <w:tcW w:w="883" w:type="dxa"/>
            <w:tcBorders>
              <w:top w:val="nil"/>
              <w:left w:val="nil"/>
              <w:bottom w:val="nil"/>
              <w:right w:val="nil"/>
            </w:tcBorders>
            <w:shd w:val="clear" w:color="auto" w:fill="auto"/>
            <w:noWrap/>
            <w:vAlign w:val="bottom"/>
          </w:tcPr>
          <w:p w14:paraId="3B276989" w14:textId="154CA757" w:rsidR="005346E6" w:rsidRPr="005346E6" w:rsidRDefault="005346E6" w:rsidP="005346E6">
            <w:pPr>
              <w:tabs>
                <w:tab w:val="decimal" w:pos="604"/>
              </w:tabs>
              <w:spacing w:line="280" w:lineRule="exact"/>
              <w:rPr>
                <w:rFonts w:ascii="Arial" w:hAnsi="Arial" w:cs="Arial"/>
                <w:sz w:val="15"/>
                <w:szCs w:val="15"/>
              </w:rPr>
            </w:pPr>
            <w:r w:rsidRPr="005346E6">
              <w:rPr>
                <w:rFonts w:ascii="Arial" w:hAnsi="Arial" w:cs="Arial"/>
                <w:sz w:val="15"/>
                <w:szCs w:val="15"/>
              </w:rPr>
              <w:t>5,500</w:t>
            </w:r>
          </w:p>
        </w:tc>
        <w:tc>
          <w:tcPr>
            <w:tcW w:w="883" w:type="dxa"/>
            <w:tcBorders>
              <w:top w:val="nil"/>
              <w:left w:val="nil"/>
              <w:bottom w:val="nil"/>
              <w:right w:val="nil"/>
            </w:tcBorders>
            <w:shd w:val="clear" w:color="auto" w:fill="auto"/>
            <w:noWrap/>
            <w:vAlign w:val="bottom"/>
          </w:tcPr>
          <w:p w14:paraId="720872C0" w14:textId="3255D83F" w:rsidR="005346E6" w:rsidRPr="005346E6" w:rsidRDefault="005346E6" w:rsidP="005346E6">
            <w:pPr>
              <w:tabs>
                <w:tab w:val="decimal" w:pos="604"/>
              </w:tabs>
              <w:spacing w:line="280" w:lineRule="exact"/>
              <w:rPr>
                <w:rFonts w:ascii="Arial" w:hAnsi="Arial" w:cs="Arial"/>
                <w:sz w:val="15"/>
                <w:szCs w:val="15"/>
              </w:rPr>
            </w:pPr>
            <w:r w:rsidRPr="005346E6">
              <w:rPr>
                <w:rFonts w:ascii="Arial" w:hAnsi="Arial" w:cs="Arial"/>
                <w:sz w:val="15"/>
                <w:szCs w:val="15"/>
                <w:cs/>
              </w:rPr>
              <w:t>-</w:t>
            </w:r>
          </w:p>
        </w:tc>
        <w:tc>
          <w:tcPr>
            <w:tcW w:w="884" w:type="dxa"/>
            <w:tcBorders>
              <w:top w:val="nil"/>
              <w:left w:val="nil"/>
              <w:bottom w:val="nil"/>
              <w:right w:val="nil"/>
            </w:tcBorders>
            <w:shd w:val="clear" w:color="auto" w:fill="auto"/>
            <w:noWrap/>
            <w:vAlign w:val="bottom"/>
          </w:tcPr>
          <w:p w14:paraId="4927229D" w14:textId="4C81493F" w:rsidR="005346E6" w:rsidRPr="005346E6" w:rsidRDefault="005346E6" w:rsidP="005346E6">
            <w:pPr>
              <w:tabs>
                <w:tab w:val="decimal" w:pos="604"/>
              </w:tabs>
              <w:spacing w:line="280" w:lineRule="exact"/>
              <w:rPr>
                <w:rFonts w:ascii="Arial" w:hAnsi="Arial" w:cs="Arial"/>
                <w:sz w:val="15"/>
                <w:szCs w:val="15"/>
              </w:rPr>
            </w:pPr>
            <w:r w:rsidRPr="005346E6">
              <w:rPr>
                <w:rFonts w:ascii="Arial" w:hAnsi="Arial" w:cs="Arial"/>
                <w:sz w:val="15"/>
                <w:szCs w:val="15"/>
              </w:rPr>
              <w:t>5,500</w:t>
            </w:r>
          </w:p>
        </w:tc>
      </w:tr>
      <w:tr w:rsidR="005346E6" w:rsidRPr="003C5DB3" w14:paraId="7F0FA3CF" w14:textId="77777777" w:rsidTr="00AE46BA">
        <w:trPr>
          <w:gridAfter w:val="1"/>
          <w:wAfter w:w="842" w:type="dxa"/>
          <w:trHeight w:val="70"/>
        </w:trPr>
        <w:tc>
          <w:tcPr>
            <w:tcW w:w="2217" w:type="dxa"/>
            <w:tcBorders>
              <w:top w:val="nil"/>
              <w:left w:val="nil"/>
              <w:bottom w:val="nil"/>
              <w:right w:val="nil"/>
            </w:tcBorders>
            <w:shd w:val="clear" w:color="auto" w:fill="auto"/>
            <w:noWrap/>
            <w:vAlign w:val="bottom"/>
          </w:tcPr>
          <w:p w14:paraId="121996CA" w14:textId="77777777" w:rsidR="005346E6" w:rsidRPr="003C5DB3" w:rsidRDefault="005346E6" w:rsidP="005346E6">
            <w:pPr>
              <w:spacing w:line="280" w:lineRule="exact"/>
              <w:rPr>
                <w:rFonts w:ascii="Arial" w:hAnsi="Arial" w:cs="Arial"/>
                <w:color w:val="000000" w:themeColor="text1"/>
                <w:sz w:val="15"/>
                <w:szCs w:val="15"/>
              </w:rPr>
            </w:pPr>
            <w:r w:rsidRPr="003C5DB3">
              <w:rPr>
                <w:rFonts w:ascii="Arial" w:hAnsi="Arial" w:cs="Arial"/>
                <w:color w:val="000000" w:themeColor="text1"/>
                <w:sz w:val="15"/>
                <w:szCs w:val="15"/>
                <w:cs/>
              </w:rPr>
              <w:t xml:space="preserve">   </w:t>
            </w:r>
            <w:r w:rsidRPr="003C5DB3">
              <w:rPr>
                <w:rFonts w:ascii="Arial" w:hAnsi="Arial" w:cs="Arial"/>
                <w:color w:val="000000" w:themeColor="text1"/>
                <w:sz w:val="15"/>
                <w:szCs w:val="15"/>
              </w:rPr>
              <w:t>2018</w:t>
            </w:r>
          </w:p>
        </w:tc>
        <w:tc>
          <w:tcPr>
            <w:tcW w:w="850" w:type="dxa"/>
            <w:tcBorders>
              <w:top w:val="nil"/>
              <w:left w:val="nil"/>
              <w:bottom w:val="nil"/>
              <w:right w:val="nil"/>
            </w:tcBorders>
            <w:shd w:val="clear" w:color="auto" w:fill="auto"/>
            <w:noWrap/>
            <w:vAlign w:val="center"/>
            <w:hideMark/>
          </w:tcPr>
          <w:p w14:paraId="7ABA7129" w14:textId="77777777" w:rsidR="005346E6" w:rsidRPr="003C5DB3" w:rsidRDefault="005346E6" w:rsidP="005346E6">
            <w:pPr>
              <w:spacing w:line="280" w:lineRule="exact"/>
              <w:jc w:val="center"/>
              <w:rPr>
                <w:rFonts w:ascii="Arial" w:hAnsi="Arial" w:cs="Arial"/>
                <w:color w:val="000000" w:themeColor="text1"/>
                <w:sz w:val="15"/>
                <w:szCs w:val="15"/>
              </w:rPr>
            </w:pPr>
            <w:r w:rsidRPr="003C5DB3">
              <w:rPr>
                <w:rFonts w:ascii="Arial" w:hAnsi="Arial" w:cs="Arial"/>
                <w:color w:val="000000" w:themeColor="text1"/>
                <w:sz w:val="15"/>
                <w:szCs w:val="15"/>
              </w:rPr>
              <w:t xml:space="preserve">Baht </w:t>
            </w:r>
          </w:p>
        </w:tc>
        <w:tc>
          <w:tcPr>
            <w:tcW w:w="989" w:type="dxa"/>
            <w:tcBorders>
              <w:top w:val="nil"/>
              <w:left w:val="nil"/>
              <w:bottom w:val="nil"/>
              <w:right w:val="nil"/>
            </w:tcBorders>
            <w:shd w:val="clear" w:color="auto" w:fill="auto"/>
            <w:noWrap/>
            <w:vAlign w:val="center"/>
          </w:tcPr>
          <w:p w14:paraId="5D94316C" w14:textId="2FDA082C" w:rsidR="005346E6" w:rsidRPr="003C5DB3" w:rsidRDefault="005346E6" w:rsidP="005346E6">
            <w:pPr>
              <w:spacing w:line="280" w:lineRule="exact"/>
              <w:jc w:val="center"/>
              <w:rPr>
                <w:rFonts w:ascii="Arial" w:hAnsi="Arial" w:cs="Arial"/>
                <w:color w:val="000000" w:themeColor="text1"/>
                <w:sz w:val="15"/>
                <w:szCs w:val="15"/>
              </w:rPr>
            </w:pPr>
            <w:r w:rsidRPr="005346E6">
              <w:rPr>
                <w:rFonts w:ascii="Arial" w:hAnsi="Arial" w:cs="Arial"/>
                <w:color w:val="000000" w:themeColor="text1"/>
                <w:sz w:val="15"/>
                <w:szCs w:val="15"/>
              </w:rPr>
              <w:t>3</w:t>
            </w:r>
            <w:r w:rsidRPr="005346E6">
              <w:rPr>
                <w:rFonts w:ascii="Arial" w:hAnsi="Arial" w:cs="Arial"/>
                <w:color w:val="000000" w:themeColor="text1"/>
                <w:sz w:val="15"/>
                <w:szCs w:val="15"/>
                <w:cs/>
              </w:rPr>
              <w:t>.</w:t>
            </w:r>
            <w:r w:rsidRPr="005346E6">
              <w:rPr>
                <w:rFonts w:ascii="Arial" w:hAnsi="Arial" w:cs="Arial"/>
                <w:color w:val="000000" w:themeColor="text1"/>
                <w:sz w:val="15"/>
                <w:szCs w:val="15"/>
              </w:rPr>
              <w:t>43</w:t>
            </w:r>
            <w:r w:rsidRPr="005346E6">
              <w:rPr>
                <w:rFonts w:ascii="Arial" w:hAnsi="Arial" w:cs="Arial"/>
                <w:color w:val="000000" w:themeColor="text1"/>
                <w:sz w:val="15"/>
                <w:szCs w:val="15"/>
                <w:cs/>
              </w:rPr>
              <w:t xml:space="preserve"> - 3.83</w:t>
            </w:r>
          </w:p>
        </w:tc>
        <w:tc>
          <w:tcPr>
            <w:tcW w:w="995" w:type="dxa"/>
            <w:tcBorders>
              <w:top w:val="nil"/>
              <w:left w:val="nil"/>
              <w:bottom w:val="nil"/>
              <w:right w:val="nil"/>
            </w:tcBorders>
            <w:shd w:val="clear" w:color="auto" w:fill="auto"/>
            <w:noWrap/>
            <w:vAlign w:val="center"/>
          </w:tcPr>
          <w:p w14:paraId="1938DC12" w14:textId="77777777" w:rsidR="005346E6" w:rsidRPr="003C5DB3" w:rsidRDefault="005346E6" w:rsidP="005346E6">
            <w:pPr>
              <w:spacing w:line="280" w:lineRule="exact"/>
              <w:ind w:right="-106" w:hanging="101"/>
              <w:jc w:val="center"/>
              <w:rPr>
                <w:rFonts w:ascii="Arial" w:hAnsi="Arial" w:cs="Arial"/>
                <w:color w:val="000000" w:themeColor="text1"/>
                <w:sz w:val="15"/>
                <w:szCs w:val="15"/>
              </w:rPr>
            </w:pPr>
            <w:r w:rsidRPr="003C5DB3">
              <w:rPr>
                <w:rFonts w:ascii="Arial" w:hAnsi="Arial" w:cs="Arial"/>
                <w:color w:val="000000" w:themeColor="text1"/>
                <w:sz w:val="15"/>
                <w:szCs w:val="15"/>
                <w:cs/>
              </w:rPr>
              <w:t>2028</w:t>
            </w:r>
          </w:p>
        </w:tc>
        <w:tc>
          <w:tcPr>
            <w:tcW w:w="883" w:type="dxa"/>
            <w:tcBorders>
              <w:top w:val="nil"/>
              <w:left w:val="nil"/>
              <w:bottom w:val="nil"/>
              <w:right w:val="nil"/>
            </w:tcBorders>
            <w:shd w:val="clear" w:color="auto" w:fill="auto"/>
            <w:noWrap/>
            <w:vAlign w:val="bottom"/>
          </w:tcPr>
          <w:p w14:paraId="355F5E3B" w14:textId="3C20AA31" w:rsidR="005346E6" w:rsidRPr="005346E6" w:rsidRDefault="005346E6" w:rsidP="005346E6">
            <w:pPr>
              <w:tabs>
                <w:tab w:val="decimal" w:pos="604"/>
              </w:tabs>
              <w:spacing w:line="280" w:lineRule="exact"/>
              <w:rPr>
                <w:rFonts w:ascii="Arial" w:hAnsi="Arial" w:cs="Arial"/>
                <w:sz w:val="15"/>
                <w:szCs w:val="15"/>
              </w:rPr>
            </w:pPr>
            <w:r w:rsidRPr="005346E6">
              <w:rPr>
                <w:rFonts w:ascii="Arial" w:hAnsi="Arial" w:cs="Arial"/>
                <w:sz w:val="15"/>
                <w:szCs w:val="15"/>
              </w:rPr>
              <w:t>3</w:t>
            </w:r>
            <w:r w:rsidRPr="005346E6">
              <w:rPr>
                <w:rFonts w:ascii="Arial" w:hAnsi="Arial" w:cs="Arial"/>
                <w:sz w:val="15"/>
                <w:szCs w:val="15"/>
                <w:cs/>
              </w:rPr>
              <w:t>,</w:t>
            </w:r>
            <w:r w:rsidRPr="005346E6">
              <w:rPr>
                <w:rFonts w:ascii="Arial" w:hAnsi="Arial" w:cs="Arial"/>
                <w:sz w:val="15"/>
                <w:szCs w:val="15"/>
              </w:rPr>
              <w:t>240</w:t>
            </w:r>
          </w:p>
        </w:tc>
        <w:tc>
          <w:tcPr>
            <w:tcW w:w="883" w:type="dxa"/>
            <w:tcBorders>
              <w:top w:val="nil"/>
              <w:left w:val="nil"/>
              <w:bottom w:val="nil"/>
              <w:right w:val="nil"/>
            </w:tcBorders>
            <w:shd w:val="clear" w:color="auto" w:fill="auto"/>
            <w:noWrap/>
            <w:vAlign w:val="bottom"/>
          </w:tcPr>
          <w:p w14:paraId="26AEC00C" w14:textId="198130E9" w:rsidR="005346E6" w:rsidRPr="005346E6" w:rsidRDefault="005346E6" w:rsidP="005346E6">
            <w:pPr>
              <w:tabs>
                <w:tab w:val="decimal" w:pos="604"/>
              </w:tabs>
              <w:spacing w:line="280" w:lineRule="exact"/>
              <w:rPr>
                <w:rFonts w:ascii="Arial" w:hAnsi="Arial" w:cs="Arial"/>
                <w:sz w:val="15"/>
                <w:szCs w:val="15"/>
              </w:rPr>
            </w:pPr>
            <w:r w:rsidRPr="005346E6">
              <w:rPr>
                <w:rFonts w:ascii="Arial" w:hAnsi="Arial" w:cs="Arial"/>
                <w:sz w:val="15"/>
                <w:szCs w:val="15"/>
                <w:cs/>
              </w:rPr>
              <w:t>-</w:t>
            </w:r>
          </w:p>
        </w:tc>
        <w:tc>
          <w:tcPr>
            <w:tcW w:w="883" w:type="dxa"/>
            <w:tcBorders>
              <w:top w:val="nil"/>
              <w:left w:val="nil"/>
              <w:bottom w:val="nil"/>
              <w:right w:val="nil"/>
            </w:tcBorders>
            <w:shd w:val="clear" w:color="auto" w:fill="auto"/>
            <w:noWrap/>
            <w:vAlign w:val="bottom"/>
          </w:tcPr>
          <w:p w14:paraId="190A5232" w14:textId="42DBD681" w:rsidR="005346E6" w:rsidRPr="005346E6" w:rsidRDefault="005346E6" w:rsidP="005346E6">
            <w:pPr>
              <w:tabs>
                <w:tab w:val="decimal" w:pos="604"/>
              </w:tabs>
              <w:spacing w:line="280" w:lineRule="exact"/>
              <w:rPr>
                <w:rFonts w:ascii="Arial" w:hAnsi="Arial" w:cs="Arial"/>
                <w:sz w:val="15"/>
                <w:szCs w:val="15"/>
              </w:rPr>
            </w:pPr>
            <w:r w:rsidRPr="005346E6">
              <w:rPr>
                <w:rFonts w:ascii="Arial" w:hAnsi="Arial" w:cs="Arial"/>
                <w:sz w:val="15"/>
                <w:szCs w:val="15"/>
              </w:rPr>
              <w:t>3</w:t>
            </w:r>
            <w:r w:rsidRPr="005346E6">
              <w:rPr>
                <w:rFonts w:ascii="Arial" w:hAnsi="Arial" w:cs="Arial"/>
                <w:sz w:val="15"/>
                <w:szCs w:val="15"/>
                <w:cs/>
              </w:rPr>
              <w:t>,</w:t>
            </w:r>
            <w:r w:rsidRPr="005346E6">
              <w:rPr>
                <w:rFonts w:ascii="Arial" w:hAnsi="Arial" w:cs="Arial"/>
                <w:sz w:val="15"/>
                <w:szCs w:val="15"/>
              </w:rPr>
              <w:t>240</w:t>
            </w:r>
          </w:p>
        </w:tc>
        <w:tc>
          <w:tcPr>
            <w:tcW w:w="883" w:type="dxa"/>
            <w:tcBorders>
              <w:top w:val="nil"/>
              <w:left w:val="nil"/>
              <w:bottom w:val="nil"/>
              <w:right w:val="nil"/>
            </w:tcBorders>
            <w:shd w:val="clear" w:color="auto" w:fill="auto"/>
            <w:noWrap/>
            <w:vAlign w:val="bottom"/>
          </w:tcPr>
          <w:p w14:paraId="3C0006BB" w14:textId="31E98B34" w:rsidR="005346E6" w:rsidRPr="005346E6" w:rsidRDefault="005346E6" w:rsidP="005346E6">
            <w:pPr>
              <w:tabs>
                <w:tab w:val="decimal" w:pos="604"/>
              </w:tabs>
              <w:spacing w:line="280" w:lineRule="exact"/>
              <w:rPr>
                <w:rFonts w:ascii="Arial" w:hAnsi="Arial" w:cs="Arial"/>
                <w:sz w:val="15"/>
                <w:szCs w:val="15"/>
              </w:rPr>
            </w:pPr>
            <w:r w:rsidRPr="005346E6">
              <w:rPr>
                <w:rFonts w:ascii="Arial" w:hAnsi="Arial" w:cs="Arial"/>
                <w:sz w:val="15"/>
                <w:szCs w:val="15"/>
              </w:rPr>
              <w:t>4</w:t>
            </w:r>
            <w:r w:rsidRPr="005346E6">
              <w:rPr>
                <w:rFonts w:ascii="Arial" w:hAnsi="Arial" w:cs="Arial"/>
                <w:sz w:val="15"/>
                <w:szCs w:val="15"/>
                <w:cs/>
              </w:rPr>
              <w:t>,</w:t>
            </w:r>
            <w:r w:rsidRPr="005346E6">
              <w:rPr>
                <w:rFonts w:ascii="Arial" w:hAnsi="Arial" w:cs="Arial"/>
                <w:sz w:val="15"/>
                <w:szCs w:val="15"/>
              </w:rPr>
              <w:t>128</w:t>
            </w:r>
          </w:p>
        </w:tc>
        <w:tc>
          <w:tcPr>
            <w:tcW w:w="883" w:type="dxa"/>
            <w:tcBorders>
              <w:top w:val="nil"/>
              <w:left w:val="nil"/>
              <w:bottom w:val="nil"/>
              <w:right w:val="nil"/>
            </w:tcBorders>
            <w:shd w:val="clear" w:color="auto" w:fill="auto"/>
            <w:noWrap/>
            <w:vAlign w:val="bottom"/>
          </w:tcPr>
          <w:p w14:paraId="680F011C" w14:textId="4FB074A0" w:rsidR="005346E6" w:rsidRPr="005346E6" w:rsidRDefault="005346E6" w:rsidP="005346E6">
            <w:pPr>
              <w:tabs>
                <w:tab w:val="decimal" w:pos="604"/>
              </w:tabs>
              <w:spacing w:line="280" w:lineRule="exact"/>
              <w:rPr>
                <w:rFonts w:ascii="Arial" w:hAnsi="Arial" w:cs="Arial"/>
                <w:sz w:val="15"/>
                <w:szCs w:val="15"/>
              </w:rPr>
            </w:pPr>
            <w:r w:rsidRPr="005346E6">
              <w:rPr>
                <w:rFonts w:ascii="Arial" w:hAnsi="Arial" w:cs="Arial"/>
                <w:sz w:val="15"/>
                <w:szCs w:val="15"/>
                <w:cs/>
              </w:rPr>
              <w:t>-</w:t>
            </w:r>
          </w:p>
        </w:tc>
        <w:tc>
          <w:tcPr>
            <w:tcW w:w="884" w:type="dxa"/>
            <w:tcBorders>
              <w:top w:val="nil"/>
              <w:left w:val="nil"/>
              <w:bottom w:val="nil"/>
              <w:right w:val="nil"/>
            </w:tcBorders>
            <w:shd w:val="clear" w:color="auto" w:fill="auto"/>
            <w:noWrap/>
            <w:vAlign w:val="bottom"/>
          </w:tcPr>
          <w:p w14:paraId="22AA6C76" w14:textId="555AEAA3" w:rsidR="005346E6" w:rsidRPr="005346E6" w:rsidRDefault="005346E6" w:rsidP="005346E6">
            <w:pPr>
              <w:tabs>
                <w:tab w:val="decimal" w:pos="604"/>
              </w:tabs>
              <w:spacing w:line="280" w:lineRule="exact"/>
              <w:rPr>
                <w:rFonts w:ascii="Arial" w:hAnsi="Arial" w:cs="Arial"/>
                <w:sz w:val="15"/>
                <w:szCs w:val="15"/>
              </w:rPr>
            </w:pPr>
            <w:r w:rsidRPr="005346E6">
              <w:rPr>
                <w:rFonts w:ascii="Arial" w:hAnsi="Arial" w:cs="Arial"/>
                <w:sz w:val="15"/>
                <w:szCs w:val="15"/>
              </w:rPr>
              <w:t>4</w:t>
            </w:r>
            <w:r w:rsidRPr="005346E6">
              <w:rPr>
                <w:rFonts w:ascii="Arial" w:hAnsi="Arial" w:cs="Arial"/>
                <w:sz w:val="15"/>
                <w:szCs w:val="15"/>
                <w:cs/>
              </w:rPr>
              <w:t>,</w:t>
            </w:r>
            <w:r w:rsidRPr="005346E6">
              <w:rPr>
                <w:rFonts w:ascii="Arial" w:hAnsi="Arial" w:cs="Arial"/>
                <w:sz w:val="15"/>
                <w:szCs w:val="15"/>
              </w:rPr>
              <w:t>128</w:t>
            </w:r>
          </w:p>
        </w:tc>
      </w:tr>
      <w:tr w:rsidR="005346E6" w:rsidRPr="003C5DB3" w14:paraId="69F1548D" w14:textId="77777777" w:rsidTr="00AE46BA">
        <w:trPr>
          <w:gridAfter w:val="1"/>
          <w:wAfter w:w="842" w:type="dxa"/>
          <w:trHeight w:val="80"/>
        </w:trPr>
        <w:tc>
          <w:tcPr>
            <w:tcW w:w="2217" w:type="dxa"/>
            <w:tcBorders>
              <w:top w:val="nil"/>
              <w:left w:val="nil"/>
              <w:bottom w:val="nil"/>
              <w:right w:val="nil"/>
            </w:tcBorders>
            <w:shd w:val="clear" w:color="auto" w:fill="auto"/>
            <w:noWrap/>
            <w:vAlign w:val="bottom"/>
          </w:tcPr>
          <w:p w14:paraId="160C3E34" w14:textId="77777777" w:rsidR="005346E6" w:rsidRPr="003C5DB3" w:rsidRDefault="005346E6" w:rsidP="005346E6">
            <w:pPr>
              <w:spacing w:line="280" w:lineRule="exact"/>
              <w:rPr>
                <w:rFonts w:ascii="Arial" w:hAnsi="Arial" w:cs="Arial"/>
                <w:color w:val="000000" w:themeColor="text1"/>
                <w:sz w:val="15"/>
                <w:szCs w:val="15"/>
              </w:rPr>
            </w:pPr>
            <w:r w:rsidRPr="003C5DB3">
              <w:rPr>
                <w:rFonts w:ascii="Arial" w:hAnsi="Arial" w:cs="Arial"/>
                <w:color w:val="000000" w:themeColor="text1"/>
                <w:sz w:val="15"/>
                <w:szCs w:val="15"/>
                <w:cs/>
              </w:rPr>
              <w:t xml:space="preserve">   </w:t>
            </w:r>
            <w:r w:rsidRPr="003C5DB3">
              <w:rPr>
                <w:rFonts w:ascii="Arial" w:hAnsi="Arial" w:cs="Arial"/>
                <w:color w:val="000000" w:themeColor="text1"/>
                <w:sz w:val="15"/>
                <w:szCs w:val="15"/>
              </w:rPr>
              <w:t>2019</w:t>
            </w:r>
          </w:p>
        </w:tc>
        <w:tc>
          <w:tcPr>
            <w:tcW w:w="850" w:type="dxa"/>
            <w:tcBorders>
              <w:top w:val="nil"/>
              <w:left w:val="nil"/>
              <w:bottom w:val="nil"/>
              <w:right w:val="nil"/>
            </w:tcBorders>
            <w:shd w:val="clear" w:color="auto" w:fill="auto"/>
            <w:noWrap/>
            <w:vAlign w:val="center"/>
            <w:hideMark/>
          </w:tcPr>
          <w:p w14:paraId="6EBB0A0F" w14:textId="77777777" w:rsidR="005346E6" w:rsidRPr="003C5DB3" w:rsidRDefault="005346E6" w:rsidP="005346E6">
            <w:pPr>
              <w:spacing w:line="280" w:lineRule="exact"/>
              <w:jc w:val="center"/>
              <w:rPr>
                <w:rFonts w:ascii="Arial" w:hAnsi="Arial" w:cs="Arial"/>
                <w:color w:val="000000" w:themeColor="text1"/>
                <w:sz w:val="15"/>
                <w:szCs w:val="15"/>
              </w:rPr>
            </w:pPr>
            <w:r w:rsidRPr="003C5DB3">
              <w:rPr>
                <w:rFonts w:ascii="Arial" w:hAnsi="Arial" w:cs="Arial"/>
                <w:color w:val="000000" w:themeColor="text1"/>
                <w:sz w:val="15"/>
                <w:szCs w:val="15"/>
              </w:rPr>
              <w:t xml:space="preserve">Baht </w:t>
            </w:r>
          </w:p>
        </w:tc>
        <w:tc>
          <w:tcPr>
            <w:tcW w:w="989" w:type="dxa"/>
            <w:tcBorders>
              <w:top w:val="nil"/>
              <w:left w:val="nil"/>
              <w:bottom w:val="nil"/>
              <w:right w:val="nil"/>
            </w:tcBorders>
            <w:shd w:val="clear" w:color="auto" w:fill="auto"/>
            <w:noWrap/>
            <w:vAlign w:val="center"/>
          </w:tcPr>
          <w:p w14:paraId="187DD1FF" w14:textId="54F59284" w:rsidR="005346E6" w:rsidRPr="003C5DB3" w:rsidRDefault="005346E6" w:rsidP="005346E6">
            <w:pPr>
              <w:spacing w:line="280" w:lineRule="exact"/>
              <w:jc w:val="center"/>
              <w:rPr>
                <w:rFonts w:ascii="Arial" w:hAnsi="Arial" w:cs="Arial"/>
                <w:color w:val="000000" w:themeColor="text1"/>
                <w:sz w:val="15"/>
                <w:szCs w:val="15"/>
              </w:rPr>
            </w:pPr>
            <w:r w:rsidRPr="005346E6">
              <w:rPr>
                <w:rFonts w:ascii="Arial" w:hAnsi="Arial" w:cs="Arial"/>
                <w:color w:val="000000" w:themeColor="text1"/>
                <w:sz w:val="15"/>
                <w:szCs w:val="15"/>
                <w:cs/>
              </w:rPr>
              <w:t>2.</w:t>
            </w:r>
            <w:r w:rsidRPr="005346E6">
              <w:rPr>
                <w:rFonts w:ascii="Arial" w:hAnsi="Arial" w:cs="Arial"/>
                <w:color w:val="000000" w:themeColor="text1"/>
                <w:sz w:val="15"/>
                <w:szCs w:val="15"/>
              </w:rPr>
              <w:t>6</w:t>
            </w:r>
            <w:r w:rsidRPr="005346E6">
              <w:rPr>
                <w:rFonts w:ascii="Arial" w:hAnsi="Arial" w:cs="Arial"/>
                <w:color w:val="000000" w:themeColor="text1"/>
                <w:sz w:val="15"/>
                <w:szCs w:val="15"/>
                <w:cs/>
              </w:rPr>
              <w:t>0 - 3.20</w:t>
            </w:r>
          </w:p>
        </w:tc>
        <w:tc>
          <w:tcPr>
            <w:tcW w:w="995" w:type="dxa"/>
            <w:tcBorders>
              <w:top w:val="nil"/>
              <w:left w:val="nil"/>
              <w:bottom w:val="nil"/>
              <w:right w:val="nil"/>
            </w:tcBorders>
            <w:shd w:val="clear" w:color="auto" w:fill="auto"/>
            <w:noWrap/>
            <w:vAlign w:val="center"/>
          </w:tcPr>
          <w:p w14:paraId="2DEDD085" w14:textId="77777777" w:rsidR="005346E6" w:rsidRPr="003C5DB3" w:rsidRDefault="005346E6" w:rsidP="005346E6">
            <w:pPr>
              <w:spacing w:line="280" w:lineRule="exact"/>
              <w:ind w:right="-106" w:hanging="101"/>
              <w:jc w:val="center"/>
              <w:rPr>
                <w:rFonts w:ascii="Arial" w:hAnsi="Arial" w:cs="Arial"/>
                <w:color w:val="000000" w:themeColor="text1"/>
                <w:sz w:val="15"/>
                <w:szCs w:val="15"/>
              </w:rPr>
            </w:pPr>
            <w:r w:rsidRPr="003C5DB3">
              <w:rPr>
                <w:rFonts w:ascii="Arial" w:hAnsi="Arial" w:cs="Arial"/>
                <w:color w:val="000000" w:themeColor="text1"/>
                <w:sz w:val="15"/>
                <w:szCs w:val="15"/>
                <w:cs/>
              </w:rPr>
              <w:t>202</w:t>
            </w:r>
            <w:r w:rsidRPr="003C5DB3">
              <w:rPr>
                <w:rFonts w:ascii="Arial" w:hAnsi="Arial" w:cs="Arial"/>
                <w:color w:val="000000" w:themeColor="text1"/>
                <w:sz w:val="15"/>
                <w:szCs w:val="15"/>
              </w:rPr>
              <w:t>4</w:t>
            </w:r>
            <w:r w:rsidRPr="003C5DB3">
              <w:rPr>
                <w:rFonts w:ascii="Arial" w:hAnsi="Arial" w:cs="Arial"/>
                <w:color w:val="000000" w:themeColor="text1"/>
                <w:sz w:val="15"/>
                <w:szCs w:val="15"/>
                <w:cs/>
              </w:rPr>
              <w:t xml:space="preserve"> - 2029</w:t>
            </w:r>
          </w:p>
        </w:tc>
        <w:tc>
          <w:tcPr>
            <w:tcW w:w="883" w:type="dxa"/>
            <w:tcBorders>
              <w:top w:val="nil"/>
              <w:left w:val="nil"/>
              <w:bottom w:val="nil"/>
              <w:right w:val="nil"/>
            </w:tcBorders>
            <w:shd w:val="clear" w:color="auto" w:fill="auto"/>
            <w:noWrap/>
            <w:vAlign w:val="bottom"/>
          </w:tcPr>
          <w:p w14:paraId="17655097" w14:textId="3CD986A2" w:rsidR="005346E6" w:rsidRPr="005346E6" w:rsidRDefault="005346E6" w:rsidP="005346E6">
            <w:pPr>
              <w:tabs>
                <w:tab w:val="decimal" w:pos="604"/>
              </w:tabs>
              <w:spacing w:line="280" w:lineRule="exact"/>
              <w:rPr>
                <w:rFonts w:ascii="Arial" w:hAnsi="Arial" w:cs="Arial"/>
                <w:sz w:val="15"/>
                <w:szCs w:val="15"/>
              </w:rPr>
            </w:pPr>
            <w:r w:rsidRPr="005346E6">
              <w:rPr>
                <w:rFonts w:ascii="Arial" w:hAnsi="Arial" w:cs="Arial"/>
                <w:sz w:val="15"/>
                <w:szCs w:val="15"/>
              </w:rPr>
              <w:t>3,615</w:t>
            </w:r>
          </w:p>
        </w:tc>
        <w:tc>
          <w:tcPr>
            <w:tcW w:w="883" w:type="dxa"/>
            <w:tcBorders>
              <w:top w:val="nil"/>
              <w:left w:val="nil"/>
              <w:bottom w:val="nil"/>
              <w:right w:val="nil"/>
            </w:tcBorders>
            <w:shd w:val="clear" w:color="auto" w:fill="auto"/>
            <w:noWrap/>
            <w:vAlign w:val="bottom"/>
          </w:tcPr>
          <w:p w14:paraId="24D17544" w14:textId="521F395A" w:rsidR="005346E6" w:rsidRPr="005346E6" w:rsidRDefault="005346E6" w:rsidP="005346E6">
            <w:pPr>
              <w:tabs>
                <w:tab w:val="decimal" w:pos="604"/>
              </w:tabs>
              <w:spacing w:line="280" w:lineRule="exact"/>
              <w:rPr>
                <w:rFonts w:ascii="Arial" w:hAnsi="Arial" w:cs="Arial"/>
                <w:sz w:val="15"/>
                <w:szCs w:val="15"/>
              </w:rPr>
            </w:pPr>
            <w:r w:rsidRPr="005346E6">
              <w:rPr>
                <w:rFonts w:ascii="Arial" w:hAnsi="Arial" w:cs="Arial"/>
                <w:sz w:val="15"/>
                <w:szCs w:val="15"/>
                <w:cs/>
              </w:rPr>
              <w:t>-</w:t>
            </w:r>
          </w:p>
        </w:tc>
        <w:tc>
          <w:tcPr>
            <w:tcW w:w="883" w:type="dxa"/>
            <w:tcBorders>
              <w:top w:val="nil"/>
              <w:left w:val="nil"/>
              <w:bottom w:val="nil"/>
              <w:right w:val="nil"/>
            </w:tcBorders>
            <w:shd w:val="clear" w:color="auto" w:fill="auto"/>
            <w:noWrap/>
            <w:vAlign w:val="bottom"/>
          </w:tcPr>
          <w:p w14:paraId="128C8554" w14:textId="6D9908D9" w:rsidR="005346E6" w:rsidRPr="005346E6" w:rsidRDefault="005346E6" w:rsidP="005346E6">
            <w:pPr>
              <w:tabs>
                <w:tab w:val="decimal" w:pos="604"/>
              </w:tabs>
              <w:spacing w:line="280" w:lineRule="exact"/>
              <w:rPr>
                <w:rFonts w:ascii="Arial" w:hAnsi="Arial" w:cs="Arial"/>
                <w:sz w:val="15"/>
                <w:szCs w:val="15"/>
              </w:rPr>
            </w:pPr>
            <w:r w:rsidRPr="005346E6">
              <w:rPr>
                <w:rFonts w:ascii="Arial" w:hAnsi="Arial" w:cs="Arial"/>
                <w:sz w:val="15"/>
                <w:szCs w:val="15"/>
              </w:rPr>
              <w:t>3,615</w:t>
            </w:r>
          </w:p>
        </w:tc>
        <w:tc>
          <w:tcPr>
            <w:tcW w:w="883" w:type="dxa"/>
            <w:tcBorders>
              <w:top w:val="nil"/>
              <w:left w:val="nil"/>
              <w:bottom w:val="nil"/>
              <w:right w:val="nil"/>
            </w:tcBorders>
            <w:shd w:val="clear" w:color="auto" w:fill="auto"/>
            <w:noWrap/>
            <w:vAlign w:val="bottom"/>
          </w:tcPr>
          <w:p w14:paraId="33E38FE7" w14:textId="3B119347" w:rsidR="005346E6" w:rsidRPr="005346E6" w:rsidRDefault="005346E6" w:rsidP="005346E6">
            <w:pPr>
              <w:tabs>
                <w:tab w:val="decimal" w:pos="604"/>
              </w:tabs>
              <w:spacing w:line="280" w:lineRule="exact"/>
              <w:rPr>
                <w:rFonts w:ascii="Arial" w:hAnsi="Arial" w:cs="Arial"/>
                <w:sz w:val="15"/>
                <w:szCs w:val="15"/>
              </w:rPr>
            </w:pPr>
            <w:r w:rsidRPr="005346E6">
              <w:rPr>
                <w:rFonts w:ascii="Arial" w:hAnsi="Arial" w:cs="Arial"/>
                <w:sz w:val="15"/>
                <w:szCs w:val="15"/>
              </w:rPr>
              <w:t>3,615</w:t>
            </w:r>
          </w:p>
        </w:tc>
        <w:tc>
          <w:tcPr>
            <w:tcW w:w="883" w:type="dxa"/>
            <w:tcBorders>
              <w:top w:val="nil"/>
              <w:left w:val="nil"/>
              <w:bottom w:val="nil"/>
              <w:right w:val="nil"/>
            </w:tcBorders>
            <w:shd w:val="clear" w:color="auto" w:fill="auto"/>
            <w:noWrap/>
            <w:vAlign w:val="bottom"/>
          </w:tcPr>
          <w:p w14:paraId="3C146716" w14:textId="75ABD6BD" w:rsidR="005346E6" w:rsidRPr="005346E6" w:rsidRDefault="005346E6" w:rsidP="005346E6">
            <w:pPr>
              <w:tabs>
                <w:tab w:val="decimal" w:pos="604"/>
              </w:tabs>
              <w:spacing w:line="280" w:lineRule="exact"/>
              <w:rPr>
                <w:rFonts w:ascii="Arial" w:hAnsi="Arial" w:cs="Arial"/>
                <w:sz w:val="15"/>
                <w:szCs w:val="15"/>
              </w:rPr>
            </w:pPr>
            <w:r w:rsidRPr="005346E6">
              <w:rPr>
                <w:rFonts w:ascii="Arial" w:hAnsi="Arial" w:cs="Arial"/>
                <w:sz w:val="15"/>
                <w:szCs w:val="15"/>
                <w:cs/>
              </w:rPr>
              <w:t>-</w:t>
            </w:r>
          </w:p>
        </w:tc>
        <w:tc>
          <w:tcPr>
            <w:tcW w:w="884" w:type="dxa"/>
            <w:tcBorders>
              <w:top w:val="nil"/>
              <w:left w:val="nil"/>
              <w:bottom w:val="nil"/>
              <w:right w:val="nil"/>
            </w:tcBorders>
            <w:shd w:val="clear" w:color="auto" w:fill="auto"/>
            <w:noWrap/>
            <w:vAlign w:val="bottom"/>
          </w:tcPr>
          <w:p w14:paraId="75C38C7B" w14:textId="034082E6" w:rsidR="005346E6" w:rsidRPr="005346E6" w:rsidRDefault="005346E6" w:rsidP="005346E6">
            <w:pPr>
              <w:tabs>
                <w:tab w:val="decimal" w:pos="604"/>
              </w:tabs>
              <w:spacing w:line="280" w:lineRule="exact"/>
              <w:rPr>
                <w:rFonts w:ascii="Arial" w:hAnsi="Arial" w:cs="Arial"/>
                <w:sz w:val="15"/>
                <w:szCs w:val="15"/>
              </w:rPr>
            </w:pPr>
            <w:r w:rsidRPr="005346E6">
              <w:rPr>
                <w:rFonts w:ascii="Arial" w:hAnsi="Arial" w:cs="Arial"/>
                <w:sz w:val="15"/>
                <w:szCs w:val="15"/>
              </w:rPr>
              <w:t>3,615</w:t>
            </w:r>
          </w:p>
        </w:tc>
      </w:tr>
      <w:tr w:rsidR="005346E6" w:rsidRPr="003C5DB3" w14:paraId="72BA68F4" w14:textId="77777777" w:rsidTr="00AE46BA">
        <w:trPr>
          <w:gridAfter w:val="1"/>
          <w:wAfter w:w="842" w:type="dxa"/>
          <w:trHeight w:val="70"/>
        </w:trPr>
        <w:tc>
          <w:tcPr>
            <w:tcW w:w="2217" w:type="dxa"/>
            <w:tcBorders>
              <w:top w:val="nil"/>
              <w:left w:val="nil"/>
              <w:bottom w:val="nil"/>
              <w:right w:val="nil"/>
            </w:tcBorders>
            <w:shd w:val="clear" w:color="auto" w:fill="auto"/>
            <w:noWrap/>
            <w:vAlign w:val="bottom"/>
          </w:tcPr>
          <w:p w14:paraId="6A458774" w14:textId="77777777" w:rsidR="005346E6" w:rsidRPr="003C5DB3" w:rsidRDefault="005346E6" w:rsidP="005346E6">
            <w:pPr>
              <w:spacing w:line="280" w:lineRule="exact"/>
              <w:rPr>
                <w:rFonts w:ascii="Arial" w:hAnsi="Arial" w:cs="Arial"/>
                <w:color w:val="000000" w:themeColor="text1"/>
                <w:sz w:val="15"/>
                <w:szCs w:val="15"/>
              </w:rPr>
            </w:pPr>
            <w:r w:rsidRPr="003C5DB3">
              <w:rPr>
                <w:rFonts w:ascii="Arial" w:hAnsi="Arial" w:cs="Arial"/>
                <w:color w:val="000000" w:themeColor="text1"/>
                <w:sz w:val="15"/>
                <w:szCs w:val="15"/>
                <w:cs/>
              </w:rPr>
              <w:t xml:space="preserve">   </w:t>
            </w:r>
            <w:r w:rsidRPr="003C5DB3">
              <w:rPr>
                <w:rFonts w:ascii="Arial" w:hAnsi="Arial" w:cs="Arial"/>
                <w:color w:val="000000" w:themeColor="text1"/>
                <w:sz w:val="15"/>
                <w:szCs w:val="15"/>
              </w:rPr>
              <w:t>2020</w:t>
            </w:r>
          </w:p>
        </w:tc>
        <w:tc>
          <w:tcPr>
            <w:tcW w:w="850" w:type="dxa"/>
            <w:tcBorders>
              <w:top w:val="nil"/>
              <w:left w:val="nil"/>
              <w:bottom w:val="nil"/>
              <w:right w:val="nil"/>
            </w:tcBorders>
            <w:shd w:val="clear" w:color="auto" w:fill="auto"/>
            <w:noWrap/>
            <w:vAlign w:val="center"/>
            <w:hideMark/>
          </w:tcPr>
          <w:p w14:paraId="086A4C01" w14:textId="77777777" w:rsidR="005346E6" w:rsidRPr="003C5DB3" w:rsidRDefault="005346E6" w:rsidP="005346E6">
            <w:pPr>
              <w:spacing w:line="280" w:lineRule="exact"/>
              <w:jc w:val="center"/>
              <w:rPr>
                <w:rFonts w:ascii="Arial" w:hAnsi="Arial" w:cs="Arial"/>
                <w:color w:val="000000" w:themeColor="text1"/>
                <w:sz w:val="15"/>
                <w:szCs w:val="15"/>
              </w:rPr>
            </w:pPr>
            <w:r w:rsidRPr="003C5DB3">
              <w:rPr>
                <w:rFonts w:ascii="Arial" w:hAnsi="Arial" w:cs="Arial"/>
                <w:color w:val="000000" w:themeColor="text1"/>
                <w:sz w:val="15"/>
                <w:szCs w:val="15"/>
              </w:rPr>
              <w:t xml:space="preserve">Baht </w:t>
            </w:r>
          </w:p>
        </w:tc>
        <w:tc>
          <w:tcPr>
            <w:tcW w:w="989" w:type="dxa"/>
            <w:tcBorders>
              <w:top w:val="nil"/>
              <w:left w:val="nil"/>
              <w:bottom w:val="nil"/>
              <w:right w:val="nil"/>
            </w:tcBorders>
            <w:shd w:val="clear" w:color="auto" w:fill="auto"/>
            <w:noWrap/>
            <w:vAlign w:val="center"/>
          </w:tcPr>
          <w:p w14:paraId="70F27430" w14:textId="3D34E00A" w:rsidR="005346E6" w:rsidRPr="003C5DB3" w:rsidRDefault="005346E6" w:rsidP="005346E6">
            <w:pPr>
              <w:spacing w:line="280" w:lineRule="exact"/>
              <w:jc w:val="center"/>
              <w:rPr>
                <w:rFonts w:ascii="Arial" w:hAnsi="Arial" w:cs="Arial"/>
                <w:color w:val="000000" w:themeColor="text1"/>
                <w:sz w:val="15"/>
                <w:szCs w:val="15"/>
              </w:rPr>
            </w:pPr>
            <w:r w:rsidRPr="005346E6">
              <w:rPr>
                <w:rFonts w:ascii="Arial" w:hAnsi="Arial" w:cs="Arial"/>
                <w:color w:val="000000" w:themeColor="text1"/>
                <w:sz w:val="15"/>
                <w:szCs w:val="15"/>
                <w:cs/>
              </w:rPr>
              <w:t>2.65</w:t>
            </w:r>
          </w:p>
        </w:tc>
        <w:tc>
          <w:tcPr>
            <w:tcW w:w="995" w:type="dxa"/>
            <w:tcBorders>
              <w:top w:val="nil"/>
              <w:left w:val="nil"/>
              <w:bottom w:val="nil"/>
              <w:right w:val="nil"/>
            </w:tcBorders>
            <w:shd w:val="clear" w:color="auto" w:fill="auto"/>
            <w:noWrap/>
            <w:vAlign w:val="center"/>
          </w:tcPr>
          <w:p w14:paraId="20604DA0" w14:textId="62229981" w:rsidR="005346E6" w:rsidRPr="003C5DB3" w:rsidRDefault="005346E6" w:rsidP="005346E6">
            <w:pPr>
              <w:spacing w:line="280" w:lineRule="exact"/>
              <w:ind w:right="-106" w:hanging="101"/>
              <w:jc w:val="center"/>
              <w:rPr>
                <w:rFonts w:ascii="Arial" w:hAnsi="Arial" w:cs="Arial"/>
                <w:color w:val="000000" w:themeColor="text1"/>
                <w:sz w:val="15"/>
                <w:szCs w:val="15"/>
              </w:rPr>
            </w:pPr>
            <w:r w:rsidRPr="003C5DB3">
              <w:rPr>
                <w:rFonts w:ascii="Arial" w:hAnsi="Arial" w:cs="Arial"/>
                <w:color w:val="000000" w:themeColor="text1"/>
                <w:sz w:val="15"/>
                <w:szCs w:val="15"/>
              </w:rPr>
              <w:t>2030</w:t>
            </w:r>
          </w:p>
        </w:tc>
        <w:tc>
          <w:tcPr>
            <w:tcW w:w="883" w:type="dxa"/>
            <w:tcBorders>
              <w:top w:val="nil"/>
              <w:left w:val="nil"/>
              <w:bottom w:val="nil"/>
              <w:right w:val="nil"/>
            </w:tcBorders>
            <w:shd w:val="clear" w:color="auto" w:fill="auto"/>
            <w:noWrap/>
            <w:vAlign w:val="center"/>
          </w:tcPr>
          <w:p w14:paraId="298EB417" w14:textId="289FC528" w:rsidR="005346E6" w:rsidRPr="005346E6" w:rsidRDefault="005346E6" w:rsidP="005346E6">
            <w:pPr>
              <w:tabs>
                <w:tab w:val="decimal" w:pos="604"/>
              </w:tabs>
              <w:spacing w:line="280" w:lineRule="exact"/>
              <w:rPr>
                <w:rFonts w:ascii="Arial" w:hAnsi="Arial" w:cs="Arial"/>
                <w:sz w:val="15"/>
                <w:szCs w:val="15"/>
                <w:cs/>
              </w:rPr>
            </w:pPr>
            <w:r w:rsidRPr="005346E6">
              <w:rPr>
                <w:rFonts w:ascii="Arial" w:hAnsi="Arial" w:cs="Arial"/>
                <w:sz w:val="15"/>
                <w:szCs w:val="15"/>
              </w:rPr>
              <w:t>1,000</w:t>
            </w:r>
          </w:p>
        </w:tc>
        <w:tc>
          <w:tcPr>
            <w:tcW w:w="883" w:type="dxa"/>
            <w:tcBorders>
              <w:top w:val="nil"/>
              <w:left w:val="nil"/>
              <w:bottom w:val="nil"/>
              <w:right w:val="nil"/>
            </w:tcBorders>
            <w:shd w:val="clear" w:color="auto" w:fill="auto"/>
            <w:noWrap/>
            <w:vAlign w:val="bottom"/>
          </w:tcPr>
          <w:p w14:paraId="629F9C56" w14:textId="1195B6CF" w:rsidR="005346E6" w:rsidRPr="005346E6" w:rsidRDefault="005346E6" w:rsidP="005346E6">
            <w:pPr>
              <w:tabs>
                <w:tab w:val="decimal" w:pos="604"/>
              </w:tabs>
              <w:spacing w:line="280" w:lineRule="exact"/>
              <w:rPr>
                <w:rFonts w:ascii="Arial" w:hAnsi="Arial" w:cs="Arial"/>
                <w:sz w:val="15"/>
                <w:szCs w:val="15"/>
              </w:rPr>
            </w:pPr>
            <w:r w:rsidRPr="005346E6">
              <w:rPr>
                <w:rFonts w:ascii="Arial" w:hAnsi="Arial" w:cs="Arial"/>
                <w:sz w:val="15"/>
                <w:szCs w:val="15"/>
                <w:cs/>
              </w:rPr>
              <w:t>-</w:t>
            </w:r>
          </w:p>
        </w:tc>
        <w:tc>
          <w:tcPr>
            <w:tcW w:w="883" w:type="dxa"/>
            <w:tcBorders>
              <w:top w:val="nil"/>
              <w:left w:val="nil"/>
              <w:bottom w:val="nil"/>
              <w:right w:val="nil"/>
            </w:tcBorders>
            <w:shd w:val="clear" w:color="auto" w:fill="auto"/>
            <w:noWrap/>
            <w:vAlign w:val="center"/>
          </w:tcPr>
          <w:p w14:paraId="203D821C" w14:textId="173CBCC8" w:rsidR="005346E6" w:rsidRPr="005346E6" w:rsidRDefault="005346E6" w:rsidP="005346E6">
            <w:pPr>
              <w:tabs>
                <w:tab w:val="decimal" w:pos="604"/>
              </w:tabs>
              <w:spacing w:line="280" w:lineRule="exact"/>
              <w:rPr>
                <w:rFonts w:ascii="Arial" w:hAnsi="Arial" w:cs="Arial"/>
                <w:sz w:val="15"/>
                <w:szCs w:val="15"/>
                <w:cs/>
              </w:rPr>
            </w:pPr>
            <w:r w:rsidRPr="005346E6">
              <w:rPr>
                <w:rFonts w:ascii="Arial" w:hAnsi="Arial" w:cs="Arial"/>
                <w:sz w:val="15"/>
                <w:szCs w:val="15"/>
              </w:rPr>
              <w:t>1,000</w:t>
            </w:r>
          </w:p>
        </w:tc>
        <w:tc>
          <w:tcPr>
            <w:tcW w:w="883" w:type="dxa"/>
            <w:tcBorders>
              <w:top w:val="nil"/>
              <w:left w:val="nil"/>
              <w:bottom w:val="nil"/>
              <w:right w:val="nil"/>
            </w:tcBorders>
            <w:shd w:val="clear" w:color="auto" w:fill="auto"/>
            <w:noWrap/>
            <w:vAlign w:val="center"/>
          </w:tcPr>
          <w:p w14:paraId="72B5311A" w14:textId="29C0F493" w:rsidR="005346E6" w:rsidRPr="005346E6" w:rsidRDefault="005346E6" w:rsidP="005346E6">
            <w:pPr>
              <w:tabs>
                <w:tab w:val="decimal" w:pos="604"/>
              </w:tabs>
              <w:spacing w:line="280" w:lineRule="exact"/>
              <w:rPr>
                <w:rFonts w:ascii="Arial" w:hAnsi="Arial" w:cs="Arial"/>
                <w:sz w:val="15"/>
                <w:szCs w:val="15"/>
                <w:cs/>
              </w:rPr>
            </w:pPr>
            <w:r w:rsidRPr="005346E6">
              <w:rPr>
                <w:rFonts w:ascii="Arial" w:hAnsi="Arial" w:cs="Arial"/>
                <w:sz w:val="15"/>
                <w:szCs w:val="15"/>
              </w:rPr>
              <w:t>1,700</w:t>
            </w:r>
          </w:p>
        </w:tc>
        <w:tc>
          <w:tcPr>
            <w:tcW w:w="883" w:type="dxa"/>
            <w:tcBorders>
              <w:top w:val="nil"/>
              <w:left w:val="nil"/>
              <w:bottom w:val="nil"/>
              <w:right w:val="nil"/>
            </w:tcBorders>
            <w:shd w:val="clear" w:color="auto" w:fill="auto"/>
            <w:noWrap/>
            <w:vAlign w:val="bottom"/>
          </w:tcPr>
          <w:p w14:paraId="2C29B6D8" w14:textId="6BBD3959" w:rsidR="005346E6" w:rsidRPr="005346E6" w:rsidRDefault="005346E6" w:rsidP="005346E6">
            <w:pPr>
              <w:tabs>
                <w:tab w:val="decimal" w:pos="604"/>
              </w:tabs>
              <w:spacing w:line="280" w:lineRule="exact"/>
              <w:rPr>
                <w:rFonts w:ascii="Arial" w:hAnsi="Arial" w:cs="Arial"/>
                <w:sz w:val="15"/>
                <w:szCs w:val="15"/>
              </w:rPr>
            </w:pPr>
            <w:r w:rsidRPr="005346E6">
              <w:rPr>
                <w:rFonts w:ascii="Arial" w:hAnsi="Arial" w:cs="Arial"/>
                <w:sz w:val="15"/>
                <w:szCs w:val="15"/>
                <w:cs/>
              </w:rPr>
              <w:t>-</w:t>
            </w:r>
          </w:p>
        </w:tc>
        <w:tc>
          <w:tcPr>
            <w:tcW w:w="884" w:type="dxa"/>
            <w:tcBorders>
              <w:top w:val="nil"/>
              <w:left w:val="nil"/>
              <w:bottom w:val="nil"/>
              <w:right w:val="nil"/>
            </w:tcBorders>
            <w:shd w:val="clear" w:color="auto" w:fill="auto"/>
            <w:noWrap/>
            <w:vAlign w:val="center"/>
          </w:tcPr>
          <w:p w14:paraId="575854CF" w14:textId="2E9BD2D4" w:rsidR="005346E6" w:rsidRPr="005346E6" w:rsidRDefault="005346E6" w:rsidP="005346E6">
            <w:pPr>
              <w:tabs>
                <w:tab w:val="decimal" w:pos="604"/>
              </w:tabs>
              <w:spacing w:line="280" w:lineRule="exact"/>
              <w:rPr>
                <w:rFonts w:ascii="Arial" w:hAnsi="Arial" w:cs="Arial"/>
                <w:sz w:val="15"/>
                <w:szCs w:val="15"/>
                <w:cs/>
              </w:rPr>
            </w:pPr>
            <w:r w:rsidRPr="005346E6">
              <w:rPr>
                <w:rFonts w:ascii="Arial" w:hAnsi="Arial" w:cs="Arial"/>
                <w:sz w:val="15"/>
                <w:szCs w:val="15"/>
              </w:rPr>
              <w:t>1,700</w:t>
            </w:r>
          </w:p>
        </w:tc>
      </w:tr>
      <w:tr w:rsidR="005346E6" w:rsidRPr="003C5DB3" w14:paraId="0120CC4A" w14:textId="77777777" w:rsidTr="00AE46BA">
        <w:trPr>
          <w:gridAfter w:val="1"/>
          <w:wAfter w:w="842" w:type="dxa"/>
          <w:trHeight w:val="70"/>
        </w:trPr>
        <w:tc>
          <w:tcPr>
            <w:tcW w:w="2217" w:type="dxa"/>
            <w:tcBorders>
              <w:top w:val="nil"/>
              <w:left w:val="nil"/>
              <w:bottom w:val="nil"/>
              <w:right w:val="nil"/>
            </w:tcBorders>
            <w:shd w:val="clear" w:color="auto" w:fill="auto"/>
            <w:noWrap/>
            <w:vAlign w:val="bottom"/>
          </w:tcPr>
          <w:p w14:paraId="74595E16" w14:textId="77777777" w:rsidR="005346E6" w:rsidRPr="003C5DB3" w:rsidRDefault="005346E6" w:rsidP="005346E6">
            <w:pPr>
              <w:spacing w:line="280" w:lineRule="exact"/>
              <w:rPr>
                <w:rFonts w:ascii="Arial" w:hAnsi="Arial" w:cs="Arial"/>
                <w:color w:val="000000" w:themeColor="text1"/>
                <w:sz w:val="15"/>
                <w:szCs w:val="15"/>
              </w:rPr>
            </w:pPr>
            <w:r w:rsidRPr="003C5DB3">
              <w:rPr>
                <w:rFonts w:ascii="Arial" w:hAnsi="Arial" w:cs="Arial"/>
                <w:color w:val="000000" w:themeColor="text1"/>
                <w:sz w:val="15"/>
                <w:szCs w:val="15"/>
                <w:cs/>
              </w:rPr>
              <w:t xml:space="preserve">   </w:t>
            </w:r>
            <w:r w:rsidRPr="003C5DB3">
              <w:rPr>
                <w:rFonts w:ascii="Arial" w:hAnsi="Arial" w:cs="Arial"/>
                <w:color w:val="000000" w:themeColor="text1"/>
                <w:sz w:val="15"/>
                <w:szCs w:val="15"/>
              </w:rPr>
              <w:t>2021</w:t>
            </w:r>
          </w:p>
        </w:tc>
        <w:tc>
          <w:tcPr>
            <w:tcW w:w="850" w:type="dxa"/>
            <w:tcBorders>
              <w:top w:val="nil"/>
              <w:left w:val="nil"/>
              <w:bottom w:val="nil"/>
              <w:right w:val="nil"/>
            </w:tcBorders>
            <w:shd w:val="clear" w:color="auto" w:fill="auto"/>
            <w:noWrap/>
            <w:vAlign w:val="center"/>
          </w:tcPr>
          <w:p w14:paraId="237B5F2A" w14:textId="77777777" w:rsidR="005346E6" w:rsidRPr="003C5DB3" w:rsidRDefault="005346E6" w:rsidP="005346E6">
            <w:pPr>
              <w:spacing w:line="280" w:lineRule="exact"/>
              <w:jc w:val="center"/>
              <w:rPr>
                <w:rFonts w:ascii="Arial" w:hAnsi="Arial" w:cs="Arial"/>
                <w:color w:val="000000" w:themeColor="text1"/>
                <w:sz w:val="15"/>
                <w:szCs w:val="15"/>
              </w:rPr>
            </w:pPr>
            <w:r w:rsidRPr="003C5DB3">
              <w:rPr>
                <w:rFonts w:ascii="Arial" w:hAnsi="Arial" w:cs="Arial"/>
                <w:color w:val="000000" w:themeColor="text1"/>
                <w:sz w:val="15"/>
                <w:szCs w:val="15"/>
              </w:rPr>
              <w:t>Baht</w:t>
            </w:r>
          </w:p>
        </w:tc>
        <w:tc>
          <w:tcPr>
            <w:tcW w:w="989" w:type="dxa"/>
            <w:tcBorders>
              <w:top w:val="nil"/>
              <w:left w:val="nil"/>
              <w:bottom w:val="nil"/>
              <w:right w:val="nil"/>
            </w:tcBorders>
            <w:shd w:val="clear" w:color="auto" w:fill="auto"/>
            <w:noWrap/>
            <w:vAlign w:val="center"/>
          </w:tcPr>
          <w:p w14:paraId="4EFE9AC2" w14:textId="486F28A1" w:rsidR="005346E6" w:rsidRPr="003C5DB3" w:rsidRDefault="005346E6" w:rsidP="005346E6">
            <w:pPr>
              <w:spacing w:line="280" w:lineRule="exact"/>
              <w:jc w:val="center"/>
              <w:rPr>
                <w:rFonts w:ascii="Arial" w:hAnsi="Arial" w:cs="Arial"/>
                <w:color w:val="000000" w:themeColor="text1"/>
                <w:sz w:val="15"/>
                <w:szCs w:val="15"/>
              </w:rPr>
            </w:pPr>
            <w:r w:rsidRPr="005346E6">
              <w:rPr>
                <w:rFonts w:ascii="Arial" w:hAnsi="Arial" w:cs="Arial"/>
                <w:color w:val="000000" w:themeColor="text1"/>
                <w:sz w:val="15"/>
                <w:szCs w:val="15"/>
                <w:cs/>
              </w:rPr>
              <w:t>1.</w:t>
            </w:r>
            <w:r w:rsidRPr="005346E6">
              <w:rPr>
                <w:rFonts w:ascii="Arial" w:hAnsi="Arial" w:cs="Arial"/>
                <w:color w:val="000000" w:themeColor="text1"/>
                <w:sz w:val="15"/>
                <w:szCs w:val="15"/>
              </w:rPr>
              <w:t>22</w:t>
            </w:r>
            <w:r w:rsidRPr="005346E6">
              <w:rPr>
                <w:rFonts w:ascii="Arial" w:hAnsi="Arial" w:cs="Arial"/>
                <w:color w:val="000000" w:themeColor="text1"/>
                <w:sz w:val="15"/>
                <w:szCs w:val="15"/>
                <w:cs/>
              </w:rPr>
              <w:t xml:space="preserve"> - 2.90</w:t>
            </w:r>
          </w:p>
        </w:tc>
        <w:tc>
          <w:tcPr>
            <w:tcW w:w="995" w:type="dxa"/>
            <w:tcBorders>
              <w:top w:val="nil"/>
              <w:left w:val="nil"/>
              <w:bottom w:val="nil"/>
              <w:right w:val="nil"/>
            </w:tcBorders>
            <w:shd w:val="clear" w:color="auto" w:fill="auto"/>
            <w:noWrap/>
            <w:vAlign w:val="center"/>
          </w:tcPr>
          <w:p w14:paraId="1883EFC7" w14:textId="77777777" w:rsidR="005346E6" w:rsidRPr="003C5DB3" w:rsidRDefault="005346E6" w:rsidP="005346E6">
            <w:pPr>
              <w:spacing w:line="280" w:lineRule="exact"/>
              <w:ind w:right="-106" w:hanging="101"/>
              <w:jc w:val="center"/>
              <w:rPr>
                <w:rFonts w:ascii="Arial" w:hAnsi="Arial" w:cs="Arial"/>
                <w:color w:val="000000" w:themeColor="text1"/>
                <w:sz w:val="15"/>
                <w:szCs w:val="15"/>
                <w:cs/>
              </w:rPr>
            </w:pPr>
            <w:r w:rsidRPr="003C5DB3">
              <w:rPr>
                <w:rFonts w:ascii="Arial" w:hAnsi="Arial" w:cs="Arial"/>
                <w:color w:val="000000" w:themeColor="text1"/>
                <w:sz w:val="15"/>
                <w:szCs w:val="15"/>
              </w:rPr>
              <w:t>2024</w:t>
            </w:r>
            <w:r w:rsidRPr="003C5DB3">
              <w:rPr>
                <w:rFonts w:ascii="Arial" w:hAnsi="Arial" w:cs="Arial"/>
                <w:color w:val="000000" w:themeColor="text1"/>
                <w:sz w:val="15"/>
                <w:szCs w:val="15"/>
                <w:cs/>
              </w:rPr>
              <w:t xml:space="preserve"> - </w:t>
            </w:r>
            <w:r w:rsidRPr="003C5DB3">
              <w:rPr>
                <w:rFonts w:ascii="Arial" w:hAnsi="Arial" w:cs="Arial"/>
                <w:color w:val="000000" w:themeColor="text1"/>
                <w:sz w:val="15"/>
                <w:szCs w:val="15"/>
              </w:rPr>
              <w:t>2031</w:t>
            </w:r>
          </w:p>
        </w:tc>
        <w:tc>
          <w:tcPr>
            <w:tcW w:w="883" w:type="dxa"/>
            <w:tcBorders>
              <w:top w:val="nil"/>
              <w:left w:val="nil"/>
              <w:bottom w:val="nil"/>
              <w:right w:val="nil"/>
            </w:tcBorders>
            <w:shd w:val="clear" w:color="auto" w:fill="auto"/>
            <w:noWrap/>
            <w:vAlign w:val="center"/>
          </w:tcPr>
          <w:p w14:paraId="18925CF8" w14:textId="6705B016" w:rsidR="005346E6" w:rsidRPr="005346E6" w:rsidRDefault="005346E6" w:rsidP="005346E6">
            <w:pPr>
              <w:tabs>
                <w:tab w:val="decimal" w:pos="604"/>
              </w:tabs>
              <w:spacing w:line="280" w:lineRule="exact"/>
              <w:rPr>
                <w:rFonts w:ascii="Arial" w:hAnsi="Arial" w:cs="Arial"/>
                <w:sz w:val="15"/>
                <w:szCs w:val="15"/>
              </w:rPr>
            </w:pPr>
            <w:r w:rsidRPr="005346E6">
              <w:rPr>
                <w:rFonts w:ascii="Arial" w:hAnsi="Arial" w:cs="Arial"/>
                <w:sz w:val="15"/>
                <w:szCs w:val="15"/>
              </w:rPr>
              <w:t>7,972</w:t>
            </w:r>
          </w:p>
        </w:tc>
        <w:tc>
          <w:tcPr>
            <w:tcW w:w="883" w:type="dxa"/>
            <w:tcBorders>
              <w:top w:val="nil"/>
              <w:left w:val="nil"/>
              <w:bottom w:val="nil"/>
              <w:right w:val="nil"/>
            </w:tcBorders>
            <w:shd w:val="clear" w:color="auto" w:fill="auto"/>
            <w:noWrap/>
            <w:vAlign w:val="bottom"/>
          </w:tcPr>
          <w:p w14:paraId="420547FF" w14:textId="3F679617" w:rsidR="005346E6" w:rsidRPr="005346E6" w:rsidRDefault="005346E6" w:rsidP="005346E6">
            <w:pPr>
              <w:tabs>
                <w:tab w:val="decimal" w:pos="604"/>
              </w:tabs>
              <w:spacing w:line="280" w:lineRule="exact"/>
              <w:rPr>
                <w:rFonts w:ascii="Arial" w:hAnsi="Arial" w:cs="Arial"/>
                <w:sz w:val="15"/>
                <w:szCs w:val="15"/>
              </w:rPr>
            </w:pPr>
            <w:r w:rsidRPr="005346E6">
              <w:rPr>
                <w:rFonts w:ascii="Arial" w:hAnsi="Arial" w:cs="Arial"/>
                <w:sz w:val="15"/>
                <w:szCs w:val="15"/>
                <w:cs/>
              </w:rPr>
              <w:t>-</w:t>
            </w:r>
          </w:p>
        </w:tc>
        <w:tc>
          <w:tcPr>
            <w:tcW w:w="883" w:type="dxa"/>
            <w:tcBorders>
              <w:top w:val="nil"/>
              <w:left w:val="nil"/>
              <w:bottom w:val="nil"/>
              <w:right w:val="nil"/>
            </w:tcBorders>
            <w:shd w:val="clear" w:color="auto" w:fill="auto"/>
            <w:noWrap/>
            <w:vAlign w:val="center"/>
          </w:tcPr>
          <w:p w14:paraId="5FA7DA6D" w14:textId="062CDF6B" w:rsidR="005346E6" w:rsidRPr="005346E6" w:rsidRDefault="005346E6" w:rsidP="005346E6">
            <w:pPr>
              <w:tabs>
                <w:tab w:val="decimal" w:pos="604"/>
              </w:tabs>
              <w:spacing w:line="280" w:lineRule="exact"/>
              <w:rPr>
                <w:rFonts w:ascii="Arial" w:hAnsi="Arial" w:cs="Arial"/>
                <w:sz w:val="15"/>
                <w:szCs w:val="15"/>
              </w:rPr>
            </w:pPr>
            <w:r w:rsidRPr="005346E6">
              <w:rPr>
                <w:rFonts w:ascii="Arial" w:hAnsi="Arial" w:cs="Arial"/>
                <w:sz w:val="15"/>
                <w:szCs w:val="15"/>
              </w:rPr>
              <w:t>7,972</w:t>
            </w:r>
          </w:p>
        </w:tc>
        <w:tc>
          <w:tcPr>
            <w:tcW w:w="883" w:type="dxa"/>
            <w:tcBorders>
              <w:top w:val="nil"/>
              <w:left w:val="nil"/>
              <w:bottom w:val="nil"/>
              <w:right w:val="nil"/>
            </w:tcBorders>
            <w:shd w:val="clear" w:color="auto" w:fill="auto"/>
            <w:noWrap/>
            <w:vAlign w:val="center"/>
          </w:tcPr>
          <w:p w14:paraId="45736ACD" w14:textId="14DA594A" w:rsidR="005346E6" w:rsidRPr="005346E6" w:rsidRDefault="005346E6" w:rsidP="005346E6">
            <w:pPr>
              <w:tabs>
                <w:tab w:val="decimal" w:pos="604"/>
              </w:tabs>
              <w:spacing w:line="280" w:lineRule="exact"/>
              <w:rPr>
                <w:rFonts w:ascii="Arial" w:hAnsi="Arial" w:cs="Arial"/>
                <w:sz w:val="15"/>
                <w:szCs w:val="15"/>
                <w:cs/>
              </w:rPr>
            </w:pPr>
            <w:r w:rsidRPr="005346E6">
              <w:rPr>
                <w:rFonts w:ascii="Arial" w:hAnsi="Arial" w:cs="Arial"/>
                <w:sz w:val="15"/>
                <w:szCs w:val="15"/>
              </w:rPr>
              <w:t>9,130</w:t>
            </w:r>
          </w:p>
        </w:tc>
        <w:tc>
          <w:tcPr>
            <w:tcW w:w="883" w:type="dxa"/>
            <w:tcBorders>
              <w:top w:val="nil"/>
              <w:left w:val="nil"/>
              <w:bottom w:val="nil"/>
              <w:right w:val="nil"/>
            </w:tcBorders>
            <w:shd w:val="clear" w:color="auto" w:fill="auto"/>
            <w:noWrap/>
            <w:vAlign w:val="bottom"/>
          </w:tcPr>
          <w:p w14:paraId="77D52731" w14:textId="766F831E" w:rsidR="005346E6" w:rsidRPr="005346E6" w:rsidRDefault="005346E6" w:rsidP="005346E6">
            <w:pPr>
              <w:tabs>
                <w:tab w:val="decimal" w:pos="604"/>
              </w:tabs>
              <w:spacing w:line="280" w:lineRule="exact"/>
              <w:rPr>
                <w:rFonts w:ascii="Arial" w:hAnsi="Arial" w:cs="Arial"/>
                <w:sz w:val="15"/>
                <w:szCs w:val="15"/>
                <w:cs/>
              </w:rPr>
            </w:pPr>
            <w:r w:rsidRPr="005346E6">
              <w:rPr>
                <w:rFonts w:ascii="Arial" w:hAnsi="Arial" w:cs="Arial"/>
                <w:sz w:val="15"/>
                <w:szCs w:val="15"/>
                <w:cs/>
              </w:rPr>
              <w:t>-</w:t>
            </w:r>
          </w:p>
        </w:tc>
        <w:tc>
          <w:tcPr>
            <w:tcW w:w="884" w:type="dxa"/>
            <w:tcBorders>
              <w:top w:val="nil"/>
              <w:left w:val="nil"/>
              <w:bottom w:val="nil"/>
              <w:right w:val="nil"/>
            </w:tcBorders>
            <w:shd w:val="clear" w:color="auto" w:fill="auto"/>
            <w:noWrap/>
            <w:vAlign w:val="center"/>
          </w:tcPr>
          <w:p w14:paraId="474D7225" w14:textId="16824118" w:rsidR="005346E6" w:rsidRPr="005346E6" w:rsidRDefault="005346E6" w:rsidP="005346E6">
            <w:pPr>
              <w:tabs>
                <w:tab w:val="decimal" w:pos="604"/>
              </w:tabs>
              <w:spacing w:line="280" w:lineRule="exact"/>
              <w:rPr>
                <w:rFonts w:ascii="Arial" w:hAnsi="Arial" w:cs="Arial"/>
                <w:sz w:val="15"/>
                <w:szCs w:val="15"/>
                <w:cs/>
              </w:rPr>
            </w:pPr>
            <w:r w:rsidRPr="005346E6">
              <w:rPr>
                <w:rFonts w:ascii="Arial" w:hAnsi="Arial" w:cs="Arial"/>
                <w:sz w:val="15"/>
                <w:szCs w:val="15"/>
              </w:rPr>
              <w:t>9,130</w:t>
            </w:r>
          </w:p>
        </w:tc>
      </w:tr>
      <w:tr w:rsidR="005346E6" w:rsidRPr="003C5DB3" w14:paraId="689D4322" w14:textId="77777777" w:rsidTr="00AE46BA">
        <w:trPr>
          <w:gridAfter w:val="1"/>
          <w:wAfter w:w="842" w:type="dxa"/>
          <w:trHeight w:val="70"/>
        </w:trPr>
        <w:tc>
          <w:tcPr>
            <w:tcW w:w="2217" w:type="dxa"/>
            <w:tcBorders>
              <w:top w:val="nil"/>
              <w:left w:val="nil"/>
              <w:bottom w:val="nil"/>
              <w:right w:val="nil"/>
            </w:tcBorders>
            <w:shd w:val="clear" w:color="auto" w:fill="auto"/>
            <w:noWrap/>
            <w:vAlign w:val="bottom"/>
          </w:tcPr>
          <w:p w14:paraId="6249D400" w14:textId="77777777" w:rsidR="005346E6" w:rsidRPr="003C5DB3" w:rsidRDefault="005346E6" w:rsidP="005346E6">
            <w:pPr>
              <w:spacing w:line="280" w:lineRule="exact"/>
              <w:rPr>
                <w:rFonts w:ascii="Arial" w:hAnsi="Arial" w:cs="Arial"/>
                <w:color w:val="000000" w:themeColor="text1"/>
                <w:sz w:val="15"/>
                <w:szCs w:val="15"/>
                <w:cs/>
              </w:rPr>
            </w:pPr>
            <w:r w:rsidRPr="003C5DB3">
              <w:rPr>
                <w:rFonts w:ascii="Arial" w:hAnsi="Arial" w:cs="Arial"/>
                <w:color w:val="000000" w:themeColor="text1"/>
                <w:sz w:val="15"/>
                <w:szCs w:val="15"/>
              </w:rPr>
              <w:t xml:space="preserve">   2022</w:t>
            </w:r>
          </w:p>
        </w:tc>
        <w:tc>
          <w:tcPr>
            <w:tcW w:w="850" w:type="dxa"/>
            <w:tcBorders>
              <w:top w:val="nil"/>
              <w:left w:val="nil"/>
              <w:bottom w:val="nil"/>
              <w:right w:val="nil"/>
            </w:tcBorders>
            <w:shd w:val="clear" w:color="auto" w:fill="auto"/>
            <w:noWrap/>
            <w:vAlign w:val="center"/>
          </w:tcPr>
          <w:p w14:paraId="4556E8C8" w14:textId="77777777" w:rsidR="005346E6" w:rsidRPr="003C5DB3" w:rsidRDefault="005346E6" w:rsidP="005346E6">
            <w:pPr>
              <w:spacing w:line="280" w:lineRule="exact"/>
              <w:jc w:val="center"/>
              <w:rPr>
                <w:rFonts w:ascii="Arial" w:hAnsi="Arial" w:cs="Arial"/>
                <w:color w:val="000000" w:themeColor="text1"/>
                <w:sz w:val="15"/>
                <w:szCs w:val="15"/>
              </w:rPr>
            </w:pPr>
            <w:r w:rsidRPr="003C5DB3">
              <w:rPr>
                <w:rFonts w:ascii="Arial" w:hAnsi="Arial" w:cs="Arial"/>
                <w:color w:val="000000" w:themeColor="text1"/>
                <w:sz w:val="15"/>
                <w:szCs w:val="15"/>
              </w:rPr>
              <w:t>Baht</w:t>
            </w:r>
          </w:p>
        </w:tc>
        <w:tc>
          <w:tcPr>
            <w:tcW w:w="989" w:type="dxa"/>
            <w:tcBorders>
              <w:top w:val="nil"/>
              <w:left w:val="nil"/>
              <w:bottom w:val="nil"/>
              <w:right w:val="nil"/>
            </w:tcBorders>
            <w:shd w:val="clear" w:color="auto" w:fill="auto"/>
            <w:noWrap/>
            <w:vAlign w:val="center"/>
          </w:tcPr>
          <w:p w14:paraId="322D0B5C" w14:textId="3C6162F7" w:rsidR="005346E6" w:rsidRPr="003C5DB3" w:rsidRDefault="005346E6" w:rsidP="005346E6">
            <w:pPr>
              <w:spacing w:line="280" w:lineRule="exact"/>
              <w:jc w:val="center"/>
              <w:rPr>
                <w:rFonts w:ascii="Arial" w:hAnsi="Arial" w:cs="Arial"/>
                <w:color w:val="000000" w:themeColor="text1"/>
                <w:sz w:val="15"/>
                <w:szCs w:val="15"/>
                <w:cs/>
              </w:rPr>
            </w:pPr>
            <w:r w:rsidRPr="005346E6">
              <w:rPr>
                <w:rFonts w:ascii="Arial" w:hAnsi="Arial" w:cs="Arial"/>
                <w:color w:val="000000" w:themeColor="text1"/>
                <w:sz w:val="15"/>
                <w:szCs w:val="15"/>
                <w:cs/>
              </w:rPr>
              <w:t xml:space="preserve">1.59 - </w:t>
            </w:r>
            <w:r w:rsidRPr="005346E6">
              <w:rPr>
                <w:rFonts w:ascii="Arial" w:hAnsi="Arial" w:cs="Arial"/>
                <w:color w:val="000000" w:themeColor="text1"/>
                <w:sz w:val="15"/>
                <w:szCs w:val="15"/>
              </w:rPr>
              <w:t>3</w:t>
            </w:r>
            <w:r w:rsidRPr="005346E6">
              <w:rPr>
                <w:rFonts w:ascii="Arial" w:hAnsi="Arial" w:cs="Arial"/>
                <w:color w:val="000000" w:themeColor="text1"/>
                <w:sz w:val="15"/>
                <w:szCs w:val="15"/>
                <w:cs/>
              </w:rPr>
              <w:t>.</w:t>
            </w:r>
            <w:r w:rsidRPr="005346E6">
              <w:rPr>
                <w:rFonts w:ascii="Arial" w:hAnsi="Arial" w:cs="Arial"/>
                <w:color w:val="000000" w:themeColor="text1"/>
                <w:sz w:val="15"/>
                <w:szCs w:val="15"/>
              </w:rPr>
              <w:t>38</w:t>
            </w:r>
          </w:p>
        </w:tc>
        <w:tc>
          <w:tcPr>
            <w:tcW w:w="995" w:type="dxa"/>
            <w:tcBorders>
              <w:top w:val="nil"/>
              <w:left w:val="nil"/>
              <w:bottom w:val="nil"/>
              <w:right w:val="nil"/>
            </w:tcBorders>
            <w:shd w:val="clear" w:color="auto" w:fill="auto"/>
            <w:noWrap/>
            <w:vAlign w:val="center"/>
          </w:tcPr>
          <w:p w14:paraId="0519A5F0" w14:textId="77777777" w:rsidR="005346E6" w:rsidRPr="003C5DB3" w:rsidRDefault="005346E6" w:rsidP="005346E6">
            <w:pPr>
              <w:spacing w:line="280" w:lineRule="exact"/>
              <w:ind w:right="-106" w:hanging="101"/>
              <w:jc w:val="center"/>
              <w:rPr>
                <w:rFonts w:ascii="Arial" w:hAnsi="Arial" w:cs="Arial"/>
                <w:color w:val="000000" w:themeColor="text1"/>
                <w:sz w:val="15"/>
                <w:szCs w:val="15"/>
              </w:rPr>
            </w:pPr>
            <w:r w:rsidRPr="003C5DB3">
              <w:rPr>
                <w:rFonts w:ascii="Arial" w:hAnsi="Arial" w:cs="Arial"/>
                <w:color w:val="000000" w:themeColor="text1"/>
                <w:sz w:val="15"/>
                <w:szCs w:val="15"/>
              </w:rPr>
              <w:t>2024</w:t>
            </w:r>
            <w:r w:rsidRPr="003C5DB3">
              <w:rPr>
                <w:rFonts w:ascii="Arial" w:hAnsi="Arial" w:cs="Arial"/>
                <w:color w:val="000000" w:themeColor="text1"/>
                <w:sz w:val="15"/>
                <w:szCs w:val="15"/>
                <w:cs/>
              </w:rPr>
              <w:t xml:space="preserve"> - </w:t>
            </w:r>
            <w:r w:rsidRPr="003C5DB3">
              <w:rPr>
                <w:rFonts w:ascii="Arial" w:hAnsi="Arial" w:cs="Arial"/>
                <w:color w:val="000000" w:themeColor="text1"/>
                <w:sz w:val="15"/>
                <w:szCs w:val="15"/>
              </w:rPr>
              <w:t>2027</w:t>
            </w:r>
          </w:p>
        </w:tc>
        <w:tc>
          <w:tcPr>
            <w:tcW w:w="883" w:type="dxa"/>
            <w:tcBorders>
              <w:top w:val="nil"/>
              <w:left w:val="nil"/>
              <w:bottom w:val="nil"/>
              <w:right w:val="nil"/>
            </w:tcBorders>
            <w:shd w:val="clear" w:color="auto" w:fill="auto"/>
            <w:noWrap/>
            <w:vAlign w:val="center"/>
          </w:tcPr>
          <w:p w14:paraId="43FF8FAD" w14:textId="30D79158" w:rsidR="005346E6" w:rsidRPr="005346E6" w:rsidRDefault="005346E6" w:rsidP="005346E6">
            <w:pPr>
              <w:tabs>
                <w:tab w:val="decimal" w:pos="604"/>
              </w:tabs>
              <w:spacing w:line="280" w:lineRule="exact"/>
              <w:rPr>
                <w:rFonts w:ascii="Arial" w:hAnsi="Arial" w:cs="Arial"/>
                <w:sz w:val="15"/>
                <w:szCs w:val="15"/>
              </w:rPr>
            </w:pPr>
            <w:r w:rsidRPr="005346E6">
              <w:rPr>
                <w:rFonts w:ascii="Arial" w:hAnsi="Arial" w:cs="Arial"/>
                <w:sz w:val="15"/>
                <w:szCs w:val="15"/>
              </w:rPr>
              <w:t>10,848</w:t>
            </w:r>
          </w:p>
        </w:tc>
        <w:tc>
          <w:tcPr>
            <w:tcW w:w="883" w:type="dxa"/>
            <w:tcBorders>
              <w:top w:val="nil"/>
              <w:left w:val="nil"/>
              <w:bottom w:val="nil"/>
              <w:right w:val="nil"/>
            </w:tcBorders>
            <w:shd w:val="clear" w:color="auto" w:fill="auto"/>
            <w:noWrap/>
            <w:vAlign w:val="bottom"/>
          </w:tcPr>
          <w:p w14:paraId="3E37AF1F" w14:textId="7FC64F0C" w:rsidR="005346E6" w:rsidRPr="005346E6" w:rsidRDefault="005346E6" w:rsidP="005346E6">
            <w:pPr>
              <w:tabs>
                <w:tab w:val="decimal" w:pos="604"/>
              </w:tabs>
              <w:spacing w:line="280" w:lineRule="exact"/>
              <w:rPr>
                <w:rFonts w:ascii="Arial" w:hAnsi="Arial" w:cs="Arial"/>
                <w:sz w:val="15"/>
                <w:szCs w:val="15"/>
              </w:rPr>
            </w:pPr>
            <w:r w:rsidRPr="005346E6">
              <w:rPr>
                <w:rFonts w:ascii="Arial" w:hAnsi="Arial" w:cs="Arial"/>
                <w:sz w:val="15"/>
                <w:szCs w:val="15"/>
                <w:cs/>
              </w:rPr>
              <w:t>-</w:t>
            </w:r>
          </w:p>
        </w:tc>
        <w:tc>
          <w:tcPr>
            <w:tcW w:w="883" w:type="dxa"/>
            <w:tcBorders>
              <w:top w:val="nil"/>
              <w:left w:val="nil"/>
              <w:bottom w:val="nil"/>
              <w:right w:val="nil"/>
            </w:tcBorders>
            <w:shd w:val="clear" w:color="auto" w:fill="auto"/>
            <w:noWrap/>
            <w:vAlign w:val="center"/>
          </w:tcPr>
          <w:p w14:paraId="794618D7" w14:textId="4EB49EEB" w:rsidR="005346E6" w:rsidRPr="005346E6" w:rsidRDefault="005346E6" w:rsidP="005346E6">
            <w:pPr>
              <w:tabs>
                <w:tab w:val="decimal" w:pos="604"/>
              </w:tabs>
              <w:spacing w:line="280" w:lineRule="exact"/>
              <w:rPr>
                <w:rFonts w:ascii="Arial" w:hAnsi="Arial" w:cs="Arial"/>
                <w:sz w:val="15"/>
                <w:szCs w:val="15"/>
              </w:rPr>
            </w:pPr>
            <w:r w:rsidRPr="005346E6">
              <w:rPr>
                <w:rFonts w:ascii="Arial" w:hAnsi="Arial" w:cs="Arial"/>
                <w:sz w:val="15"/>
                <w:szCs w:val="15"/>
              </w:rPr>
              <w:t>10,848</w:t>
            </w:r>
          </w:p>
        </w:tc>
        <w:tc>
          <w:tcPr>
            <w:tcW w:w="883" w:type="dxa"/>
            <w:tcBorders>
              <w:top w:val="nil"/>
              <w:left w:val="nil"/>
              <w:bottom w:val="nil"/>
              <w:right w:val="nil"/>
            </w:tcBorders>
            <w:shd w:val="clear" w:color="auto" w:fill="auto"/>
            <w:noWrap/>
            <w:vAlign w:val="center"/>
          </w:tcPr>
          <w:p w14:paraId="1133F57B" w14:textId="23C3AD16" w:rsidR="005346E6" w:rsidRPr="005346E6" w:rsidRDefault="005346E6" w:rsidP="005346E6">
            <w:pPr>
              <w:tabs>
                <w:tab w:val="decimal" w:pos="604"/>
              </w:tabs>
              <w:spacing w:line="280" w:lineRule="exact"/>
              <w:rPr>
                <w:rFonts w:ascii="Arial" w:hAnsi="Arial" w:cs="Arial"/>
                <w:sz w:val="15"/>
                <w:szCs w:val="15"/>
              </w:rPr>
            </w:pPr>
            <w:r w:rsidRPr="005346E6">
              <w:rPr>
                <w:rFonts w:ascii="Arial" w:hAnsi="Arial" w:cs="Arial"/>
                <w:sz w:val="15"/>
                <w:szCs w:val="15"/>
              </w:rPr>
              <w:t>10,127</w:t>
            </w:r>
          </w:p>
        </w:tc>
        <w:tc>
          <w:tcPr>
            <w:tcW w:w="883" w:type="dxa"/>
            <w:tcBorders>
              <w:top w:val="nil"/>
              <w:left w:val="nil"/>
              <w:bottom w:val="nil"/>
              <w:right w:val="nil"/>
            </w:tcBorders>
            <w:shd w:val="clear" w:color="auto" w:fill="auto"/>
            <w:noWrap/>
            <w:vAlign w:val="bottom"/>
          </w:tcPr>
          <w:p w14:paraId="115D2F73" w14:textId="6FD388DE" w:rsidR="005346E6" w:rsidRPr="005346E6" w:rsidRDefault="005346E6" w:rsidP="005346E6">
            <w:pPr>
              <w:tabs>
                <w:tab w:val="decimal" w:pos="604"/>
              </w:tabs>
              <w:spacing w:line="280" w:lineRule="exact"/>
              <w:rPr>
                <w:rFonts w:ascii="Arial" w:hAnsi="Arial" w:cs="Arial"/>
                <w:sz w:val="15"/>
                <w:szCs w:val="15"/>
                <w:cs/>
              </w:rPr>
            </w:pPr>
            <w:r w:rsidRPr="005346E6">
              <w:rPr>
                <w:rFonts w:ascii="Arial" w:hAnsi="Arial" w:cs="Arial"/>
                <w:sz w:val="15"/>
                <w:szCs w:val="15"/>
                <w:cs/>
              </w:rPr>
              <w:t>-</w:t>
            </w:r>
          </w:p>
        </w:tc>
        <w:tc>
          <w:tcPr>
            <w:tcW w:w="884" w:type="dxa"/>
            <w:tcBorders>
              <w:top w:val="nil"/>
              <w:left w:val="nil"/>
              <w:bottom w:val="nil"/>
              <w:right w:val="nil"/>
            </w:tcBorders>
            <w:shd w:val="clear" w:color="auto" w:fill="auto"/>
            <w:noWrap/>
            <w:vAlign w:val="center"/>
          </w:tcPr>
          <w:p w14:paraId="3EF2185B" w14:textId="477E30F1" w:rsidR="005346E6" w:rsidRPr="005346E6" w:rsidRDefault="005346E6" w:rsidP="005346E6">
            <w:pPr>
              <w:tabs>
                <w:tab w:val="decimal" w:pos="604"/>
              </w:tabs>
              <w:spacing w:line="280" w:lineRule="exact"/>
              <w:rPr>
                <w:rFonts w:ascii="Arial" w:hAnsi="Arial" w:cs="Arial"/>
                <w:sz w:val="15"/>
                <w:szCs w:val="15"/>
              </w:rPr>
            </w:pPr>
            <w:r w:rsidRPr="005346E6">
              <w:rPr>
                <w:rFonts w:ascii="Arial" w:hAnsi="Arial" w:cs="Arial"/>
                <w:sz w:val="15"/>
                <w:szCs w:val="15"/>
              </w:rPr>
              <w:t>10,127</w:t>
            </w:r>
          </w:p>
        </w:tc>
      </w:tr>
      <w:tr w:rsidR="005346E6" w:rsidRPr="003C5DB3" w14:paraId="431C9E53" w14:textId="77777777" w:rsidTr="00AE46BA">
        <w:trPr>
          <w:gridAfter w:val="1"/>
          <w:wAfter w:w="842" w:type="dxa"/>
          <w:trHeight w:val="70"/>
        </w:trPr>
        <w:tc>
          <w:tcPr>
            <w:tcW w:w="2217" w:type="dxa"/>
            <w:tcBorders>
              <w:top w:val="nil"/>
              <w:left w:val="nil"/>
              <w:bottom w:val="nil"/>
              <w:right w:val="nil"/>
            </w:tcBorders>
            <w:shd w:val="clear" w:color="auto" w:fill="auto"/>
            <w:noWrap/>
            <w:vAlign w:val="bottom"/>
          </w:tcPr>
          <w:p w14:paraId="742554A7" w14:textId="77777777" w:rsidR="005346E6" w:rsidRPr="003C5DB3" w:rsidRDefault="005346E6" w:rsidP="005346E6">
            <w:pPr>
              <w:spacing w:line="280" w:lineRule="exact"/>
              <w:rPr>
                <w:rFonts w:ascii="Arial" w:hAnsi="Arial" w:cs="Arial"/>
                <w:color w:val="000000" w:themeColor="text1"/>
                <w:sz w:val="15"/>
                <w:szCs w:val="15"/>
              </w:rPr>
            </w:pPr>
            <w:r w:rsidRPr="003C5DB3">
              <w:rPr>
                <w:rFonts w:ascii="Arial" w:hAnsi="Arial" w:cs="Arial"/>
                <w:color w:val="000000" w:themeColor="text1"/>
                <w:sz w:val="15"/>
                <w:szCs w:val="15"/>
                <w:cs/>
              </w:rPr>
              <w:t xml:space="preserve">   </w:t>
            </w:r>
            <w:r w:rsidRPr="003C5DB3">
              <w:rPr>
                <w:rFonts w:ascii="Arial" w:hAnsi="Arial" w:cs="Arial"/>
                <w:color w:val="000000" w:themeColor="text1"/>
                <w:sz w:val="15"/>
                <w:szCs w:val="15"/>
              </w:rPr>
              <w:t>2023</w:t>
            </w:r>
          </w:p>
        </w:tc>
        <w:tc>
          <w:tcPr>
            <w:tcW w:w="850" w:type="dxa"/>
            <w:tcBorders>
              <w:top w:val="nil"/>
              <w:left w:val="nil"/>
              <w:bottom w:val="nil"/>
              <w:right w:val="nil"/>
            </w:tcBorders>
            <w:shd w:val="clear" w:color="auto" w:fill="auto"/>
            <w:noWrap/>
            <w:vAlign w:val="center"/>
          </w:tcPr>
          <w:p w14:paraId="572D7AAF" w14:textId="77777777" w:rsidR="005346E6" w:rsidRPr="003C5DB3" w:rsidRDefault="005346E6" w:rsidP="005346E6">
            <w:pPr>
              <w:spacing w:line="280" w:lineRule="exact"/>
              <w:jc w:val="center"/>
              <w:rPr>
                <w:rFonts w:ascii="Arial" w:hAnsi="Arial" w:cs="Arial"/>
                <w:color w:val="000000" w:themeColor="text1"/>
                <w:sz w:val="15"/>
                <w:szCs w:val="15"/>
              </w:rPr>
            </w:pPr>
            <w:r w:rsidRPr="003C5DB3">
              <w:rPr>
                <w:rFonts w:ascii="Arial" w:hAnsi="Arial" w:cs="Arial"/>
                <w:color w:val="000000" w:themeColor="text1"/>
                <w:sz w:val="15"/>
                <w:szCs w:val="15"/>
              </w:rPr>
              <w:t>Baht</w:t>
            </w:r>
          </w:p>
        </w:tc>
        <w:tc>
          <w:tcPr>
            <w:tcW w:w="989" w:type="dxa"/>
            <w:tcBorders>
              <w:top w:val="nil"/>
              <w:left w:val="nil"/>
              <w:bottom w:val="nil"/>
              <w:right w:val="nil"/>
            </w:tcBorders>
            <w:shd w:val="clear" w:color="auto" w:fill="auto"/>
            <w:noWrap/>
            <w:vAlign w:val="center"/>
          </w:tcPr>
          <w:p w14:paraId="06C87AB2" w14:textId="4CC18606" w:rsidR="005346E6" w:rsidRPr="003C5DB3" w:rsidRDefault="005346E6" w:rsidP="005346E6">
            <w:pPr>
              <w:spacing w:line="280" w:lineRule="exact"/>
              <w:jc w:val="center"/>
              <w:rPr>
                <w:rFonts w:ascii="Arial" w:hAnsi="Arial" w:cs="Arial"/>
                <w:color w:val="000000" w:themeColor="text1"/>
                <w:sz w:val="15"/>
                <w:szCs w:val="15"/>
                <w:cs/>
              </w:rPr>
            </w:pPr>
            <w:r w:rsidRPr="005346E6">
              <w:rPr>
                <w:rFonts w:ascii="Arial" w:hAnsi="Arial" w:cs="Arial"/>
                <w:color w:val="000000" w:themeColor="text1"/>
                <w:sz w:val="15"/>
                <w:szCs w:val="15"/>
              </w:rPr>
              <w:t>2</w:t>
            </w:r>
            <w:r w:rsidRPr="005346E6">
              <w:rPr>
                <w:rFonts w:ascii="Arial" w:hAnsi="Arial" w:cs="Arial"/>
                <w:color w:val="000000" w:themeColor="text1"/>
                <w:sz w:val="15"/>
                <w:szCs w:val="15"/>
                <w:cs/>
              </w:rPr>
              <w:t>.</w:t>
            </w:r>
            <w:r w:rsidRPr="005346E6">
              <w:rPr>
                <w:rFonts w:ascii="Arial" w:hAnsi="Arial" w:cs="Arial"/>
                <w:color w:val="000000" w:themeColor="text1"/>
                <w:sz w:val="15"/>
                <w:szCs w:val="15"/>
              </w:rPr>
              <w:t>90 - 3.10</w:t>
            </w:r>
          </w:p>
        </w:tc>
        <w:tc>
          <w:tcPr>
            <w:tcW w:w="995" w:type="dxa"/>
            <w:tcBorders>
              <w:top w:val="nil"/>
              <w:left w:val="nil"/>
              <w:bottom w:val="nil"/>
              <w:right w:val="nil"/>
            </w:tcBorders>
            <w:shd w:val="clear" w:color="auto" w:fill="auto"/>
            <w:noWrap/>
            <w:vAlign w:val="center"/>
          </w:tcPr>
          <w:p w14:paraId="5417C073" w14:textId="608CC9E4" w:rsidR="005346E6" w:rsidRPr="003C5DB3" w:rsidRDefault="005346E6" w:rsidP="005346E6">
            <w:pPr>
              <w:spacing w:line="280" w:lineRule="exact"/>
              <w:ind w:right="-106" w:hanging="101"/>
              <w:jc w:val="center"/>
              <w:rPr>
                <w:rFonts w:ascii="Arial" w:hAnsi="Arial" w:cs="Arial"/>
                <w:color w:val="000000" w:themeColor="text1"/>
                <w:sz w:val="15"/>
                <w:szCs w:val="15"/>
              </w:rPr>
            </w:pPr>
            <w:r w:rsidRPr="003C5DB3">
              <w:rPr>
                <w:rFonts w:ascii="Arial" w:hAnsi="Arial" w:cs="Arial"/>
                <w:color w:val="000000" w:themeColor="text1"/>
                <w:sz w:val="15"/>
                <w:szCs w:val="15"/>
              </w:rPr>
              <w:t>202</w:t>
            </w:r>
            <w:r w:rsidR="00CC1174">
              <w:rPr>
                <w:rFonts w:ascii="Arial" w:hAnsi="Arial" w:cs="Arial"/>
                <w:color w:val="000000" w:themeColor="text1"/>
                <w:sz w:val="15"/>
                <w:szCs w:val="15"/>
              </w:rPr>
              <w:t>5 - 2027</w:t>
            </w:r>
          </w:p>
        </w:tc>
        <w:tc>
          <w:tcPr>
            <w:tcW w:w="883" w:type="dxa"/>
            <w:tcBorders>
              <w:top w:val="nil"/>
              <w:left w:val="nil"/>
              <w:bottom w:val="nil"/>
              <w:right w:val="nil"/>
            </w:tcBorders>
            <w:shd w:val="clear" w:color="auto" w:fill="auto"/>
            <w:noWrap/>
            <w:vAlign w:val="center"/>
          </w:tcPr>
          <w:p w14:paraId="2E3EE80D" w14:textId="5D5DCA20" w:rsidR="005346E6" w:rsidRPr="003C5DB3" w:rsidRDefault="005346E6" w:rsidP="005346E6">
            <w:pPr>
              <w:tabs>
                <w:tab w:val="decimal" w:pos="604"/>
              </w:tabs>
              <w:spacing w:line="280" w:lineRule="exact"/>
              <w:rPr>
                <w:rFonts w:ascii="Arial" w:hAnsi="Arial" w:cs="Arial"/>
                <w:sz w:val="15"/>
                <w:szCs w:val="15"/>
              </w:rPr>
            </w:pPr>
            <w:r w:rsidRPr="005346E6">
              <w:rPr>
                <w:rFonts w:ascii="Arial" w:hAnsi="Arial" w:cs="Arial"/>
                <w:sz w:val="15"/>
                <w:szCs w:val="15"/>
              </w:rPr>
              <w:t>5,398</w:t>
            </w:r>
          </w:p>
        </w:tc>
        <w:tc>
          <w:tcPr>
            <w:tcW w:w="883" w:type="dxa"/>
            <w:tcBorders>
              <w:top w:val="nil"/>
              <w:left w:val="nil"/>
              <w:bottom w:val="nil"/>
              <w:right w:val="nil"/>
            </w:tcBorders>
            <w:shd w:val="clear" w:color="auto" w:fill="auto"/>
            <w:noWrap/>
            <w:vAlign w:val="bottom"/>
          </w:tcPr>
          <w:p w14:paraId="3E590042" w14:textId="557167DF" w:rsidR="005346E6" w:rsidRPr="003C5DB3" w:rsidRDefault="005346E6" w:rsidP="005346E6">
            <w:pPr>
              <w:tabs>
                <w:tab w:val="decimal" w:pos="604"/>
              </w:tabs>
              <w:spacing w:line="280" w:lineRule="exact"/>
              <w:rPr>
                <w:rFonts w:ascii="Arial" w:hAnsi="Arial" w:cs="Arial"/>
                <w:sz w:val="15"/>
                <w:szCs w:val="15"/>
                <w:cs/>
              </w:rPr>
            </w:pPr>
            <w:r w:rsidRPr="005346E6">
              <w:rPr>
                <w:rFonts w:ascii="Arial" w:hAnsi="Arial" w:cs="Arial"/>
                <w:sz w:val="15"/>
                <w:szCs w:val="15"/>
                <w:cs/>
              </w:rPr>
              <w:t>-</w:t>
            </w:r>
          </w:p>
        </w:tc>
        <w:tc>
          <w:tcPr>
            <w:tcW w:w="883" w:type="dxa"/>
            <w:tcBorders>
              <w:top w:val="nil"/>
              <w:left w:val="nil"/>
              <w:bottom w:val="nil"/>
              <w:right w:val="nil"/>
            </w:tcBorders>
            <w:shd w:val="clear" w:color="auto" w:fill="auto"/>
            <w:noWrap/>
            <w:vAlign w:val="center"/>
          </w:tcPr>
          <w:p w14:paraId="776BAD07" w14:textId="019C0AB3" w:rsidR="005346E6" w:rsidRPr="003C5DB3" w:rsidRDefault="005346E6" w:rsidP="005346E6">
            <w:pPr>
              <w:tabs>
                <w:tab w:val="decimal" w:pos="604"/>
              </w:tabs>
              <w:spacing w:line="280" w:lineRule="exact"/>
              <w:rPr>
                <w:rFonts w:ascii="Arial" w:hAnsi="Arial" w:cs="Arial"/>
                <w:sz w:val="15"/>
                <w:szCs w:val="15"/>
              </w:rPr>
            </w:pPr>
            <w:r w:rsidRPr="005346E6">
              <w:rPr>
                <w:rFonts w:ascii="Arial" w:hAnsi="Arial" w:cs="Arial"/>
                <w:sz w:val="15"/>
                <w:szCs w:val="15"/>
              </w:rPr>
              <w:t>5,398</w:t>
            </w:r>
          </w:p>
        </w:tc>
        <w:tc>
          <w:tcPr>
            <w:tcW w:w="883" w:type="dxa"/>
            <w:tcBorders>
              <w:top w:val="nil"/>
              <w:left w:val="nil"/>
              <w:bottom w:val="nil"/>
              <w:right w:val="nil"/>
            </w:tcBorders>
            <w:shd w:val="clear" w:color="auto" w:fill="auto"/>
            <w:noWrap/>
            <w:vAlign w:val="center"/>
          </w:tcPr>
          <w:p w14:paraId="78D9E990" w14:textId="418542B6" w:rsidR="005346E6" w:rsidRPr="005346E6" w:rsidRDefault="005346E6" w:rsidP="005346E6">
            <w:pPr>
              <w:tabs>
                <w:tab w:val="decimal" w:pos="604"/>
              </w:tabs>
              <w:spacing w:line="280" w:lineRule="exact"/>
              <w:rPr>
                <w:rFonts w:ascii="Arial" w:hAnsi="Arial" w:cs="Arial"/>
                <w:sz w:val="15"/>
                <w:szCs w:val="15"/>
              </w:rPr>
            </w:pPr>
            <w:r w:rsidRPr="005346E6">
              <w:rPr>
                <w:rFonts w:ascii="Arial" w:hAnsi="Arial" w:cs="Arial"/>
                <w:sz w:val="15"/>
                <w:szCs w:val="15"/>
                <w:cs/>
              </w:rPr>
              <w:t>-</w:t>
            </w:r>
          </w:p>
        </w:tc>
        <w:tc>
          <w:tcPr>
            <w:tcW w:w="883" w:type="dxa"/>
            <w:tcBorders>
              <w:top w:val="nil"/>
              <w:left w:val="nil"/>
              <w:bottom w:val="nil"/>
              <w:right w:val="nil"/>
            </w:tcBorders>
            <w:shd w:val="clear" w:color="auto" w:fill="auto"/>
            <w:noWrap/>
            <w:vAlign w:val="bottom"/>
          </w:tcPr>
          <w:p w14:paraId="5AE23B9D" w14:textId="7EFBBAB3" w:rsidR="005346E6" w:rsidRPr="005346E6" w:rsidRDefault="005346E6" w:rsidP="005346E6">
            <w:pPr>
              <w:tabs>
                <w:tab w:val="decimal" w:pos="604"/>
              </w:tabs>
              <w:spacing w:line="280" w:lineRule="exact"/>
              <w:rPr>
                <w:rFonts w:ascii="Arial" w:hAnsi="Arial" w:cs="Arial"/>
                <w:sz w:val="15"/>
                <w:szCs w:val="15"/>
                <w:cs/>
              </w:rPr>
            </w:pPr>
            <w:r w:rsidRPr="005346E6">
              <w:rPr>
                <w:rFonts w:ascii="Arial" w:hAnsi="Arial" w:cs="Arial"/>
                <w:sz w:val="15"/>
                <w:szCs w:val="15"/>
                <w:cs/>
              </w:rPr>
              <w:t>-</w:t>
            </w:r>
          </w:p>
        </w:tc>
        <w:tc>
          <w:tcPr>
            <w:tcW w:w="884" w:type="dxa"/>
            <w:tcBorders>
              <w:top w:val="nil"/>
              <w:left w:val="nil"/>
              <w:bottom w:val="nil"/>
              <w:right w:val="nil"/>
            </w:tcBorders>
            <w:shd w:val="clear" w:color="auto" w:fill="auto"/>
            <w:noWrap/>
            <w:vAlign w:val="center"/>
          </w:tcPr>
          <w:p w14:paraId="3415CB14" w14:textId="31105A0D" w:rsidR="005346E6" w:rsidRPr="005346E6" w:rsidRDefault="005346E6" w:rsidP="005346E6">
            <w:pPr>
              <w:tabs>
                <w:tab w:val="decimal" w:pos="604"/>
              </w:tabs>
              <w:spacing w:line="280" w:lineRule="exact"/>
              <w:rPr>
                <w:rFonts w:ascii="Arial" w:hAnsi="Arial" w:cs="Arial"/>
                <w:sz w:val="15"/>
                <w:szCs w:val="15"/>
              </w:rPr>
            </w:pPr>
            <w:r w:rsidRPr="005346E6">
              <w:rPr>
                <w:rFonts w:ascii="Arial" w:hAnsi="Arial" w:cs="Arial"/>
                <w:sz w:val="15"/>
                <w:szCs w:val="15"/>
                <w:cs/>
              </w:rPr>
              <w:t>-</w:t>
            </w:r>
          </w:p>
        </w:tc>
      </w:tr>
      <w:tr w:rsidR="005346E6" w:rsidRPr="003C5DB3" w14:paraId="29013D97" w14:textId="77777777" w:rsidTr="00AE46BA">
        <w:trPr>
          <w:gridAfter w:val="1"/>
          <w:wAfter w:w="842" w:type="dxa"/>
          <w:trHeight w:val="70"/>
        </w:trPr>
        <w:tc>
          <w:tcPr>
            <w:tcW w:w="2217" w:type="dxa"/>
            <w:tcBorders>
              <w:top w:val="nil"/>
              <w:left w:val="nil"/>
              <w:bottom w:val="nil"/>
              <w:right w:val="nil"/>
            </w:tcBorders>
            <w:shd w:val="clear" w:color="auto" w:fill="auto"/>
            <w:noWrap/>
            <w:vAlign w:val="bottom"/>
          </w:tcPr>
          <w:p w14:paraId="3BF2AABF" w14:textId="77777777" w:rsidR="005346E6" w:rsidRPr="003C5DB3" w:rsidRDefault="005346E6" w:rsidP="005346E6">
            <w:pPr>
              <w:spacing w:line="280" w:lineRule="exact"/>
              <w:rPr>
                <w:rFonts w:ascii="Arial" w:hAnsi="Arial" w:cs="Arial"/>
                <w:color w:val="000000" w:themeColor="text1"/>
                <w:sz w:val="15"/>
                <w:szCs w:val="15"/>
              </w:rPr>
            </w:pPr>
            <w:r w:rsidRPr="003C5DB3">
              <w:rPr>
                <w:rFonts w:ascii="Arial" w:hAnsi="Arial" w:cs="Arial"/>
                <w:color w:val="000000" w:themeColor="text1"/>
                <w:sz w:val="15"/>
                <w:szCs w:val="15"/>
              </w:rPr>
              <w:t>Short term bonds</w:t>
            </w:r>
          </w:p>
        </w:tc>
        <w:tc>
          <w:tcPr>
            <w:tcW w:w="850" w:type="dxa"/>
            <w:tcBorders>
              <w:top w:val="nil"/>
              <w:left w:val="nil"/>
              <w:bottom w:val="nil"/>
              <w:right w:val="nil"/>
            </w:tcBorders>
            <w:shd w:val="clear" w:color="auto" w:fill="auto"/>
            <w:noWrap/>
            <w:vAlign w:val="center"/>
          </w:tcPr>
          <w:p w14:paraId="678D3DFF" w14:textId="77777777" w:rsidR="005346E6" w:rsidRPr="003C5DB3" w:rsidRDefault="005346E6" w:rsidP="005346E6">
            <w:pPr>
              <w:spacing w:line="280" w:lineRule="exact"/>
              <w:jc w:val="center"/>
              <w:rPr>
                <w:rFonts w:ascii="Arial" w:hAnsi="Arial" w:cs="Arial"/>
                <w:color w:val="000000" w:themeColor="text1"/>
                <w:sz w:val="15"/>
                <w:szCs w:val="15"/>
              </w:rPr>
            </w:pPr>
          </w:p>
        </w:tc>
        <w:tc>
          <w:tcPr>
            <w:tcW w:w="989" w:type="dxa"/>
            <w:tcBorders>
              <w:top w:val="nil"/>
              <w:left w:val="nil"/>
              <w:bottom w:val="nil"/>
              <w:right w:val="nil"/>
            </w:tcBorders>
            <w:shd w:val="clear" w:color="auto" w:fill="auto"/>
            <w:noWrap/>
            <w:vAlign w:val="center"/>
          </w:tcPr>
          <w:p w14:paraId="30904CF5" w14:textId="77777777" w:rsidR="005346E6" w:rsidRPr="003C5DB3" w:rsidRDefault="005346E6" w:rsidP="005346E6">
            <w:pPr>
              <w:spacing w:line="280" w:lineRule="exact"/>
              <w:jc w:val="center"/>
              <w:rPr>
                <w:rFonts w:ascii="Arial" w:hAnsi="Arial" w:cs="Arial"/>
                <w:color w:val="000000" w:themeColor="text1"/>
                <w:sz w:val="15"/>
                <w:szCs w:val="15"/>
              </w:rPr>
            </w:pPr>
          </w:p>
        </w:tc>
        <w:tc>
          <w:tcPr>
            <w:tcW w:w="995" w:type="dxa"/>
            <w:tcBorders>
              <w:top w:val="nil"/>
              <w:left w:val="nil"/>
              <w:bottom w:val="nil"/>
              <w:right w:val="nil"/>
            </w:tcBorders>
            <w:shd w:val="clear" w:color="auto" w:fill="auto"/>
            <w:noWrap/>
            <w:vAlign w:val="center"/>
          </w:tcPr>
          <w:p w14:paraId="2AE52D5E" w14:textId="77777777" w:rsidR="005346E6" w:rsidRPr="003C5DB3" w:rsidRDefault="005346E6" w:rsidP="005346E6">
            <w:pPr>
              <w:spacing w:line="280" w:lineRule="exact"/>
              <w:ind w:right="-106" w:hanging="101"/>
              <w:jc w:val="center"/>
              <w:rPr>
                <w:rFonts w:ascii="Arial" w:hAnsi="Arial" w:cs="Arial"/>
                <w:color w:val="000000" w:themeColor="text1"/>
                <w:sz w:val="15"/>
                <w:szCs w:val="15"/>
              </w:rPr>
            </w:pPr>
          </w:p>
        </w:tc>
        <w:tc>
          <w:tcPr>
            <w:tcW w:w="883" w:type="dxa"/>
            <w:tcBorders>
              <w:top w:val="nil"/>
              <w:left w:val="nil"/>
              <w:bottom w:val="nil"/>
              <w:right w:val="nil"/>
            </w:tcBorders>
            <w:shd w:val="clear" w:color="auto" w:fill="auto"/>
            <w:noWrap/>
            <w:vAlign w:val="center"/>
          </w:tcPr>
          <w:p w14:paraId="350A4B3C" w14:textId="77777777" w:rsidR="005346E6" w:rsidRPr="003C5DB3" w:rsidRDefault="005346E6" w:rsidP="005346E6">
            <w:pPr>
              <w:tabs>
                <w:tab w:val="decimal" w:pos="604"/>
              </w:tabs>
              <w:spacing w:line="280" w:lineRule="exact"/>
              <w:rPr>
                <w:rFonts w:ascii="Arial" w:hAnsi="Arial" w:cs="Arial"/>
                <w:sz w:val="15"/>
                <w:szCs w:val="15"/>
              </w:rPr>
            </w:pPr>
          </w:p>
        </w:tc>
        <w:tc>
          <w:tcPr>
            <w:tcW w:w="883" w:type="dxa"/>
            <w:tcBorders>
              <w:top w:val="nil"/>
              <w:left w:val="nil"/>
              <w:bottom w:val="nil"/>
              <w:right w:val="nil"/>
            </w:tcBorders>
            <w:shd w:val="clear" w:color="auto" w:fill="auto"/>
            <w:noWrap/>
            <w:vAlign w:val="center"/>
          </w:tcPr>
          <w:p w14:paraId="66F51FB3" w14:textId="77777777" w:rsidR="005346E6" w:rsidRPr="003C5DB3" w:rsidRDefault="005346E6" w:rsidP="005346E6">
            <w:pPr>
              <w:tabs>
                <w:tab w:val="decimal" w:pos="604"/>
              </w:tabs>
              <w:spacing w:line="280" w:lineRule="exact"/>
              <w:rPr>
                <w:rFonts w:ascii="Arial" w:hAnsi="Arial" w:cs="Arial"/>
                <w:sz w:val="15"/>
                <w:szCs w:val="15"/>
                <w:cs/>
              </w:rPr>
            </w:pPr>
          </w:p>
        </w:tc>
        <w:tc>
          <w:tcPr>
            <w:tcW w:w="883" w:type="dxa"/>
            <w:tcBorders>
              <w:top w:val="nil"/>
              <w:left w:val="nil"/>
              <w:bottom w:val="nil"/>
              <w:right w:val="nil"/>
            </w:tcBorders>
            <w:shd w:val="clear" w:color="auto" w:fill="auto"/>
            <w:noWrap/>
            <w:vAlign w:val="center"/>
          </w:tcPr>
          <w:p w14:paraId="64CE0D3D" w14:textId="77777777" w:rsidR="005346E6" w:rsidRPr="003C5DB3" w:rsidRDefault="005346E6" w:rsidP="005346E6">
            <w:pPr>
              <w:tabs>
                <w:tab w:val="decimal" w:pos="604"/>
              </w:tabs>
              <w:spacing w:line="280" w:lineRule="exact"/>
              <w:rPr>
                <w:rFonts w:ascii="Arial" w:hAnsi="Arial" w:cs="Arial"/>
                <w:sz w:val="15"/>
                <w:szCs w:val="15"/>
              </w:rPr>
            </w:pPr>
          </w:p>
        </w:tc>
        <w:tc>
          <w:tcPr>
            <w:tcW w:w="883" w:type="dxa"/>
            <w:tcBorders>
              <w:top w:val="nil"/>
              <w:left w:val="nil"/>
              <w:bottom w:val="nil"/>
              <w:right w:val="nil"/>
            </w:tcBorders>
            <w:shd w:val="clear" w:color="auto" w:fill="auto"/>
            <w:noWrap/>
            <w:vAlign w:val="center"/>
          </w:tcPr>
          <w:p w14:paraId="4FDEB6A0" w14:textId="77777777" w:rsidR="005346E6" w:rsidRPr="005346E6" w:rsidRDefault="005346E6" w:rsidP="005346E6">
            <w:pPr>
              <w:tabs>
                <w:tab w:val="decimal" w:pos="604"/>
              </w:tabs>
              <w:spacing w:line="280" w:lineRule="exact"/>
              <w:rPr>
                <w:rFonts w:ascii="Arial" w:hAnsi="Arial" w:cs="Arial"/>
                <w:sz w:val="15"/>
                <w:szCs w:val="15"/>
              </w:rPr>
            </w:pPr>
          </w:p>
        </w:tc>
        <w:tc>
          <w:tcPr>
            <w:tcW w:w="883" w:type="dxa"/>
            <w:tcBorders>
              <w:top w:val="nil"/>
              <w:left w:val="nil"/>
              <w:bottom w:val="nil"/>
              <w:right w:val="nil"/>
            </w:tcBorders>
            <w:shd w:val="clear" w:color="auto" w:fill="auto"/>
            <w:noWrap/>
            <w:vAlign w:val="center"/>
          </w:tcPr>
          <w:p w14:paraId="2E10ED52" w14:textId="77777777" w:rsidR="005346E6" w:rsidRPr="005346E6" w:rsidRDefault="005346E6" w:rsidP="005346E6">
            <w:pPr>
              <w:tabs>
                <w:tab w:val="decimal" w:pos="604"/>
              </w:tabs>
              <w:spacing w:line="280" w:lineRule="exact"/>
              <w:rPr>
                <w:rFonts w:ascii="Arial" w:hAnsi="Arial" w:cs="Arial"/>
                <w:sz w:val="15"/>
                <w:szCs w:val="15"/>
              </w:rPr>
            </w:pPr>
          </w:p>
        </w:tc>
        <w:tc>
          <w:tcPr>
            <w:tcW w:w="884" w:type="dxa"/>
            <w:tcBorders>
              <w:top w:val="nil"/>
              <w:left w:val="nil"/>
              <w:bottom w:val="nil"/>
              <w:right w:val="nil"/>
            </w:tcBorders>
            <w:shd w:val="clear" w:color="auto" w:fill="auto"/>
            <w:noWrap/>
            <w:vAlign w:val="center"/>
          </w:tcPr>
          <w:p w14:paraId="5A6D2A6B" w14:textId="77777777" w:rsidR="005346E6" w:rsidRPr="005346E6" w:rsidRDefault="005346E6" w:rsidP="005346E6">
            <w:pPr>
              <w:tabs>
                <w:tab w:val="decimal" w:pos="604"/>
              </w:tabs>
              <w:spacing w:line="280" w:lineRule="exact"/>
              <w:rPr>
                <w:rFonts w:ascii="Arial" w:hAnsi="Arial" w:cs="Arial"/>
                <w:sz w:val="15"/>
                <w:szCs w:val="15"/>
              </w:rPr>
            </w:pPr>
          </w:p>
        </w:tc>
      </w:tr>
      <w:tr w:rsidR="005346E6" w:rsidRPr="003C5DB3" w14:paraId="69F7B8FC" w14:textId="77777777" w:rsidTr="00AE46BA">
        <w:trPr>
          <w:gridAfter w:val="1"/>
          <w:wAfter w:w="842" w:type="dxa"/>
          <w:trHeight w:val="70"/>
        </w:trPr>
        <w:tc>
          <w:tcPr>
            <w:tcW w:w="2217" w:type="dxa"/>
            <w:tcBorders>
              <w:top w:val="nil"/>
              <w:left w:val="nil"/>
              <w:bottom w:val="nil"/>
              <w:right w:val="nil"/>
            </w:tcBorders>
            <w:shd w:val="clear" w:color="auto" w:fill="auto"/>
            <w:noWrap/>
            <w:vAlign w:val="bottom"/>
          </w:tcPr>
          <w:p w14:paraId="2FA480DB" w14:textId="77777777" w:rsidR="005346E6" w:rsidRPr="003C5DB3" w:rsidRDefault="005346E6" w:rsidP="005346E6">
            <w:pPr>
              <w:spacing w:line="280" w:lineRule="exact"/>
              <w:rPr>
                <w:rFonts w:ascii="Arial" w:hAnsi="Arial" w:cs="Arial"/>
                <w:color w:val="000000" w:themeColor="text1"/>
                <w:sz w:val="15"/>
                <w:szCs w:val="15"/>
              </w:rPr>
            </w:pPr>
            <w:r w:rsidRPr="003C5DB3">
              <w:rPr>
                <w:rFonts w:ascii="Arial" w:hAnsi="Arial" w:cs="Arial"/>
                <w:color w:val="000000" w:themeColor="text1"/>
                <w:sz w:val="15"/>
                <w:szCs w:val="15"/>
                <w:cs/>
              </w:rPr>
              <w:t xml:space="preserve">   </w:t>
            </w:r>
            <w:r w:rsidRPr="003C5DB3">
              <w:rPr>
                <w:rFonts w:ascii="Arial" w:hAnsi="Arial" w:cs="Arial"/>
                <w:color w:val="000000" w:themeColor="text1"/>
                <w:sz w:val="15"/>
                <w:szCs w:val="15"/>
              </w:rPr>
              <w:t>2023</w:t>
            </w:r>
          </w:p>
        </w:tc>
        <w:tc>
          <w:tcPr>
            <w:tcW w:w="850" w:type="dxa"/>
            <w:tcBorders>
              <w:top w:val="nil"/>
              <w:left w:val="nil"/>
              <w:bottom w:val="nil"/>
              <w:right w:val="nil"/>
            </w:tcBorders>
            <w:shd w:val="clear" w:color="auto" w:fill="auto"/>
            <w:noWrap/>
            <w:vAlign w:val="center"/>
          </w:tcPr>
          <w:p w14:paraId="54F01179" w14:textId="77777777" w:rsidR="005346E6" w:rsidRPr="003C5DB3" w:rsidRDefault="005346E6" w:rsidP="005346E6">
            <w:pPr>
              <w:spacing w:line="280" w:lineRule="exact"/>
              <w:jc w:val="center"/>
              <w:rPr>
                <w:rFonts w:ascii="Arial" w:hAnsi="Arial" w:cs="Arial"/>
                <w:color w:val="000000" w:themeColor="text1"/>
                <w:sz w:val="15"/>
                <w:szCs w:val="15"/>
              </w:rPr>
            </w:pPr>
            <w:r w:rsidRPr="003C5DB3">
              <w:rPr>
                <w:rFonts w:ascii="Arial" w:hAnsi="Arial" w:cs="Arial"/>
                <w:color w:val="000000" w:themeColor="text1"/>
                <w:sz w:val="15"/>
                <w:szCs w:val="15"/>
              </w:rPr>
              <w:t>Baht</w:t>
            </w:r>
          </w:p>
        </w:tc>
        <w:tc>
          <w:tcPr>
            <w:tcW w:w="989" w:type="dxa"/>
            <w:tcBorders>
              <w:top w:val="nil"/>
              <w:left w:val="nil"/>
              <w:bottom w:val="nil"/>
              <w:right w:val="nil"/>
            </w:tcBorders>
            <w:shd w:val="clear" w:color="auto" w:fill="auto"/>
            <w:noWrap/>
            <w:vAlign w:val="center"/>
          </w:tcPr>
          <w:p w14:paraId="18DB267A" w14:textId="18807B13" w:rsidR="005346E6" w:rsidRPr="003C5DB3" w:rsidRDefault="005346E6" w:rsidP="005346E6">
            <w:pPr>
              <w:spacing w:line="280" w:lineRule="exact"/>
              <w:jc w:val="center"/>
              <w:rPr>
                <w:rFonts w:ascii="Arial" w:hAnsi="Arial" w:cs="Arial"/>
                <w:color w:val="000000" w:themeColor="text1"/>
                <w:sz w:val="15"/>
                <w:szCs w:val="15"/>
              </w:rPr>
            </w:pPr>
            <w:r w:rsidRPr="005346E6">
              <w:rPr>
                <w:rFonts w:ascii="Arial" w:hAnsi="Arial" w:cs="Arial"/>
                <w:color w:val="000000" w:themeColor="text1"/>
                <w:sz w:val="15"/>
                <w:szCs w:val="15"/>
              </w:rPr>
              <w:t>2.60</w:t>
            </w:r>
          </w:p>
        </w:tc>
        <w:tc>
          <w:tcPr>
            <w:tcW w:w="995" w:type="dxa"/>
            <w:tcBorders>
              <w:top w:val="nil"/>
              <w:left w:val="nil"/>
              <w:bottom w:val="nil"/>
              <w:right w:val="nil"/>
            </w:tcBorders>
            <w:shd w:val="clear" w:color="auto" w:fill="auto"/>
            <w:noWrap/>
            <w:vAlign w:val="center"/>
          </w:tcPr>
          <w:p w14:paraId="2A5FCFCB" w14:textId="77777777" w:rsidR="005346E6" w:rsidRPr="003C5DB3" w:rsidRDefault="005346E6" w:rsidP="005346E6">
            <w:pPr>
              <w:spacing w:line="280" w:lineRule="exact"/>
              <w:ind w:right="-106" w:hanging="101"/>
              <w:jc w:val="center"/>
              <w:rPr>
                <w:rFonts w:ascii="Arial" w:hAnsi="Arial" w:cs="Arial"/>
                <w:color w:val="000000" w:themeColor="text1"/>
                <w:sz w:val="15"/>
                <w:szCs w:val="15"/>
              </w:rPr>
            </w:pPr>
            <w:r w:rsidRPr="003C5DB3">
              <w:rPr>
                <w:rFonts w:ascii="Arial" w:hAnsi="Arial" w:cs="Arial"/>
                <w:color w:val="000000" w:themeColor="text1"/>
                <w:sz w:val="15"/>
                <w:szCs w:val="15"/>
              </w:rPr>
              <w:t>2023</w:t>
            </w:r>
          </w:p>
        </w:tc>
        <w:tc>
          <w:tcPr>
            <w:tcW w:w="883" w:type="dxa"/>
            <w:tcBorders>
              <w:top w:val="nil"/>
              <w:left w:val="nil"/>
              <w:bottom w:val="nil"/>
              <w:right w:val="nil"/>
            </w:tcBorders>
            <w:shd w:val="clear" w:color="auto" w:fill="auto"/>
            <w:noWrap/>
            <w:vAlign w:val="center"/>
          </w:tcPr>
          <w:p w14:paraId="38B35E70" w14:textId="5D52EBAB" w:rsidR="005346E6" w:rsidRPr="003C5DB3" w:rsidRDefault="005346E6" w:rsidP="005346E6">
            <w:pPr>
              <w:tabs>
                <w:tab w:val="decimal" w:pos="604"/>
              </w:tabs>
              <w:spacing w:line="280" w:lineRule="exact"/>
              <w:rPr>
                <w:rFonts w:ascii="Arial" w:hAnsi="Arial" w:cs="Arial"/>
                <w:sz w:val="15"/>
                <w:szCs w:val="15"/>
              </w:rPr>
            </w:pPr>
            <w:r w:rsidRPr="005346E6">
              <w:rPr>
                <w:rFonts w:ascii="Arial" w:hAnsi="Arial" w:cs="Arial"/>
                <w:sz w:val="15"/>
                <w:szCs w:val="15"/>
              </w:rPr>
              <w:t>50</w:t>
            </w:r>
          </w:p>
        </w:tc>
        <w:tc>
          <w:tcPr>
            <w:tcW w:w="883" w:type="dxa"/>
            <w:tcBorders>
              <w:top w:val="nil"/>
              <w:left w:val="nil"/>
              <w:bottom w:val="nil"/>
              <w:right w:val="nil"/>
            </w:tcBorders>
            <w:shd w:val="clear" w:color="auto" w:fill="auto"/>
            <w:noWrap/>
            <w:vAlign w:val="bottom"/>
          </w:tcPr>
          <w:p w14:paraId="543AB14C" w14:textId="027E72BD" w:rsidR="005346E6" w:rsidRPr="003C5DB3" w:rsidRDefault="005346E6" w:rsidP="005346E6">
            <w:pPr>
              <w:tabs>
                <w:tab w:val="decimal" w:pos="604"/>
              </w:tabs>
              <w:spacing w:line="280" w:lineRule="exact"/>
              <w:rPr>
                <w:rFonts w:ascii="Arial" w:hAnsi="Arial" w:cs="Arial"/>
                <w:sz w:val="15"/>
                <w:szCs w:val="15"/>
                <w:cs/>
              </w:rPr>
            </w:pPr>
            <w:r w:rsidRPr="005346E6">
              <w:rPr>
                <w:rFonts w:ascii="Arial" w:hAnsi="Arial" w:cs="Arial"/>
                <w:sz w:val="15"/>
                <w:szCs w:val="15"/>
                <w:cs/>
              </w:rPr>
              <w:t>-</w:t>
            </w:r>
          </w:p>
        </w:tc>
        <w:tc>
          <w:tcPr>
            <w:tcW w:w="883" w:type="dxa"/>
            <w:tcBorders>
              <w:top w:val="nil"/>
              <w:left w:val="nil"/>
              <w:bottom w:val="nil"/>
              <w:right w:val="nil"/>
            </w:tcBorders>
            <w:shd w:val="clear" w:color="auto" w:fill="auto"/>
            <w:noWrap/>
            <w:vAlign w:val="center"/>
          </w:tcPr>
          <w:p w14:paraId="6AB09CCE" w14:textId="6E03D83D" w:rsidR="005346E6" w:rsidRPr="003C5DB3" w:rsidRDefault="005346E6" w:rsidP="005346E6">
            <w:pPr>
              <w:tabs>
                <w:tab w:val="decimal" w:pos="604"/>
              </w:tabs>
              <w:spacing w:line="280" w:lineRule="exact"/>
              <w:rPr>
                <w:rFonts w:ascii="Arial" w:hAnsi="Arial" w:cs="Arial"/>
                <w:sz w:val="15"/>
                <w:szCs w:val="15"/>
              </w:rPr>
            </w:pPr>
            <w:r w:rsidRPr="005346E6">
              <w:rPr>
                <w:rFonts w:ascii="Arial" w:hAnsi="Arial" w:cs="Arial"/>
                <w:sz w:val="15"/>
                <w:szCs w:val="15"/>
              </w:rPr>
              <w:t>50</w:t>
            </w:r>
          </w:p>
        </w:tc>
        <w:tc>
          <w:tcPr>
            <w:tcW w:w="883" w:type="dxa"/>
            <w:tcBorders>
              <w:top w:val="nil"/>
              <w:left w:val="nil"/>
              <w:bottom w:val="nil"/>
              <w:right w:val="nil"/>
            </w:tcBorders>
            <w:shd w:val="clear" w:color="auto" w:fill="auto"/>
            <w:noWrap/>
            <w:vAlign w:val="center"/>
          </w:tcPr>
          <w:p w14:paraId="147C6FC4" w14:textId="19F1F96F" w:rsidR="005346E6" w:rsidRPr="005346E6" w:rsidRDefault="005346E6" w:rsidP="005346E6">
            <w:pPr>
              <w:tabs>
                <w:tab w:val="decimal" w:pos="604"/>
              </w:tabs>
              <w:spacing w:line="280" w:lineRule="exact"/>
              <w:rPr>
                <w:rFonts w:ascii="Arial" w:hAnsi="Arial" w:cs="Arial"/>
                <w:sz w:val="15"/>
                <w:szCs w:val="15"/>
              </w:rPr>
            </w:pPr>
            <w:r w:rsidRPr="005346E6">
              <w:rPr>
                <w:rFonts w:ascii="Arial" w:hAnsi="Arial" w:cs="Arial"/>
                <w:sz w:val="15"/>
                <w:szCs w:val="15"/>
                <w:cs/>
              </w:rPr>
              <w:t>-</w:t>
            </w:r>
          </w:p>
        </w:tc>
        <w:tc>
          <w:tcPr>
            <w:tcW w:w="883" w:type="dxa"/>
            <w:tcBorders>
              <w:top w:val="nil"/>
              <w:left w:val="nil"/>
              <w:bottom w:val="nil"/>
              <w:right w:val="nil"/>
            </w:tcBorders>
            <w:shd w:val="clear" w:color="auto" w:fill="auto"/>
            <w:noWrap/>
            <w:vAlign w:val="bottom"/>
          </w:tcPr>
          <w:p w14:paraId="04D87F62" w14:textId="1A9088A8" w:rsidR="005346E6" w:rsidRPr="005346E6" w:rsidRDefault="005346E6" w:rsidP="005346E6">
            <w:pPr>
              <w:tabs>
                <w:tab w:val="decimal" w:pos="604"/>
              </w:tabs>
              <w:spacing w:line="280" w:lineRule="exact"/>
              <w:rPr>
                <w:rFonts w:ascii="Arial" w:hAnsi="Arial" w:cs="Arial"/>
                <w:sz w:val="15"/>
                <w:szCs w:val="15"/>
              </w:rPr>
            </w:pPr>
            <w:r w:rsidRPr="005346E6">
              <w:rPr>
                <w:rFonts w:ascii="Arial" w:hAnsi="Arial" w:cs="Arial"/>
                <w:sz w:val="15"/>
                <w:szCs w:val="15"/>
                <w:cs/>
              </w:rPr>
              <w:t>-</w:t>
            </w:r>
          </w:p>
        </w:tc>
        <w:tc>
          <w:tcPr>
            <w:tcW w:w="884" w:type="dxa"/>
            <w:tcBorders>
              <w:top w:val="nil"/>
              <w:left w:val="nil"/>
              <w:bottom w:val="nil"/>
              <w:right w:val="nil"/>
            </w:tcBorders>
            <w:shd w:val="clear" w:color="auto" w:fill="auto"/>
            <w:noWrap/>
            <w:vAlign w:val="center"/>
          </w:tcPr>
          <w:p w14:paraId="009B8987" w14:textId="1F89AEF4" w:rsidR="005346E6" w:rsidRPr="005346E6" w:rsidRDefault="005346E6" w:rsidP="005346E6">
            <w:pPr>
              <w:tabs>
                <w:tab w:val="decimal" w:pos="604"/>
              </w:tabs>
              <w:spacing w:line="280" w:lineRule="exact"/>
              <w:rPr>
                <w:rFonts w:ascii="Arial" w:hAnsi="Arial" w:cs="Arial"/>
                <w:sz w:val="15"/>
                <w:szCs w:val="15"/>
              </w:rPr>
            </w:pPr>
            <w:r w:rsidRPr="005346E6">
              <w:rPr>
                <w:rFonts w:ascii="Arial" w:hAnsi="Arial" w:cs="Arial"/>
                <w:sz w:val="15"/>
                <w:szCs w:val="15"/>
                <w:cs/>
              </w:rPr>
              <w:t>-</w:t>
            </w:r>
          </w:p>
        </w:tc>
      </w:tr>
      <w:tr w:rsidR="005346E6" w:rsidRPr="003C5DB3" w14:paraId="7167F978" w14:textId="77777777" w:rsidTr="00AE46BA">
        <w:trPr>
          <w:trHeight w:val="70"/>
        </w:trPr>
        <w:tc>
          <w:tcPr>
            <w:tcW w:w="3067" w:type="dxa"/>
            <w:gridSpan w:val="2"/>
            <w:tcBorders>
              <w:top w:val="nil"/>
              <w:left w:val="nil"/>
              <w:bottom w:val="nil"/>
              <w:right w:val="nil"/>
            </w:tcBorders>
            <w:shd w:val="clear" w:color="auto" w:fill="auto"/>
            <w:noWrap/>
            <w:vAlign w:val="bottom"/>
            <w:hideMark/>
          </w:tcPr>
          <w:p w14:paraId="5F809D8C" w14:textId="77777777" w:rsidR="005346E6" w:rsidRPr="003C5DB3" w:rsidRDefault="005346E6" w:rsidP="005346E6">
            <w:pPr>
              <w:spacing w:line="280" w:lineRule="exact"/>
              <w:rPr>
                <w:rFonts w:ascii="Arial" w:hAnsi="Arial" w:cs="Arial"/>
                <w:color w:val="000000" w:themeColor="text1"/>
                <w:sz w:val="15"/>
                <w:szCs w:val="15"/>
              </w:rPr>
            </w:pPr>
            <w:r w:rsidRPr="003C5DB3">
              <w:rPr>
                <w:rFonts w:ascii="Arial" w:hAnsi="Arial" w:cs="Arial"/>
                <w:color w:val="000000" w:themeColor="text1"/>
                <w:sz w:val="15"/>
                <w:szCs w:val="15"/>
              </w:rPr>
              <w:t xml:space="preserve">KTB subordinated debentures </w:t>
            </w:r>
          </w:p>
        </w:tc>
        <w:tc>
          <w:tcPr>
            <w:tcW w:w="989" w:type="dxa"/>
            <w:tcBorders>
              <w:top w:val="nil"/>
              <w:left w:val="nil"/>
              <w:bottom w:val="nil"/>
              <w:right w:val="nil"/>
            </w:tcBorders>
            <w:shd w:val="clear" w:color="auto" w:fill="auto"/>
            <w:noWrap/>
            <w:vAlign w:val="center"/>
          </w:tcPr>
          <w:p w14:paraId="6428EEC8" w14:textId="77777777" w:rsidR="005346E6" w:rsidRPr="003C5DB3" w:rsidRDefault="005346E6" w:rsidP="005346E6">
            <w:pPr>
              <w:spacing w:line="280" w:lineRule="exact"/>
              <w:jc w:val="center"/>
              <w:rPr>
                <w:rFonts w:ascii="Arial" w:hAnsi="Arial" w:cs="Arial"/>
                <w:color w:val="000000" w:themeColor="text1"/>
                <w:sz w:val="15"/>
                <w:szCs w:val="15"/>
              </w:rPr>
            </w:pPr>
          </w:p>
        </w:tc>
        <w:tc>
          <w:tcPr>
            <w:tcW w:w="995" w:type="dxa"/>
            <w:tcBorders>
              <w:top w:val="nil"/>
              <w:left w:val="nil"/>
              <w:bottom w:val="nil"/>
              <w:right w:val="nil"/>
            </w:tcBorders>
            <w:shd w:val="clear" w:color="auto" w:fill="auto"/>
            <w:noWrap/>
          </w:tcPr>
          <w:p w14:paraId="115D5037" w14:textId="77777777" w:rsidR="005346E6" w:rsidRPr="003C5DB3" w:rsidRDefault="005346E6" w:rsidP="005346E6">
            <w:pPr>
              <w:spacing w:line="280" w:lineRule="exact"/>
              <w:jc w:val="center"/>
              <w:rPr>
                <w:rFonts w:ascii="Arial" w:hAnsi="Arial" w:cs="Arial"/>
                <w:color w:val="000000" w:themeColor="text1"/>
                <w:sz w:val="15"/>
                <w:szCs w:val="15"/>
              </w:rPr>
            </w:pPr>
          </w:p>
        </w:tc>
        <w:tc>
          <w:tcPr>
            <w:tcW w:w="883" w:type="dxa"/>
            <w:tcBorders>
              <w:top w:val="nil"/>
              <w:left w:val="nil"/>
              <w:bottom w:val="nil"/>
              <w:right w:val="nil"/>
            </w:tcBorders>
            <w:shd w:val="clear" w:color="auto" w:fill="auto"/>
            <w:noWrap/>
            <w:vAlign w:val="bottom"/>
          </w:tcPr>
          <w:p w14:paraId="43DB147D" w14:textId="77777777" w:rsidR="005346E6" w:rsidRPr="005346E6" w:rsidRDefault="005346E6" w:rsidP="005346E6">
            <w:pPr>
              <w:tabs>
                <w:tab w:val="decimal" w:pos="604"/>
              </w:tabs>
              <w:spacing w:line="280" w:lineRule="exact"/>
              <w:rPr>
                <w:rFonts w:ascii="Arial" w:hAnsi="Arial" w:cs="Arial"/>
                <w:sz w:val="15"/>
                <w:szCs w:val="15"/>
              </w:rPr>
            </w:pPr>
          </w:p>
        </w:tc>
        <w:tc>
          <w:tcPr>
            <w:tcW w:w="883" w:type="dxa"/>
            <w:tcBorders>
              <w:top w:val="nil"/>
              <w:left w:val="nil"/>
              <w:bottom w:val="nil"/>
              <w:right w:val="nil"/>
            </w:tcBorders>
            <w:shd w:val="clear" w:color="auto" w:fill="auto"/>
            <w:noWrap/>
          </w:tcPr>
          <w:p w14:paraId="46ADD654" w14:textId="77777777" w:rsidR="005346E6" w:rsidRPr="005346E6" w:rsidRDefault="005346E6" w:rsidP="005346E6">
            <w:pPr>
              <w:tabs>
                <w:tab w:val="decimal" w:pos="604"/>
              </w:tabs>
              <w:spacing w:line="280" w:lineRule="exact"/>
              <w:rPr>
                <w:rFonts w:ascii="Arial" w:hAnsi="Arial" w:cs="Arial"/>
                <w:sz w:val="15"/>
                <w:szCs w:val="15"/>
              </w:rPr>
            </w:pPr>
          </w:p>
        </w:tc>
        <w:tc>
          <w:tcPr>
            <w:tcW w:w="883" w:type="dxa"/>
            <w:tcBorders>
              <w:top w:val="nil"/>
              <w:left w:val="nil"/>
              <w:bottom w:val="nil"/>
              <w:right w:val="nil"/>
            </w:tcBorders>
            <w:shd w:val="clear" w:color="auto" w:fill="auto"/>
            <w:noWrap/>
          </w:tcPr>
          <w:p w14:paraId="160422F8" w14:textId="77777777" w:rsidR="005346E6" w:rsidRPr="005346E6" w:rsidRDefault="005346E6" w:rsidP="005346E6">
            <w:pPr>
              <w:tabs>
                <w:tab w:val="decimal" w:pos="604"/>
              </w:tabs>
              <w:spacing w:line="280" w:lineRule="exact"/>
              <w:rPr>
                <w:rFonts w:ascii="Arial" w:hAnsi="Arial" w:cs="Arial"/>
                <w:sz w:val="15"/>
                <w:szCs w:val="15"/>
              </w:rPr>
            </w:pPr>
          </w:p>
        </w:tc>
        <w:tc>
          <w:tcPr>
            <w:tcW w:w="883" w:type="dxa"/>
            <w:tcBorders>
              <w:top w:val="nil"/>
              <w:left w:val="nil"/>
              <w:bottom w:val="nil"/>
              <w:right w:val="nil"/>
            </w:tcBorders>
            <w:shd w:val="clear" w:color="auto" w:fill="auto"/>
            <w:noWrap/>
          </w:tcPr>
          <w:p w14:paraId="37BE3E64" w14:textId="77777777" w:rsidR="005346E6" w:rsidRPr="005346E6" w:rsidRDefault="005346E6" w:rsidP="005346E6">
            <w:pPr>
              <w:tabs>
                <w:tab w:val="decimal" w:pos="604"/>
              </w:tabs>
              <w:spacing w:line="280" w:lineRule="exact"/>
              <w:rPr>
                <w:rFonts w:ascii="Arial" w:hAnsi="Arial" w:cs="Arial"/>
                <w:sz w:val="15"/>
                <w:szCs w:val="15"/>
              </w:rPr>
            </w:pPr>
          </w:p>
        </w:tc>
        <w:tc>
          <w:tcPr>
            <w:tcW w:w="883" w:type="dxa"/>
            <w:tcBorders>
              <w:top w:val="nil"/>
              <w:left w:val="nil"/>
              <w:bottom w:val="nil"/>
              <w:right w:val="nil"/>
            </w:tcBorders>
            <w:shd w:val="clear" w:color="auto" w:fill="auto"/>
            <w:noWrap/>
          </w:tcPr>
          <w:p w14:paraId="186C41F2" w14:textId="77777777" w:rsidR="005346E6" w:rsidRPr="005346E6" w:rsidRDefault="005346E6" w:rsidP="005346E6">
            <w:pPr>
              <w:tabs>
                <w:tab w:val="decimal" w:pos="604"/>
              </w:tabs>
              <w:spacing w:line="280" w:lineRule="exact"/>
              <w:rPr>
                <w:rFonts w:ascii="Arial" w:hAnsi="Arial" w:cs="Arial"/>
                <w:sz w:val="15"/>
                <w:szCs w:val="15"/>
              </w:rPr>
            </w:pPr>
          </w:p>
        </w:tc>
        <w:tc>
          <w:tcPr>
            <w:tcW w:w="884" w:type="dxa"/>
            <w:tcBorders>
              <w:top w:val="nil"/>
              <w:left w:val="nil"/>
              <w:bottom w:val="nil"/>
              <w:right w:val="nil"/>
            </w:tcBorders>
            <w:shd w:val="clear" w:color="auto" w:fill="auto"/>
            <w:noWrap/>
          </w:tcPr>
          <w:p w14:paraId="0C2A9C8F" w14:textId="77777777" w:rsidR="005346E6" w:rsidRPr="005346E6" w:rsidRDefault="005346E6" w:rsidP="005346E6">
            <w:pPr>
              <w:tabs>
                <w:tab w:val="decimal" w:pos="604"/>
              </w:tabs>
              <w:spacing w:line="280" w:lineRule="exact"/>
              <w:rPr>
                <w:rFonts w:ascii="Arial" w:hAnsi="Arial" w:cs="Arial"/>
                <w:sz w:val="15"/>
                <w:szCs w:val="15"/>
              </w:rPr>
            </w:pPr>
          </w:p>
        </w:tc>
        <w:tc>
          <w:tcPr>
            <w:tcW w:w="842" w:type="dxa"/>
            <w:tcBorders>
              <w:top w:val="nil"/>
              <w:left w:val="nil"/>
              <w:bottom w:val="nil"/>
              <w:right w:val="nil"/>
            </w:tcBorders>
            <w:shd w:val="clear" w:color="auto" w:fill="auto"/>
          </w:tcPr>
          <w:p w14:paraId="59C4E3E7" w14:textId="77777777" w:rsidR="005346E6" w:rsidRPr="003C5DB3" w:rsidRDefault="005346E6" w:rsidP="005346E6">
            <w:pPr>
              <w:autoSpaceDE/>
              <w:autoSpaceDN/>
              <w:spacing w:line="280" w:lineRule="exact"/>
              <w:rPr>
                <w:rFonts w:ascii="Arial" w:hAnsi="Arial" w:cs="Arial"/>
                <w:color w:val="000000" w:themeColor="text1"/>
                <w:sz w:val="15"/>
                <w:szCs w:val="15"/>
              </w:rPr>
            </w:pPr>
          </w:p>
        </w:tc>
      </w:tr>
      <w:tr w:rsidR="005346E6" w:rsidRPr="003C5DB3" w14:paraId="68E55463" w14:textId="77777777" w:rsidTr="00AE46BA">
        <w:trPr>
          <w:gridAfter w:val="1"/>
          <w:wAfter w:w="842" w:type="dxa"/>
          <w:trHeight w:val="70"/>
        </w:trPr>
        <w:tc>
          <w:tcPr>
            <w:tcW w:w="2217" w:type="dxa"/>
            <w:tcBorders>
              <w:top w:val="nil"/>
              <w:left w:val="nil"/>
              <w:bottom w:val="nil"/>
              <w:right w:val="nil"/>
            </w:tcBorders>
            <w:shd w:val="clear" w:color="auto" w:fill="auto"/>
            <w:noWrap/>
            <w:vAlign w:val="bottom"/>
          </w:tcPr>
          <w:p w14:paraId="3CDA67A8" w14:textId="77777777" w:rsidR="005346E6" w:rsidRPr="003C5DB3" w:rsidRDefault="005346E6" w:rsidP="005346E6">
            <w:pPr>
              <w:spacing w:line="280" w:lineRule="exact"/>
              <w:rPr>
                <w:rFonts w:ascii="Arial" w:hAnsi="Arial" w:cs="Arial"/>
                <w:color w:val="000000" w:themeColor="text1"/>
                <w:sz w:val="15"/>
                <w:szCs w:val="15"/>
              </w:rPr>
            </w:pPr>
            <w:r w:rsidRPr="003C5DB3">
              <w:rPr>
                <w:rFonts w:ascii="Arial" w:hAnsi="Arial" w:cs="Arial"/>
                <w:color w:val="000000" w:themeColor="text1"/>
                <w:sz w:val="15"/>
                <w:szCs w:val="15"/>
                <w:cs/>
              </w:rPr>
              <w:t xml:space="preserve">   </w:t>
            </w:r>
            <w:r w:rsidRPr="003C5DB3">
              <w:rPr>
                <w:rFonts w:ascii="Arial" w:hAnsi="Arial" w:cs="Arial"/>
                <w:color w:val="000000" w:themeColor="text1"/>
                <w:sz w:val="15"/>
                <w:szCs w:val="15"/>
              </w:rPr>
              <w:t>No</w:t>
            </w:r>
            <w:r w:rsidRPr="003C5DB3">
              <w:rPr>
                <w:rFonts w:ascii="Arial" w:hAnsi="Arial" w:cs="Arial"/>
                <w:color w:val="000000" w:themeColor="text1"/>
                <w:sz w:val="15"/>
                <w:szCs w:val="15"/>
                <w:cs/>
              </w:rPr>
              <w:t>.</w:t>
            </w:r>
            <w:r w:rsidRPr="003C5DB3">
              <w:rPr>
                <w:rFonts w:ascii="Arial" w:hAnsi="Arial" w:cs="Arial"/>
                <w:color w:val="000000" w:themeColor="text1"/>
                <w:sz w:val="15"/>
                <w:szCs w:val="15"/>
              </w:rPr>
              <w:t>1</w:t>
            </w:r>
            <w:r w:rsidRPr="003C5DB3">
              <w:rPr>
                <w:rFonts w:ascii="Arial" w:hAnsi="Arial" w:cs="Arial"/>
                <w:color w:val="000000" w:themeColor="text1"/>
                <w:sz w:val="15"/>
                <w:szCs w:val="15"/>
                <w:cs/>
              </w:rPr>
              <w:t>/</w:t>
            </w:r>
            <w:r w:rsidRPr="003C5DB3">
              <w:rPr>
                <w:rFonts w:ascii="Arial" w:hAnsi="Arial" w:cs="Arial"/>
                <w:color w:val="000000" w:themeColor="text1"/>
                <w:sz w:val="15"/>
                <w:szCs w:val="15"/>
              </w:rPr>
              <w:t>2019</w:t>
            </w:r>
          </w:p>
        </w:tc>
        <w:tc>
          <w:tcPr>
            <w:tcW w:w="850" w:type="dxa"/>
            <w:tcBorders>
              <w:top w:val="nil"/>
              <w:left w:val="nil"/>
              <w:bottom w:val="nil"/>
              <w:right w:val="nil"/>
            </w:tcBorders>
            <w:shd w:val="clear" w:color="auto" w:fill="auto"/>
            <w:noWrap/>
            <w:vAlign w:val="center"/>
          </w:tcPr>
          <w:p w14:paraId="21C763A3" w14:textId="77777777" w:rsidR="005346E6" w:rsidRPr="003C5DB3" w:rsidRDefault="005346E6" w:rsidP="005346E6">
            <w:pPr>
              <w:spacing w:line="280" w:lineRule="exact"/>
              <w:jc w:val="center"/>
              <w:rPr>
                <w:rFonts w:ascii="Arial" w:hAnsi="Arial" w:cs="Arial"/>
                <w:color w:val="000000" w:themeColor="text1"/>
                <w:sz w:val="15"/>
                <w:szCs w:val="15"/>
              </w:rPr>
            </w:pPr>
            <w:r w:rsidRPr="003C5DB3">
              <w:rPr>
                <w:rFonts w:ascii="Arial" w:hAnsi="Arial" w:cs="Arial"/>
                <w:color w:val="000000" w:themeColor="text1"/>
                <w:sz w:val="15"/>
                <w:szCs w:val="15"/>
              </w:rPr>
              <w:t>Baht</w:t>
            </w:r>
          </w:p>
        </w:tc>
        <w:tc>
          <w:tcPr>
            <w:tcW w:w="989" w:type="dxa"/>
            <w:tcBorders>
              <w:top w:val="nil"/>
              <w:left w:val="nil"/>
              <w:bottom w:val="nil"/>
              <w:right w:val="nil"/>
            </w:tcBorders>
            <w:shd w:val="clear" w:color="auto" w:fill="auto"/>
            <w:noWrap/>
          </w:tcPr>
          <w:p w14:paraId="79462241" w14:textId="1F1B5D2A" w:rsidR="005346E6" w:rsidRPr="003C5DB3" w:rsidRDefault="005346E6" w:rsidP="005346E6">
            <w:pPr>
              <w:spacing w:line="280" w:lineRule="exact"/>
              <w:jc w:val="center"/>
              <w:rPr>
                <w:rFonts w:ascii="Arial" w:hAnsi="Arial" w:cs="Arial"/>
                <w:color w:val="000000" w:themeColor="text1"/>
                <w:sz w:val="15"/>
                <w:szCs w:val="15"/>
                <w:cs/>
              </w:rPr>
            </w:pPr>
            <w:r w:rsidRPr="005346E6">
              <w:rPr>
                <w:rFonts w:ascii="Arial" w:hAnsi="Arial" w:cs="Arial"/>
                <w:color w:val="000000" w:themeColor="text1"/>
                <w:sz w:val="15"/>
                <w:szCs w:val="15"/>
                <w:cs/>
              </w:rPr>
              <w:t>3.</w:t>
            </w:r>
            <w:r w:rsidRPr="005346E6">
              <w:rPr>
                <w:rFonts w:ascii="Arial" w:hAnsi="Arial" w:cs="Arial"/>
                <w:color w:val="000000" w:themeColor="text1"/>
                <w:sz w:val="15"/>
                <w:szCs w:val="15"/>
              </w:rPr>
              <w:t>70</w:t>
            </w:r>
          </w:p>
        </w:tc>
        <w:tc>
          <w:tcPr>
            <w:tcW w:w="995" w:type="dxa"/>
            <w:tcBorders>
              <w:top w:val="nil"/>
              <w:left w:val="nil"/>
              <w:bottom w:val="nil"/>
              <w:right w:val="nil"/>
            </w:tcBorders>
            <w:shd w:val="clear" w:color="auto" w:fill="auto"/>
            <w:noWrap/>
          </w:tcPr>
          <w:p w14:paraId="129D00BE" w14:textId="77777777" w:rsidR="005346E6" w:rsidRPr="003C5DB3" w:rsidRDefault="005346E6" w:rsidP="005346E6">
            <w:pPr>
              <w:spacing w:line="280" w:lineRule="exact"/>
              <w:jc w:val="center"/>
              <w:rPr>
                <w:rFonts w:ascii="Arial" w:hAnsi="Arial" w:cs="Arial"/>
                <w:color w:val="000000" w:themeColor="text1"/>
                <w:sz w:val="15"/>
                <w:szCs w:val="15"/>
              </w:rPr>
            </w:pPr>
            <w:r w:rsidRPr="003C5DB3">
              <w:rPr>
                <w:rFonts w:ascii="Arial" w:hAnsi="Arial" w:cs="Arial"/>
                <w:color w:val="000000" w:themeColor="text1"/>
                <w:sz w:val="15"/>
                <w:szCs w:val="15"/>
                <w:cs/>
              </w:rPr>
              <w:t>2029</w:t>
            </w:r>
          </w:p>
        </w:tc>
        <w:tc>
          <w:tcPr>
            <w:tcW w:w="883" w:type="dxa"/>
            <w:tcBorders>
              <w:top w:val="nil"/>
              <w:left w:val="nil"/>
              <w:right w:val="nil"/>
            </w:tcBorders>
            <w:shd w:val="clear" w:color="auto" w:fill="auto"/>
            <w:noWrap/>
          </w:tcPr>
          <w:p w14:paraId="2C322682" w14:textId="06E39F78" w:rsidR="005346E6" w:rsidRPr="005346E6" w:rsidRDefault="005346E6" w:rsidP="005346E6">
            <w:pPr>
              <w:tabs>
                <w:tab w:val="decimal" w:pos="604"/>
              </w:tabs>
              <w:spacing w:line="280" w:lineRule="exact"/>
              <w:rPr>
                <w:rFonts w:ascii="Arial" w:hAnsi="Arial" w:cs="Arial"/>
                <w:sz w:val="15"/>
                <w:szCs w:val="15"/>
                <w:cs/>
              </w:rPr>
            </w:pPr>
            <w:r w:rsidRPr="005346E6">
              <w:rPr>
                <w:rFonts w:ascii="Arial" w:hAnsi="Arial" w:cs="Arial" w:hint="cs"/>
                <w:sz w:val="15"/>
                <w:szCs w:val="15"/>
                <w:cs/>
              </w:rPr>
              <w:t>24,000</w:t>
            </w:r>
          </w:p>
        </w:tc>
        <w:tc>
          <w:tcPr>
            <w:tcW w:w="883" w:type="dxa"/>
            <w:tcBorders>
              <w:top w:val="nil"/>
              <w:left w:val="nil"/>
              <w:right w:val="nil"/>
            </w:tcBorders>
            <w:shd w:val="clear" w:color="auto" w:fill="auto"/>
            <w:noWrap/>
          </w:tcPr>
          <w:p w14:paraId="1AFC0685" w14:textId="1BA5A0B6" w:rsidR="005346E6" w:rsidRPr="005346E6" w:rsidRDefault="005346E6" w:rsidP="005346E6">
            <w:pPr>
              <w:tabs>
                <w:tab w:val="decimal" w:pos="604"/>
              </w:tabs>
              <w:spacing w:line="280" w:lineRule="exact"/>
              <w:rPr>
                <w:rFonts w:ascii="Arial" w:hAnsi="Arial" w:cs="Arial"/>
                <w:sz w:val="15"/>
                <w:szCs w:val="15"/>
              </w:rPr>
            </w:pPr>
            <w:r w:rsidRPr="005346E6">
              <w:rPr>
                <w:rFonts w:ascii="Arial" w:hAnsi="Arial" w:cs="Arial"/>
                <w:sz w:val="15"/>
                <w:szCs w:val="15"/>
                <w:cs/>
              </w:rPr>
              <w:t>-</w:t>
            </w:r>
          </w:p>
        </w:tc>
        <w:tc>
          <w:tcPr>
            <w:tcW w:w="883" w:type="dxa"/>
            <w:tcBorders>
              <w:top w:val="nil"/>
              <w:left w:val="nil"/>
              <w:right w:val="nil"/>
            </w:tcBorders>
            <w:shd w:val="clear" w:color="auto" w:fill="auto"/>
            <w:noWrap/>
          </w:tcPr>
          <w:p w14:paraId="5192E61F" w14:textId="456A7B23" w:rsidR="005346E6" w:rsidRPr="005346E6" w:rsidRDefault="005346E6" w:rsidP="005346E6">
            <w:pPr>
              <w:tabs>
                <w:tab w:val="decimal" w:pos="604"/>
              </w:tabs>
              <w:spacing w:line="280" w:lineRule="exact"/>
              <w:rPr>
                <w:rFonts w:ascii="Arial" w:hAnsi="Arial" w:cs="Arial"/>
                <w:sz w:val="15"/>
                <w:szCs w:val="15"/>
                <w:cs/>
              </w:rPr>
            </w:pPr>
            <w:r w:rsidRPr="005346E6">
              <w:rPr>
                <w:rFonts w:ascii="Arial" w:hAnsi="Arial" w:cs="Arial" w:hint="cs"/>
                <w:sz w:val="15"/>
                <w:szCs w:val="15"/>
                <w:cs/>
              </w:rPr>
              <w:t>24,000</w:t>
            </w:r>
          </w:p>
        </w:tc>
        <w:tc>
          <w:tcPr>
            <w:tcW w:w="883" w:type="dxa"/>
            <w:tcBorders>
              <w:top w:val="nil"/>
              <w:left w:val="nil"/>
              <w:right w:val="nil"/>
            </w:tcBorders>
            <w:shd w:val="clear" w:color="auto" w:fill="auto"/>
            <w:noWrap/>
          </w:tcPr>
          <w:p w14:paraId="0B9309E2" w14:textId="050CE8F9" w:rsidR="005346E6" w:rsidRPr="005346E6" w:rsidRDefault="005346E6" w:rsidP="005346E6">
            <w:pPr>
              <w:tabs>
                <w:tab w:val="decimal" w:pos="604"/>
              </w:tabs>
              <w:spacing w:line="280" w:lineRule="exact"/>
              <w:rPr>
                <w:rFonts w:ascii="Arial" w:hAnsi="Arial" w:cs="Arial"/>
                <w:sz w:val="15"/>
                <w:szCs w:val="15"/>
                <w:cs/>
              </w:rPr>
            </w:pPr>
            <w:r w:rsidRPr="005346E6">
              <w:rPr>
                <w:rFonts w:ascii="Arial" w:hAnsi="Arial" w:cs="Arial" w:hint="cs"/>
                <w:sz w:val="15"/>
                <w:szCs w:val="15"/>
                <w:cs/>
              </w:rPr>
              <w:t>24,000</w:t>
            </w:r>
          </w:p>
        </w:tc>
        <w:tc>
          <w:tcPr>
            <w:tcW w:w="883" w:type="dxa"/>
            <w:tcBorders>
              <w:top w:val="nil"/>
              <w:left w:val="nil"/>
              <w:right w:val="nil"/>
            </w:tcBorders>
            <w:shd w:val="clear" w:color="auto" w:fill="auto"/>
            <w:noWrap/>
          </w:tcPr>
          <w:p w14:paraId="22EED5AE" w14:textId="01122C29" w:rsidR="005346E6" w:rsidRPr="005346E6" w:rsidRDefault="005346E6" w:rsidP="005346E6">
            <w:pPr>
              <w:tabs>
                <w:tab w:val="decimal" w:pos="604"/>
              </w:tabs>
              <w:spacing w:line="280" w:lineRule="exact"/>
              <w:rPr>
                <w:rFonts w:ascii="Arial" w:hAnsi="Arial" w:cs="Arial"/>
                <w:sz w:val="15"/>
                <w:szCs w:val="15"/>
              </w:rPr>
            </w:pPr>
            <w:r w:rsidRPr="005346E6">
              <w:rPr>
                <w:rFonts w:ascii="Arial" w:hAnsi="Arial" w:cs="Arial"/>
                <w:sz w:val="15"/>
                <w:szCs w:val="15"/>
                <w:cs/>
              </w:rPr>
              <w:t>-</w:t>
            </w:r>
          </w:p>
        </w:tc>
        <w:tc>
          <w:tcPr>
            <w:tcW w:w="884" w:type="dxa"/>
            <w:tcBorders>
              <w:top w:val="nil"/>
              <w:left w:val="nil"/>
              <w:right w:val="nil"/>
            </w:tcBorders>
            <w:shd w:val="clear" w:color="auto" w:fill="auto"/>
            <w:noWrap/>
          </w:tcPr>
          <w:p w14:paraId="3F883EFD" w14:textId="544820BA" w:rsidR="005346E6" w:rsidRPr="005346E6" w:rsidRDefault="005346E6" w:rsidP="005346E6">
            <w:pPr>
              <w:tabs>
                <w:tab w:val="decimal" w:pos="604"/>
              </w:tabs>
              <w:spacing w:line="280" w:lineRule="exact"/>
              <w:rPr>
                <w:rFonts w:ascii="Arial" w:hAnsi="Arial" w:cs="Arial"/>
                <w:sz w:val="15"/>
                <w:szCs w:val="15"/>
              </w:rPr>
            </w:pPr>
            <w:r w:rsidRPr="005346E6">
              <w:rPr>
                <w:rFonts w:ascii="Arial" w:hAnsi="Arial" w:cs="Arial"/>
                <w:sz w:val="15"/>
                <w:szCs w:val="15"/>
              </w:rPr>
              <w:t>24,000</w:t>
            </w:r>
          </w:p>
        </w:tc>
      </w:tr>
      <w:tr w:rsidR="005346E6" w:rsidRPr="003C5DB3" w14:paraId="1128C10C" w14:textId="77777777" w:rsidTr="00AE46BA">
        <w:trPr>
          <w:gridAfter w:val="1"/>
          <w:wAfter w:w="842" w:type="dxa"/>
          <w:trHeight w:val="70"/>
        </w:trPr>
        <w:tc>
          <w:tcPr>
            <w:tcW w:w="2217" w:type="dxa"/>
            <w:tcBorders>
              <w:top w:val="nil"/>
              <w:left w:val="nil"/>
              <w:bottom w:val="nil"/>
              <w:right w:val="nil"/>
            </w:tcBorders>
            <w:shd w:val="clear" w:color="auto" w:fill="auto"/>
            <w:noWrap/>
            <w:vAlign w:val="bottom"/>
          </w:tcPr>
          <w:p w14:paraId="40E34A0F" w14:textId="77777777" w:rsidR="005346E6" w:rsidRPr="003C5DB3" w:rsidRDefault="005346E6" w:rsidP="005346E6">
            <w:pPr>
              <w:spacing w:line="280" w:lineRule="exact"/>
              <w:rPr>
                <w:rFonts w:ascii="Arial" w:hAnsi="Arial" w:cs="Arial"/>
                <w:color w:val="000000" w:themeColor="text1"/>
                <w:sz w:val="15"/>
                <w:szCs w:val="15"/>
                <w:cs/>
              </w:rPr>
            </w:pPr>
            <w:r w:rsidRPr="003C5DB3">
              <w:rPr>
                <w:rFonts w:ascii="Arial" w:hAnsi="Arial" w:cs="Arial"/>
                <w:color w:val="000000" w:themeColor="text1"/>
                <w:sz w:val="15"/>
                <w:szCs w:val="15"/>
                <w:cs/>
              </w:rPr>
              <w:t xml:space="preserve">   </w:t>
            </w:r>
            <w:r w:rsidRPr="003C5DB3">
              <w:rPr>
                <w:rFonts w:ascii="Arial" w:hAnsi="Arial" w:cs="Arial"/>
                <w:color w:val="000000" w:themeColor="text1"/>
                <w:sz w:val="15"/>
                <w:szCs w:val="15"/>
              </w:rPr>
              <w:t>No</w:t>
            </w:r>
            <w:r w:rsidRPr="003C5DB3">
              <w:rPr>
                <w:rFonts w:ascii="Arial" w:hAnsi="Arial" w:cs="Arial"/>
                <w:color w:val="000000" w:themeColor="text1"/>
                <w:sz w:val="15"/>
                <w:szCs w:val="15"/>
                <w:cs/>
              </w:rPr>
              <w:t>.</w:t>
            </w:r>
            <w:r w:rsidRPr="003C5DB3">
              <w:rPr>
                <w:rFonts w:ascii="Arial" w:hAnsi="Arial" w:cs="Arial"/>
                <w:color w:val="000000" w:themeColor="text1"/>
                <w:sz w:val="15"/>
                <w:szCs w:val="15"/>
              </w:rPr>
              <w:t>1</w:t>
            </w:r>
            <w:r w:rsidRPr="003C5DB3">
              <w:rPr>
                <w:rFonts w:ascii="Arial" w:hAnsi="Arial" w:cs="Arial"/>
                <w:color w:val="000000" w:themeColor="text1"/>
                <w:sz w:val="15"/>
                <w:szCs w:val="15"/>
                <w:cs/>
              </w:rPr>
              <w:t>/</w:t>
            </w:r>
            <w:r w:rsidRPr="003C5DB3">
              <w:rPr>
                <w:rFonts w:ascii="Arial" w:hAnsi="Arial" w:cs="Arial"/>
                <w:color w:val="000000" w:themeColor="text1"/>
                <w:sz w:val="15"/>
                <w:szCs w:val="15"/>
              </w:rPr>
              <w:t>2022</w:t>
            </w:r>
          </w:p>
        </w:tc>
        <w:tc>
          <w:tcPr>
            <w:tcW w:w="850" w:type="dxa"/>
            <w:tcBorders>
              <w:top w:val="nil"/>
              <w:left w:val="nil"/>
              <w:bottom w:val="nil"/>
              <w:right w:val="nil"/>
            </w:tcBorders>
            <w:shd w:val="clear" w:color="auto" w:fill="auto"/>
            <w:noWrap/>
            <w:vAlign w:val="center"/>
          </w:tcPr>
          <w:p w14:paraId="6A9CF119" w14:textId="77777777" w:rsidR="005346E6" w:rsidRPr="003C5DB3" w:rsidRDefault="005346E6" w:rsidP="005346E6">
            <w:pPr>
              <w:spacing w:line="280" w:lineRule="exact"/>
              <w:jc w:val="center"/>
              <w:rPr>
                <w:rFonts w:ascii="Arial" w:hAnsi="Arial" w:cs="Arial"/>
                <w:color w:val="000000" w:themeColor="text1"/>
                <w:sz w:val="15"/>
                <w:szCs w:val="15"/>
              </w:rPr>
            </w:pPr>
            <w:r w:rsidRPr="003C5DB3">
              <w:rPr>
                <w:rFonts w:ascii="Arial" w:hAnsi="Arial" w:cs="Arial"/>
                <w:color w:val="000000" w:themeColor="text1"/>
                <w:sz w:val="15"/>
                <w:szCs w:val="15"/>
              </w:rPr>
              <w:t>Baht</w:t>
            </w:r>
          </w:p>
        </w:tc>
        <w:tc>
          <w:tcPr>
            <w:tcW w:w="989" w:type="dxa"/>
            <w:tcBorders>
              <w:top w:val="nil"/>
              <w:left w:val="nil"/>
              <w:bottom w:val="nil"/>
              <w:right w:val="nil"/>
            </w:tcBorders>
            <w:shd w:val="clear" w:color="auto" w:fill="auto"/>
            <w:noWrap/>
          </w:tcPr>
          <w:p w14:paraId="21DA2925" w14:textId="4A9F92A7" w:rsidR="005346E6" w:rsidRPr="003C5DB3" w:rsidRDefault="005346E6" w:rsidP="005346E6">
            <w:pPr>
              <w:spacing w:line="280" w:lineRule="exact"/>
              <w:jc w:val="center"/>
              <w:rPr>
                <w:rFonts w:ascii="Arial" w:hAnsi="Arial" w:cs="Arial"/>
                <w:color w:val="000000" w:themeColor="text1"/>
                <w:sz w:val="15"/>
                <w:szCs w:val="15"/>
                <w:cs/>
              </w:rPr>
            </w:pPr>
            <w:r w:rsidRPr="005346E6">
              <w:rPr>
                <w:rFonts w:ascii="Arial" w:hAnsi="Arial" w:cs="Arial"/>
                <w:color w:val="000000" w:themeColor="text1"/>
                <w:sz w:val="15"/>
                <w:szCs w:val="15"/>
                <w:cs/>
              </w:rPr>
              <w:t>3.</w:t>
            </w:r>
            <w:r w:rsidRPr="005346E6">
              <w:rPr>
                <w:rFonts w:ascii="Arial" w:hAnsi="Arial" w:cs="Arial"/>
                <w:color w:val="000000" w:themeColor="text1"/>
                <w:sz w:val="15"/>
                <w:szCs w:val="15"/>
              </w:rPr>
              <w:t>25</w:t>
            </w:r>
          </w:p>
        </w:tc>
        <w:tc>
          <w:tcPr>
            <w:tcW w:w="995" w:type="dxa"/>
            <w:tcBorders>
              <w:top w:val="nil"/>
              <w:left w:val="nil"/>
              <w:bottom w:val="nil"/>
              <w:right w:val="nil"/>
            </w:tcBorders>
            <w:shd w:val="clear" w:color="auto" w:fill="auto"/>
            <w:noWrap/>
          </w:tcPr>
          <w:p w14:paraId="49693AD8" w14:textId="77777777" w:rsidR="005346E6" w:rsidRPr="003C5DB3" w:rsidRDefault="005346E6" w:rsidP="005346E6">
            <w:pPr>
              <w:spacing w:line="280" w:lineRule="exact"/>
              <w:jc w:val="center"/>
              <w:rPr>
                <w:rFonts w:ascii="Arial" w:hAnsi="Arial" w:cs="Arial"/>
                <w:color w:val="000000" w:themeColor="text1"/>
                <w:sz w:val="15"/>
                <w:szCs w:val="15"/>
                <w:cs/>
              </w:rPr>
            </w:pPr>
            <w:r w:rsidRPr="003C5DB3">
              <w:rPr>
                <w:rFonts w:ascii="Arial" w:hAnsi="Arial" w:cs="Arial"/>
                <w:color w:val="000000" w:themeColor="text1"/>
                <w:sz w:val="15"/>
                <w:szCs w:val="15"/>
              </w:rPr>
              <w:t>2032</w:t>
            </w:r>
          </w:p>
        </w:tc>
        <w:tc>
          <w:tcPr>
            <w:tcW w:w="883" w:type="dxa"/>
            <w:tcBorders>
              <w:top w:val="nil"/>
              <w:left w:val="nil"/>
              <w:right w:val="nil"/>
            </w:tcBorders>
            <w:shd w:val="clear" w:color="auto" w:fill="auto"/>
            <w:noWrap/>
            <w:vAlign w:val="center"/>
          </w:tcPr>
          <w:p w14:paraId="65035878" w14:textId="4F6420F1" w:rsidR="005346E6" w:rsidRPr="005346E6" w:rsidRDefault="005346E6" w:rsidP="005346E6">
            <w:pPr>
              <w:tabs>
                <w:tab w:val="decimal" w:pos="604"/>
              </w:tabs>
              <w:spacing w:line="280" w:lineRule="exact"/>
              <w:rPr>
                <w:rFonts w:ascii="Arial" w:hAnsi="Arial" w:cs="Arial"/>
                <w:sz w:val="15"/>
                <w:szCs w:val="15"/>
                <w:cs/>
              </w:rPr>
            </w:pPr>
            <w:r w:rsidRPr="005346E6">
              <w:rPr>
                <w:rFonts w:ascii="Arial" w:hAnsi="Arial" w:cs="Arial"/>
                <w:sz w:val="15"/>
                <w:szCs w:val="15"/>
              </w:rPr>
              <w:t>18,074</w:t>
            </w:r>
          </w:p>
        </w:tc>
        <w:tc>
          <w:tcPr>
            <w:tcW w:w="883" w:type="dxa"/>
            <w:tcBorders>
              <w:top w:val="nil"/>
              <w:left w:val="nil"/>
              <w:right w:val="nil"/>
            </w:tcBorders>
            <w:shd w:val="clear" w:color="auto" w:fill="auto"/>
            <w:noWrap/>
            <w:vAlign w:val="bottom"/>
          </w:tcPr>
          <w:p w14:paraId="4C65D1EE" w14:textId="5FDE3F3E" w:rsidR="005346E6" w:rsidRPr="005346E6" w:rsidRDefault="005346E6" w:rsidP="005346E6">
            <w:pPr>
              <w:tabs>
                <w:tab w:val="decimal" w:pos="604"/>
              </w:tabs>
              <w:spacing w:line="280" w:lineRule="exact"/>
              <w:rPr>
                <w:rFonts w:ascii="Arial" w:hAnsi="Arial" w:cs="Arial"/>
                <w:sz w:val="15"/>
                <w:szCs w:val="15"/>
              </w:rPr>
            </w:pPr>
            <w:r w:rsidRPr="005346E6">
              <w:rPr>
                <w:rFonts w:ascii="Arial" w:hAnsi="Arial" w:cs="Arial"/>
                <w:sz w:val="15"/>
                <w:szCs w:val="15"/>
                <w:cs/>
              </w:rPr>
              <w:t>-</w:t>
            </w:r>
          </w:p>
        </w:tc>
        <w:tc>
          <w:tcPr>
            <w:tcW w:w="883" w:type="dxa"/>
            <w:tcBorders>
              <w:top w:val="nil"/>
              <w:left w:val="nil"/>
              <w:right w:val="nil"/>
            </w:tcBorders>
            <w:shd w:val="clear" w:color="auto" w:fill="auto"/>
            <w:noWrap/>
            <w:vAlign w:val="center"/>
          </w:tcPr>
          <w:p w14:paraId="7933653C" w14:textId="192C6DAE" w:rsidR="005346E6" w:rsidRPr="005346E6" w:rsidRDefault="005346E6" w:rsidP="005346E6">
            <w:pPr>
              <w:tabs>
                <w:tab w:val="decimal" w:pos="604"/>
              </w:tabs>
              <w:spacing w:line="280" w:lineRule="exact"/>
              <w:rPr>
                <w:rFonts w:ascii="Arial" w:hAnsi="Arial" w:cs="Arial"/>
                <w:sz w:val="15"/>
                <w:szCs w:val="15"/>
                <w:cs/>
              </w:rPr>
            </w:pPr>
            <w:r w:rsidRPr="005346E6">
              <w:rPr>
                <w:rFonts w:ascii="Arial" w:hAnsi="Arial" w:cs="Arial"/>
                <w:sz w:val="15"/>
                <w:szCs w:val="15"/>
              </w:rPr>
              <w:t>18</w:t>
            </w:r>
            <w:r w:rsidRPr="005346E6">
              <w:rPr>
                <w:rFonts w:ascii="Arial" w:hAnsi="Arial" w:cs="Arial"/>
                <w:sz w:val="15"/>
                <w:szCs w:val="15"/>
                <w:cs/>
              </w:rPr>
              <w:t>,</w:t>
            </w:r>
            <w:r w:rsidRPr="005346E6">
              <w:rPr>
                <w:rFonts w:ascii="Arial" w:hAnsi="Arial" w:cs="Arial" w:hint="cs"/>
                <w:sz w:val="15"/>
                <w:szCs w:val="15"/>
                <w:cs/>
              </w:rPr>
              <w:t>074</w:t>
            </w:r>
          </w:p>
        </w:tc>
        <w:tc>
          <w:tcPr>
            <w:tcW w:w="883" w:type="dxa"/>
            <w:tcBorders>
              <w:top w:val="nil"/>
              <w:left w:val="nil"/>
              <w:right w:val="nil"/>
            </w:tcBorders>
            <w:shd w:val="clear" w:color="auto" w:fill="auto"/>
            <w:noWrap/>
            <w:vAlign w:val="center"/>
          </w:tcPr>
          <w:p w14:paraId="43BF9D77" w14:textId="1F6898AD" w:rsidR="005346E6" w:rsidRPr="005346E6" w:rsidRDefault="005346E6" w:rsidP="005346E6">
            <w:pPr>
              <w:tabs>
                <w:tab w:val="decimal" w:pos="604"/>
              </w:tabs>
              <w:spacing w:line="280" w:lineRule="exact"/>
              <w:rPr>
                <w:rFonts w:ascii="Arial" w:hAnsi="Arial" w:cs="Arial"/>
                <w:sz w:val="15"/>
                <w:szCs w:val="15"/>
                <w:cs/>
              </w:rPr>
            </w:pPr>
            <w:r w:rsidRPr="005346E6">
              <w:rPr>
                <w:rFonts w:ascii="Arial" w:hAnsi="Arial" w:cs="Arial"/>
                <w:sz w:val="15"/>
                <w:szCs w:val="15"/>
              </w:rPr>
              <w:t>18</w:t>
            </w:r>
            <w:r w:rsidRPr="005346E6">
              <w:rPr>
                <w:rFonts w:ascii="Arial" w:hAnsi="Arial" w:cs="Arial"/>
                <w:sz w:val="15"/>
                <w:szCs w:val="15"/>
                <w:cs/>
              </w:rPr>
              <w:t>,0</w:t>
            </w:r>
            <w:r w:rsidRPr="005346E6">
              <w:rPr>
                <w:rFonts w:ascii="Arial" w:hAnsi="Arial" w:cs="Arial"/>
                <w:sz w:val="15"/>
                <w:szCs w:val="15"/>
              </w:rPr>
              <w:t>73</w:t>
            </w:r>
          </w:p>
        </w:tc>
        <w:tc>
          <w:tcPr>
            <w:tcW w:w="883" w:type="dxa"/>
            <w:tcBorders>
              <w:top w:val="nil"/>
              <w:left w:val="nil"/>
              <w:right w:val="nil"/>
            </w:tcBorders>
            <w:shd w:val="clear" w:color="auto" w:fill="auto"/>
            <w:noWrap/>
            <w:vAlign w:val="bottom"/>
          </w:tcPr>
          <w:p w14:paraId="2908C303" w14:textId="01BC45D7" w:rsidR="005346E6" w:rsidRPr="005346E6" w:rsidRDefault="005346E6" w:rsidP="005346E6">
            <w:pPr>
              <w:tabs>
                <w:tab w:val="decimal" w:pos="604"/>
              </w:tabs>
              <w:spacing w:line="280" w:lineRule="exact"/>
              <w:rPr>
                <w:rFonts w:ascii="Arial" w:hAnsi="Arial" w:cs="Arial"/>
                <w:sz w:val="15"/>
                <w:szCs w:val="15"/>
                <w:cs/>
              </w:rPr>
            </w:pPr>
            <w:r w:rsidRPr="005346E6">
              <w:rPr>
                <w:rFonts w:ascii="Arial" w:hAnsi="Arial" w:cs="Arial"/>
                <w:sz w:val="15"/>
                <w:szCs w:val="15"/>
                <w:cs/>
              </w:rPr>
              <w:t>-</w:t>
            </w:r>
          </w:p>
        </w:tc>
        <w:tc>
          <w:tcPr>
            <w:tcW w:w="884" w:type="dxa"/>
            <w:tcBorders>
              <w:top w:val="nil"/>
              <w:left w:val="nil"/>
              <w:right w:val="nil"/>
            </w:tcBorders>
            <w:shd w:val="clear" w:color="auto" w:fill="auto"/>
            <w:noWrap/>
            <w:vAlign w:val="center"/>
          </w:tcPr>
          <w:p w14:paraId="502E0954" w14:textId="7AFA3EBB" w:rsidR="005346E6" w:rsidRPr="005346E6" w:rsidRDefault="005346E6" w:rsidP="005346E6">
            <w:pPr>
              <w:tabs>
                <w:tab w:val="decimal" w:pos="604"/>
              </w:tabs>
              <w:spacing w:line="280" w:lineRule="exact"/>
              <w:rPr>
                <w:rFonts w:ascii="Arial" w:hAnsi="Arial" w:cs="Arial"/>
                <w:sz w:val="15"/>
                <w:szCs w:val="15"/>
                <w:cs/>
              </w:rPr>
            </w:pPr>
            <w:r w:rsidRPr="005346E6">
              <w:rPr>
                <w:rFonts w:ascii="Arial" w:hAnsi="Arial" w:cs="Arial"/>
                <w:sz w:val="15"/>
                <w:szCs w:val="15"/>
              </w:rPr>
              <w:t>18</w:t>
            </w:r>
            <w:r w:rsidRPr="005346E6">
              <w:rPr>
                <w:rFonts w:ascii="Arial" w:hAnsi="Arial" w:cs="Arial"/>
                <w:sz w:val="15"/>
                <w:szCs w:val="15"/>
                <w:cs/>
              </w:rPr>
              <w:t>,0</w:t>
            </w:r>
            <w:r w:rsidRPr="005346E6">
              <w:rPr>
                <w:rFonts w:ascii="Arial" w:hAnsi="Arial" w:cs="Arial"/>
                <w:sz w:val="15"/>
                <w:szCs w:val="15"/>
              </w:rPr>
              <w:t>73</w:t>
            </w:r>
          </w:p>
        </w:tc>
      </w:tr>
      <w:tr w:rsidR="005346E6" w:rsidRPr="003C5DB3" w14:paraId="6769F3E3" w14:textId="77777777" w:rsidTr="005346E6">
        <w:trPr>
          <w:gridAfter w:val="1"/>
          <w:wAfter w:w="842" w:type="dxa"/>
          <w:trHeight w:val="70"/>
        </w:trPr>
        <w:tc>
          <w:tcPr>
            <w:tcW w:w="2217" w:type="dxa"/>
            <w:tcBorders>
              <w:top w:val="nil"/>
              <w:left w:val="nil"/>
              <w:bottom w:val="nil"/>
              <w:right w:val="nil"/>
            </w:tcBorders>
            <w:shd w:val="clear" w:color="auto" w:fill="auto"/>
            <w:noWrap/>
            <w:vAlign w:val="bottom"/>
          </w:tcPr>
          <w:p w14:paraId="6382A18E" w14:textId="77777777" w:rsidR="005346E6" w:rsidRPr="003C5DB3" w:rsidRDefault="005346E6" w:rsidP="005346E6">
            <w:pPr>
              <w:spacing w:line="280" w:lineRule="exact"/>
              <w:ind w:left="157" w:hanging="157"/>
              <w:rPr>
                <w:rFonts w:ascii="Arial" w:hAnsi="Arial" w:cs="Arial"/>
                <w:color w:val="000000" w:themeColor="text1"/>
                <w:sz w:val="15"/>
                <w:szCs w:val="15"/>
              </w:rPr>
            </w:pPr>
            <w:r w:rsidRPr="003C5DB3">
              <w:rPr>
                <w:rFonts w:ascii="Arial" w:hAnsi="Arial" w:cs="Arial"/>
                <w:color w:val="000000" w:themeColor="text1"/>
                <w:sz w:val="15"/>
                <w:szCs w:val="15"/>
              </w:rPr>
              <w:t>Additional Tier 1          subordinated notes</w:t>
            </w:r>
          </w:p>
        </w:tc>
        <w:tc>
          <w:tcPr>
            <w:tcW w:w="850" w:type="dxa"/>
            <w:tcBorders>
              <w:top w:val="nil"/>
              <w:left w:val="nil"/>
              <w:bottom w:val="nil"/>
              <w:right w:val="nil"/>
            </w:tcBorders>
            <w:shd w:val="clear" w:color="auto" w:fill="auto"/>
            <w:noWrap/>
            <w:vAlign w:val="bottom"/>
          </w:tcPr>
          <w:p w14:paraId="257CA745" w14:textId="77777777" w:rsidR="005346E6" w:rsidRPr="003C5DB3" w:rsidRDefault="005346E6" w:rsidP="005346E6">
            <w:pPr>
              <w:spacing w:line="280" w:lineRule="exact"/>
              <w:jc w:val="center"/>
              <w:rPr>
                <w:rFonts w:ascii="Arial" w:hAnsi="Arial" w:cs="Arial"/>
                <w:color w:val="000000" w:themeColor="text1"/>
                <w:spacing w:val="-4"/>
                <w:sz w:val="15"/>
                <w:szCs w:val="15"/>
              </w:rPr>
            </w:pPr>
            <w:r w:rsidRPr="003C5DB3">
              <w:rPr>
                <w:rFonts w:ascii="Arial" w:hAnsi="Arial" w:cs="Arial"/>
                <w:color w:val="000000" w:themeColor="text1"/>
                <w:spacing w:val="-4"/>
                <w:sz w:val="15"/>
                <w:szCs w:val="15"/>
              </w:rPr>
              <w:t>US Dollar</w:t>
            </w:r>
          </w:p>
        </w:tc>
        <w:tc>
          <w:tcPr>
            <w:tcW w:w="989" w:type="dxa"/>
            <w:tcBorders>
              <w:top w:val="nil"/>
              <w:left w:val="nil"/>
              <w:bottom w:val="nil"/>
              <w:right w:val="nil"/>
            </w:tcBorders>
            <w:shd w:val="clear" w:color="auto" w:fill="auto"/>
            <w:noWrap/>
            <w:vAlign w:val="bottom"/>
          </w:tcPr>
          <w:p w14:paraId="6E6B388D" w14:textId="6A7E572C" w:rsidR="005346E6" w:rsidRPr="003C5DB3" w:rsidRDefault="005346E6" w:rsidP="005346E6">
            <w:pPr>
              <w:spacing w:line="280" w:lineRule="exact"/>
              <w:jc w:val="center"/>
              <w:rPr>
                <w:rFonts w:ascii="Arial" w:hAnsi="Arial" w:cs="Arial"/>
                <w:color w:val="000000" w:themeColor="text1"/>
                <w:sz w:val="15"/>
                <w:szCs w:val="15"/>
              </w:rPr>
            </w:pPr>
            <w:r w:rsidRPr="005346E6">
              <w:rPr>
                <w:rFonts w:ascii="Arial" w:hAnsi="Arial" w:cs="Arial"/>
                <w:color w:val="000000" w:themeColor="text1"/>
                <w:sz w:val="15"/>
                <w:szCs w:val="15"/>
              </w:rPr>
              <w:t>4</w:t>
            </w:r>
            <w:r w:rsidRPr="005346E6">
              <w:rPr>
                <w:rFonts w:ascii="Arial" w:hAnsi="Arial" w:cs="Arial"/>
                <w:color w:val="000000" w:themeColor="text1"/>
                <w:sz w:val="15"/>
                <w:szCs w:val="15"/>
                <w:cs/>
              </w:rPr>
              <w:t>.</w:t>
            </w:r>
            <w:r w:rsidRPr="005346E6">
              <w:rPr>
                <w:rFonts w:ascii="Arial" w:hAnsi="Arial" w:cs="Arial"/>
                <w:color w:val="000000" w:themeColor="text1"/>
                <w:sz w:val="15"/>
                <w:szCs w:val="15"/>
              </w:rPr>
              <w:t>40</w:t>
            </w:r>
          </w:p>
        </w:tc>
        <w:tc>
          <w:tcPr>
            <w:tcW w:w="995" w:type="dxa"/>
            <w:tcBorders>
              <w:top w:val="nil"/>
              <w:left w:val="nil"/>
              <w:bottom w:val="nil"/>
              <w:right w:val="nil"/>
            </w:tcBorders>
            <w:shd w:val="clear" w:color="auto" w:fill="auto"/>
            <w:noWrap/>
            <w:vAlign w:val="center"/>
          </w:tcPr>
          <w:p w14:paraId="226573A8" w14:textId="77777777" w:rsidR="005346E6" w:rsidRPr="003C5DB3" w:rsidRDefault="005346E6" w:rsidP="005346E6">
            <w:pPr>
              <w:spacing w:line="280" w:lineRule="exact"/>
              <w:ind w:right="-106" w:hanging="101"/>
              <w:jc w:val="center"/>
              <w:rPr>
                <w:rFonts w:ascii="Arial" w:hAnsi="Arial" w:cs="Arial"/>
                <w:color w:val="000000" w:themeColor="text1"/>
                <w:sz w:val="15"/>
                <w:szCs w:val="15"/>
              </w:rPr>
            </w:pPr>
          </w:p>
          <w:p w14:paraId="2912C661" w14:textId="77777777" w:rsidR="005346E6" w:rsidRPr="003C5DB3" w:rsidRDefault="005346E6" w:rsidP="005346E6">
            <w:pPr>
              <w:spacing w:line="280" w:lineRule="exact"/>
              <w:ind w:right="-106" w:hanging="101"/>
              <w:jc w:val="center"/>
              <w:rPr>
                <w:rFonts w:ascii="Arial" w:hAnsi="Arial" w:cs="Arial"/>
                <w:color w:val="000000" w:themeColor="text1"/>
                <w:sz w:val="15"/>
                <w:szCs w:val="15"/>
                <w:cs/>
              </w:rPr>
            </w:pPr>
            <w:r w:rsidRPr="003C5DB3">
              <w:rPr>
                <w:rFonts w:ascii="Arial" w:hAnsi="Arial" w:cs="Arial"/>
                <w:color w:val="000000" w:themeColor="text1"/>
                <w:sz w:val="15"/>
                <w:szCs w:val="15"/>
              </w:rPr>
              <w:t>No maturity</w:t>
            </w:r>
          </w:p>
        </w:tc>
        <w:tc>
          <w:tcPr>
            <w:tcW w:w="883" w:type="dxa"/>
            <w:tcBorders>
              <w:top w:val="nil"/>
              <w:left w:val="nil"/>
              <w:bottom w:val="nil"/>
              <w:right w:val="nil"/>
            </w:tcBorders>
            <w:shd w:val="clear" w:color="auto" w:fill="auto"/>
            <w:noWrap/>
            <w:vAlign w:val="bottom"/>
          </w:tcPr>
          <w:p w14:paraId="587576E5" w14:textId="2203B688" w:rsidR="005346E6" w:rsidRPr="005346E6" w:rsidRDefault="005346E6" w:rsidP="005346E6">
            <w:pPr>
              <w:tabs>
                <w:tab w:val="decimal" w:pos="604"/>
              </w:tabs>
              <w:spacing w:line="280" w:lineRule="exact"/>
              <w:rPr>
                <w:rFonts w:ascii="Arial" w:hAnsi="Arial" w:cs="Arial"/>
                <w:sz w:val="15"/>
                <w:szCs w:val="15"/>
                <w:cs/>
              </w:rPr>
            </w:pPr>
            <w:r w:rsidRPr="005346E6">
              <w:rPr>
                <w:rFonts w:ascii="Arial" w:hAnsi="Arial" w:cs="Arial"/>
                <w:sz w:val="15"/>
                <w:szCs w:val="15"/>
                <w:cs/>
              </w:rPr>
              <w:t>-</w:t>
            </w:r>
          </w:p>
        </w:tc>
        <w:tc>
          <w:tcPr>
            <w:tcW w:w="883" w:type="dxa"/>
            <w:tcBorders>
              <w:top w:val="nil"/>
              <w:left w:val="nil"/>
              <w:bottom w:val="nil"/>
              <w:right w:val="nil"/>
            </w:tcBorders>
            <w:shd w:val="clear" w:color="auto" w:fill="auto"/>
            <w:noWrap/>
            <w:vAlign w:val="bottom"/>
          </w:tcPr>
          <w:p w14:paraId="360EF9DC" w14:textId="2041226D" w:rsidR="005346E6" w:rsidRPr="005346E6" w:rsidRDefault="005346E6" w:rsidP="005346E6">
            <w:pPr>
              <w:tabs>
                <w:tab w:val="decimal" w:pos="604"/>
              </w:tabs>
              <w:spacing w:line="280" w:lineRule="exact"/>
              <w:rPr>
                <w:rFonts w:ascii="Arial" w:hAnsi="Arial" w:cs="Arial"/>
                <w:sz w:val="15"/>
                <w:szCs w:val="15"/>
              </w:rPr>
            </w:pPr>
            <w:r w:rsidRPr="005346E6">
              <w:rPr>
                <w:rFonts w:ascii="Arial" w:hAnsi="Arial" w:cs="Arial"/>
                <w:sz w:val="15"/>
                <w:szCs w:val="15"/>
              </w:rPr>
              <w:t>19</w:t>
            </w:r>
            <w:r w:rsidRPr="005346E6">
              <w:rPr>
                <w:rFonts w:ascii="Arial" w:hAnsi="Arial" w:cs="Arial"/>
                <w:sz w:val="15"/>
                <w:szCs w:val="15"/>
                <w:cs/>
              </w:rPr>
              <w:t>,</w:t>
            </w:r>
            <w:r w:rsidRPr="005346E6">
              <w:rPr>
                <w:rFonts w:ascii="Arial" w:hAnsi="Arial" w:cs="Arial"/>
                <w:sz w:val="15"/>
                <w:szCs w:val="15"/>
              </w:rPr>
              <w:t>799</w:t>
            </w:r>
          </w:p>
        </w:tc>
        <w:tc>
          <w:tcPr>
            <w:tcW w:w="883" w:type="dxa"/>
            <w:tcBorders>
              <w:top w:val="nil"/>
              <w:left w:val="nil"/>
              <w:bottom w:val="nil"/>
              <w:right w:val="nil"/>
            </w:tcBorders>
            <w:shd w:val="clear" w:color="auto" w:fill="auto"/>
            <w:noWrap/>
            <w:vAlign w:val="bottom"/>
          </w:tcPr>
          <w:p w14:paraId="0AAE4395" w14:textId="0B40E0CD" w:rsidR="005346E6" w:rsidRPr="005346E6" w:rsidRDefault="005346E6" w:rsidP="005346E6">
            <w:pPr>
              <w:tabs>
                <w:tab w:val="decimal" w:pos="604"/>
              </w:tabs>
              <w:spacing w:line="280" w:lineRule="exact"/>
              <w:rPr>
                <w:rFonts w:ascii="Arial" w:hAnsi="Arial" w:cs="Arial"/>
                <w:sz w:val="15"/>
                <w:szCs w:val="15"/>
                <w:cs/>
              </w:rPr>
            </w:pPr>
            <w:r w:rsidRPr="005346E6">
              <w:rPr>
                <w:rFonts w:ascii="Arial" w:hAnsi="Arial" w:cs="Arial"/>
                <w:sz w:val="15"/>
                <w:szCs w:val="15"/>
              </w:rPr>
              <w:t>19</w:t>
            </w:r>
            <w:r w:rsidRPr="005346E6">
              <w:rPr>
                <w:rFonts w:ascii="Arial" w:hAnsi="Arial" w:cs="Arial"/>
                <w:sz w:val="15"/>
                <w:szCs w:val="15"/>
                <w:cs/>
              </w:rPr>
              <w:t>,</w:t>
            </w:r>
            <w:r w:rsidRPr="005346E6">
              <w:rPr>
                <w:rFonts w:ascii="Arial" w:hAnsi="Arial" w:cs="Arial"/>
                <w:sz w:val="15"/>
                <w:szCs w:val="15"/>
              </w:rPr>
              <w:t>799</w:t>
            </w:r>
          </w:p>
        </w:tc>
        <w:tc>
          <w:tcPr>
            <w:tcW w:w="883" w:type="dxa"/>
            <w:tcBorders>
              <w:top w:val="nil"/>
              <w:left w:val="nil"/>
              <w:bottom w:val="nil"/>
              <w:right w:val="nil"/>
            </w:tcBorders>
            <w:shd w:val="clear" w:color="auto" w:fill="auto"/>
            <w:noWrap/>
            <w:vAlign w:val="bottom"/>
          </w:tcPr>
          <w:p w14:paraId="5A635576" w14:textId="4922E430" w:rsidR="005346E6" w:rsidRPr="005346E6" w:rsidRDefault="005346E6" w:rsidP="005346E6">
            <w:pPr>
              <w:tabs>
                <w:tab w:val="decimal" w:pos="604"/>
              </w:tabs>
              <w:spacing w:line="280" w:lineRule="exact"/>
              <w:rPr>
                <w:rFonts w:ascii="Arial" w:hAnsi="Arial" w:cs="Arial"/>
                <w:sz w:val="15"/>
                <w:szCs w:val="15"/>
                <w:cs/>
              </w:rPr>
            </w:pPr>
            <w:r w:rsidRPr="005346E6">
              <w:rPr>
                <w:rFonts w:ascii="Arial" w:hAnsi="Arial" w:cs="Arial"/>
                <w:sz w:val="15"/>
                <w:szCs w:val="15"/>
                <w:cs/>
              </w:rPr>
              <w:t>-</w:t>
            </w:r>
          </w:p>
        </w:tc>
        <w:tc>
          <w:tcPr>
            <w:tcW w:w="883" w:type="dxa"/>
            <w:tcBorders>
              <w:top w:val="nil"/>
              <w:left w:val="nil"/>
              <w:bottom w:val="nil"/>
              <w:right w:val="nil"/>
            </w:tcBorders>
            <w:shd w:val="clear" w:color="auto" w:fill="auto"/>
            <w:noWrap/>
            <w:vAlign w:val="bottom"/>
          </w:tcPr>
          <w:p w14:paraId="2FD281C2" w14:textId="36333309" w:rsidR="005346E6" w:rsidRPr="005346E6" w:rsidRDefault="005346E6" w:rsidP="005346E6">
            <w:pPr>
              <w:tabs>
                <w:tab w:val="decimal" w:pos="604"/>
              </w:tabs>
              <w:spacing w:line="280" w:lineRule="exact"/>
              <w:rPr>
                <w:rFonts w:ascii="Arial" w:hAnsi="Arial" w:cs="Arial"/>
                <w:sz w:val="15"/>
                <w:szCs w:val="15"/>
                <w:cs/>
              </w:rPr>
            </w:pPr>
            <w:r w:rsidRPr="005346E6">
              <w:rPr>
                <w:rFonts w:ascii="Arial" w:hAnsi="Arial" w:cs="Arial"/>
                <w:sz w:val="15"/>
                <w:szCs w:val="15"/>
              </w:rPr>
              <w:t>18</w:t>
            </w:r>
            <w:r w:rsidRPr="005346E6">
              <w:rPr>
                <w:rFonts w:ascii="Arial" w:hAnsi="Arial" w:cs="Arial"/>
                <w:sz w:val="15"/>
                <w:szCs w:val="15"/>
                <w:cs/>
              </w:rPr>
              <w:t>,</w:t>
            </w:r>
            <w:r w:rsidRPr="005346E6">
              <w:rPr>
                <w:rFonts w:ascii="Arial" w:hAnsi="Arial" w:cs="Arial"/>
                <w:sz w:val="15"/>
                <w:szCs w:val="15"/>
              </w:rPr>
              <w:t>627</w:t>
            </w:r>
          </w:p>
        </w:tc>
        <w:tc>
          <w:tcPr>
            <w:tcW w:w="884" w:type="dxa"/>
            <w:tcBorders>
              <w:top w:val="nil"/>
              <w:left w:val="nil"/>
              <w:bottom w:val="nil"/>
              <w:right w:val="nil"/>
            </w:tcBorders>
            <w:shd w:val="clear" w:color="auto" w:fill="auto"/>
            <w:noWrap/>
            <w:vAlign w:val="bottom"/>
          </w:tcPr>
          <w:p w14:paraId="39C8CCEA" w14:textId="6FA33880" w:rsidR="005346E6" w:rsidRPr="005346E6" w:rsidRDefault="005346E6" w:rsidP="005346E6">
            <w:pPr>
              <w:tabs>
                <w:tab w:val="decimal" w:pos="604"/>
              </w:tabs>
              <w:spacing w:line="280" w:lineRule="exact"/>
              <w:rPr>
                <w:rFonts w:ascii="Arial" w:hAnsi="Arial" w:cs="Arial"/>
                <w:sz w:val="15"/>
                <w:szCs w:val="15"/>
                <w:cs/>
              </w:rPr>
            </w:pPr>
            <w:r w:rsidRPr="005346E6">
              <w:rPr>
                <w:rFonts w:ascii="Arial" w:hAnsi="Arial" w:cs="Arial"/>
                <w:sz w:val="15"/>
                <w:szCs w:val="15"/>
              </w:rPr>
              <w:t>18</w:t>
            </w:r>
            <w:r w:rsidRPr="005346E6">
              <w:rPr>
                <w:rFonts w:ascii="Arial" w:hAnsi="Arial" w:cs="Arial"/>
                <w:sz w:val="15"/>
                <w:szCs w:val="15"/>
                <w:cs/>
              </w:rPr>
              <w:t>,</w:t>
            </w:r>
            <w:r w:rsidRPr="005346E6">
              <w:rPr>
                <w:rFonts w:ascii="Arial" w:hAnsi="Arial" w:cs="Arial"/>
                <w:sz w:val="15"/>
                <w:szCs w:val="15"/>
              </w:rPr>
              <w:t>627</w:t>
            </w:r>
          </w:p>
        </w:tc>
      </w:tr>
      <w:tr w:rsidR="005346E6" w:rsidRPr="003C5DB3" w14:paraId="21CBD586" w14:textId="77777777" w:rsidTr="00AE46BA">
        <w:trPr>
          <w:gridAfter w:val="1"/>
          <w:wAfter w:w="842" w:type="dxa"/>
          <w:trHeight w:val="70"/>
        </w:trPr>
        <w:tc>
          <w:tcPr>
            <w:tcW w:w="2217" w:type="dxa"/>
            <w:tcBorders>
              <w:top w:val="nil"/>
              <w:left w:val="nil"/>
              <w:bottom w:val="nil"/>
              <w:right w:val="nil"/>
            </w:tcBorders>
            <w:shd w:val="clear" w:color="auto" w:fill="auto"/>
            <w:noWrap/>
            <w:vAlign w:val="bottom"/>
          </w:tcPr>
          <w:p w14:paraId="66BE4539" w14:textId="77777777" w:rsidR="005346E6" w:rsidRPr="003C5DB3" w:rsidRDefault="005346E6" w:rsidP="005346E6">
            <w:pPr>
              <w:spacing w:line="280" w:lineRule="exact"/>
              <w:rPr>
                <w:rFonts w:ascii="Arial" w:hAnsi="Arial" w:cs="Arial"/>
                <w:color w:val="000000" w:themeColor="text1"/>
                <w:sz w:val="15"/>
                <w:szCs w:val="15"/>
              </w:rPr>
            </w:pPr>
            <w:r w:rsidRPr="003C5DB3">
              <w:rPr>
                <w:rFonts w:ascii="Arial" w:hAnsi="Arial" w:cs="Arial"/>
                <w:color w:val="000000" w:themeColor="text1"/>
                <w:sz w:val="15"/>
                <w:szCs w:val="15"/>
              </w:rPr>
              <w:t>Structured notes</w:t>
            </w:r>
          </w:p>
        </w:tc>
        <w:tc>
          <w:tcPr>
            <w:tcW w:w="850" w:type="dxa"/>
            <w:tcBorders>
              <w:top w:val="nil"/>
              <w:left w:val="nil"/>
              <w:bottom w:val="nil"/>
              <w:right w:val="nil"/>
            </w:tcBorders>
            <w:shd w:val="clear" w:color="auto" w:fill="auto"/>
            <w:noWrap/>
            <w:vAlign w:val="bottom"/>
          </w:tcPr>
          <w:p w14:paraId="2C727BEB" w14:textId="77777777" w:rsidR="005346E6" w:rsidRPr="003C5DB3" w:rsidRDefault="005346E6" w:rsidP="005346E6">
            <w:pPr>
              <w:spacing w:line="280" w:lineRule="exact"/>
              <w:jc w:val="center"/>
              <w:rPr>
                <w:rFonts w:ascii="Arial" w:hAnsi="Arial" w:cs="Arial"/>
                <w:color w:val="000000" w:themeColor="text1"/>
                <w:spacing w:val="-4"/>
                <w:sz w:val="15"/>
                <w:szCs w:val="15"/>
              </w:rPr>
            </w:pPr>
            <w:r w:rsidRPr="003C5DB3">
              <w:rPr>
                <w:rFonts w:ascii="Arial" w:hAnsi="Arial" w:cs="Arial"/>
                <w:color w:val="000000" w:themeColor="text1"/>
                <w:spacing w:val="-4"/>
                <w:sz w:val="15"/>
                <w:szCs w:val="15"/>
              </w:rPr>
              <w:t>US Dollar</w:t>
            </w:r>
          </w:p>
        </w:tc>
        <w:tc>
          <w:tcPr>
            <w:tcW w:w="989" w:type="dxa"/>
            <w:tcBorders>
              <w:top w:val="nil"/>
              <w:left w:val="nil"/>
              <w:bottom w:val="nil"/>
              <w:right w:val="nil"/>
            </w:tcBorders>
            <w:shd w:val="clear" w:color="auto" w:fill="auto"/>
            <w:noWrap/>
          </w:tcPr>
          <w:p w14:paraId="3F08A28A" w14:textId="2566532A" w:rsidR="005346E6" w:rsidRPr="003C5DB3" w:rsidRDefault="005346E6" w:rsidP="005346E6">
            <w:pPr>
              <w:spacing w:line="280" w:lineRule="exact"/>
              <w:jc w:val="center"/>
              <w:rPr>
                <w:rFonts w:ascii="Arial" w:hAnsi="Arial" w:cs="Arial"/>
                <w:color w:val="000000" w:themeColor="text1"/>
                <w:sz w:val="15"/>
                <w:szCs w:val="15"/>
              </w:rPr>
            </w:pPr>
            <w:r w:rsidRPr="005346E6">
              <w:rPr>
                <w:rFonts w:ascii="Arial" w:hAnsi="Arial" w:cs="Arial"/>
                <w:color w:val="000000" w:themeColor="text1"/>
                <w:sz w:val="15"/>
                <w:szCs w:val="15"/>
              </w:rPr>
              <w:t>0</w:t>
            </w:r>
            <w:r w:rsidRPr="005346E6">
              <w:rPr>
                <w:rFonts w:ascii="Arial" w:hAnsi="Arial" w:cs="Arial"/>
                <w:color w:val="000000" w:themeColor="text1"/>
                <w:sz w:val="15"/>
                <w:szCs w:val="15"/>
                <w:cs/>
              </w:rPr>
              <w:t>.</w:t>
            </w:r>
            <w:r w:rsidRPr="005346E6">
              <w:rPr>
                <w:rFonts w:ascii="Arial" w:hAnsi="Arial" w:cs="Arial"/>
                <w:color w:val="000000" w:themeColor="text1"/>
                <w:sz w:val="15"/>
                <w:szCs w:val="15"/>
              </w:rPr>
              <w:t>65</w:t>
            </w:r>
            <w:r w:rsidRPr="005346E6">
              <w:rPr>
                <w:rFonts w:ascii="Arial" w:hAnsi="Arial" w:cs="Arial"/>
                <w:color w:val="000000" w:themeColor="text1"/>
                <w:sz w:val="15"/>
                <w:szCs w:val="15"/>
                <w:cs/>
              </w:rPr>
              <w:t xml:space="preserve"> - </w:t>
            </w:r>
            <w:r w:rsidRPr="005346E6">
              <w:rPr>
                <w:rFonts w:ascii="Arial" w:hAnsi="Arial" w:cs="Arial"/>
                <w:color w:val="000000" w:themeColor="text1"/>
                <w:sz w:val="15"/>
                <w:szCs w:val="15"/>
              </w:rPr>
              <w:t>1</w:t>
            </w:r>
            <w:r w:rsidRPr="005346E6">
              <w:rPr>
                <w:rFonts w:ascii="Arial" w:hAnsi="Arial" w:cs="Arial"/>
                <w:color w:val="000000" w:themeColor="text1"/>
                <w:sz w:val="15"/>
                <w:szCs w:val="15"/>
                <w:cs/>
              </w:rPr>
              <w:t>.</w:t>
            </w:r>
            <w:r w:rsidRPr="005346E6">
              <w:rPr>
                <w:rFonts w:ascii="Arial" w:hAnsi="Arial" w:cs="Arial"/>
                <w:color w:val="000000" w:themeColor="text1"/>
                <w:sz w:val="15"/>
                <w:szCs w:val="15"/>
              </w:rPr>
              <w:t>05</w:t>
            </w:r>
          </w:p>
        </w:tc>
        <w:tc>
          <w:tcPr>
            <w:tcW w:w="995" w:type="dxa"/>
            <w:tcBorders>
              <w:top w:val="nil"/>
              <w:left w:val="nil"/>
              <w:bottom w:val="nil"/>
              <w:right w:val="nil"/>
            </w:tcBorders>
            <w:shd w:val="clear" w:color="auto" w:fill="auto"/>
            <w:noWrap/>
          </w:tcPr>
          <w:p w14:paraId="49505C80" w14:textId="77777777" w:rsidR="005346E6" w:rsidRPr="003C5DB3" w:rsidRDefault="005346E6" w:rsidP="005346E6">
            <w:pPr>
              <w:spacing w:line="280" w:lineRule="exact"/>
              <w:ind w:left="-116" w:right="-101"/>
              <w:jc w:val="center"/>
              <w:rPr>
                <w:rFonts w:ascii="Arial" w:hAnsi="Arial" w:cs="Arial"/>
                <w:color w:val="000000" w:themeColor="text1"/>
                <w:sz w:val="15"/>
                <w:szCs w:val="15"/>
              </w:rPr>
            </w:pPr>
            <w:r w:rsidRPr="003C5DB3">
              <w:rPr>
                <w:rFonts w:ascii="Arial" w:hAnsi="Arial" w:cs="Arial"/>
                <w:color w:val="000000" w:themeColor="text1"/>
                <w:sz w:val="15"/>
                <w:szCs w:val="15"/>
              </w:rPr>
              <w:t>2023</w:t>
            </w:r>
            <w:r w:rsidRPr="003C5DB3">
              <w:rPr>
                <w:rFonts w:ascii="Arial" w:hAnsi="Arial" w:cs="Arial"/>
                <w:color w:val="000000" w:themeColor="text1"/>
                <w:sz w:val="15"/>
                <w:szCs w:val="15"/>
                <w:cs/>
              </w:rPr>
              <w:t xml:space="preserve"> - </w:t>
            </w:r>
            <w:r w:rsidRPr="003C5DB3">
              <w:rPr>
                <w:rFonts w:ascii="Arial" w:hAnsi="Arial" w:cs="Arial"/>
                <w:color w:val="000000" w:themeColor="text1"/>
                <w:sz w:val="15"/>
                <w:szCs w:val="15"/>
              </w:rPr>
              <w:t>2028</w:t>
            </w:r>
          </w:p>
        </w:tc>
        <w:tc>
          <w:tcPr>
            <w:tcW w:w="883" w:type="dxa"/>
            <w:tcBorders>
              <w:top w:val="nil"/>
              <w:left w:val="nil"/>
              <w:right w:val="nil"/>
            </w:tcBorders>
            <w:shd w:val="clear" w:color="auto" w:fill="auto"/>
            <w:noWrap/>
          </w:tcPr>
          <w:p w14:paraId="2AF98892" w14:textId="2AE3C7E2" w:rsidR="005346E6" w:rsidRPr="005346E6" w:rsidRDefault="005346E6" w:rsidP="005346E6">
            <w:pPr>
              <w:tabs>
                <w:tab w:val="decimal" w:pos="604"/>
              </w:tabs>
              <w:spacing w:line="280" w:lineRule="exact"/>
              <w:rPr>
                <w:rFonts w:ascii="Arial" w:hAnsi="Arial" w:cs="Arial"/>
                <w:sz w:val="15"/>
                <w:szCs w:val="15"/>
              </w:rPr>
            </w:pPr>
            <w:r w:rsidRPr="005346E6">
              <w:rPr>
                <w:rFonts w:ascii="Arial" w:hAnsi="Arial" w:cs="Arial"/>
                <w:sz w:val="15"/>
                <w:szCs w:val="15"/>
              </w:rPr>
              <w:t>19,293</w:t>
            </w:r>
          </w:p>
        </w:tc>
        <w:tc>
          <w:tcPr>
            <w:tcW w:w="883" w:type="dxa"/>
            <w:tcBorders>
              <w:top w:val="nil"/>
              <w:left w:val="nil"/>
              <w:right w:val="nil"/>
            </w:tcBorders>
            <w:shd w:val="clear" w:color="auto" w:fill="auto"/>
            <w:noWrap/>
          </w:tcPr>
          <w:p w14:paraId="41F91C5C" w14:textId="36BA2FE4" w:rsidR="005346E6" w:rsidRPr="005346E6" w:rsidRDefault="005346E6" w:rsidP="005346E6">
            <w:pPr>
              <w:tabs>
                <w:tab w:val="decimal" w:pos="604"/>
              </w:tabs>
              <w:spacing w:line="280" w:lineRule="exact"/>
              <w:rPr>
                <w:rFonts w:ascii="Arial" w:hAnsi="Arial" w:cs="Arial"/>
                <w:sz w:val="15"/>
                <w:szCs w:val="15"/>
                <w:cs/>
              </w:rPr>
            </w:pPr>
            <w:r w:rsidRPr="005346E6">
              <w:rPr>
                <w:rFonts w:ascii="Arial" w:hAnsi="Arial" w:cs="Arial"/>
                <w:sz w:val="15"/>
                <w:szCs w:val="15"/>
                <w:cs/>
              </w:rPr>
              <w:t>-</w:t>
            </w:r>
          </w:p>
        </w:tc>
        <w:tc>
          <w:tcPr>
            <w:tcW w:w="883" w:type="dxa"/>
            <w:tcBorders>
              <w:top w:val="nil"/>
              <w:left w:val="nil"/>
              <w:right w:val="nil"/>
            </w:tcBorders>
            <w:shd w:val="clear" w:color="auto" w:fill="auto"/>
            <w:noWrap/>
          </w:tcPr>
          <w:p w14:paraId="0CC1CEAA" w14:textId="7455C58C" w:rsidR="005346E6" w:rsidRPr="005346E6" w:rsidRDefault="005346E6" w:rsidP="005346E6">
            <w:pPr>
              <w:tabs>
                <w:tab w:val="decimal" w:pos="604"/>
              </w:tabs>
              <w:spacing w:line="280" w:lineRule="exact"/>
              <w:rPr>
                <w:rFonts w:ascii="Arial" w:hAnsi="Arial" w:cs="Arial"/>
                <w:sz w:val="15"/>
                <w:szCs w:val="15"/>
              </w:rPr>
            </w:pPr>
            <w:r w:rsidRPr="005346E6">
              <w:rPr>
                <w:rFonts w:ascii="Arial" w:hAnsi="Arial" w:cs="Arial"/>
                <w:sz w:val="15"/>
                <w:szCs w:val="15"/>
              </w:rPr>
              <w:t>19,293</w:t>
            </w:r>
          </w:p>
        </w:tc>
        <w:tc>
          <w:tcPr>
            <w:tcW w:w="883" w:type="dxa"/>
            <w:tcBorders>
              <w:top w:val="nil"/>
              <w:left w:val="nil"/>
              <w:right w:val="nil"/>
            </w:tcBorders>
            <w:shd w:val="clear" w:color="auto" w:fill="auto"/>
            <w:noWrap/>
          </w:tcPr>
          <w:p w14:paraId="0222100D" w14:textId="2649D55F" w:rsidR="005346E6" w:rsidRPr="005346E6" w:rsidRDefault="005346E6" w:rsidP="005346E6">
            <w:pPr>
              <w:tabs>
                <w:tab w:val="decimal" w:pos="604"/>
              </w:tabs>
              <w:spacing w:line="280" w:lineRule="exact"/>
              <w:rPr>
                <w:rFonts w:ascii="Arial" w:hAnsi="Arial" w:cs="Arial"/>
                <w:sz w:val="15"/>
                <w:szCs w:val="15"/>
              </w:rPr>
            </w:pPr>
            <w:r w:rsidRPr="005346E6">
              <w:rPr>
                <w:rFonts w:ascii="Arial" w:hAnsi="Arial" w:cs="Arial"/>
                <w:sz w:val="15"/>
                <w:szCs w:val="15"/>
                <w:cs/>
              </w:rPr>
              <w:t>24,</w:t>
            </w:r>
            <w:r w:rsidRPr="005346E6">
              <w:rPr>
                <w:rFonts w:ascii="Arial" w:hAnsi="Arial" w:cs="Arial"/>
                <w:sz w:val="15"/>
                <w:szCs w:val="15"/>
              </w:rPr>
              <w:t>086</w:t>
            </w:r>
          </w:p>
        </w:tc>
        <w:tc>
          <w:tcPr>
            <w:tcW w:w="883" w:type="dxa"/>
            <w:tcBorders>
              <w:top w:val="nil"/>
              <w:left w:val="nil"/>
              <w:right w:val="nil"/>
            </w:tcBorders>
            <w:shd w:val="clear" w:color="auto" w:fill="auto"/>
            <w:noWrap/>
          </w:tcPr>
          <w:p w14:paraId="6FCE705A" w14:textId="748E7EF6" w:rsidR="005346E6" w:rsidRPr="005346E6" w:rsidRDefault="005346E6" w:rsidP="005346E6">
            <w:pPr>
              <w:tabs>
                <w:tab w:val="decimal" w:pos="604"/>
              </w:tabs>
              <w:spacing w:line="280" w:lineRule="exact"/>
              <w:rPr>
                <w:rFonts w:ascii="Arial" w:hAnsi="Arial" w:cs="Arial"/>
                <w:sz w:val="15"/>
                <w:szCs w:val="15"/>
              </w:rPr>
            </w:pPr>
            <w:r w:rsidRPr="005346E6">
              <w:rPr>
                <w:rFonts w:ascii="Arial" w:hAnsi="Arial" w:cs="Arial"/>
                <w:sz w:val="15"/>
                <w:szCs w:val="15"/>
                <w:cs/>
              </w:rPr>
              <w:t>-</w:t>
            </w:r>
          </w:p>
        </w:tc>
        <w:tc>
          <w:tcPr>
            <w:tcW w:w="884" w:type="dxa"/>
            <w:tcBorders>
              <w:top w:val="nil"/>
              <w:left w:val="nil"/>
              <w:right w:val="nil"/>
            </w:tcBorders>
            <w:shd w:val="clear" w:color="auto" w:fill="auto"/>
            <w:noWrap/>
          </w:tcPr>
          <w:p w14:paraId="5DB91E4A" w14:textId="1B8D6E72" w:rsidR="005346E6" w:rsidRPr="005346E6" w:rsidRDefault="005346E6" w:rsidP="005346E6">
            <w:pPr>
              <w:tabs>
                <w:tab w:val="decimal" w:pos="604"/>
              </w:tabs>
              <w:spacing w:line="280" w:lineRule="exact"/>
              <w:rPr>
                <w:rFonts w:ascii="Arial" w:hAnsi="Arial" w:cs="Arial"/>
                <w:sz w:val="15"/>
                <w:szCs w:val="15"/>
              </w:rPr>
            </w:pPr>
            <w:r w:rsidRPr="005346E6">
              <w:rPr>
                <w:rFonts w:ascii="Arial" w:hAnsi="Arial" w:cs="Arial"/>
                <w:sz w:val="15"/>
                <w:szCs w:val="15"/>
                <w:cs/>
              </w:rPr>
              <w:t>24,</w:t>
            </w:r>
            <w:r w:rsidRPr="005346E6">
              <w:rPr>
                <w:rFonts w:ascii="Arial" w:hAnsi="Arial" w:cs="Arial"/>
                <w:sz w:val="15"/>
                <w:szCs w:val="15"/>
              </w:rPr>
              <w:t>086</w:t>
            </w:r>
          </w:p>
        </w:tc>
      </w:tr>
      <w:tr w:rsidR="005346E6" w:rsidRPr="003C5DB3" w14:paraId="7A3DF216" w14:textId="77777777" w:rsidTr="00AE46BA">
        <w:trPr>
          <w:gridAfter w:val="1"/>
          <w:wAfter w:w="842" w:type="dxa"/>
          <w:trHeight w:val="70"/>
        </w:trPr>
        <w:tc>
          <w:tcPr>
            <w:tcW w:w="2217" w:type="dxa"/>
            <w:tcBorders>
              <w:top w:val="nil"/>
              <w:left w:val="nil"/>
              <w:bottom w:val="nil"/>
              <w:right w:val="nil"/>
            </w:tcBorders>
            <w:shd w:val="clear" w:color="auto" w:fill="auto"/>
            <w:noWrap/>
            <w:vAlign w:val="bottom"/>
          </w:tcPr>
          <w:p w14:paraId="23CB4AF3" w14:textId="77777777" w:rsidR="005346E6" w:rsidRPr="003C5DB3" w:rsidRDefault="005346E6" w:rsidP="005346E6">
            <w:pPr>
              <w:spacing w:line="280" w:lineRule="exact"/>
              <w:rPr>
                <w:rFonts w:ascii="Arial" w:hAnsi="Arial" w:cs="Arial"/>
                <w:color w:val="000000" w:themeColor="text1"/>
                <w:sz w:val="15"/>
                <w:szCs w:val="15"/>
              </w:rPr>
            </w:pPr>
            <w:r w:rsidRPr="003C5DB3">
              <w:rPr>
                <w:rFonts w:ascii="Arial" w:hAnsi="Arial" w:cs="Arial"/>
                <w:color w:val="000000" w:themeColor="text1"/>
                <w:sz w:val="15"/>
                <w:szCs w:val="15"/>
              </w:rPr>
              <w:t>Structured notes</w:t>
            </w:r>
          </w:p>
        </w:tc>
        <w:tc>
          <w:tcPr>
            <w:tcW w:w="850" w:type="dxa"/>
            <w:tcBorders>
              <w:top w:val="nil"/>
              <w:left w:val="nil"/>
              <w:bottom w:val="nil"/>
              <w:right w:val="nil"/>
            </w:tcBorders>
            <w:shd w:val="clear" w:color="auto" w:fill="auto"/>
            <w:noWrap/>
            <w:vAlign w:val="bottom"/>
          </w:tcPr>
          <w:p w14:paraId="49071AE0" w14:textId="77777777" w:rsidR="005346E6" w:rsidRPr="003C5DB3" w:rsidRDefault="005346E6" w:rsidP="005346E6">
            <w:pPr>
              <w:spacing w:line="280" w:lineRule="exact"/>
              <w:jc w:val="center"/>
              <w:rPr>
                <w:rFonts w:ascii="Arial" w:hAnsi="Arial" w:cs="Arial"/>
                <w:color w:val="000000" w:themeColor="text1"/>
                <w:spacing w:val="-4"/>
                <w:sz w:val="15"/>
                <w:szCs w:val="15"/>
              </w:rPr>
            </w:pPr>
            <w:r w:rsidRPr="003C5DB3">
              <w:rPr>
                <w:rFonts w:ascii="Arial" w:hAnsi="Arial" w:cs="Arial"/>
                <w:color w:val="000000" w:themeColor="text1"/>
                <w:sz w:val="15"/>
                <w:szCs w:val="15"/>
              </w:rPr>
              <w:t>Baht</w:t>
            </w:r>
          </w:p>
        </w:tc>
        <w:tc>
          <w:tcPr>
            <w:tcW w:w="989" w:type="dxa"/>
            <w:tcBorders>
              <w:top w:val="nil"/>
              <w:left w:val="nil"/>
              <w:bottom w:val="nil"/>
              <w:right w:val="nil"/>
            </w:tcBorders>
            <w:shd w:val="clear" w:color="auto" w:fill="auto"/>
            <w:noWrap/>
          </w:tcPr>
          <w:p w14:paraId="309EF1F8" w14:textId="6FC7E17E" w:rsidR="005346E6" w:rsidRPr="003C5DB3" w:rsidRDefault="005346E6" w:rsidP="005346E6">
            <w:pPr>
              <w:spacing w:line="280" w:lineRule="exact"/>
              <w:ind w:left="-120" w:right="-100"/>
              <w:jc w:val="center"/>
              <w:rPr>
                <w:rFonts w:ascii="Arial" w:hAnsi="Arial" w:cs="Arial"/>
                <w:color w:val="000000" w:themeColor="text1"/>
                <w:spacing w:val="-4"/>
                <w:sz w:val="15"/>
                <w:szCs w:val="15"/>
              </w:rPr>
            </w:pPr>
            <w:r w:rsidRPr="003C5DB3">
              <w:rPr>
                <w:rFonts w:ascii="Arial" w:hAnsi="Arial" w:cs="Arial"/>
                <w:color w:val="000000" w:themeColor="text1"/>
                <w:spacing w:val="-4"/>
                <w:sz w:val="15"/>
                <w:szCs w:val="15"/>
              </w:rPr>
              <w:t>0</w:t>
            </w:r>
            <w:r w:rsidRPr="003C5DB3">
              <w:rPr>
                <w:rFonts w:ascii="Arial" w:hAnsi="Arial" w:cs="Arial"/>
                <w:color w:val="000000" w:themeColor="text1"/>
                <w:spacing w:val="-4"/>
                <w:sz w:val="15"/>
                <w:szCs w:val="15"/>
                <w:cs/>
              </w:rPr>
              <w:t>.</w:t>
            </w:r>
            <w:r w:rsidRPr="003C5DB3">
              <w:rPr>
                <w:rFonts w:ascii="Arial" w:hAnsi="Arial" w:cs="Arial"/>
                <w:color w:val="000000" w:themeColor="text1"/>
                <w:spacing w:val="-4"/>
                <w:sz w:val="15"/>
                <w:szCs w:val="15"/>
              </w:rPr>
              <w:t xml:space="preserve">00 </w:t>
            </w:r>
            <w:r>
              <w:rPr>
                <w:rFonts w:ascii="Arial" w:hAnsi="Arial"/>
                <w:color w:val="000000" w:themeColor="text1"/>
                <w:spacing w:val="-4"/>
                <w:sz w:val="15"/>
                <w:szCs w:val="15"/>
              </w:rPr>
              <w:t>-</w:t>
            </w:r>
            <w:r w:rsidRPr="003C5DB3">
              <w:rPr>
                <w:rFonts w:ascii="Arial" w:hAnsi="Arial" w:cs="Arial"/>
                <w:color w:val="000000" w:themeColor="text1"/>
                <w:spacing w:val="-4"/>
                <w:sz w:val="15"/>
                <w:szCs w:val="15"/>
                <w:cs/>
              </w:rPr>
              <w:t xml:space="preserve"> </w:t>
            </w:r>
            <w:r>
              <w:rPr>
                <w:rFonts w:ascii="Arial" w:hAnsi="Arial" w:cs="Arial"/>
                <w:color w:val="000000" w:themeColor="text1"/>
                <w:spacing w:val="-4"/>
                <w:sz w:val="15"/>
                <w:szCs w:val="15"/>
              </w:rPr>
              <w:t>5.05</w:t>
            </w:r>
            <w:r w:rsidRPr="003C5DB3">
              <w:rPr>
                <w:rFonts w:ascii="Arial" w:hAnsi="Arial" w:cs="Arial"/>
                <w:color w:val="000000" w:themeColor="text1"/>
                <w:spacing w:val="-4"/>
                <w:sz w:val="15"/>
                <w:szCs w:val="15"/>
              </w:rPr>
              <w:t xml:space="preserve"> </w:t>
            </w:r>
            <w:r w:rsidRPr="003C5DB3">
              <w:rPr>
                <w:rFonts w:ascii="Arial" w:hAnsi="Arial" w:cs="Arial"/>
                <w:color w:val="000000" w:themeColor="text1"/>
                <w:spacing w:val="-4"/>
                <w:sz w:val="15"/>
                <w:szCs w:val="15"/>
                <w:vertAlign w:val="superscript"/>
                <w:cs/>
              </w:rPr>
              <w:t>(</w:t>
            </w:r>
            <w:r w:rsidRPr="003C5DB3">
              <w:rPr>
                <w:rFonts w:ascii="Arial" w:hAnsi="Arial" w:cs="Arial"/>
                <w:color w:val="000000" w:themeColor="text1"/>
                <w:spacing w:val="-4"/>
                <w:sz w:val="15"/>
                <w:szCs w:val="15"/>
                <w:vertAlign w:val="superscript"/>
              </w:rPr>
              <w:t>1</w:t>
            </w:r>
            <w:r w:rsidRPr="003C5DB3">
              <w:rPr>
                <w:rFonts w:ascii="Arial" w:hAnsi="Arial" w:cs="Arial"/>
                <w:color w:val="000000" w:themeColor="text1"/>
                <w:spacing w:val="-4"/>
                <w:sz w:val="15"/>
                <w:szCs w:val="15"/>
                <w:vertAlign w:val="superscript"/>
                <w:cs/>
              </w:rPr>
              <w:t>)</w:t>
            </w:r>
          </w:p>
        </w:tc>
        <w:tc>
          <w:tcPr>
            <w:tcW w:w="995" w:type="dxa"/>
            <w:tcBorders>
              <w:top w:val="nil"/>
              <w:left w:val="nil"/>
              <w:bottom w:val="nil"/>
              <w:right w:val="nil"/>
            </w:tcBorders>
            <w:shd w:val="clear" w:color="auto" w:fill="auto"/>
            <w:noWrap/>
          </w:tcPr>
          <w:p w14:paraId="5CB594D4" w14:textId="77777777" w:rsidR="005346E6" w:rsidRPr="003C5DB3" w:rsidRDefault="005346E6" w:rsidP="005346E6">
            <w:pPr>
              <w:spacing w:line="280" w:lineRule="exact"/>
              <w:ind w:left="-22" w:right="-101" w:hanging="94"/>
              <w:jc w:val="center"/>
              <w:rPr>
                <w:rFonts w:ascii="Arial" w:hAnsi="Arial" w:cs="Arial"/>
                <w:color w:val="000000" w:themeColor="text1"/>
                <w:sz w:val="15"/>
                <w:szCs w:val="15"/>
              </w:rPr>
            </w:pPr>
            <w:r w:rsidRPr="003C5DB3">
              <w:rPr>
                <w:rFonts w:ascii="Arial" w:hAnsi="Arial" w:cs="Arial"/>
                <w:color w:val="000000" w:themeColor="text1"/>
                <w:sz w:val="15"/>
                <w:szCs w:val="15"/>
              </w:rPr>
              <w:t>2023</w:t>
            </w:r>
            <w:r w:rsidRPr="003C5DB3">
              <w:rPr>
                <w:rFonts w:ascii="Arial" w:hAnsi="Arial" w:cs="Arial"/>
                <w:color w:val="000000" w:themeColor="text1"/>
                <w:sz w:val="15"/>
                <w:szCs w:val="15"/>
                <w:cs/>
              </w:rPr>
              <w:t xml:space="preserve"> - </w:t>
            </w:r>
            <w:r w:rsidRPr="003C5DB3">
              <w:rPr>
                <w:rFonts w:ascii="Arial" w:hAnsi="Arial" w:cs="Arial"/>
                <w:color w:val="000000" w:themeColor="text1"/>
                <w:sz w:val="15"/>
                <w:szCs w:val="15"/>
              </w:rPr>
              <w:t>2032</w:t>
            </w:r>
          </w:p>
        </w:tc>
        <w:tc>
          <w:tcPr>
            <w:tcW w:w="883" w:type="dxa"/>
            <w:tcBorders>
              <w:top w:val="nil"/>
              <w:left w:val="nil"/>
              <w:right w:val="nil"/>
            </w:tcBorders>
            <w:shd w:val="clear" w:color="auto" w:fill="auto"/>
            <w:noWrap/>
          </w:tcPr>
          <w:p w14:paraId="3D1B6BC6" w14:textId="7F28A00A" w:rsidR="005346E6" w:rsidRPr="005346E6" w:rsidRDefault="005346E6" w:rsidP="005346E6">
            <w:pPr>
              <w:tabs>
                <w:tab w:val="decimal" w:pos="604"/>
              </w:tabs>
              <w:spacing w:line="280" w:lineRule="exact"/>
              <w:rPr>
                <w:rFonts w:ascii="Arial" w:hAnsi="Arial" w:cs="Arial"/>
                <w:sz w:val="15"/>
                <w:szCs w:val="15"/>
              </w:rPr>
            </w:pPr>
            <w:r w:rsidRPr="005346E6">
              <w:rPr>
                <w:rFonts w:ascii="Arial" w:hAnsi="Arial" w:cs="Arial"/>
                <w:sz w:val="15"/>
                <w:szCs w:val="15"/>
              </w:rPr>
              <w:t>33,318</w:t>
            </w:r>
          </w:p>
        </w:tc>
        <w:tc>
          <w:tcPr>
            <w:tcW w:w="883" w:type="dxa"/>
            <w:tcBorders>
              <w:top w:val="nil"/>
              <w:left w:val="nil"/>
              <w:right w:val="nil"/>
            </w:tcBorders>
            <w:shd w:val="clear" w:color="auto" w:fill="auto"/>
            <w:noWrap/>
          </w:tcPr>
          <w:p w14:paraId="60024DD7" w14:textId="4B0309E8" w:rsidR="005346E6" w:rsidRPr="005346E6" w:rsidRDefault="005346E6" w:rsidP="005346E6">
            <w:pPr>
              <w:tabs>
                <w:tab w:val="decimal" w:pos="604"/>
              </w:tabs>
              <w:spacing w:line="280" w:lineRule="exact"/>
              <w:rPr>
                <w:rFonts w:ascii="Arial" w:hAnsi="Arial" w:cs="Arial"/>
                <w:sz w:val="15"/>
                <w:szCs w:val="15"/>
              </w:rPr>
            </w:pPr>
            <w:r w:rsidRPr="005346E6">
              <w:rPr>
                <w:rFonts w:ascii="Arial" w:hAnsi="Arial" w:cs="Arial"/>
                <w:sz w:val="15"/>
                <w:szCs w:val="15"/>
                <w:cs/>
              </w:rPr>
              <w:t>-</w:t>
            </w:r>
          </w:p>
        </w:tc>
        <w:tc>
          <w:tcPr>
            <w:tcW w:w="883" w:type="dxa"/>
            <w:tcBorders>
              <w:top w:val="nil"/>
              <w:left w:val="nil"/>
              <w:right w:val="nil"/>
            </w:tcBorders>
            <w:shd w:val="clear" w:color="auto" w:fill="auto"/>
            <w:noWrap/>
          </w:tcPr>
          <w:p w14:paraId="537112D0" w14:textId="6635154E" w:rsidR="005346E6" w:rsidRPr="005346E6" w:rsidRDefault="005346E6" w:rsidP="005346E6">
            <w:pPr>
              <w:tabs>
                <w:tab w:val="decimal" w:pos="604"/>
              </w:tabs>
              <w:spacing w:line="280" w:lineRule="exact"/>
              <w:rPr>
                <w:rFonts w:ascii="Arial" w:hAnsi="Arial" w:cs="Arial"/>
                <w:sz w:val="15"/>
                <w:szCs w:val="15"/>
              </w:rPr>
            </w:pPr>
            <w:r w:rsidRPr="005346E6">
              <w:rPr>
                <w:rFonts w:ascii="Arial" w:hAnsi="Arial" w:cs="Arial"/>
                <w:sz w:val="15"/>
                <w:szCs w:val="15"/>
              </w:rPr>
              <w:t>33,318</w:t>
            </w:r>
          </w:p>
        </w:tc>
        <w:tc>
          <w:tcPr>
            <w:tcW w:w="883" w:type="dxa"/>
            <w:tcBorders>
              <w:top w:val="nil"/>
              <w:left w:val="nil"/>
              <w:right w:val="nil"/>
            </w:tcBorders>
            <w:shd w:val="clear" w:color="auto" w:fill="auto"/>
            <w:noWrap/>
          </w:tcPr>
          <w:p w14:paraId="33EB8A02" w14:textId="334C07A6" w:rsidR="005346E6" w:rsidRPr="005346E6" w:rsidRDefault="005346E6" w:rsidP="005346E6">
            <w:pPr>
              <w:tabs>
                <w:tab w:val="decimal" w:pos="604"/>
              </w:tabs>
              <w:spacing w:line="280" w:lineRule="exact"/>
              <w:rPr>
                <w:rFonts w:ascii="Arial" w:hAnsi="Arial" w:cs="Arial"/>
                <w:sz w:val="15"/>
                <w:szCs w:val="15"/>
                <w:cs/>
              </w:rPr>
            </w:pPr>
            <w:r w:rsidRPr="005346E6">
              <w:rPr>
                <w:rFonts w:ascii="Arial" w:hAnsi="Arial" w:cs="Arial"/>
                <w:sz w:val="15"/>
                <w:szCs w:val="15"/>
                <w:cs/>
              </w:rPr>
              <w:t>2</w:t>
            </w:r>
            <w:r w:rsidRPr="005346E6">
              <w:rPr>
                <w:rFonts w:ascii="Arial" w:hAnsi="Arial" w:cs="Arial"/>
                <w:sz w:val="15"/>
                <w:szCs w:val="15"/>
              </w:rPr>
              <w:t>2</w:t>
            </w:r>
            <w:r w:rsidRPr="005346E6">
              <w:rPr>
                <w:rFonts w:ascii="Arial" w:hAnsi="Arial" w:cs="Arial"/>
                <w:sz w:val="15"/>
                <w:szCs w:val="15"/>
                <w:cs/>
              </w:rPr>
              <w:t>,</w:t>
            </w:r>
            <w:r w:rsidRPr="005346E6">
              <w:rPr>
                <w:rFonts w:ascii="Arial" w:hAnsi="Arial" w:cs="Arial"/>
                <w:sz w:val="15"/>
                <w:szCs w:val="15"/>
              </w:rPr>
              <w:t>111</w:t>
            </w:r>
          </w:p>
        </w:tc>
        <w:tc>
          <w:tcPr>
            <w:tcW w:w="883" w:type="dxa"/>
            <w:tcBorders>
              <w:top w:val="nil"/>
              <w:left w:val="nil"/>
              <w:right w:val="nil"/>
            </w:tcBorders>
            <w:shd w:val="clear" w:color="auto" w:fill="auto"/>
            <w:noWrap/>
          </w:tcPr>
          <w:p w14:paraId="6E1A3D66" w14:textId="3179170A" w:rsidR="005346E6" w:rsidRPr="005346E6" w:rsidRDefault="005346E6" w:rsidP="005346E6">
            <w:pPr>
              <w:tabs>
                <w:tab w:val="decimal" w:pos="604"/>
              </w:tabs>
              <w:spacing w:line="280" w:lineRule="exact"/>
              <w:rPr>
                <w:rFonts w:ascii="Arial" w:hAnsi="Arial" w:cs="Arial"/>
                <w:sz w:val="15"/>
                <w:szCs w:val="15"/>
                <w:cs/>
              </w:rPr>
            </w:pPr>
            <w:r w:rsidRPr="005346E6">
              <w:rPr>
                <w:rFonts w:ascii="Arial" w:hAnsi="Arial" w:cs="Arial"/>
                <w:sz w:val="15"/>
                <w:szCs w:val="15"/>
                <w:cs/>
              </w:rPr>
              <w:t>-</w:t>
            </w:r>
          </w:p>
        </w:tc>
        <w:tc>
          <w:tcPr>
            <w:tcW w:w="884" w:type="dxa"/>
            <w:tcBorders>
              <w:top w:val="nil"/>
              <w:left w:val="nil"/>
              <w:right w:val="nil"/>
            </w:tcBorders>
            <w:shd w:val="clear" w:color="auto" w:fill="auto"/>
            <w:noWrap/>
          </w:tcPr>
          <w:p w14:paraId="7FB2679D" w14:textId="7426DF54" w:rsidR="005346E6" w:rsidRPr="005346E6" w:rsidRDefault="005346E6" w:rsidP="005346E6">
            <w:pPr>
              <w:tabs>
                <w:tab w:val="decimal" w:pos="604"/>
              </w:tabs>
              <w:spacing w:line="280" w:lineRule="exact"/>
              <w:rPr>
                <w:rFonts w:ascii="Arial" w:hAnsi="Arial" w:cs="Arial"/>
                <w:sz w:val="15"/>
                <w:szCs w:val="15"/>
                <w:cs/>
              </w:rPr>
            </w:pPr>
            <w:r w:rsidRPr="005346E6">
              <w:rPr>
                <w:rFonts w:ascii="Arial" w:hAnsi="Arial" w:cs="Arial"/>
                <w:sz w:val="15"/>
                <w:szCs w:val="15"/>
                <w:cs/>
              </w:rPr>
              <w:t>2</w:t>
            </w:r>
            <w:r w:rsidRPr="005346E6">
              <w:rPr>
                <w:rFonts w:ascii="Arial" w:hAnsi="Arial" w:cs="Arial"/>
                <w:sz w:val="15"/>
                <w:szCs w:val="15"/>
              </w:rPr>
              <w:t>2</w:t>
            </w:r>
            <w:r w:rsidRPr="005346E6">
              <w:rPr>
                <w:rFonts w:ascii="Arial" w:hAnsi="Arial" w:cs="Arial"/>
                <w:sz w:val="15"/>
                <w:szCs w:val="15"/>
                <w:cs/>
              </w:rPr>
              <w:t>,</w:t>
            </w:r>
            <w:r w:rsidRPr="005346E6">
              <w:rPr>
                <w:rFonts w:ascii="Arial" w:hAnsi="Arial" w:cs="Arial"/>
                <w:sz w:val="15"/>
                <w:szCs w:val="15"/>
              </w:rPr>
              <w:t>111</w:t>
            </w:r>
          </w:p>
        </w:tc>
      </w:tr>
      <w:tr w:rsidR="005346E6" w:rsidRPr="003C5DB3" w14:paraId="32039017" w14:textId="77777777" w:rsidTr="00AE46BA">
        <w:trPr>
          <w:gridAfter w:val="1"/>
          <w:wAfter w:w="842" w:type="dxa"/>
          <w:trHeight w:val="70"/>
        </w:trPr>
        <w:tc>
          <w:tcPr>
            <w:tcW w:w="2217" w:type="dxa"/>
            <w:tcBorders>
              <w:top w:val="nil"/>
              <w:left w:val="nil"/>
              <w:bottom w:val="nil"/>
              <w:right w:val="nil"/>
            </w:tcBorders>
            <w:shd w:val="clear" w:color="auto" w:fill="auto"/>
            <w:noWrap/>
            <w:vAlign w:val="bottom"/>
          </w:tcPr>
          <w:p w14:paraId="357D202B" w14:textId="77777777" w:rsidR="005346E6" w:rsidRPr="003C5DB3" w:rsidRDefault="005346E6" w:rsidP="005346E6">
            <w:pPr>
              <w:spacing w:line="280" w:lineRule="exact"/>
              <w:rPr>
                <w:rFonts w:ascii="Arial" w:hAnsi="Arial" w:cs="Arial"/>
                <w:color w:val="000000" w:themeColor="text1"/>
                <w:sz w:val="15"/>
                <w:szCs w:val="15"/>
              </w:rPr>
            </w:pPr>
            <w:r w:rsidRPr="003C5DB3">
              <w:rPr>
                <w:rFonts w:ascii="Arial" w:hAnsi="Arial" w:cs="Arial"/>
                <w:color w:val="000000" w:themeColor="text1"/>
                <w:sz w:val="15"/>
                <w:szCs w:val="15"/>
              </w:rPr>
              <w:t>Structured notes</w:t>
            </w:r>
          </w:p>
        </w:tc>
        <w:tc>
          <w:tcPr>
            <w:tcW w:w="850" w:type="dxa"/>
            <w:tcBorders>
              <w:top w:val="nil"/>
              <w:left w:val="nil"/>
              <w:bottom w:val="nil"/>
              <w:right w:val="nil"/>
            </w:tcBorders>
            <w:shd w:val="clear" w:color="auto" w:fill="auto"/>
            <w:noWrap/>
            <w:vAlign w:val="bottom"/>
          </w:tcPr>
          <w:p w14:paraId="1C47D3EF" w14:textId="77777777" w:rsidR="005346E6" w:rsidRPr="003C5DB3" w:rsidRDefault="005346E6" w:rsidP="005346E6">
            <w:pPr>
              <w:spacing w:line="280" w:lineRule="exact"/>
              <w:jc w:val="center"/>
              <w:rPr>
                <w:rFonts w:ascii="Arial" w:hAnsi="Arial" w:cs="Arial"/>
                <w:color w:val="000000" w:themeColor="text1"/>
                <w:sz w:val="15"/>
                <w:szCs w:val="15"/>
              </w:rPr>
            </w:pPr>
            <w:r w:rsidRPr="003C5DB3">
              <w:rPr>
                <w:rFonts w:ascii="Arial" w:hAnsi="Arial" w:cs="Arial"/>
                <w:color w:val="000000" w:themeColor="text1"/>
                <w:sz w:val="15"/>
                <w:szCs w:val="15"/>
              </w:rPr>
              <w:t>Yen</w:t>
            </w:r>
          </w:p>
        </w:tc>
        <w:tc>
          <w:tcPr>
            <w:tcW w:w="989" w:type="dxa"/>
            <w:tcBorders>
              <w:top w:val="nil"/>
              <w:left w:val="nil"/>
              <w:bottom w:val="nil"/>
              <w:right w:val="nil"/>
            </w:tcBorders>
            <w:shd w:val="clear" w:color="auto" w:fill="auto"/>
            <w:noWrap/>
          </w:tcPr>
          <w:p w14:paraId="0A9A4827" w14:textId="77777777" w:rsidR="005346E6" w:rsidRPr="003C5DB3" w:rsidRDefault="005346E6" w:rsidP="005346E6">
            <w:pPr>
              <w:spacing w:line="280" w:lineRule="exact"/>
              <w:jc w:val="center"/>
              <w:rPr>
                <w:rFonts w:ascii="Arial" w:hAnsi="Arial" w:cs="Arial"/>
                <w:color w:val="000000" w:themeColor="text1"/>
                <w:sz w:val="15"/>
                <w:szCs w:val="15"/>
                <w:cs/>
              </w:rPr>
            </w:pPr>
            <w:r w:rsidRPr="003C5DB3">
              <w:rPr>
                <w:rFonts w:ascii="Arial" w:hAnsi="Arial" w:cs="Arial"/>
                <w:color w:val="000000" w:themeColor="text1"/>
                <w:sz w:val="15"/>
                <w:szCs w:val="15"/>
              </w:rPr>
              <w:t>4</w:t>
            </w:r>
            <w:r w:rsidRPr="003C5DB3">
              <w:rPr>
                <w:rFonts w:ascii="Arial" w:hAnsi="Arial" w:cs="Arial"/>
                <w:color w:val="000000" w:themeColor="text1"/>
                <w:sz w:val="15"/>
                <w:szCs w:val="15"/>
                <w:cs/>
              </w:rPr>
              <w:t>.</w:t>
            </w:r>
            <w:r w:rsidRPr="003C5DB3">
              <w:rPr>
                <w:rFonts w:ascii="Arial" w:hAnsi="Arial" w:cs="Arial"/>
                <w:color w:val="000000" w:themeColor="text1"/>
                <w:sz w:val="15"/>
                <w:szCs w:val="15"/>
              </w:rPr>
              <w:t>00</w:t>
            </w:r>
          </w:p>
        </w:tc>
        <w:tc>
          <w:tcPr>
            <w:tcW w:w="995" w:type="dxa"/>
            <w:tcBorders>
              <w:top w:val="nil"/>
              <w:left w:val="nil"/>
              <w:bottom w:val="nil"/>
              <w:right w:val="nil"/>
            </w:tcBorders>
            <w:shd w:val="clear" w:color="auto" w:fill="auto"/>
            <w:noWrap/>
          </w:tcPr>
          <w:p w14:paraId="5BCEA8DA" w14:textId="77777777" w:rsidR="005346E6" w:rsidRPr="003C5DB3" w:rsidRDefault="005346E6" w:rsidP="005346E6">
            <w:pPr>
              <w:spacing w:line="280" w:lineRule="exact"/>
              <w:ind w:left="-22" w:right="-12"/>
              <w:jc w:val="center"/>
              <w:rPr>
                <w:rFonts w:ascii="Arial" w:hAnsi="Arial" w:cs="Arial"/>
                <w:color w:val="000000" w:themeColor="text1"/>
                <w:sz w:val="15"/>
                <w:szCs w:val="15"/>
              </w:rPr>
            </w:pPr>
            <w:r w:rsidRPr="003C5DB3">
              <w:rPr>
                <w:rFonts w:ascii="Arial" w:hAnsi="Arial" w:cs="Arial"/>
                <w:color w:val="000000" w:themeColor="text1"/>
                <w:sz w:val="15"/>
                <w:szCs w:val="15"/>
              </w:rPr>
              <w:t>2023</w:t>
            </w:r>
          </w:p>
        </w:tc>
        <w:tc>
          <w:tcPr>
            <w:tcW w:w="883" w:type="dxa"/>
            <w:tcBorders>
              <w:top w:val="nil"/>
              <w:left w:val="nil"/>
              <w:bottom w:val="nil"/>
              <w:right w:val="nil"/>
            </w:tcBorders>
            <w:shd w:val="clear" w:color="auto" w:fill="auto"/>
            <w:noWrap/>
          </w:tcPr>
          <w:p w14:paraId="2230A53D" w14:textId="05AF1BDE" w:rsidR="005346E6" w:rsidRPr="005346E6" w:rsidRDefault="005346E6" w:rsidP="005346E6">
            <w:pPr>
              <w:pBdr>
                <w:bottom w:val="single" w:sz="4" w:space="1" w:color="auto"/>
              </w:pBdr>
              <w:tabs>
                <w:tab w:val="decimal" w:pos="604"/>
              </w:tabs>
              <w:spacing w:line="280" w:lineRule="exact"/>
              <w:rPr>
                <w:rFonts w:ascii="Arial" w:hAnsi="Arial" w:cs="Arial"/>
                <w:sz w:val="15"/>
                <w:szCs w:val="15"/>
              </w:rPr>
            </w:pPr>
            <w:r w:rsidRPr="005346E6">
              <w:rPr>
                <w:rFonts w:ascii="Arial" w:hAnsi="Arial" w:cs="Arial"/>
                <w:sz w:val="15"/>
                <w:szCs w:val="15"/>
                <w:cs/>
              </w:rPr>
              <w:t>-</w:t>
            </w:r>
          </w:p>
        </w:tc>
        <w:tc>
          <w:tcPr>
            <w:tcW w:w="883" w:type="dxa"/>
            <w:tcBorders>
              <w:top w:val="nil"/>
              <w:left w:val="nil"/>
              <w:bottom w:val="nil"/>
              <w:right w:val="nil"/>
            </w:tcBorders>
            <w:shd w:val="clear" w:color="auto" w:fill="auto"/>
            <w:noWrap/>
          </w:tcPr>
          <w:p w14:paraId="3F3FDA2B" w14:textId="31057C88" w:rsidR="005346E6" w:rsidRPr="005346E6" w:rsidRDefault="005346E6" w:rsidP="005346E6">
            <w:pPr>
              <w:pBdr>
                <w:bottom w:val="single" w:sz="4" w:space="1" w:color="auto"/>
              </w:pBdr>
              <w:tabs>
                <w:tab w:val="decimal" w:pos="604"/>
              </w:tabs>
              <w:spacing w:line="280" w:lineRule="exact"/>
              <w:rPr>
                <w:rFonts w:ascii="Arial" w:hAnsi="Arial" w:cs="Arial"/>
                <w:sz w:val="15"/>
                <w:szCs w:val="15"/>
              </w:rPr>
            </w:pPr>
            <w:r w:rsidRPr="005346E6">
              <w:rPr>
                <w:rFonts w:ascii="Arial" w:hAnsi="Arial" w:cs="Arial"/>
                <w:sz w:val="15"/>
                <w:szCs w:val="15"/>
                <w:cs/>
              </w:rPr>
              <w:t>-</w:t>
            </w:r>
          </w:p>
        </w:tc>
        <w:tc>
          <w:tcPr>
            <w:tcW w:w="883" w:type="dxa"/>
            <w:tcBorders>
              <w:top w:val="nil"/>
              <w:left w:val="nil"/>
              <w:bottom w:val="nil"/>
              <w:right w:val="nil"/>
            </w:tcBorders>
            <w:shd w:val="clear" w:color="auto" w:fill="auto"/>
            <w:noWrap/>
          </w:tcPr>
          <w:p w14:paraId="0FA188A1" w14:textId="6E3EA1AD" w:rsidR="005346E6" w:rsidRPr="005346E6" w:rsidRDefault="005346E6" w:rsidP="005346E6">
            <w:pPr>
              <w:pBdr>
                <w:bottom w:val="single" w:sz="4" w:space="1" w:color="auto"/>
              </w:pBdr>
              <w:tabs>
                <w:tab w:val="decimal" w:pos="604"/>
              </w:tabs>
              <w:spacing w:line="280" w:lineRule="exact"/>
              <w:rPr>
                <w:rFonts w:ascii="Arial" w:hAnsi="Arial" w:cs="Arial"/>
                <w:sz w:val="15"/>
                <w:szCs w:val="15"/>
              </w:rPr>
            </w:pPr>
            <w:r w:rsidRPr="005346E6">
              <w:rPr>
                <w:rFonts w:ascii="Arial" w:hAnsi="Arial" w:cs="Arial"/>
                <w:sz w:val="15"/>
                <w:szCs w:val="15"/>
                <w:cs/>
              </w:rPr>
              <w:t>-</w:t>
            </w:r>
          </w:p>
        </w:tc>
        <w:tc>
          <w:tcPr>
            <w:tcW w:w="883" w:type="dxa"/>
            <w:tcBorders>
              <w:top w:val="nil"/>
              <w:left w:val="nil"/>
              <w:bottom w:val="nil"/>
              <w:right w:val="nil"/>
            </w:tcBorders>
            <w:shd w:val="clear" w:color="auto" w:fill="auto"/>
            <w:noWrap/>
          </w:tcPr>
          <w:p w14:paraId="43033645" w14:textId="26459644" w:rsidR="005346E6" w:rsidRPr="005346E6" w:rsidRDefault="005346E6" w:rsidP="005346E6">
            <w:pPr>
              <w:pBdr>
                <w:bottom w:val="single" w:sz="4" w:space="1" w:color="auto"/>
              </w:pBdr>
              <w:tabs>
                <w:tab w:val="decimal" w:pos="604"/>
              </w:tabs>
              <w:spacing w:line="280" w:lineRule="exact"/>
              <w:rPr>
                <w:rFonts w:ascii="Arial" w:hAnsi="Arial" w:cs="Arial"/>
                <w:sz w:val="15"/>
                <w:szCs w:val="15"/>
              </w:rPr>
            </w:pPr>
            <w:r w:rsidRPr="005346E6">
              <w:rPr>
                <w:rFonts w:ascii="Arial" w:hAnsi="Arial" w:cs="Arial"/>
                <w:sz w:val="15"/>
                <w:szCs w:val="15"/>
              </w:rPr>
              <w:t>5</w:t>
            </w:r>
          </w:p>
        </w:tc>
        <w:tc>
          <w:tcPr>
            <w:tcW w:w="883" w:type="dxa"/>
            <w:tcBorders>
              <w:top w:val="nil"/>
              <w:left w:val="nil"/>
              <w:bottom w:val="nil"/>
              <w:right w:val="nil"/>
            </w:tcBorders>
            <w:shd w:val="clear" w:color="auto" w:fill="auto"/>
            <w:noWrap/>
          </w:tcPr>
          <w:p w14:paraId="6D45CE3B" w14:textId="34518EB0" w:rsidR="005346E6" w:rsidRPr="005346E6" w:rsidRDefault="005346E6" w:rsidP="005346E6">
            <w:pPr>
              <w:pBdr>
                <w:bottom w:val="single" w:sz="4" w:space="1" w:color="auto"/>
              </w:pBdr>
              <w:tabs>
                <w:tab w:val="decimal" w:pos="604"/>
              </w:tabs>
              <w:spacing w:line="280" w:lineRule="exact"/>
              <w:rPr>
                <w:rFonts w:ascii="Arial" w:hAnsi="Arial" w:cs="Arial"/>
                <w:sz w:val="15"/>
                <w:szCs w:val="15"/>
                <w:cs/>
              </w:rPr>
            </w:pPr>
            <w:r w:rsidRPr="005346E6">
              <w:rPr>
                <w:rFonts w:ascii="Arial" w:hAnsi="Arial" w:cs="Arial"/>
                <w:sz w:val="15"/>
                <w:szCs w:val="15"/>
                <w:cs/>
              </w:rPr>
              <w:t>-</w:t>
            </w:r>
          </w:p>
        </w:tc>
        <w:tc>
          <w:tcPr>
            <w:tcW w:w="884" w:type="dxa"/>
            <w:tcBorders>
              <w:top w:val="nil"/>
              <w:left w:val="nil"/>
              <w:bottom w:val="nil"/>
              <w:right w:val="nil"/>
            </w:tcBorders>
            <w:shd w:val="clear" w:color="auto" w:fill="auto"/>
            <w:noWrap/>
          </w:tcPr>
          <w:p w14:paraId="2A058D1E" w14:textId="03663D82" w:rsidR="005346E6" w:rsidRPr="005346E6" w:rsidRDefault="005346E6" w:rsidP="005346E6">
            <w:pPr>
              <w:pBdr>
                <w:bottom w:val="single" w:sz="4" w:space="1" w:color="auto"/>
              </w:pBdr>
              <w:tabs>
                <w:tab w:val="decimal" w:pos="604"/>
              </w:tabs>
              <w:spacing w:line="280" w:lineRule="exact"/>
              <w:rPr>
                <w:rFonts w:ascii="Arial" w:hAnsi="Arial" w:cs="Arial"/>
                <w:sz w:val="15"/>
                <w:szCs w:val="15"/>
              </w:rPr>
            </w:pPr>
            <w:r w:rsidRPr="005346E6">
              <w:rPr>
                <w:rFonts w:ascii="Arial" w:hAnsi="Arial" w:cs="Arial"/>
                <w:sz w:val="15"/>
                <w:szCs w:val="15"/>
              </w:rPr>
              <w:t>5</w:t>
            </w:r>
          </w:p>
        </w:tc>
      </w:tr>
      <w:tr w:rsidR="005346E6" w:rsidRPr="003C5DB3" w14:paraId="6D139DAF" w14:textId="77777777" w:rsidTr="00AE46BA">
        <w:trPr>
          <w:gridAfter w:val="1"/>
          <w:wAfter w:w="842" w:type="dxa"/>
          <w:trHeight w:val="60"/>
        </w:trPr>
        <w:tc>
          <w:tcPr>
            <w:tcW w:w="2217" w:type="dxa"/>
            <w:tcBorders>
              <w:top w:val="nil"/>
              <w:left w:val="nil"/>
              <w:bottom w:val="nil"/>
              <w:right w:val="nil"/>
            </w:tcBorders>
            <w:shd w:val="clear" w:color="auto" w:fill="auto"/>
            <w:noWrap/>
            <w:vAlign w:val="center"/>
            <w:hideMark/>
          </w:tcPr>
          <w:p w14:paraId="4DBB942D" w14:textId="77777777" w:rsidR="005346E6" w:rsidRPr="003C5DB3" w:rsidRDefault="005346E6" w:rsidP="005346E6">
            <w:pPr>
              <w:spacing w:line="280" w:lineRule="exact"/>
              <w:rPr>
                <w:rFonts w:ascii="Arial" w:hAnsi="Arial" w:cs="Arial"/>
                <w:color w:val="000000" w:themeColor="text1"/>
                <w:sz w:val="15"/>
                <w:szCs w:val="15"/>
              </w:rPr>
            </w:pPr>
            <w:r w:rsidRPr="003C5DB3">
              <w:rPr>
                <w:rFonts w:ascii="Arial" w:hAnsi="Arial" w:cs="Arial"/>
                <w:color w:val="000000" w:themeColor="text1"/>
                <w:sz w:val="15"/>
                <w:szCs w:val="15"/>
              </w:rPr>
              <w:t>Total</w:t>
            </w:r>
          </w:p>
        </w:tc>
        <w:tc>
          <w:tcPr>
            <w:tcW w:w="850" w:type="dxa"/>
            <w:tcBorders>
              <w:top w:val="nil"/>
              <w:left w:val="nil"/>
              <w:bottom w:val="nil"/>
              <w:right w:val="nil"/>
            </w:tcBorders>
            <w:shd w:val="clear" w:color="auto" w:fill="auto"/>
            <w:noWrap/>
            <w:vAlign w:val="center"/>
            <w:hideMark/>
          </w:tcPr>
          <w:p w14:paraId="303069AD" w14:textId="77777777" w:rsidR="005346E6" w:rsidRPr="003C5DB3" w:rsidRDefault="005346E6" w:rsidP="005346E6">
            <w:pPr>
              <w:spacing w:line="280" w:lineRule="exact"/>
              <w:rPr>
                <w:rFonts w:ascii="Arial" w:hAnsi="Arial" w:cs="Arial"/>
                <w:color w:val="000000" w:themeColor="text1"/>
                <w:sz w:val="15"/>
                <w:szCs w:val="15"/>
              </w:rPr>
            </w:pPr>
          </w:p>
        </w:tc>
        <w:tc>
          <w:tcPr>
            <w:tcW w:w="989" w:type="dxa"/>
            <w:tcBorders>
              <w:top w:val="nil"/>
              <w:left w:val="nil"/>
              <w:bottom w:val="nil"/>
              <w:right w:val="nil"/>
            </w:tcBorders>
            <w:shd w:val="clear" w:color="auto" w:fill="auto"/>
            <w:noWrap/>
            <w:vAlign w:val="center"/>
          </w:tcPr>
          <w:p w14:paraId="4C52D7D5" w14:textId="77777777" w:rsidR="005346E6" w:rsidRPr="003C5DB3" w:rsidRDefault="005346E6" w:rsidP="005346E6">
            <w:pPr>
              <w:spacing w:line="280" w:lineRule="exact"/>
              <w:jc w:val="center"/>
              <w:rPr>
                <w:rFonts w:ascii="Arial" w:hAnsi="Arial" w:cs="Arial"/>
                <w:color w:val="000000" w:themeColor="text1"/>
                <w:sz w:val="15"/>
                <w:szCs w:val="15"/>
              </w:rPr>
            </w:pPr>
          </w:p>
        </w:tc>
        <w:tc>
          <w:tcPr>
            <w:tcW w:w="995" w:type="dxa"/>
            <w:tcBorders>
              <w:top w:val="nil"/>
              <w:left w:val="nil"/>
              <w:bottom w:val="nil"/>
              <w:right w:val="nil"/>
            </w:tcBorders>
            <w:shd w:val="clear" w:color="auto" w:fill="auto"/>
            <w:noWrap/>
            <w:vAlign w:val="center"/>
          </w:tcPr>
          <w:p w14:paraId="212ED2E2" w14:textId="77777777" w:rsidR="005346E6" w:rsidRPr="003C5DB3" w:rsidRDefault="005346E6" w:rsidP="005346E6">
            <w:pPr>
              <w:spacing w:line="280" w:lineRule="exact"/>
              <w:jc w:val="center"/>
              <w:rPr>
                <w:rFonts w:ascii="Arial" w:hAnsi="Arial" w:cs="Arial"/>
                <w:color w:val="000000" w:themeColor="text1"/>
                <w:sz w:val="15"/>
                <w:szCs w:val="15"/>
              </w:rPr>
            </w:pPr>
          </w:p>
        </w:tc>
        <w:tc>
          <w:tcPr>
            <w:tcW w:w="883" w:type="dxa"/>
            <w:tcBorders>
              <w:left w:val="nil"/>
              <w:right w:val="nil"/>
            </w:tcBorders>
            <w:shd w:val="clear" w:color="auto" w:fill="auto"/>
            <w:noWrap/>
          </w:tcPr>
          <w:p w14:paraId="1C5CED0A" w14:textId="65FB660F" w:rsidR="005346E6" w:rsidRPr="005346E6" w:rsidRDefault="005346E6" w:rsidP="005346E6">
            <w:pPr>
              <w:pBdr>
                <w:bottom w:val="double" w:sz="4" w:space="1" w:color="auto"/>
              </w:pBdr>
              <w:tabs>
                <w:tab w:val="decimal" w:pos="604"/>
              </w:tabs>
              <w:spacing w:line="280" w:lineRule="exact"/>
              <w:rPr>
                <w:rFonts w:ascii="Arial" w:hAnsi="Arial" w:cs="Arial"/>
                <w:sz w:val="15"/>
                <w:szCs w:val="15"/>
              </w:rPr>
            </w:pPr>
            <w:r w:rsidRPr="005346E6">
              <w:rPr>
                <w:rFonts w:ascii="Arial" w:hAnsi="Arial" w:cs="Arial"/>
                <w:sz w:val="15"/>
                <w:szCs w:val="15"/>
              </w:rPr>
              <w:t>142,354</w:t>
            </w:r>
          </w:p>
        </w:tc>
        <w:tc>
          <w:tcPr>
            <w:tcW w:w="883" w:type="dxa"/>
            <w:tcBorders>
              <w:left w:val="nil"/>
              <w:right w:val="nil"/>
            </w:tcBorders>
            <w:shd w:val="clear" w:color="auto" w:fill="auto"/>
            <w:noWrap/>
          </w:tcPr>
          <w:p w14:paraId="33FE504E" w14:textId="79A9921D" w:rsidR="005346E6" w:rsidRPr="005346E6" w:rsidRDefault="005346E6" w:rsidP="005346E6">
            <w:pPr>
              <w:pBdr>
                <w:bottom w:val="double" w:sz="4" w:space="1" w:color="auto"/>
              </w:pBdr>
              <w:tabs>
                <w:tab w:val="decimal" w:pos="604"/>
              </w:tabs>
              <w:spacing w:line="280" w:lineRule="exact"/>
              <w:rPr>
                <w:rFonts w:ascii="Arial" w:hAnsi="Arial" w:cs="Arial"/>
                <w:sz w:val="15"/>
                <w:szCs w:val="15"/>
              </w:rPr>
            </w:pPr>
            <w:r w:rsidRPr="005346E6">
              <w:rPr>
                <w:rFonts w:ascii="Arial" w:hAnsi="Arial" w:cs="Arial"/>
                <w:sz w:val="15"/>
                <w:szCs w:val="15"/>
              </w:rPr>
              <w:t>19</w:t>
            </w:r>
            <w:r w:rsidRPr="005346E6">
              <w:rPr>
                <w:rFonts w:ascii="Arial" w:hAnsi="Arial" w:cs="Arial"/>
                <w:sz w:val="15"/>
                <w:szCs w:val="15"/>
                <w:cs/>
              </w:rPr>
              <w:t>,</w:t>
            </w:r>
            <w:r w:rsidRPr="005346E6">
              <w:rPr>
                <w:rFonts w:ascii="Arial" w:hAnsi="Arial" w:cs="Arial"/>
                <w:sz w:val="15"/>
                <w:szCs w:val="15"/>
              </w:rPr>
              <w:t>799</w:t>
            </w:r>
          </w:p>
        </w:tc>
        <w:tc>
          <w:tcPr>
            <w:tcW w:w="883" w:type="dxa"/>
            <w:tcBorders>
              <w:left w:val="nil"/>
              <w:right w:val="nil"/>
            </w:tcBorders>
            <w:shd w:val="clear" w:color="auto" w:fill="auto"/>
            <w:noWrap/>
          </w:tcPr>
          <w:p w14:paraId="3E5B989A" w14:textId="265756B9" w:rsidR="005346E6" w:rsidRPr="005346E6" w:rsidRDefault="005346E6" w:rsidP="005346E6">
            <w:pPr>
              <w:pBdr>
                <w:bottom w:val="double" w:sz="4" w:space="1" w:color="auto"/>
              </w:pBdr>
              <w:tabs>
                <w:tab w:val="decimal" w:pos="604"/>
              </w:tabs>
              <w:spacing w:line="280" w:lineRule="exact"/>
              <w:rPr>
                <w:rFonts w:ascii="Arial" w:hAnsi="Arial" w:cs="Arial"/>
                <w:sz w:val="15"/>
                <w:szCs w:val="15"/>
              </w:rPr>
            </w:pPr>
            <w:r w:rsidRPr="005346E6">
              <w:rPr>
                <w:rFonts w:ascii="Arial" w:hAnsi="Arial" w:cs="Arial"/>
                <w:sz w:val="15"/>
                <w:szCs w:val="15"/>
              </w:rPr>
              <w:t>162,153</w:t>
            </w:r>
          </w:p>
        </w:tc>
        <w:tc>
          <w:tcPr>
            <w:tcW w:w="883" w:type="dxa"/>
            <w:tcBorders>
              <w:left w:val="nil"/>
              <w:right w:val="nil"/>
            </w:tcBorders>
            <w:shd w:val="clear" w:color="auto" w:fill="auto"/>
            <w:noWrap/>
          </w:tcPr>
          <w:p w14:paraId="5AFA24BC" w14:textId="3A0B34EF" w:rsidR="005346E6" w:rsidRPr="005346E6" w:rsidRDefault="005346E6" w:rsidP="005346E6">
            <w:pPr>
              <w:pBdr>
                <w:bottom w:val="double" w:sz="4" w:space="1" w:color="auto"/>
              </w:pBdr>
              <w:tabs>
                <w:tab w:val="decimal" w:pos="604"/>
              </w:tabs>
              <w:spacing w:line="280" w:lineRule="exact"/>
              <w:rPr>
                <w:rFonts w:ascii="Arial" w:hAnsi="Arial" w:cs="Arial"/>
                <w:sz w:val="15"/>
                <w:szCs w:val="15"/>
              </w:rPr>
            </w:pPr>
            <w:r w:rsidRPr="005346E6">
              <w:rPr>
                <w:rFonts w:ascii="Arial" w:hAnsi="Arial" w:cs="Arial"/>
                <w:sz w:val="15"/>
                <w:szCs w:val="15"/>
              </w:rPr>
              <w:t>132,545</w:t>
            </w:r>
          </w:p>
        </w:tc>
        <w:tc>
          <w:tcPr>
            <w:tcW w:w="883" w:type="dxa"/>
            <w:tcBorders>
              <w:left w:val="nil"/>
              <w:right w:val="nil"/>
            </w:tcBorders>
            <w:shd w:val="clear" w:color="auto" w:fill="auto"/>
            <w:noWrap/>
          </w:tcPr>
          <w:p w14:paraId="49602380" w14:textId="5814EEE1" w:rsidR="005346E6" w:rsidRPr="005346E6" w:rsidRDefault="005346E6" w:rsidP="005346E6">
            <w:pPr>
              <w:pBdr>
                <w:bottom w:val="double" w:sz="4" w:space="1" w:color="auto"/>
              </w:pBdr>
              <w:tabs>
                <w:tab w:val="decimal" w:pos="604"/>
              </w:tabs>
              <w:spacing w:line="280" w:lineRule="exact"/>
              <w:rPr>
                <w:rFonts w:ascii="Arial" w:hAnsi="Arial" w:cs="Arial"/>
                <w:sz w:val="15"/>
                <w:szCs w:val="15"/>
              </w:rPr>
            </w:pPr>
            <w:r w:rsidRPr="005346E6">
              <w:rPr>
                <w:rFonts w:ascii="Arial" w:hAnsi="Arial" w:cs="Arial"/>
                <w:sz w:val="15"/>
                <w:szCs w:val="15"/>
              </w:rPr>
              <w:t>18</w:t>
            </w:r>
            <w:r w:rsidRPr="005346E6">
              <w:rPr>
                <w:rFonts w:ascii="Arial" w:hAnsi="Arial" w:cs="Arial"/>
                <w:sz w:val="15"/>
                <w:szCs w:val="15"/>
                <w:cs/>
              </w:rPr>
              <w:t>,</w:t>
            </w:r>
            <w:r w:rsidRPr="005346E6">
              <w:rPr>
                <w:rFonts w:ascii="Arial" w:hAnsi="Arial" w:cs="Arial"/>
                <w:sz w:val="15"/>
                <w:szCs w:val="15"/>
              </w:rPr>
              <w:t>627</w:t>
            </w:r>
          </w:p>
        </w:tc>
        <w:tc>
          <w:tcPr>
            <w:tcW w:w="884" w:type="dxa"/>
            <w:tcBorders>
              <w:left w:val="nil"/>
              <w:right w:val="nil"/>
            </w:tcBorders>
            <w:shd w:val="clear" w:color="auto" w:fill="auto"/>
            <w:noWrap/>
          </w:tcPr>
          <w:p w14:paraId="083ED23A" w14:textId="13A43FD6" w:rsidR="005346E6" w:rsidRPr="005346E6" w:rsidRDefault="005346E6" w:rsidP="005346E6">
            <w:pPr>
              <w:pBdr>
                <w:bottom w:val="double" w:sz="4" w:space="1" w:color="auto"/>
              </w:pBdr>
              <w:tabs>
                <w:tab w:val="decimal" w:pos="604"/>
              </w:tabs>
              <w:spacing w:line="280" w:lineRule="exact"/>
              <w:rPr>
                <w:rFonts w:ascii="Arial" w:hAnsi="Arial" w:cs="Arial"/>
                <w:sz w:val="15"/>
                <w:szCs w:val="15"/>
              </w:rPr>
            </w:pPr>
            <w:r w:rsidRPr="005346E6">
              <w:rPr>
                <w:rFonts w:ascii="Arial" w:hAnsi="Arial" w:cs="Arial"/>
                <w:sz w:val="15"/>
                <w:szCs w:val="15"/>
              </w:rPr>
              <w:t>151,172</w:t>
            </w:r>
          </w:p>
        </w:tc>
      </w:tr>
    </w:tbl>
    <w:p w14:paraId="24953FA2" w14:textId="77777777" w:rsidR="0051253B" w:rsidRPr="003C5DB3" w:rsidRDefault="0051253B" w:rsidP="0051253B">
      <w:pPr>
        <w:spacing w:after="240" w:line="300" w:lineRule="exact"/>
        <w:ind w:left="187" w:hanging="187"/>
        <w:rPr>
          <w:rFonts w:ascii="Arial" w:hAnsi="Arial" w:cs="Arial"/>
          <w:color w:val="000000" w:themeColor="text1"/>
          <w:sz w:val="14"/>
          <w:szCs w:val="14"/>
        </w:rPr>
      </w:pPr>
      <w:r w:rsidRPr="003C5DB3">
        <w:rPr>
          <w:rFonts w:ascii="Arial" w:hAnsi="Arial" w:cs="Arial"/>
          <w:color w:val="000000" w:themeColor="text1"/>
          <w:sz w:val="14"/>
          <w:szCs w:val="14"/>
          <w:vertAlign w:val="superscript"/>
          <w:cs/>
        </w:rPr>
        <w:t>(</w:t>
      </w:r>
      <w:r w:rsidRPr="003C5DB3">
        <w:rPr>
          <w:rFonts w:ascii="Arial" w:hAnsi="Arial" w:cs="Arial"/>
          <w:color w:val="000000" w:themeColor="text1"/>
          <w:sz w:val="14"/>
          <w:szCs w:val="14"/>
          <w:vertAlign w:val="superscript"/>
        </w:rPr>
        <w:t>1</w:t>
      </w:r>
      <w:r w:rsidRPr="003C5DB3">
        <w:rPr>
          <w:rFonts w:ascii="Arial" w:hAnsi="Arial" w:cs="Arial"/>
          <w:color w:val="000000" w:themeColor="text1"/>
          <w:sz w:val="14"/>
          <w:szCs w:val="14"/>
          <w:vertAlign w:val="superscript"/>
          <w:cs/>
        </w:rPr>
        <w:t>)</w:t>
      </w:r>
      <w:r w:rsidRPr="003C5DB3">
        <w:rPr>
          <w:rFonts w:ascii="Arial" w:hAnsi="Arial" w:cs="Arial"/>
          <w:color w:val="000000" w:themeColor="text1"/>
          <w:sz w:val="14"/>
          <w:szCs w:val="14"/>
          <w:vertAlign w:val="superscript"/>
        </w:rPr>
        <w:tab/>
      </w:r>
      <w:r w:rsidRPr="003C5DB3">
        <w:rPr>
          <w:rFonts w:ascii="Arial" w:hAnsi="Arial" w:cs="Arial"/>
          <w:color w:val="000000" w:themeColor="text1"/>
          <w:sz w:val="14"/>
          <w:szCs w:val="14"/>
        </w:rPr>
        <w:t>Thai Baht structured notes include a Callable note, which disclose at base interest rate only</w:t>
      </w:r>
      <w:r w:rsidRPr="003C5DB3">
        <w:rPr>
          <w:rFonts w:ascii="Arial" w:hAnsi="Arial" w:cs="Arial"/>
          <w:color w:val="000000" w:themeColor="text1"/>
          <w:sz w:val="14"/>
          <w:szCs w:val="14"/>
          <w:cs/>
        </w:rPr>
        <w:t>.</w:t>
      </w:r>
    </w:p>
    <w:tbl>
      <w:tblPr>
        <w:tblW w:w="10350" w:type="dxa"/>
        <w:tblInd w:w="-90" w:type="dxa"/>
        <w:tblLayout w:type="fixed"/>
        <w:tblLook w:val="04A0" w:firstRow="1" w:lastRow="0" w:firstColumn="1" w:lastColumn="0" w:noHBand="0" w:noVBand="1"/>
      </w:tblPr>
      <w:tblGrid>
        <w:gridCol w:w="2214"/>
        <w:gridCol w:w="849"/>
        <w:gridCol w:w="992"/>
        <w:gridCol w:w="996"/>
        <w:gridCol w:w="883"/>
        <w:gridCol w:w="883"/>
        <w:gridCol w:w="883"/>
        <w:gridCol w:w="883"/>
        <w:gridCol w:w="883"/>
        <w:gridCol w:w="884"/>
      </w:tblGrid>
      <w:tr w:rsidR="0051253B" w:rsidRPr="003C5DB3" w14:paraId="6B0942DC" w14:textId="77777777" w:rsidTr="00F66C17">
        <w:trPr>
          <w:trHeight w:val="70"/>
        </w:trPr>
        <w:tc>
          <w:tcPr>
            <w:tcW w:w="2214" w:type="dxa"/>
            <w:tcBorders>
              <w:top w:val="nil"/>
              <w:left w:val="nil"/>
              <w:bottom w:val="nil"/>
              <w:right w:val="nil"/>
            </w:tcBorders>
            <w:shd w:val="clear" w:color="auto" w:fill="auto"/>
            <w:noWrap/>
            <w:vAlign w:val="center"/>
            <w:hideMark/>
          </w:tcPr>
          <w:p w14:paraId="0CB6E37A" w14:textId="77777777" w:rsidR="0051253B" w:rsidRPr="003C5DB3" w:rsidRDefault="0051253B" w:rsidP="005346E6">
            <w:pPr>
              <w:spacing w:line="300" w:lineRule="exact"/>
              <w:jc w:val="center"/>
              <w:rPr>
                <w:rFonts w:ascii="Arial" w:hAnsi="Arial" w:cs="Arial"/>
                <w:color w:val="000000" w:themeColor="text1"/>
                <w:sz w:val="15"/>
                <w:szCs w:val="15"/>
                <w:cs/>
              </w:rPr>
            </w:pPr>
            <w:r w:rsidRPr="003C5DB3">
              <w:rPr>
                <w:rFonts w:ascii="Arial" w:hAnsi="Arial" w:cs="Arial"/>
                <w:color w:val="000000" w:themeColor="text1"/>
                <w:sz w:val="15"/>
                <w:szCs w:val="15"/>
                <w:cs/>
              </w:rPr>
              <w:lastRenderedPageBreak/>
              <w:br w:type="page"/>
            </w:r>
          </w:p>
        </w:tc>
        <w:tc>
          <w:tcPr>
            <w:tcW w:w="8136" w:type="dxa"/>
            <w:gridSpan w:val="9"/>
            <w:tcBorders>
              <w:top w:val="nil"/>
              <w:left w:val="nil"/>
              <w:bottom w:val="nil"/>
              <w:right w:val="nil"/>
            </w:tcBorders>
            <w:shd w:val="clear" w:color="auto" w:fill="auto"/>
            <w:noWrap/>
            <w:vAlign w:val="bottom"/>
            <w:hideMark/>
          </w:tcPr>
          <w:p w14:paraId="5F416695" w14:textId="77777777" w:rsidR="0051253B" w:rsidRPr="003C5DB3" w:rsidRDefault="0051253B" w:rsidP="005346E6">
            <w:pPr>
              <w:spacing w:line="300" w:lineRule="exact"/>
              <w:jc w:val="right"/>
              <w:rPr>
                <w:rFonts w:ascii="Arial" w:hAnsi="Arial" w:cs="Arial"/>
                <w:color w:val="000000" w:themeColor="text1"/>
                <w:sz w:val="15"/>
                <w:szCs w:val="15"/>
              </w:rPr>
            </w:pPr>
            <w:r w:rsidRPr="003C5DB3">
              <w:rPr>
                <w:rFonts w:ascii="Arial" w:hAnsi="Arial" w:cs="Arial"/>
                <w:color w:val="000000" w:themeColor="text1"/>
                <w:sz w:val="15"/>
                <w:szCs w:val="15"/>
                <w:cs/>
              </w:rPr>
              <w:t>(</w:t>
            </w:r>
            <w:r w:rsidRPr="003C5DB3">
              <w:rPr>
                <w:rFonts w:ascii="Arial" w:hAnsi="Arial" w:cs="Arial"/>
                <w:color w:val="000000" w:themeColor="text1"/>
                <w:sz w:val="15"/>
                <w:szCs w:val="15"/>
              </w:rPr>
              <w:t>Unit</w:t>
            </w:r>
            <w:r w:rsidRPr="003C5DB3">
              <w:rPr>
                <w:rFonts w:ascii="Arial" w:hAnsi="Arial" w:cs="Arial"/>
                <w:color w:val="000000" w:themeColor="text1"/>
                <w:sz w:val="15"/>
                <w:szCs w:val="15"/>
                <w:cs/>
              </w:rPr>
              <w:t xml:space="preserve">: </w:t>
            </w:r>
            <w:r w:rsidRPr="003C5DB3">
              <w:rPr>
                <w:rFonts w:ascii="Arial" w:hAnsi="Arial" w:cs="Arial"/>
                <w:color w:val="000000" w:themeColor="text1"/>
                <w:sz w:val="15"/>
                <w:szCs w:val="15"/>
              </w:rPr>
              <w:t>Million Baht</w:t>
            </w:r>
            <w:r w:rsidRPr="003C5DB3">
              <w:rPr>
                <w:rFonts w:ascii="Arial" w:hAnsi="Arial" w:cs="Arial"/>
                <w:color w:val="000000" w:themeColor="text1"/>
                <w:sz w:val="15"/>
                <w:szCs w:val="15"/>
                <w:cs/>
              </w:rPr>
              <w:t>)</w:t>
            </w:r>
          </w:p>
        </w:tc>
      </w:tr>
      <w:tr w:rsidR="0051253B" w:rsidRPr="003C5DB3" w14:paraId="3102206A" w14:textId="77777777" w:rsidTr="00F66C17">
        <w:trPr>
          <w:trHeight w:val="70"/>
        </w:trPr>
        <w:tc>
          <w:tcPr>
            <w:tcW w:w="2214" w:type="dxa"/>
            <w:tcBorders>
              <w:top w:val="nil"/>
              <w:left w:val="nil"/>
              <w:bottom w:val="nil"/>
              <w:right w:val="nil"/>
            </w:tcBorders>
            <w:shd w:val="clear" w:color="auto" w:fill="auto"/>
            <w:noWrap/>
            <w:vAlign w:val="center"/>
            <w:hideMark/>
          </w:tcPr>
          <w:p w14:paraId="5D56DEDE" w14:textId="77777777" w:rsidR="0051253B" w:rsidRPr="003C5DB3" w:rsidRDefault="0051253B" w:rsidP="005346E6">
            <w:pPr>
              <w:spacing w:line="300" w:lineRule="exact"/>
              <w:jc w:val="center"/>
              <w:rPr>
                <w:rFonts w:ascii="Arial" w:hAnsi="Arial" w:cs="Arial"/>
                <w:color w:val="000000" w:themeColor="text1"/>
                <w:sz w:val="15"/>
                <w:szCs w:val="15"/>
              </w:rPr>
            </w:pPr>
          </w:p>
        </w:tc>
        <w:tc>
          <w:tcPr>
            <w:tcW w:w="849" w:type="dxa"/>
            <w:tcBorders>
              <w:top w:val="nil"/>
              <w:left w:val="nil"/>
              <w:bottom w:val="nil"/>
              <w:right w:val="nil"/>
            </w:tcBorders>
            <w:shd w:val="clear" w:color="auto" w:fill="auto"/>
            <w:noWrap/>
            <w:vAlign w:val="bottom"/>
            <w:hideMark/>
          </w:tcPr>
          <w:p w14:paraId="68B0C8AE" w14:textId="77777777" w:rsidR="0051253B" w:rsidRPr="003C5DB3" w:rsidRDefault="0051253B" w:rsidP="005346E6">
            <w:pPr>
              <w:spacing w:line="300" w:lineRule="exact"/>
              <w:jc w:val="center"/>
              <w:rPr>
                <w:rFonts w:ascii="Arial" w:hAnsi="Arial" w:cs="Arial"/>
                <w:color w:val="000000" w:themeColor="text1"/>
                <w:sz w:val="15"/>
                <w:szCs w:val="15"/>
              </w:rPr>
            </w:pPr>
          </w:p>
        </w:tc>
        <w:tc>
          <w:tcPr>
            <w:tcW w:w="992" w:type="dxa"/>
            <w:tcBorders>
              <w:top w:val="nil"/>
              <w:left w:val="nil"/>
              <w:bottom w:val="nil"/>
              <w:right w:val="nil"/>
            </w:tcBorders>
            <w:shd w:val="clear" w:color="auto" w:fill="auto"/>
            <w:noWrap/>
            <w:vAlign w:val="center"/>
            <w:hideMark/>
          </w:tcPr>
          <w:p w14:paraId="610FB9D7" w14:textId="77777777" w:rsidR="0051253B" w:rsidRPr="003C5DB3" w:rsidRDefault="0051253B" w:rsidP="005346E6">
            <w:pPr>
              <w:spacing w:line="300" w:lineRule="exact"/>
              <w:rPr>
                <w:rFonts w:ascii="Arial" w:hAnsi="Arial" w:cs="Arial"/>
                <w:color w:val="000000" w:themeColor="text1"/>
                <w:sz w:val="15"/>
                <w:szCs w:val="15"/>
              </w:rPr>
            </w:pPr>
          </w:p>
        </w:tc>
        <w:tc>
          <w:tcPr>
            <w:tcW w:w="996" w:type="dxa"/>
            <w:tcBorders>
              <w:top w:val="nil"/>
              <w:left w:val="nil"/>
              <w:bottom w:val="nil"/>
              <w:right w:val="nil"/>
            </w:tcBorders>
            <w:shd w:val="clear" w:color="auto" w:fill="auto"/>
            <w:noWrap/>
            <w:vAlign w:val="center"/>
            <w:hideMark/>
          </w:tcPr>
          <w:p w14:paraId="335945E6" w14:textId="77777777" w:rsidR="0051253B" w:rsidRPr="003C5DB3" w:rsidRDefault="0051253B" w:rsidP="005346E6">
            <w:pPr>
              <w:spacing w:line="300" w:lineRule="exact"/>
              <w:rPr>
                <w:rFonts w:ascii="Arial" w:hAnsi="Arial" w:cs="Arial"/>
                <w:color w:val="000000" w:themeColor="text1"/>
                <w:sz w:val="15"/>
                <w:szCs w:val="15"/>
              </w:rPr>
            </w:pPr>
          </w:p>
        </w:tc>
        <w:tc>
          <w:tcPr>
            <w:tcW w:w="5299" w:type="dxa"/>
            <w:gridSpan w:val="6"/>
            <w:tcBorders>
              <w:top w:val="nil"/>
              <w:left w:val="nil"/>
              <w:bottom w:val="nil"/>
              <w:right w:val="nil"/>
            </w:tcBorders>
            <w:shd w:val="clear" w:color="auto" w:fill="auto"/>
            <w:noWrap/>
            <w:vAlign w:val="center"/>
            <w:hideMark/>
          </w:tcPr>
          <w:p w14:paraId="02DB4567" w14:textId="77777777" w:rsidR="0051253B" w:rsidRPr="003C5DB3" w:rsidRDefault="0051253B" w:rsidP="005346E6">
            <w:pPr>
              <w:pBdr>
                <w:bottom w:val="single" w:sz="4" w:space="1" w:color="auto"/>
              </w:pBdr>
              <w:spacing w:line="300" w:lineRule="exact"/>
              <w:jc w:val="center"/>
              <w:rPr>
                <w:rFonts w:ascii="Arial" w:hAnsi="Arial" w:cs="Arial"/>
                <w:color w:val="000000" w:themeColor="text1"/>
                <w:sz w:val="15"/>
                <w:szCs w:val="15"/>
              </w:rPr>
            </w:pPr>
            <w:r w:rsidRPr="003C5DB3">
              <w:rPr>
                <w:rFonts w:ascii="Arial" w:hAnsi="Arial" w:cs="Arial"/>
                <w:color w:val="000000" w:themeColor="text1"/>
                <w:sz w:val="15"/>
                <w:szCs w:val="15"/>
              </w:rPr>
              <w:t>Separate financial statements</w:t>
            </w:r>
          </w:p>
        </w:tc>
      </w:tr>
      <w:tr w:rsidR="0051253B" w:rsidRPr="003C5DB3" w14:paraId="435B9655" w14:textId="77777777" w:rsidTr="00F66C17">
        <w:trPr>
          <w:trHeight w:val="70"/>
        </w:trPr>
        <w:tc>
          <w:tcPr>
            <w:tcW w:w="2214" w:type="dxa"/>
            <w:tcBorders>
              <w:top w:val="nil"/>
              <w:left w:val="nil"/>
              <w:bottom w:val="nil"/>
              <w:right w:val="nil"/>
            </w:tcBorders>
            <w:shd w:val="clear" w:color="auto" w:fill="auto"/>
            <w:noWrap/>
            <w:vAlign w:val="center"/>
            <w:hideMark/>
          </w:tcPr>
          <w:p w14:paraId="39A24B7E" w14:textId="77777777" w:rsidR="0051253B" w:rsidRPr="003C5DB3" w:rsidRDefault="0051253B" w:rsidP="005346E6">
            <w:pPr>
              <w:spacing w:line="300" w:lineRule="exact"/>
              <w:jc w:val="center"/>
              <w:rPr>
                <w:rFonts w:ascii="Arial" w:hAnsi="Arial" w:cs="Arial"/>
                <w:color w:val="000000" w:themeColor="text1"/>
                <w:sz w:val="15"/>
                <w:szCs w:val="15"/>
              </w:rPr>
            </w:pPr>
          </w:p>
        </w:tc>
        <w:tc>
          <w:tcPr>
            <w:tcW w:w="849" w:type="dxa"/>
            <w:tcBorders>
              <w:top w:val="nil"/>
              <w:left w:val="nil"/>
              <w:bottom w:val="nil"/>
              <w:right w:val="nil"/>
            </w:tcBorders>
            <w:shd w:val="clear" w:color="auto" w:fill="auto"/>
            <w:noWrap/>
            <w:vAlign w:val="center"/>
            <w:hideMark/>
          </w:tcPr>
          <w:p w14:paraId="2236E81B" w14:textId="77777777" w:rsidR="0051253B" w:rsidRPr="003C5DB3" w:rsidRDefault="0051253B" w:rsidP="005346E6">
            <w:pPr>
              <w:spacing w:line="300" w:lineRule="exact"/>
              <w:jc w:val="center"/>
              <w:rPr>
                <w:rFonts w:ascii="Arial" w:hAnsi="Arial" w:cs="Arial"/>
                <w:color w:val="000000" w:themeColor="text1"/>
                <w:sz w:val="15"/>
                <w:szCs w:val="15"/>
              </w:rPr>
            </w:pPr>
          </w:p>
        </w:tc>
        <w:tc>
          <w:tcPr>
            <w:tcW w:w="992" w:type="dxa"/>
            <w:tcBorders>
              <w:top w:val="nil"/>
              <w:left w:val="nil"/>
              <w:bottom w:val="nil"/>
              <w:right w:val="nil"/>
            </w:tcBorders>
            <w:shd w:val="clear" w:color="auto" w:fill="auto"/>
            <w:noWrap/>
            <w:vAlign w:val="center"/>
            <w:hideMark/>
          </w:tcPr>
          <w:p w14:paraId="2F732AA7" w14:textId="77777777" w:rsidR="0051253B" w:rsidRPr="003C5DB3" w:rsidRDefault="0051253B" w:rsidP="005346E6">
            <w:pPr>
              <w:spacing w:line="300" w:lineRule="exact"/>
              <w:jc w:val="center"/>
              <w:rPr>
                <w:rFonts w:ascii="Arial" w:hAnsi="Arial" w:cs="Arial"/>
                <w:color w:val="000000" w:themeColor="text1"/>
                <w:sz w:val="15"/>
                <w:szCs w:val="15"/>
              </w:rPr>
            </w:pPr>
            <w:r w:rsidRPr="003C5DB3">
              <w:rPr>
                <w:rFonts w:ascii="Arial" w:hAnsi="Arial" w:cs="Arial"/>
                <w:color w:val="000000" w:themeColor="text1"/>
                <w:sz w:val="15"/>
                <w:szCs w:val="15"/>
              </w:rPr>
              <w:t>Interest</w:t>
            </w:r>
          </w:p>
        </w:tc>
        <w:tc>
          <w:tcPr>
            <w:tcW w:w="996" w:type="dxa"/>
            <w:tcBorders>
              <w:top w:val="nil"/>
              <w:left w:val="nil"/>
              <w:bottom w:val="nil"/>
              <w:right w:val="nil"/>
            </w:tcBorders>
            <w:shd w:val="clear" w:color="auto" w:fill="auto"/>
            <w:noWrap/>
            <w:vAlign w:val="bottom"/>
            <w:hideMark/>
          </w:tcPr>
          <w:p w14:paraId="70381026" w14:textId="77777777" w:rsidR="0051253B" w:rsidRPr="003C5DB3" w:rsidRDefault="0051253B" w:rsidP="005346E6">
            <w:pPr>
              <w:spacing w:line="300" w:lineRule="exact"/>
              <w:jc w:val="center"/>
              <w:rPr>
                <w:rFonts w:ascii="Arial" w:hAnsi="Arial" w:cs="Arial"/>
                <w:color w:val="000000" w:themeColor="text1"/>
                <w:sz w:val="15"/>
                <w:szCs w:val="15"/>
              </w:rPr>
            </w:pPr>
            <w:r w:rsidRPr="003C5DB3">
              <w:rPr>
                <w:rFonts w:ascii="Arial" w:hAnsi="Arial" w:cs="Arial"/>
                <w:color w:val="000000" w:themeColor="text1"/>
                <w:sz w:val="15"/>
                <w:szCs w:val="15"/>
              </w:rPr>
              <w:t>Maturity</w:t>
            </w:r>
          </w:p>
        </w:tc>
        <w:tc>
          <w:tcPr>
            <w:tcW w:w="2649" w:type="dxa"/>
            <w:gridSpan w:val="3"/>
            <w:tcBorders>
              <w:top w:val="nil"/>
              <w:left w:val="nil"/>
              <w:bottom w:val="nil"/>
              <w:right w:val="nil"/>
            </w:tcBorders>
            <w:shd w:val="clear" w:color="auto" w:fill="auto"/>
            <w:noWrap/>
            <w:vAlign w:val="center"/>
            <w:hideMark/>
          </w:tcPr>
          <w:p w14:paraId="31D06696" w14:textId="0FC96443" w:rsidR="0051253B" w:rsidRPr="003C5DB3" w:rsidRDefault="0051253B" w:rsidP="005346E6">
            <w:pPr>
              <w:pBdr>
                <w:bottom w:val="single" w:sz="4" w:space="1" w:color="auto"/>
              </w:pBdr>
              <w:spacing w:line="300" w:lineRule="exact"/>
              <w:jc w:val="center"/>
              <w:rPr>
                <w:rFonts w:ascii="Arial" w:hAnsi="Arial" w:cs="Arial"/>
                <w:color w:val="000000" w:themeColor="text1"/>
                <w:sz w:val="15"/>
                <w:szCs w:val="15"/>
              </w:rPr>
            </w:pPr>
            <w:r w:rsidRPr="003C5DB3">
              <w:rPr>
                <w:rFonts w:ascii="Arial" w:hAnsi="Arial" w:cs="Arial"/>
                <w:color w:val="000000" w:themeColor="text1"/>
                <w:sz w:val="15"/>
                <w:szCs w:val="15"/>
              </w:rPr>
              <w:t>30</w:t>
            </w:r>
            <w:r w:rsidRPr="003C5DB3">
              <w:rPr>
                <w:rFonts w:ascii="Arial" w:hAnsi="Arial" w:cs="Arial"/>
                <w:color w:val="000000" w:themeColor="text1"/>
                <w:sz w:val="15"/>
                <w:szCs w:val="15"/>
                <w:cs/>
              </w:rPr>
              <w:t xml:space="preserve"> </w:t>
            </w:r>
            <w:r w:rsidRPr="003C5DB3">
              <w:rPr>
                <w:rFonts w:ascii="Arial" w:hAnsi="Arial" w:cs="Arial"/>
                <w:color w:val="000000" w:themeColor="text1"/>
                <w:sz w:val="15"/>
                <w:szCs w:val="15"/>
              </w:rPr>
              <w:t>September 2023</w:t>
            </w:r>
          </w:p>
        </w:tc>
        <w:tc>
          <w:tcPr>
            <w:tcW w:w="2650" w:type="dxa"/>
            <w:gridSpan w:val="3"/>
            <w:tcBorders>
              <w:top w:val="nil"/>
              <w:left w:val="nil"/>
              <w:bottom w:val="nil"/>
              <w:right w:val="nil"/>
            </w:tcBorders>
            <w:shd w:val="clear" w:color="auto" w:fill="auto"/>
            <w:noWrap/>
            <w:vAlign w:val="center"/>
            <w:hideMark/>
          </w:tcPr>
          <w:p w14:paraId="22FC47CF" w14:textId="77777777" w:rsidR="0051253B" w:rsidRPr="003C5DB3" w:rsidRDefault="0051253B" w:rsidP="005346E6">
            <w:pPr>
              <w:pBdr>
                <w:bottom w:val="single" w:sz="4" w:space="1" w:color="auto"/>
              </w:pBdr>
              <w:spacing w:line="300" w:lineRule="exact"/>
              <w:jc w:val="center"/>
              <w:rPr>
                <w:rFonts w:ascii="Arial" w:hAnsi="Arial" w:cs="Arial"/>
                <w:color w:val="000000" w:themeColor="text1"/>
                <w:sz w:val="15"/>
                <w:szCs w:val="15"/>
              </w:rPr>
            </w:pPr>
            <w:r w:rsidRPr="003C5DB3">
              <w:rPr>
                <w:rFonts w:ascii="Arial" w:hAnsi="Arial" w:cs="Arial"/>
                <w:color w:val="000000" w:themeColor="text1"/>
                <w:sz w:val="15"/>
                <w:szCs w:val="15"/>
              </w:rPr>
              <w:t>31 December 2022</w:t>
            </w:r>
          </w:p>
        </w:tc>
      </w:tr>
      <w:tr w:rsidR="0051253B" w:rsidRPr="003C5DB3" w14:paraId="1E0F1A3A" w14:textId="77777777" w:rsidTr="00F66C17">
        <w:trPr>
          <w:trHeight w:val="70"/>
        </w:trPr>
        <w:tc>
          <w:tcPr>
            <w:tcW w:w="2214" w:type="dxa"/>
            <w:tcBorders>
              <w:top w:val="nil"/>
              <w:left w:val="nil"/>
              <w:bottom w:val="nil"/>
              <w:right w:val="nil"/>
            </w:tcBorders>
            <w:shd w:val="clear" w:color="auto" w:fill="auto"/>
            <w:noWrap/>
            <w:vAlign w:val="center"/>
            <w:hideMark/>
          </w:tcPr>
          <w:p w14:paraId="2BA31552" w14:textId="77777777" w:rsidR="0051253B" w:rsidRPr="003C5DB3" w:rsidRDefault="0051253B" w:rsidP="005346E6">
            <w:pPr>
              <w:spacing w:line="300" w:lineRule="exact"/>
              <w:jc w:val="center"/>
              <w:rPr>
                <w:rFonts w:ascii="Arial" w:hAnsi="Arial" w:cs="Arial"/>
                <w:color w:val="000000" w:themeColor="text1"/>
                <w:sz w:val="15"/>
                <w:szCs w:val="15"/>
              </w:rPr>
            </w:pPr>
          </w:p>
        </w:tc>
        <w:tc>
          <w:tcPr>
            <w:tcW w:w="849" w:type="dxa"/>
            <w:tcBorders>
              <w:top w:val="nil"/>
              <w:left w:val="nil"/>
              <w:bottom w:val="nil"/>
              <w:right w:val="nil"/>
            </w:tcBorders>
            <w:shd w:val="clear" w:color="auto" w:fill="auto"/>
            <w:noWrap/>
            <w:vAlign w:val="bottom"/>
            <w:hideMark/>
          </w:tcPr>
          <w:p w14:paraId="2A75A77C" w14:textId="77777777" w:rsidR="0051253B" w:rsidRPr="003C5DB3" w:rsidRDefault="0051253B" w:rsidP="005346E6">
            <w:pPr>
              <w:pBdr>
                <w:bottom w:val="single" w:sz="4" w:space="1" w:color="auto"/>
              </w:pBdr>
              <w:spacing w:line="300" w:lineRule="exact"/>
              <w:jc w:val="center"/>
              <w:rPr>
                <w:rFonts w:ascii="Arial" w:hAnsi="Arial" w:cs="Arial"/>
                <w:color w:val="000000" w:themeColor="text1"/>
                <w:sz w:val="15"/>
                <w:szCs w:val="15"/>
              </w:rPr>
            </w:pPr>
            <w:r w:rsidRPr="003C5DB3">
              <w:rPr>
                <w:rFonts w:ascii="Arial" w:hAnsi="Arial" w:cs="Arial"/>
                <w:color w:val="000000" w:themeColor="text1"/>
                <w:sz w:val="15"/>
                <w:szCs w:val="15"/>
              </w:rPr>
              <w:t>Currency</w:t>
            </w:r>
          </w:p>
        </w:tc>
        <w:tc>
          <w:tcPr>
            <w:tcW w:w="992" w:type="dxa"/>
            <w:tcBorders>
              <w:top w:val="nil"/>
              <w:left w:val="nil"/>
              <w:bottom w:val="nil"/>
              <w:right w:val="nil"/>
            </w:tcBorders>
            <w:shd w:val="clear" w:color="auto" w:fill="auto"/>
            <w:noWrap/>
            <w:vAlign w:val="bottom"/>
            <w:hideMark/>
          </w:tcPr>
          <w:p w14:paraId="7EA6F877" w14:textId="77777777" w:rsidR="0051253B" w:rsidRPr="003C5DB3" w:rsidRDefault="0051253B" w:rsidP="005346E6">
            <w:pPr>
              <w:pBdr>
                <w:bottom w:val="single" w:sz="4" w:space="1" w:color="auto"/>
              </w:pBdr>
              <w:spacing w:line="300" w:lineRule="exact"/>
              <w:jc w:val="center"/>
              <w:rPr>
                <w:rFonts w:ascii="Arial" w:hAnsi="Arial" w:cs="Arial"/>
                <w:color w:val="000000" w:themeColor="text1"/>
                <w:sz w:val="15"/>
                <w:szCs w:val="15"/>
              </w:rPr>
            </w:pPr>
            <w:r w:rsidRPr="003C5DB3">
              <w:rPr>
                <w:rFonts w:ascii="Arial" w:hAnsi="Arial" w:cs="Arial"/>
                <w:color w:val="000000" w:themeColor="text1"/>
                <w:sz w:val="15"/>
                <w:szCs w:val="15"/>
              </w:rPr>
              <w:t>rate</w:t>
            </w:r>
          </w:p>
        </w:tc>
        <w:tc>
          <w:tcPr>
            <w:tcW w:w="996" w:type="dxa"/>
            <w:tcBorders>
              <w:top w:val="nil"/>
              <w:left w:val="nil"/>
              <w:bottom w:val="nil"/>
              <w:right w:val="nil"/>
            </w:tcBorders>
            <w:shd w:val="clear" w:color="auto" w:fill="auto"/>
            <w:noWrap/>
            <w:vAlign w:val="bottom"/>
            <w:hideMark/>
          </w:tcPr>
          <w:p w14:paraId="6696E4D0" w14:textId="77777777" w:rsidR="0051253B" w:rsidRPr="003C5DB3" w:rsidRDefault="0051253B" w:rsidP="005346E6">
            <w:pPr>
              <w:pBdr>
                <w:bottom w:val="single" w:sz="4" w:space="1" w:color="auto"/>
              </w:pBdr>
              <w:spacing w:line="300" w:lineRule="exact"/>
              <w:jc w:val="center"/>
              <w:rPr>
                <w:rFonts w:ascii="Arial" w:hAnsi="Arial" w:cs="Arial"/>
                <w:color w:val="000000" w:themeColor="text1"/>
                <w:sz w:val="15"/>
                <w:szCs w:val="15"/>
              </w:rPr>
            </w:pPr>
            <w:r w:rsidRPr="003C5DB3">
              <w:rPr>
                <w:rFonts w:ascii="Arial" w:hAnsi="Arial" w:cs="Arial"/>
                <w:color w:val="000000" w:themeColor="text1"/>
                <w:sz w:val="15"/>
                <w:szCs w:val="15"/>
              </w:rPr>
              <w:t>date</w:t>
            </w:r>
          </w:p>
        </w:tc>
        <w:tc>
          <w:tcPr>
            <w:tcW w:w="883" w:type="dxa"/>
            <w:tcBorders>
              <w:top w:val="nil"/>
              <w:left w:val="nil"/>
              <w:bottom w:val="nil"/>
              <w:right w:val="nil"/>
            </w:tcBorders>
            <w:shd w:val="clear" w:color="auto" w:fill="auto"/>
            <w:noWrap/>
            <w:vAlign w:val="bottom"/>
            <w:hideMark/>
          </w:tcPr>
          <w:p w14:paraId="45D4FBDE" w14:textId="77777777" w:rsidR="0051253B" w:rsidRPr="003C5DB3" w:rsidRDefault="0051253B" w:rsidP="005346E6">
            <w:pPr>
              <w:pBdr>
                <w:bottom w:val="single" w:sz="4" w:space="1" w:color="auto"/>
              </w:pBdr>
              <w:spacing w:line="300" w:lineRule="exact"/>
              <w:jc w:val="center"/>
              <w:rPr>
                <w:rFonts w:ascii="Arial" w:hAnsi="Arial" w:cs="Arial"/>
                <w:color w:val="000000" w:themeColor="text1"/>
                <w:sz w:val="15"/>
                <w:szCs w:val="15"/>
              </w:rPr>
            </w:pPr>
            <w:r w:rsidRPr="003C5DB3">
              <w:rPr>
                <w:rFonts w:ascii="Arial" w:hAnsi="Arial" w:cs="Arial"/>
                <w:color w:val="000000" w:themeColor="text1"/>
                <w:sz w:val="15"/>
                <w:szCs w:val="15"/>
              </w:rPr>
              <w:t>Domestic</w:t>
            </w:r>
          </w:p>
        </w:tc>
        <w:tc>
          <w:tcPr>
            <w:tcW w:w="883" w:type="dxa"/>
            <w:tcBorders>
              <w:top w:val="nil"/>
              <w:left w:val="nil"/>
              <w:bottom w:val="nil"/>
              <w:right w:val="nil"/>
            </w:tcBorders>
            <w:shd w:val="clear" w:color="auto" w:fill="auto"/>
            <w:noWrap/>
            <w:vAlign w:val="bottom"/>
            <w:hideMark/>
          </w:tcPr>
          <w:p w14:paraId="16CF5A9A" w14:textId="77777777" w:rsidR="0051253B" w:rsidRPr="003C5DB3" w:rsidRDefault="0051253B" w:rsidP="005346E6">
            <w:pPr>
              <w:pBdr>
                <w:bottom w:val="single" w:sz="4" w:space="1" w:color="auto"/>
              </w:pBdr>
              <w:spacing w:line="300" w:lineRule="exact"/>
              <w:jc w:val="center"/>
              <w:rPr>
                <w:rFonts w:ascii="Arial" w:hAnsi="Arial" w:cs="Arial"/>
                <w:color w:val="000000" w:themeColor="text1"/>
                <w:sz w:val="15"/>
                <w:szCs w:val="15"/>
              </w:rPr>
            </w:pPr>
            <w:r w:rsidRPr="003C5DB3">
              <w:rPr>
                <w:rFonts w:ascii="Arial" w:hAnsi="Arial" w:cs="Arial"/>
                <w:color w:val="000000" w:themeColor="text1"/>
                <w:sz w:val="15"/>
                <w:szCs w:val="15"/>
              </w:rPr>
              <w:t>Foreign</w:t>
            </w:r>
          </w:p>
        </w:tc>
        <w:tc>
          <w:tcPr>
            <w:tcW w:w="883" w:type="dxa"/>
            <w:tcBorders>
              <w:top w:val="nil"/>
              <w:left w:val="nil"/>
              <w:bottom w:val="nil"/>
              <w:right w:val="nil"/>
            </w:tcBorders>
            <w:shd w:val="clear" w:color="auto" w:fill="auto"/>
            <w:noWrap/>
            <w:vAlign w:val="bottom"/>
            <w:hideMark/>
          </w:tcPr>
          <w:p w14:paraId="2BD38F74" w14:textId="77777777" w:rsidR="0051253B" w:rsidRPr="003C5DB3" w:rsidRDefault="0051253B" w:rsidP="005346E6">
            <w:pPr>
              <w:pBdr>
                <w:bottom w:val="single" w:sz="4" w:space="1" w:color="auto"/>
              </w:pBdr>
              <w:spacing w:line="300" w:lineRule="exact"/>
              <w:jc w:val="center"/>
              <w:rPr>
                <w:rFonts w:ascii="Arial" w:hAnsi="Arial" w:cs="Arial"/>
                <w:color w:val="000000" w:themeColor="text1"/>
                <w:sz w:val="15"/>
                <w:szCs w:val="15"/>
              </w:rPr>
            </w:pPr>
            <w:r w:rsidRPr="003C5DB3">
              <w:rPr>
                <w:rFonts w:ascii="Arial" w:hAnsi="Arial" w:cs="Arial"/>
                <w:color w:val="000000" w:themeColor="text1"/>
                <w:sz w:val="15"/>
                <w:szCs w:val="15"/>
              </w:rPr>
              <w:t>Total</w:t>
            </w:r>
          </w:p>
        </w:tc>
        <w:tc>
          <w:tcPr>
            <w:tcW w:w="883" w:type="dxa"/>
            <w:tcBorders>
              <w:top w:val="nil"/>
              <w:left w:val="nil"/>
              <w:bottom w:val="nil"/>
              <w:right w:val="nil"/>
            </w:tcBorders>
            <w:shd w:val="clear" w:color="auto" w:fill="auto"/>
            <w:noWrap/>
            <w:vAlign w:val="bottom"/>
            <w:hideMark/>
          </w:tcPr>
          <w:p w14:paraId="6E330FE2" w14:textId="77777777" w:rsidR="0051253B" w:rsidRPr="003C5DB3" w:rsidRDefault="0051253B" w:rsidP="005346E6">
            <w:pPr>
              <w:pBdr>
                <w:bottom w:val="single" w:sz="4" w:space="1" w:color="auto"/>
              </w:pBdr>
              <w:spacing w:line="300" w:lineRule="exact"/>
              <w:jc w:val="center"/>
              <w:rPr>
                <w:rFonts w:ascii="Arial" w:hAnsi="Arial" w:cs="Arial"/>
                <w:color w:val="000000" w:themeColor="text1"/>
                <w:sz w:val="15"/>
                <w:szCs w:val="15"/>
              </w:rPr>
            </w:pPr>
            <w:r w:rsidRPr="003C5DB3">
              <w:rPr>
                <w:rFonts w:ascii="Arial" w:hAnsi="Arial" w:cs="Arial"/>
                <w:color w:val="000000" w:themeColor="text1"/>
                <w:sz w:val="15"/>
                <w:szCs w:val="15"/>
              </w:rPr>
              <w:t>Domestic</w:t>
            </w:r>
          </w:p>
        </w:tc>
        <w:tc>
          <w:tcPr>
            <w:tcW w:w="883" w:type="dxa"/>
            <w:tcBorders>
              <w:top w:val="nil"/>
              <w:left w:val="nil"/>
              <w:bottom w:val="nil"/>
              <w:right w:val="nil"/>
            </w:tcBorders>
            <w:shd w:val="clear" w:color="auto" w:fill="auto"/>
            <w:noWrap/>
            <w:vAlign w:val="bottom"/>
            <w:hideMark/>
          </w:tcPr>
          <w:p w14:paraId="37F53A87" w14:textId="77777777" w:rsidR="0051253B" w:rsidRPr="003C5DB3" w:rsidRDefault="0051253B" w:rsidP="005346E6">
            <w:pPr>
              <w:pBdr>
                <w:bottom w:val="single" w:sz="4" w:space="1" w:color="auto"/>
              </w:pBdr>
              <w:spacing w:line="300" w:lineRule="exact"/>
              <w:jc w:val="center"/>
              <w:rPr>
                <w:rFonts w:ascii="Arial" w:hAnsi="Arial" w:cs="Arial"/>
                <w:color w:val="000000" w:themeColor="text1"/>
                <w:sz w:val="15"/>
                <w:szCs w:val="15"/>
              </w:rPr>
            </w:pPr>
            <w:r w:rsidRPr="003C5DB3">
              <w:rPr>
                <w:rFonts w:ascii="Arial" w:hAnsi="Arial" w:cs="Arial"/>
                <w:color w:val="000000" w:themeColor="text1"/>
                <w:sz w:val="15"/>
                <w:szCs w:val="15"/>
              </w:rPr>
              <w:t>Foreign</w:t>
            </w:r>
          </w:p>
        </w:tc>
        <w:tc>
          <w:tcPr>
            <w:tcW w:w="884" w:type="dxa"/>
            <w:tcBorders>
              <w:top w:val="nil"/>
              <w:left w:val="nil"/>
              <w:bottom w:val="nil"/>
              <w:right w:val="nil"/>
            </w:tcBorders>
            <w:shd w:val="clear" w:color="auto" w:fill="auto"/>
            <w:noWrap/>
            <w:vAlign w:val="bottom"/>
            <w:hideMark/>
          </w:tcPr>
          <w:p w14:paraId="55D31666" w14:textId="77777777" w:rsidR="0051253B" w:rsidRPr="003C5DB3" w:rsidRDefault="0051253B" w:rsidP="005346E6">
            <w:pPr>
              <w:pBdr>
                <w:bottom w:val="single" w:sz="4" w:space="1" w:color="auto"/>
              </w:pBdr>
              <w:spacing w:line="300" w:lineRule="exact"/>
              <w:jc w:val="center"/>
              <w:rPr>
                <w:rFonts w:ascii="Arial" w:hAnsi="Arial" w:cs="Arial"/>
                <w:color w:val="000000" w:themeColor="text1"/>
                <w:sz w:val="15"/>
                <w:szCs w:val="15"/>
              </w:rPr>
            </w:pPr>
            <w:r w:rsidRPr="003C5DB3">
              <w:rPr>
                <w:rFonts w:ascii="Arial" w:hAnsi="Arial" w:cs="Arial"/>
                <w:color w:val="000000" w:themeColor="text1"/>
                <w:sz w:val="15"/>
                <w:szCs w:val="15"/>
              </w:rPr>
              <w:t>Total</w:t>
            </w:r>
          </w:p>
        </w:tc>
      </w:tr>
      <w:tr w:rsidR="0051253B" w:rsidRPr="003C5DB3" w14:paraId="3E9C9366" w14:textId="77777777" w:rsidTr="00F66C17">
        <w:trPr>
          <w:trHeight w:val="70"/>
        </w:trPr>
        <w:tc>
          <w:tcPr>
            <w:tcW w:w="3063" w:type="dxa"/>
            <w:gridSpan w:val="2"/>
            <w:tcBorders>
              <w:top w:val="nil"/>
              <w:left w:val="nil"/>
              <w:bottom w:val="nil"/>
              <w:right w:val="nil"/>
            </w:tcBorders>
            <w:shd w:val="clear" w:color="auto" w:fill="auto"/>
            <w:noWrap/>
            <w:vAlign w:val="bottom"/>
          </w:tcPr>
          <w:p w14:paraId="446DEE60" w14:textId="77777777" w:rsidR="0051253B" w:rsidRPr="003C5DB3" w:rsidRDefault="0051253B" w:rsidP="005346E6">
            <w:pPr>
              <w:spacing w:line="300" w:lineRule="exact"/>
              <w:rPr>
                <w:rFonts w:ascii="Arial" w:hAnsi="Arial" w:cs="Arial"/>
                <w:color w:val="000000" w:themeColor="text1"/>
                <w:sz w:val="15"/>
                <w:szCs w:val="15"/>
              </w:rPr>
            </w:pPr>
          </w:p>
        </w:tc>
        <w:tc>
          <w:tcPr>
            <w:tcW w:w="992" w:type="dxa"/>
            <w:tcBorders>
              <w:top w:val="nil"/>
              <w:left w:val="nil"/>
              <w:bottom w:val="nil"/>
              <w:right w:val="nil"/>
            </w:tcBorders>
            <w:shd w:val="clear" w:color="auto" w:fill="auto"/>
            <w:noWrap/>
            <w:vAlign w:val="center"/>
          </w:tcPr>
          <w:p w14:paraId="485EA168" w14:textId="77777777" w:rsidR="0051253B" w:rsidRPr="003C5DB3" w:rsidRDefault="0051253B" w:rsidP="005346E6">
            <w:pPr>
              <w:spacing w:line="300" w:lineRule="exact"/>
              <w:jc w:val="center"/>
              <w:rPr>
                <w:rFonts w:ascii="Arial" w:hAnsi="Arial" w:cs="Arial"/>
                <w:color w:val="000000" w:themeColor="text1"/>
                <w:sz w:val="15"/>
                <w:szCs w:val="15"/>
              </w:rPr>
            </w:pPr>
            <w:r w:rsidRPr="003C5DB3">
              <w:rPr>
                <w:rFonts w:ascii="Arial" w:hAnsi="Arial" w:cs="Arial"/>
                <w:color w:val="000000" w:themeColor="text1"/>
                <w:sz w:val="15"/>
                <w:szCs w:val="15"/>
                <w:cs/>
              </w:rPr>
              <w:t>(%)</w:t>
            </w:r>
          </w:p>
        </w:tc>
        <w:tc>
          <w:tcPr>
            <w:tcW w:w="996" w:type="dxa"/>
            <w:tcBorders>
              <w:top w:val="nil"/>
              <w:left w:val="nil"/>
              <w:bottom w:val="nil"/>
              <w:right w:val="nil"/>
            </w:tcBorders>
            <w:shd w:val="clear" w:color="auto" w:fill="auto"/>
            <w:noWrap/>
            <w:vAlign w:val="center"/>
          </w:tcPr>
          <w:p w14:paraId="7162E606" w14:textId="77777777" w:rsidR="0051253B" w:rsidRPr="003C5DB3" w:rsidRDefault="0051253B" w:rsidP="005346E6">
            <w:pPr>
              <w:spacing w:line="300" w:lineRule="exact"/>
              <w:jc w:val="center"/>
              <w:rPr>
                <w:rFonts w:ascii="Arial" w:hAnsi="Arial" w:cs="Arial"/>
                <w:color w:val="000000" w:themeColor="text1"/>
                <w:sz w:val="15"/>
                <w:szCs w:val="15"/>
              </w:rPr>
            </w:pPr>
          </w:p>
        </w:tc>
        <w:tc>
          <w:tcPr>
            <w:tcW w:w="883" w:type="dxa"/>
            <w:tcBorders>
              <w:top w:val="nil"/>
              <w:left w:val="nil"/>
              <w:bottom w:val="nil"/>
              <w:right w:val="nil"/>
            </w:tcBorders>
            <w:shd w:val="clear" w:color="auto" w:fill="auto"/>
            <w:noWrap/>
            <w:vAlign w:val="bottom"/>
          </w:tcPr>
          <w:p w14:paraId="7A1F6CD0" w14:textId="77777777" w:rsidR="0051253B" w:rsidRPr="003C5DB3" w:rsidRDefault="0051253B" w:rsidP="005346E6">
            <w:pPr>
              <w:tabs>
                <w:tab w:val="decimal" w:pos="660"/>
              </w:tabs>
              <w:spacing w:line="300" w:lineRule="exact"/>
              <w:rPr>
                <w:rFonts w:ascii="Arial" w:hAnsi="Arial" w:cs="Arial"/>
                <w:color w:val="000000" w:themeColor="text1"/>
                <w:sz w:val="15"/>
                <w:szCs w:val="15"/>
              </w:rPr>
            </w:pPr>
          </w:p>
        </w:tc>
        <w:tc>
          <w:tcPr>
            <w:tcW w:w="883" w:type="dxa"/>
            <w:tcBorders>
              <w:top w:val="nil"/>
              <w:left w:val="nil"/>
              <w:bottom w:val="nil"/>
              <w:right w:val="nil"/>
            </w:tcBorders>
            <w:shd w:val="clear" w:color="auto" w:fill="auto"/>
            <w:noWrap/>
            <w:vAlign w:val="center"/>
          </w:tcPr>
          <w:p w14:paraId="229E527D" w14:textId="77777777" w:rsidR="0051253B" w:rsidRPr="003C5DB3" w:rsidRDefault="0051253B" w:rsidP="005346E6">
            <w:pPr>
              <w:tabs>
                <w:tab w:val="decimal" w:pos="660"/>
              </w:tabs>
              <w:spacing w:line="300" w:lineRule="exact"/>
              <w:rPr>
                <w:rFonts w:ascii="Arial" w:hAnsi="Arial" w:cs="Arial"/>
                <w:color w:val="000000" w:themeColor="text1"/>
                <w:sz w:val="15"/>
                <w:szCs w:val="15"/>
              </w:rPr>
            </w:pPr>
          </w:p>
        </w:tc>
        <w:tc>
          <w:tcPr>
            <w:tcW w:w="883" w:type="dxa"/>
            <w:tcBorders>
              <w:top w:val="nil"/>
              <w:left w:val="nil"/>
              <w:bottom w:val="nil"/>
              <w:right w:val="nil"/>
            </w:tcBorders>
            <w:shd w:val="clear" w:color="auto" w:fill="auto"/>
            <w:noWrap/>
            <w:vAlign w:val="center"/>
          </w:tcPr>
          <w:p w14:paraId="2ECF40AE" w14:textId="77777777" w:rsidR="0051253B" w:rsidRPr="003C5DB3" w:rsidRDefault="0051253B" w:rsidP="005346E6">
            <w:pPr>
              <w:tabs>
                <w:tab w:val="decimal" w:pos="640"/>
              </w:tabs>
              <w:spacing w:line="300" w:lineRule="exact"/>
              <w:rPr>
                <w:rFonts w:ascii="Arial" w:hAnsi="Arial" w:cs="Arial"/>
                <w:color w:val="000000" w:themeColor="text1"/>
                <w:sz w:val="15"/>
                <w:szCs w:val="15"/>
              </w:rPr>
            </w:pPr>
          </w:p>
        </w:tc>
        <w:tc>
          <w:tcPr>
            <w:tcW w:w="883" w:type="dxa"/>
            <w:tcBorders>
              <w:top w:val="nil"/>
              <w:left w:val="nil"/>
              <w:bottom w:val="nil"/>
              <w:right w:val="nil"/>
            </w:tcBorders>
            <w:shd w:val="clear" w:color="auto" w:fill="auto"/>
            <w:noWrap/>
            <w:vAlign w:val="center"/>
          </w:tcPr>
          <w:p w14:paraId="5FF120AF" w14:textId="77777777" w:rsidR="0051253B" w:rsidRPr="003C5DB3" w:rsidRDefault="0051253B" w:rsidP="005346E6">
            <w:pPr>
              <w:tabs>
                <w:tab w:val="decimal" w:pos="636"/>
              </w:tabs>
              <w:spacing w:line="300" w:lineRule="exact"/>
              <w:rPr>
                <w:rFonts w:ascii="Arial" w:hAnsi="Arial" w:cs="Arial"/>
                <w:color w:val="000000" w:themeColor="text1"/>
                <w:sz w:val="15"/>
                <w:szCs w:val="15"/>
              </w:rPr>
            </w:pPr>
          </w:p>
        </w:tc>
        <w:tc>
          <w:tcPr>
            <w:tcW w:w="883" w:type="dxa"/>
            <w:tcBorders>
              <w:top w:val="nil"/>
              <w:left w:val="nil"/>
              <w:bottom w:val="nil"/>
              <w:right w:val="nil"/>
            </w:tcBorders>
            <w:shd w:val="clear" w:color="auto" w:fill="auto"/>
            <w:noWrap/>
            <w:vAlign w:val="bottom"/>
          </w:tcPr>
          <w:p w14:paraId="407FD2BC" w14:textId="77777777" w:rsidR="0051253B" w:rsidRPr="003C5DB3" w:rsidRDefault="0051253B" w:rsidP="005346E6">
            <w:pPr>
              <w:tabs>
                <w:tab w:val="decimal" w:pos="660"/>
              </w:tabs>
              <w:spacing w:line="300" w:lineRule="exact"/>
              <w:rPr>
                <w:rFonts w:ascii="Arial" w:hAnsi="Arial" w:cs="Arial"/>
                <w:color w:val="000000" w:themeColor="text1"/>
                <w:sz w:val="15"/>
                <w:szCs w:val="15"/>
              </w:rPr>
            </w:pPr>
          </w:p>
        </w:tc>
        <w:tc>
          <w:tcPr>
            <w:tcW w:w="884" w:type="dxa"/>
            <w:tcBorders>
              <w:top w:val="nil"/>
              <w:left w:val="nil"/>
              <w:bottom w:val="nil"/>
              <w:right w:val="nil"/>
            </w:tcBorders>
            <w:shd w:val="clear" w:color="auto" w:fill="auto"/>
            <w:noWrap/>
            <w:vAlign w:val="bottom"/>
          </w:tcPr>
          <w:p w14:paraId="02C44520" w14:textId="77777777" w:rsidR="0051253B" w:rsidRPr="003C5DB3" w:rsidRDefault="0051253B" w:rsidP="005346E6">
            <w:pPr>
              <w:tabs>
                <w:tab w:val="decimal" w:pos="636"/>
              </w:tabs>
              <w:spacing w:line="300" w:lineRule="exact"/>
              <w:rPr>
                <w:rFonts w:ascii="Arial" w:hAnsi="Arial" w:cs="Arial"/>
                <w:color w:val="000000" w:themeColor="text1"/>
                <w:sz w:val="15"/>
                <w:szCs w:val="15"/>
              </w:rPr>
            </w:pPr>
          </w:p>
        </w:tc>
      </w:tr>
      <w:tr w:rsidR="0051253B" w:rsidRPr="003C5DB3" w14:paraId="521A7997" w14:textId="77777777" w:rsidTr="00F66C17">
        <w:trPr>
          <w:trHeight w:val="70"/>
        </w:trPr>
        <w:tc>
          <w:tcPr>
            <w:tcW w:w="3063" w:type="dxa"/>
            <w:gridSpan w:val="2"/>
            <w:tcBorders>
              <w:top w:val="nil"/>
              <w:left w:val="nil"/>
              <w:bottom w:val="nil"/>
              <w:right w:val="nil"/>
            </w:tcBorders>
            <w:shd w:val="clear" w:color="auto" w:fill="auto"/>
            <w:noWrap/>
            <w:vAlign w:val="bottom"/>
          </w:tcPr>
          <w:p w14:paraId="17CF816F" w14:textId="77777777" w:rsidR="0051253B" w:rsidRPr="003C5DB3" w:rsidRDefault="0051253B" w:rsidP="005346E6">
            <w:pPr>
              <w:spacing w:line="300" w:lineRule="exact"/>
              <w:rPr>
                <w:rFonts w:ascii="Arial" w:hAnsi="Arial" w:cs="Arial"/>
                <w:color w:val="000000" w:themeColor="text1"/>
                <w:sz w:val="15"/>
                <w:szCs w:val="15"/>
              </w:rPr>
            </w:pPr>
            <w:r w:rsidRPr="003C5DB3">
              <w:rPr>
                <w:rFonts w:ascii="Arial" w:hAnsi="Arial" w:cs="Arial"/>
                <w:color w:val="000000" w:themeColor="text1"/>
                <w:sz w:val="15"/>
                <w:szCs w:val="15"/>
              </w:rPr>
              <w:t xml:space="preserve">KTB subordinated debentures </w:t>
            </w:r>
          </w:p>
        </w:tc>
        <w:tc>
          <w:tcPr>
            <w:tcW w:w="992" w:type="dxa"/>
            <w:tcBorders>
              <w:top w:val="nil"/>
              <w:left w:val="nil"/>
              <w:bottom w:val="nil"/>
              <w:right w:val="nil"/>
            </w:tcBorders>
            <w:shd w:val="clear" w:color="auto" w:fill="auto"/>
            <w:noWrap/>
            <w:vAlign w:val="center"/>
          </w:tcPr>
          <w:p w14:paraId="0EA52D7C" w14:textId="77777777" w:rsidR="0051253B" w:rsidRPr="003C5DB3" w:rsidRDefault="0051253B" w:rsidP="005346E6">
            <w:pPr>
              <w:spacing w:line="300" w:lineRule="exact"/>
              <w:jc w:val="center"/>
              <w:rPr>
                <w:rFonts w:ascii="Arial" w:hAnsi="Arial" w:cs="Arial"/>
                <w:color w:val="000000" w:themeColor="text1"/>
                <w:sz w:val="15"/>
                <w:szCs w:val="15"/>
              </w:rPr>
            </w:pPr>
          </w:p>
        </w:tc>
        <w:tc>
          <w:tcPr>
            <w:tcW w:w="996" w:type="dxa"/>
            <w:tcBorders>
              <w:top w:val="nil"/>
              <w:left w:val="nil"/>
              <w:bottom w:val="nil"/>
              <w:right w:val="nil"/>
            </w:tcBorders>
            <w:shd w:val="clear" w:color="auto" w:fill="auto"/>
            <w:noWrap/>
            <w:vAlign w:val="center"/>
          </w:tcPr>
          <w:p w14:paraId="71CE9D53" w14:textId="77777777" w:rsidR="0051253B" w:rsidRPr="003C5DB3" w:rsidRDefault="0051253B" w:rsidP="005346E6">
            <w:pPr>
              <w:spacing w:line="300" w:lineRule="exact"/>
              <w:jc w:val="center"/>
              <w:rPr>
                <w:rFonts w:ascii="Arial" w:hAnsi="Arial" w:cs="Arial"/>
                <w:color w:val="000000" w:themeColor="text1"/>
                <w:sz w:val="15"/>
                <w:szCs w:val="15"/>
              </w:rPr>
            </w:pPr>
          </w:p>
        </w:tc>
        <w:tc>
          <w:tcPr>
            <w:tcW w:w="883" w:type="dxa"/>
            <w:tcBorders>
              <w:top w:val="nil"/>
              <w:left w:val="nil"/>
              <w:bottom w:val="nil"/>
              <w:right w:val="nil"/>
            </w:tcBorders>
            <w:shd w:val="clear" w:color="auto" w:fill="auto"/>
            <w:noWrap/>
            <w:vAlign w:val="bottom"/>
          </w:tcPr>
          <w:p w14:paraId="1E766A99" w14:textId="77777777" w:rsidR="0051253B" w:rsidRPr="003C5DB3" w:rsidRDefault="0051253B" w:rsidP="005346E6">
            <w:pPr>
              <w:tabs>
                <w:tab w:val="decimal" w:pos="660"/>
              </w:tabs>
              <w:spacing w:line="300" w:lineRule="exact"/>
              <w:rPr>
                <w:rFonts w:ascii="Arial" w:hAnsi="Arial" w:cs="Arial"/>
                <w:color w:val="000000" w:themeColor="text1"/>
                <w:sz w:val="15"/>
                <w:szCs w:val="15"/>
              </w:rPr>
            </w:pPr>
          </w:p>
        </w:tc>
        <w:tc>
          <w:tcPr>
            <w:tcW w:w="883" w:type="dxa"/>
            <w:tcBorders>
              <w:top w:val="nil"/>
              <w:left w:val="nil"/>
              <w:bottom w:val="nil"/>
              <w:right w:val="nil"/>
            </w:tcBorders>
            <w:shd w:val="clear" w:color="auto" w:fill="auto"/>
            <w:noWrap/>
            <w:vAlign w:val="center"/>
          </w:tcPr>
          <w:p w14:paraId="3FE4235C" w14:textId="77777777" w:rsidR="0051253B" w:rsidRPr="003C5DB3" w:rsidRDefault="0051253B" w:rsidP="005346E6">
            <w:pPr>
              <w:tabs>
                <w:tab w:val="decimal" w:pos="660"/>
              </w:tabs>
              <w:spacing w:line="300" w:lineRule="exact"/>
              <w:rPr>
                <w:rFonts w:ascii="Arial" w:hAnsi="Arial" w:cs="Arial"/>
                <w:color w:val="000000" w:themeColor="text1"/>
                <w:sz w:val="15"/>
                <w:szCs w:val="15"/>
              </w:rPr>
            </w:pPr>
          </w:p>
        </w:tc>
        <w:tc>
          <w:tcPr>
            <w:tcW w:w="883" w:type="dxa"/>
            <w:tcBorders>
              <w:top w:val="nil"/>
              <w:left w:val="nil"/>
              <w:bottom w:val="nil"/>
              <w:right w:val="nil"/>
            </w:tcBorders>
            <w:shd w:val="clear" w:color="auto" w:fill="auto"/>
            <w:noWrap/>
            <w:vAlign w:val="center"/>
          </w:tcPr>
          <w:p w14:paraId="2E2D479B" w14:textId="77777777" w:rsidR="0051253B" w:rsidRPr="003C5DB3" w:rsidRDefault="0051253B" w:rsidP="005346E6">
            <w:pPr>
              <w:tabs>
                <w:tab w:val="decimal" w:pos="640"/>
              </w:tabs>
              <w:spacing w:line="300" w:lineRule="exact"/>
              <w:rPr>
                <w:rFonts w:ascii="Arial" w:hAnsi="Arial" w:cs="Arial"/>
                <w:color w:val="000000" w:themeColor="text1"/>
                <w:sz w:val="15"/>
                <w:szCs w:val="15"/>
              </w:rPr>
            </w:pPr>
          </w:p>
        </w:tc>
        <w:tc>
          <w:tcPr>
            <w:tcW w:w="883" w:type="dxa"/>
            <w:tcBorders>
              <w:top w:val="nil"/>
              <w:left w:val="nil"/>
              <w:bottom w:val="nil"/>
              <w:right w:val="nil"/>
            </w:tcBorders>
            <w:shd w:val="clear" w:color="auto" w:fill="auto"/>
            <w:noWrap/>
            <w:vAlign w:val="center"/>
          </w:tcPr>
          <w:p w14:paraId="1A20CE37" w14:textId="77777777" w:rsidR="0051253B" w:rsidRPr="003C5DB3" w:rsidRDefault="0051253B" w:rsidP="005346E6">
            <w:pPr>
              <w:tabs>
                <w:tab w:val="decimal" w:pos="636"/>
              </w:tabs>
              <w:spacing w:line="300" w:lineRule="exact"/>
              <w:rPr>
                <w:rFonts w:ascii="Arial" w:hAnsi="Arial" w:cs="Arial"/>
                <w:color w:val="000000" w:themeColor="text1"/>
                <w:sz w:val="15"/>
                <w:szCs w:val="15"/>
              </w:rPr>
            </w:pPr>
          </w:p>
        </w:tc>
        <w:tc>
          <w:tcPr>
            <w:tcW w:w="883" w:type="dxa"/>
            <w:tcBorders>
              <w:top w:val="nil"/>
              <w:left w:val="nil"/>
              <w:bottom w:val="nil"/>
              <w:right w:val="nil"/>
            </w:tcBorders>
            <w:shd w:val="clear" w:color="auto" w:fill="auto"/>
            <w:noWrap/>
            <w:vAlign w:val="bottom"/>
          </w:tcPr>
          <w:p w14:paraId="7793E3B3" w14:textId="77777777" w:rsidR="0051253B" w:rsidRPr="003C5DB3" w:rsidRDefault="0051253B" w:rsidP="005346E6">
            <w:pPr>
              <w:tabs>
                <w:tab w:val="decimal" w:pos="660"/>
              </w:tabs>
              <w:spacing w:line="300" w:lineRule="exact"/>
              <w:rPr>
                <w:rFonts w:ascii="Arial" w:hAnsi="Arial" w:cs="Arial"/>
                <w:color w:val="000000" w:themeColor="text1"/>
                <w:sz w:val="15"/>
                <w:szCs w:val="15"/>
              </w:rPr>
            </w:pPr>
          </w:p>
        </w:tc>
        <w:tc>
          <w:tcPr>
            <w:tcW w:w="884" w:type="dxa"/>
            <w:tcBorders>
              <w:top w:val="nil"/>
              <w:left w:val="nil"/>
              <w:bottom w:val="nil"/>
              <w:right w:val="nil"/>
            </w:tcBorders>
            <w:shd w:val="clear" w:color="auto" w:fill="auto"/>
            <w:noWrap/>
            <w:vAlign w:val="bottom"/>
          </w:tcPr>
          <w:p w14:paraId="7F93546B" w14:textId="77777777" w:rsidR="0051253B" w:rsidRPr="003C5DB3" w:rsidRDefault="0051253B" w:rsidP="005346E6">
            <w:pPr>
              <w:tabs>
                <w:tab w:val="decimal" w:pos="636"/>
              </w:tabs>
              <w:spacing w:line="300" w:lineRule="exact"/>
              <w:rPr>
                <w:rFonts w:ascii="Arial" w:hAnsi="Arial" w:cs="Arial"/>
                <w:color w:val="000000" w:themeColor="text1"/>
                <w:sz w:val="15"/>
                <w:szCs w:val="15"/>
              </w:rPr>
            </w:pPr>
          </w:p>
        </w:tc>
      </w:tr>
      <w:tr w:rsidR="005346E6" w:rsidRPr="003C5DB3" w14:paraId="2FA682D1" w14:textId="77777777" w:rsidTr="005126B5">
        <w:trPr>
          <w:trHeight w:val="70"/>
        </w:trPr>
        <w:tc>
          <w:tcPr>
            <w:tcW w:w="2214" w:type="dxa"/>
            <w:tcBorders>
              <w:top w:val="nil"/>
              <w:left w:val="nil"/>
              <w:bottom w:val="nil"/>
              <w:right w:val="nil"/>
            </w:tcBorders>
            <w:shd w:val="clear" w:color="auto" w:fill="auto"/>
            <w:noWrap/>
            <w:vAlign w:val="bottom"/>
          </w:tcPr>
          <w:p w14:paraId="5CB78546" w14:textId="77777777" w:rsidR="005346E6" w:rsidRPr="003C5DB3" w:rsidRDefault="005346E6" w:rsidP="005346E6">
            <w:pPr>
              <w:spacing w:line="300" w:lineRule="exact"/>
              <w:ind w:left="157" w:hanging="157"/>
              <w:rPr>
                <w:rFonts w:ascii="Arial" w:hAnsi="Arial" w:cs="Arial"/>
                <w:color w:val="000000" w:themeColor="text1"/>
                <w:sz w:val="15"/>
                <w:szCs w:val="15"/>
              </w:rPr>
            </w:pPr>
            <w:r w:rsidRPr="003C5DB3">
              <w:rPr>
                <w:rFonts w:ascii="Arial" w:hAnsi="Arial" w:cs="Arial"/>
                <w:color w:val="000000" w:themeColor="text1"/>
                <w:sz w:val="15"/>
                <w:szCs w:val="15"/>
              </w:rPr>
              <w:tab/>
              <w:t>No</w:t>
            </w:r>
            <w:r w:rsidRPr="003C5DB3">
              <w:rPr>
                <w:rFonts w:ascii="Arial" w:hAnsi="Arial" w:cs="Arial"/>
                <w:color w:val="000000" w:themeColor="text1"/>
                <w:sz w:val="15"/>
                <w:szCs w:val="15"/>
                <w:cs/>
              </w:rPr>
              <w:t>.</w:t>
            </w:r>
            <w:r w:rsidRPr="003C5DB3">
              <w:rPr>
                <w:rFonts w:ascii="Arial" w:hAnsi="Arial" w:cs="Arial"/>
                <w:color w:val="000000" w:themeColor="text1"/>
                <w:sz w:val="15"/>
                <w:szCs w:val="15"/>
              </w:rPr>
              <w:t>1</w:t>
            </w:r>
            <w:r w:rsidRPr="003C5DB3">
              <w:rPr>
                <w:rFonts w:ascii="Arial" w:hAnsi="Arial" w:cs="Arial"/>
                <w:color w:val="000000" w:themeColor="text1"/>
                <w:sz w:val="15"/>
                <w:szCs w:val="15"/>
                <w:cs/>
              </w:rPr>
              <w:t>/</w:t>
            </w:r>
            <w:r w:rsidRPr="003C5DB3">
              <w:rPr>
                <w:rFonts w:ascii="Arial" w:hAnsi="Arial" w:cs="Arial"/>
                <w:color w:val="000000" w:themeColor="text1"/>
                <w:sz w:val="15"/>
                <w:szCs w:val="15"/>
              </w:rPr>
              <w:t>2019</w:t>
            </w:r>
          </w:p>
        </w:tc>
        <w:tc>
          <w:tcPr>
            <w:tcW w:w="849" w:type="dxa"/>
            <w:tcBorders>
              <w:top w:val="nil"/>
              <w:left w:val="nil"/>
              <w:bottom w:val="nil"/>
              <w:right w:val="nil"/>
            </w:tcBorders>
            <w:shd w:val="clear" w:color="auto" w:fill="auto"/>
            <w:noWrap/>
            <w:vAlign w:val="center"/>
          </w:tcPr>
          <w:p w14:paraId="0780AC18" w14:textId="77777777" w:rsidR="005346E6" w:rsidRPr="003C5DB3" w:rsidRDefault="005346E6" w:rsidP="005346E6">
            <w:pPr>
              <w:spacing w:line="300" w:lineRule="exact"/>
              <w:jc w:val="center"/>
              <w:rPr>
                <w:rFonts w:ascii="Arial" w:hAnsi="Arial" w:cs="Arial"/>
                <w:color w:val="000000" w:themeColor="text1"/>
                <w:sz w:val="15"/>
                <w:szCs w:val="15"/>
              </w:rPr>
            </w:pPr>
            <w:r w:rsidRPr="003C5DB3">
              <w:rPr>
                <w:rFonts w:ascii="Arial" w:hAnsi="Arial" w:cs="Arial"/>
                <w:color w:val="000000" w:themeColor="text1"/>
                <w:sz w:val="15"/>
                <w:szCs w:val="15"/>
              </w:rPr>
              <w:t>Baht</w:t>
            </w:r>
          </w:p>
        </w:tc>
        <w:tc>
          <w:tcPr>
            <w:tcW w:w="992" w:type="dxa"/>
            <w:tcBorders>
              <w:top w:val="nil"/>
              <w:left w:val="nil"/>
              <w:bottom w:val="nil"/>
              <w:right w:val="nil"/>
            </w:tcBorders>
            <w:shd w:val="clear" w:color="auto" w:fill="auto"/>
            <w:noWrap/>
          </w:tcPr>
          <w:p w14:paraId="6E56CA24" w14:textId="77777777" w:rsidR="005346E6" w:rsidRPr="003C5DB3" w:rsidRDefault="005346E6" w:rsidP="005346E6">
            <w:pPr>
              <w:spacing w:line="300" w:lineRule="exact"/>
              <w:jc w:val="center"/>
              <w:rPr>
                <w:rFonts w:ascii="Arial" w:hAnsi="Arial" w:cs="Arial"/>
                <w:color w:val="000000" w:themeColor="text1"/>
                <w:sz w:val="15"/>
                <w:szCs w:val="15"/>
                <w:cs/>
              </w:rPr>
            </w:pPr>
            <w:r w:rsidRPr="003C5DB3">
              <w:rPr>
                <w:rFonts w:ascii="Arial" w:hAnsi="Arial" w:cs="Arial"/>
                <w:color w:val="000000" w:themeColor="text1"/>
                <w:sz w:val="15"/>
                <w:szCs w:val="15"/>
                <w:cs/>
              </w:rPr>
              <w:t>3.7</w:t>
            </w:r>
            <w:r w:rsidRPr="003C5DB3">
              <w:rPr>
                <w:rFonts w:ascii="Arial" w:hAnsi="Arial" w:cs="Arial"/>
                <w:color w:val="000000" w:themeColor="text1"/>
                <w:sz w:val="15"/>
                <w:szCs w:val="15"/>
              </w:rPr>
              <w:t>0</w:t>
            </w:r>
          </w:p>
        </w:tc>
        <w:tc>
          <w:tcPr>
            <w:tcW w:w="996" w:type="dxa"/>
            <w:tcBorders>
              <w:top w:val="nil"/>
              <w:left w:val="nil"/>
              <w:bottom w:val="nil"/>
              <w:right w:val="nil"/>
            </w:tcBorders>
            <w:shd w:val="clear" w:color="auto" w:fill="auto"/>
            <w:noWrap/>
          </w:tcPr>
          <w:p w14:paraId="1295B47A" w14:textId="77777777" w:rsidR="005346E6" w:rsidRPr="003C5DB3" w:rsidRDefault="005346E6" w:rsidP="005346E6">
            <w:pPr>
              <w:spacing w:line="300" w:lineRule="exact"/>
              <w:jc w:val="center"/>
              <w:rPr>
                <w:rFonts w:ascii="Arial" w:hAnsi="Arial" w:cs="Arial"/>
                <w:color w:val="000000" w:themeColor="text1"/>
                <w:sz w:val="15"/>
                <w:szCs w:val="15"/>
              </w:rPr>
            </w:pPr>
            <w:r w:rsidRPr="003C5DB3">
              <w:rPr>
                <w:rFonts w:ascii="Arial" w:hAnsi="Arial" w:cs="Arial"/>
                <w:color w:val="000000" w:themeColor="text1"/>
                <w:sz w:val="15"/>
                <w:szCs w:val="15"/>
                <w:cs/>
              </w:rPr>
              <w:t>2029</w:t>
            </w:r>
          </w:p>
        </w:tc>
        <w:tc>
          <w:tcPr>
            <w:tcW w:w="883" w:type="dxa"/>
            <w:tcBorders>
              <w:top w:val="nil"/>
              <w:left w:val="nil"/>
              <w:right w:val="nil"/>
            </w:tcBorders>
            <w:shd w:val="clear" w:color="auto" w:fill="auto"/>
            <w:noWrap/>
          </w:tcPr>
          <w:p w14:paraId="1439674B" w14:textId="1912E816" w:rsidR="005346E6" w:rsidRPr="005346E6" w:rsidRDefault="005346E6" w:rsidP="005346E6">
            <w:pPr>
              <w:tabs>
                <w:tab w:val="decimal" w:pos="604"/>
              </w:tabs>
              <w:spacing w:line="300" w:lineRule="exact"/>
              <w:rPr>
                <w:rFonts w:ascii="Arial" w:hAnsi="Arial" w:cs="Arial"/>
                <w:sz w:val="15"/>
                <w:szCs w:val="15"/>
                <w:cs/>
              </w:rPr>
            </w:pPr>
            <w:r w:rsidRPr="005346E6">
              <w:rPr>
                <w:rFonts w:ascii="Arial" w:hAnsi="Arial" w:cs="Arial" w:hint="cs"/>
                <w:sz w:val="15"/>
                <w:szCs w:val="15"/>
                <w:cs/>
              </w:rPr>
              <w:t>24,000</w:t>
            </w:r>
          </w:p>
        </w:tc>
        <w:tc>
          <w:tcPr>
            <w:tcW w:w="883" w:type="dxa"/>
            <w:tcBorders>
              <w:top w:val="nil"/>
              <w:left w:val="nil"/>
              <w:right w:val="nil"/>
            </w:tcBorders>
            <w:shd w:val="clear" w:color="auto" w:fill="auto"/>
            <w:noWrap/>
          </w:tcPr>
          <w:p w14:paraId="793C59D8" w14:textId="110D488C" w:rsidR="005346E6" w:rsidRPr="005346E6" w:rsidRDefault="005346E6" w:rsidP="005346E6">
            <w:pPr>
              <w:tabs>
                <w:tab w:val="decimal" w:pos="604"/>
              </w:tabs>
              <w:spacing w:line="300" w:lineRule="exact"/>
              <w:rPr>
                <w:rFonts w:ascii="Arial" w:hAnsi="Arial" w:cs="Arial"/>
                <w:sz w:val="15"/>
                <w:szCs w:val="15"/>
              </w:rPr>
            </w:pPr>
            <w:r w:rsidRPr="005346E6">
              <w:rPr>
                <w:rFonts w:ascii="Arial" w:hAnsi="Arial" w:cs="Arial"/>
                <w:sz w:val="15"/>
                <w:szCs w:val="15"/>
                <w:cs/>
              </w:rPr>
              <w:t>-</w:t>
            </w:r>
          </w:p>
        </w:tc>
        <w:tc>
          <w:tcPr>
            <w:tcW w:w="883" w:type="dxa"/>
            <w:tcBorders>
              <w:top w:val="nil"/>
              <w:left w:val="nil"/>
              <w:right w:val="nil"/>
            </w:tcBorders>
            <w:shd w:val="clear" w:color="auto" w:fill="auto"/>
            <w:noWrap/>
          </w:tcPr>
          <w:p w14:paraId="1B4FBD1D" w14:textId="61C1FBC3" w:rsidR="005346E6" w:rsidRPr="005346E6" w:rsidRDefault="005346E6" w:rsidP="005346E6">
            <w:pPr>
              <w:tabs>
                <w:tab w:val="decimal" w:pos="604"/>
              </w:tabs>
              <w:spacing w:line="300" w:lineRule="exact"/>
              <w:rPr>
                <w:rFonts w:ascii="Arial" w:hAnsi="Arial" w:cs="Arial"/>
                <w:sz w:val="15"/>
                <w:szCs w:val="15"/>
                <w:cs/>
              </w:rPr>
            </w:pPr>
            <w:r w:rsidRPr="005346E6">
              <w:rPr>
                <w:rFonts w:ascii="Arial" w:hAnsi="Arial" w:cs="Arial" w:hint="cs"/>
                <w:sz w:val="15"/>
                <w:szCs w:val="15"/>
                <w:cs/>
              </w:rPr>
              <w:t>24,000</w:t>
            </w:r>
          </w:p>
        </w:tc>
        <w:tc>
          <w:tcPr>
            <w:tcW w:w="883" w:type="dxa"/>
            <w:tcBorders>
              <w:top w:val="nil"/>
              <w:left w:val="nil"/>
              <w:right w:val="nil"/>
            </w:tcBorders>
            <w:shd w:val="clear" w:color="auto" w:fill="auto"/>
            <w:noWrap/>
          </w:tcPr>
          <w:p w14:paraId="5D16CEEF" w14:textId="7916AF92" w:rsidR="005346E6" w:rsidRPr="005346E6" w:rsidRDefault="005346E6" w:rsidP="005346E6">
            <w:pPr>
              <w:tabs>
                <w:tab w:val="decimal" w:pos="604"/>
              </w:tabs>
              <w:spacing w:line="300" w:lineRule="exact"/>
              <w:rPr>
                <w:rFonts w:ascii="Arial" w:hAnsi="Arial" w:cs="Arial"/>
                <w:sz w:val="15"/>
                <w:szCs w:val="15"/>
                <w:cs/>
              </w:rPr>
            </w:pPr>
            <w:r w:rsidRPr="005346E6">
              <w:rPr>
                <w:rFonts w:ascii="Arial" w:hAnsi="Arial" w:cs="Arial"/>
                <w:sz w:val="15"/>
                <w:szCs w:val="15"/>
                <w:cs/>
              </w:rPr>
              <w:t>24,000</w:t>
            </w:r>
          </w:p>
        </w:tc>
        <w:tc>
          <w:tcPr>
            <w:tcW w:w="883" w:type="dxa"/>
            <w:tcBorders>
              <w:top w:val="nil"/>
              <w:left w:val="nil"/>
              <w:right w:val="nil"/>
            </w:tcBorders>
            <w:shd w:val="clear" w:color="auto" w:fill="auto"/>
            <w:noWrap/>
          </w:tcPr>
          <w:p w14:paraId="4F0D9904" w14:textId="08525307" w:rsidR="005346E6" w:rsidRPr="005346E6" w:rsidRDefault="005346E6" w:rsidP="005346E6">
            <w:pPr>
              <w:tabs>
                <w:tab w:val="decimal" w:pos="604"/>
              </w:tabs>
              <w:spacing w:line="300" w:lineRule="exact"/>
              <w:rPr>
                <w:rFonts w:ascii="Arial" w:hAnsi="Arial" w:cs="Arial"/>
                <w:sz w:val="15"/>
                <w:szCs w:val="15"/>
              </w:rPr>
            </w:pPr>
            <w:r w:rsidRPr="005346E6">
              <w:rPr>
                <w:rFonts w:ascii="Arial" w:hAnsi="Arial" w:cs="Arial"/>
                <w:sz w:val="15"/>
                <w:szCs w:val="15"/>
                <w:cs/>
              </w:rPr>
              <w:t>-</w:t>
            </w:r>
          </w:p>
        </w:tc>
        <w:tc>
          <w:tcPr>
            <w:tcW w:w="884" w:type="dxa"/>
            <w:tcBorders>
              <w:top w:val="nil"/>
              <w:left w:val="nil"/>
              <w:right w:val="nil"/>
            </w:tcBorders>
            <w:shd w:val="clear" w:color="auto" w:fill="auto"/>
            <w:noWrap/>
          </w:tcPr>
          <w:p w14:paraId="57B40166" w14:textId="381FE959" w:rsidR="005346E6" w:rsidRPr="005346E6" w:rsidRDefault="005346E6" w:rsidP="005346E6">
            <w:pPr>
              <w:tabs>
                <w:tab w:val="decimal" w:pos="604"/>
              </w:tabs>
              <w:spacing w:line="300" w:lineRule="exact"/>
              <w:rPr>
                <w:rFonts w:ascii="Arial" w:hAnsi="Arial" w:cs="Arial"/>
                <w:sz w:val="15"/>
                <w:szCs w:val="15"/>
              </w:rPr>
            </w:pPr>
            <w:r w:rsidRPr="005346E6">
              <w:rPr>
                <w:rFonts w:ascii="Arial" w:hAnsi="Arial" w:cs="Arial"/>
                <w:sz w:val="15"/>
                <w:szCs w:val="15"/>
                <w:cs/>
              </w:rPr>
              <w:t>24,000</w:t>
            </w:r>
          </w:p>
        </w:tc>
      </w:tr>
      <w:tr w:rsidR="005346E6" w:rsidRPr="003C5DB3" w14:paraId="6595E509" w14:textId="77777777" w:rsidTr="005126B5">
        <w:trPr>
          <w:trHeight w:val="70"/>
        </w:trPr>
        <w:tc>
          <w:tcPr>
            <w:tcW w:w="2214" w:type="dxa"/>
            <w:tcBorders>
              <w:top w:val="nil"/>
              <w:left w:val="nil"/>
              <w:bottom w:val="nil"/>
              <w:right w:val="nil"/>
            </w:tcBorders>
            <w:shd w:val="clear" w:color="auto" w:fill="auto"/>
            <w:noWrap/>
            <w:vAlign w:val="bottom"/>
          </w:tcPr>
          <w:p w14:paraId="21F560D2" w14:textId="77777777" w:rsidR="005346E6" w:rsidRPr="003C5DB3" w:rsidRDefault="005346E6" w:rsidP="005346E6">
            <w:pPr>
              <w:spacing w:line="300" w:lineRule="exact"/>
              <w:ind w:left="157" w:hanging="157"/>
              <w:rPr>
                <w:rFonts w:ascii="Arial" w:hAnsi="Arial" w:cs="Arial"/>
                <w:color w:val="000000" w:themeColor="text1"/>
                <w:sz w:val="15"/>
                <w:szCs w:val="15"/>
                <w:cs/>
              </w:rPr>
            </w:pPr>
            <w:r w:rsidRPr="003C5DB3">
              <w:rPr>
                <w:rFonts w:ascii="Arial" w:hAnsi="Arial" w:cs="Arial"/>
                <w:color w:val="000000" w:themeColor="text1"/>
                <w:sz w:val="15"/>
                <w:szCs w:val="15"/>
              </w:rPr>
              <w:tab/>
              <w:t>No</w:t>
            </w:r>
            <w:r w:rsidRPr="003C5DB3">
              <w:rPr>
                <w:rFonts w:ascii="Arial" w:hAnsi="Arial" w:cs="Arial"/>
                <w:color w:val="000000" w:themeColor="text1"/>
                <w:sz w:val="15"/>
                <w:szCs w:val="15"/>
                <w:cs/>
              </w:rPr>
              <w:t>.</w:t>
            </w:r>
            <w:r w:rsidRPr="003C5DB3">
              <w:rPr>
                <w:rFonts w:ascii="Arial" w:hAnsi="Arial" w:cs="Arial"/>
                <w:color w:val="000000" w:themeColor="text1"/>
                <w:sz w:val="15"/>
                <w:szCs w:val="15"/>
              </w:rPr>
              <w:t>1</w:t>
            </w:r>
            <w:r w:rsidRPr="003C5DB3">
              <w:rPr>
                <w:rFonts w:ascii="Arial" w:hAnsi="Arial" w:cs="Arial"/>
                <w:color w:val="000000" w:themeColor="text1"/>
                <w:sz w:val="15"/>
                <w:szCs w:val="15"/>
                <w:cs/>
              </w:rPr>
              <w:t>/</w:t>
            </w:r>
            <w:r w:rsidRPr="003C5DB3">
              <w:rPr>
                <w:rFonts w:ascii="Arial" w:hAnsi="Arial" w:cs="Arial"/>
                <w:color w:val="000000" w:themeColor="text1"/>
                <w:sz w:val="15"/>
                <w:szCs w:val="15"/>
              </w:rPr>
              <w:t>2022</w:t>
            </w:r>
          </w:p>
        </w:tc>
        <w:tc>
          <w:tcPr>
            <w:tcW w:w="849" w:type="dxa"/>
            <w:tcBorders>
              <w:top w:val="nil"/>
              <w:left w:val="nil"/>
              <w:bottom w:val="nil"/>
              <w:right w:val="nil"/>
            </w:tcBorders>
            <w:shd w:val="clear" w:color="auto" w:fill="auto"/>
            <w:noWrap/>
            <w:vAlign w:val="center"/>
          </w:tcPr>
          <w:p w14:paraId="5D902A69" w14:textId="77777777" w:rsidR="005346E6" w:rsidRPr="003C5DB3" w:rsidRDefault="005346E6" w:rsidP="005346E6">
            <w:pPr>
              <w:spacing w:line="300" w:lineRule="exact"/>
              <w:jc w:val="center"/>
              <w:rPr>
                <w:rFonts w:ascii="Arial" w:hAnsi="Arial" w:cs="Arial"/>
                <w:color w:val="000000" w:themeColor="text1"/>
                <w:sz w:val="15"/>
                <w:szCs w:val="15"/>
              </w:rPr>
            </w:pPr>
            <w:r w:rsidRPr="003C5DB3">
              <w:rPr>
                <w:rFonts w:ascii="Arial" w:hAnsi="Arial" w:cs="Arial"/>
                <w:color w:val="000000" w:themeColor="text1"/>
                <w:sz w:val="15"/>
                <w:szCs w:val="15"/>
              </w:rPr>
              <w:t>Baht</w:t>
            </w:r>
          </w:p>
        </w:tc>
        <w:tc>
          <w:tcPr>
            <w:tcW w:w="992" w:type="dxa"/>
            <w:tcBorders>
              <w:top w:val="nil"/>
              <w:left w:val="nil"/>
              <w:bottom w:val="nil"/>
              <w:right w:val="nil"/>
            </w:tcBorders>
            <w:shd w:val="clear" w:color="auto" w:fill="auto"/>
            <w:noWrap/>
          </w:tcPr>
          <w:p w14:paraId="7EB7DAFA" w14:textId="77777777" w:rsidR="005346E6" w:rsidRPr="003C5DB3" w:rsidRDefault="005346E6" w:rsidP="005346E6">
            <w:pPr>
              <w:spacing w:line="300" w:lineRule="exact"/>
              <w:jc w:val="center"/>
              <w:rPr>
                <w:rFonts w:ascii="Arial" w:hAnsi="Arial" w:cs="Arial"/>
                <w:color w:val="000000" w:themeColor="text1"/>
                <w:sz w:val="15"/>
                <w:szCs w:val="15"/>
                <w:cs/>
              </w:rPr>
            </w:pPr>
            <w:r w:rsidRPr="003C5DB3">
              <w:rPr>
                <w:rFonts w:ascii="Arial" w:hAnsi="Arial" w:cs="Arial"/>
                <w:color w:val="000000" w:themeColor="text1"/>
                <w:sz w:val="15"/>
                <w:szCs w:val="15"/>
              </w:rPr>
              <w:t>3</w:t>
            </w:r>
            <w:r w:rsidRPr="003C5DB3">
              <w:rPr>
                <w:rFonts w:ascii="Arial" w:hAnsi="Arial" w:cs="Arial"/>
                <w:color w:val="000000" w:themeColor="text1"/>
                <w:sz w:val="15"/>
                <w:szCs w:val="15"/>
                <w:cs/>
              </w:rPr>
              <w:t>.</w:t>
            </w:r>
            <w:r w:rsidRPr="003C5DB3">
              <w:rPr>
                <w:rFonts w:ascii="Arial" w:hAnsi="Arial" w:cs="Arial"/>
                <w:color w:val="000000" w:themeColor="text1"/>
                <w:sz w:val="15"/>
                <w:szCs w:val="15"/>
              </w:rPr>
              <w:t>25</w:t>
            </w:r>
          </w:p>
        </w:tc>
        <w:tc>
          <w:tcPr>
            <w:tcW w:w="996" w:type="dxa"/>
            <w:tcBorders>
              <w:top w:val="nil"/>
              <w:left w:val="nil"/>
              <w:bottom w:val="nil"/>
              <w:right w:val="nil"/>
            </w:tcBorders>
            <w:shd w:val="clear" w:color="auto" w:fill="auto"/>
            <w:noWrap/>
          </w:tcPr>
          <w:p w14:paraId="6E58AB0B" w14:textId="77777777" w:rsidR="005346E6" w:rsidRPr="003C5DB3" w:rsidRDefault="005346E6" w:rsidP="005346E6">
            <w:pPr>
              <w:spacing w:line="300" w:lineRule="exact"/>
              <w:jc w:val="center"/>
              <w:rPr>
                <w:rFonts w:ascii="Arial" w:hAnsi="Arial" w:cs="Arial"/>
                <w:color w:val="000000" w:themeColor="text1"/>
                <w:sz w:val="15"/>
                <w:szCs w:val="15"/>
                <w:cs/>
              </w:rPr>
            </w:pPr>
            <w:r w:rsidRPr="003C5DB3">
              <w:rPr>
                <w:rFonts w:ascii="Arial" w:hAnsi="Arial" w:cs="Arial"/>
                <w:color w:val="000000" w:themeColor="text1"/>
                <w:sz w:val="15"/>
                <w:szCs w:val="15"/>
              </w:rPr>
              <w:t>2032</w:t>
            </w:r>
          </w:p>
        </w:tc>
        <w:tc>
          <w:tcPr>
            <w:tcW w:w="883" w:type="dxa"/>
            <w:tcBorders>
              <w:top w:val="nil"/>
              <w:left w:val="nil"/>
              <w:right w:val="nil"/>
            </w:tcBorders>
            <w:shd w:val="clear" w:color="auto" w:fill="auto"/>
            <w:noWrap/>
            <w:vAlign w:val="center"/>
          </w:tcPr>
          <w:p w14:paraId="5AA6B982" w14:textId="4E4E04B5" w:rsidR="005346E6" w:rsidRPr="005346E6" w:rsidRDefault="005346E6" w:rsidP="005346E6">
            <w:pPr>
              <w:tabs>
                <w:tab w:val="decimal" w:pos="604"/>
              </w:tabs>
              <w:spacing w:line="300" w:lineRule="exact"/>
              <w:rPr>
                <w:rFonts w:ascii="Arial" w:hAnsi="Arial" w:cs="Arial"/>
                <w:sz w:val="15"/>
                <w:szCs w:val="15"/>
                <w:cs/>
              </w:rPr>
            </w:pPr>
            <w:r w:rsidRPr="005346E6">
              <w:rPr>
                <w:rFonts w:ascii="Arial" w:hAnsi="Arial" w:cs="Arial"/>
                <w:sz w:val="15"/>
                <w:szCs w:val="15"/>
              </w:rPr>
              <w:t>18,074</w:t>
            </w:r>
          </w:p>
        </w:tc>
        <w:tc>
          <w:tcPr>
            <w:tcW w:w="883" w:type="dxa"/>
            <w:tcBorders>
              <w:top w:val="nil"/>
              <w:left w:val="nil"/>
              <w:right w:val="nil"/>
            </w:tcBorders>
            <w:shd w:val="clear" w:color="auto" w:fill="auto"/>
            <w:noWrap/>
            <w:vAlign w:val="bottom"/>
          </w:tcPr>
          <w:p w14:paraId="49279B73" w14:textId="78192EC9" w:rsidR="005346E6" w:rsidRPr="005346E6" w:rsidRDefault="005346E6" w:rsidP="005346E6">
            <w:pPr>
              <w:tabs>
                <w:tab w:val="decimal" w:pos="604"/>
              </w:tabs>
              <w:spacing w:line="300" w:lineRule="exact"/>
              <w:rPr>
                <w:rFonts w:ascii="Arial" w:hAnsi="Arial" w:cs="Arial"/>
                <w:sz w:val="15"/>
                <w:szCs w:val="15"/>
              </w:rPr>
            </w:pPr>
            <w:r w:rsidRPr="005346E6">
              <w:rPr>
                <w:rFonts w:ascii="Arial" w:hAnsi="Arial" w:cs="Arial"/>
                <w:sz w:val="15"/>
                <w:szCs w:val="15"/>
                <w:cs/>
              </w:rPr>
              <w:t>-</w:t>
            </w:r>
          </w:p>
        </w:tc>
        <w:tc>
          <w:tcPr>
            <w:tcW w:w="883" w:type="dxa"/>
            <w:tcBorders>
              <w:top w:val="nil"/>
              <w:left w:val="nil"/>
              <w:right w:val="nil"/>
            </w:tcBorders>
            <w:shd w:val="clear" w:color="auto" w:fill="auto"/>
            <w:noWrap/>
            <w:vAlign w:val="center"/>
          </w:tcPr>
          <w:p w14:paraId="0F8361D9" w14:textId="11B0A483" w:rsidR="005346E6" w:rsidRPr="005346E6" w:rsidRDefault="005346E6" w:rsidP="005346E6">
            <w:pPr>
              <w:tabs>
                <w:tab w:val="decimal" w:pos="604"/>
              </w:tabs>
              <w:spacing w:line="300" w:lineRule="exact"/>
              <w:rPr>
                <w:rFonts w:ascii="Arial" w:hAnsi="Arial" w:cs="Arial"/>
                <w:sz w:val="15"/>
                <w:szCs w:val="15"/>
                <w:cs/>
              </w:rPr>
            </w:pPr>
            <w:r w:rsidRPr="005346E6">
              <w:rPr>
                <w:rFonts w:ascii="Arial" w:hAnsi="Arial" w:cs="Arial"/>
                <w:sz w:val="15"/>
                <w:szCs w:val="15"/>
              </w:rPr>
              <w:t>18</w:t>
            </w:r>
            <w:r w:rsidRPr="005346E6">
              <w:rPr>
                <w:rFonts w:ascii="Arial" w:hAnsi="Arial" w:cs="Arial"/>
                <w:sz w:val="15"/>
                <w:szCs w:val="15"/>
                <w:cs/>
              </w:rPr>
              <w:t>,</w:t>
            </w:r>
            <w:r w:rsidRPr="005346E6">
              <w:rPr>
                <w:rFonts w:ascii="Arial" w:hAnsi="Arial" w:cs="Arial" w:hint="cs"/>
                <w:sz w:val="15"/>
                <w:szCs w:val="15"/>
                <w:cs/>
              </w:rPr>
              <w:t>074</w:t>
            </w:r>
          </w:p>
        </w:tc>
        <w:tc>
          <w:tcPr>
            <w:tcW w:w="883" w:type="dxa"/>
            <w:tcBorders>
              <w:top w:val="nil"/>
              <w:left w:val="nil"/>
              <w:right w:val="nil"/>
            </w:tcBorders>
            <w:shd w:val="clear" w:color="auto" w:fill="auto"/>
            <w:noWrap/>
          </w:tcPr>
          <w:p w14:paraId="3E4D77DB" w14:textId="6EB79A3D" w:rsidR="005346E6" w:rsidRPr="005346E6" w:rsidRDefault="005346E6" w:rsidP="005346E6">
            <w:pPr>
              <w:tabs>
                <w:tab w:val="decimal" w:pos="604"/>
              </w:tabs>
              <w:spacing w:line="300" w:lineRule="exact"/>
              <w:rPr>
                <w:rFonts w:ascii="Arial" w:hAnsi="Arial" w:cs="Arial"/>
                <w:sz w:val="15"/>
                <w:szCs w:val="15"/>
                <w:cs/>
              </w:rPr>
            </w:pPr>
            <w:r w:rsidRPr="005346E6">
              <w:rPr>
                <w:rFonts w:ascii="Arial" w:hAnsi="Arial" w:cs="Arial" w:hint="cs"/>
                <w:sz w:val="15"/>
                <w:szCs w:val="15"/>
                <w:cs/>
              </w:rPr>
              <w:t>18,073</w:t>
            </w:r>
          </w:p>
        </w:tc>
        <w:tc>
          <w:tcPr>
            <w:tcW w:w="883" w:type="dxa"/>
            <w:tcBorders>
              <w:top w:val="nil"/>
              <w:left w:val="nil"/>
              <w:right w:val="nil"/>
            </w:tcBorders>
            <w:shd w:val="clear" w:color="auto" w:fill="auto"/>
            <w:noWrap/>
          </w:tcPr>
          <w:p w14:paraId="3CFBE4F9" w14:textId="181370AE" w:rsidR="005346E6" w:rsidRPr="005346E6" w:rsidRDefault="005346E6" w:rsidP="005346E6">
            <w:pPr>
              <w:tabs>
                <w:tab w:val="decimal" w:pos="604"/>
              </w:tabs>
              <w:spacing w:line="300" w:lineRule="exact"/>
              <w:rPr>
                <w:rFonts w:ascii="Arial" w:hAnsi="Arial" w:cs="Arial"/>
                <w:sz w:val="15"/>
                <w:szCs w:val="15"/>
                <w:cs/>
              </w:rPr>
            </w:pPr>
            <w:r w:rsidRPr="005346E6">
              <w:rPr>
                <w:rFonts w:ascii="Arial" w:hAnsi="Arial" w:cs="Arial"/>
                <w:sz w:val="15"/>
                <w:szCs w:val="15"/>
                <w:cs/>
              </w:rPr>
              <w:t>-</w:t>
            </w:r>
          </w:p>
        </w:tc>
        <w:tc>
          <w:tcPr>
            <w:tcW w:w="884" w:type="dxa"/>
            <w:tcBorders>
              <w:top w:val="nil"/>
              <w:left w:val="nil"/>
              <w:right w:val="nil"/>
            </w:tcBorders>
            <w:shd w:val="clear" w:color="auto" w:fill="auto"/>
            <w:noWrap/>
          </w:tcPr>
          <w:p w14:paraId="268C0B30" w14:textId="0A85B042" w:rsidR="005346E6" w:rsidRPr="005346E6" w:rsidRDefault="005346E6" w:rsidP="005346E6">
            <w:pPr>
              <w:tabs>
                <w:tab w:val="decimal" w:pos="604"/>
              </w:tabs>
              <w:spacing w:line="300" w:lineRule="exact"/>
              <w:rPr>
                <w:rFonts w:ascii="Arial" w:hAnsi="Arial" w:cs="Arial"/>
                <w:sz w:val="15"/>
                <w:szCs w:val="15"/>
                <w:cs/>
              </w:rPr>
            </w:pPr>
            <w:r w:rsidRPr="005346E6">
              <w:rPr>
                <w:rFonts w:ascii="Arial" w:hAnsi="Arial" w:cs="Arial" w:hint="cs"/>
                <w:sz w:val="15"/>
                <w:szCs w:val="15"/>
                <w:cs/>
              </w:rPr>
              <w:t>18,073</w:t>
            </w:r>
          </w:p>
        </w:tc>
      </w:tr>
      <w:tr w:rsidR="005346E6" w:rsidRPr="003C5DB3" w14:paraId="009822DD" w14:textId="77777777" w:rsidTr="005346E6">
        <w:trPr>
          <w:trHeight w:val="70"/>
        </w:trPr>
        <w:tc>
          <w:tcPr>
            <w:tcW w:w="2214" w:type="dxa"/>
            <w:tcBorders>
              <w:top w:val="nil"/>
              <w:left w:val="nil"/>
              <w:bottom w:val="nil"/>
              <w:right w:val="nil"/>
            </w:tcBorders>
            <w:shd w:val="clear" w:color="auto" w:fill="auto"/>
            <w:noWrap/>
            <w:vAlign w:val="bottom"/>
          </w:tcPr>
          <w:p w14:paraId="428077BD" w14:textId="77777777" w:rsidR="005346E6" w:rsidRPr="003C5DB3" w:rsidRDefault="005346E6" w:rsidP="005346E6">
            <w:pPr>
              <w:spacing w:line="300" w:lineRule="exact"/>
              <w:ind w:left="157" w:hanging="157"/>
              <w:rPr>
                <w:rFonts w:ascii="Arial" w:hAnsi="Arial" w:cs="Arial"/>
                <w:color w:val="000000" w:themeColor="text1"/>
                <w:sz w:val="15"/>
                <w:szCs w:val="15"/>
              </w:rPr>
            </w:pPr>
            <w:r w:rsidRPr="003C5DB3">
              <w:rPr>
                <w:rFonts w:ascii="Arial" w:hAnsi="Arial" w:cs="Arial"/>
                <w:color w:val="000000" w:themeColor="text1"/>
                <w:sz w:val="15"/>
                <w:szCs w:val="15"/>
              </w:rPr>
              <w:t>Additional Tier 1          subordinated notes</w:t>
            </w:r>
          </w:p>
        </w:tc>
        <w:tc>
          <w:tcPr>
            <w:tcW w:w="849" w:type="dxa"/>
            <w:tcBorders>
              <w:top w:val="nil"/>
              <w:left w:val="nil"/>
              <w:bottom w:val="nil"/>
              <w:right w:val="nil"/>
            </w:tcBorders>
            <w:shd w:val="clear" w:color="auto" w:fill="auto"/>
            <w:noWrap/>
            <w:vAlign w:val="bottom"/>
          </w:tcPr>
          <w:p w14:paraId="557E75F6" w14:textId="77777777" w:rsidR="005346E6" w:rsidRPr="003C5DB3" w:rsidRDefault="005346E6" w:rsidP="005346E6">
            <w:pPr>
              <w:spacing w:line="300" w:lineRule="exact"/>
              <w:jc w:val="center"/>
              <w:rPr>
                <w:rFonts w:ascii="Arial" w:hAnsi="Arial" w:cs="Arial"/>
                <w:color w:val="000000" w:themeColor="text1"/>
                <w:spacing w:val="-4"/>
                <w:sz w:val="15"/>
                <w:szCs w:val="15"/>
              </w:rPr>
            </w:pPr>
            <w:r w:rsidRPr="003C5DB3">
              <w:rPr>
                <w:rFonts w:ascii="Arial" w:hAnsi="Arial" w:cs="Arial"/>
                <w:color w:val="000000" w:themeColor="text1"/>
                <w:spacing w:val="-4"/>
                <w:sz w:val="15"/>
                <w:szCs w:val="15"/>
              </w:rPr>
              <w:t>US Dollar</w:t>
            </w:r>
          </w:p>
        </w:tc>
        <w:tc>
          <w:tcPr>
            <w:tcW w:w="992" w:type="dxa"/>
            <w:tcBorders>
              <w:top w:val="nil"/>
              <w:left w:val="nil"/>
              <w:bottom w:val="nil"/>
              <w:right w:val="nil"/>
            </w:tcBorders>
            <w:shd w:val="clear" w:color="auto" w:fill="auto"/>
            <w:noWrap/>
            <w:vAlign w:val="center"/>
          </w:tcPr>
          <w:p w14:paraId="6F803236" w14:textId="77777777" w:rsidR="005346E6" w:rsidRPr="003C5DB3" w:rsidRDefault="005346E6" w:rsidP="005346E6">
            <w:pPr>
              <w:spacing w:line="300" w:lineRule="exact"/>
              <w:jc w:val="center"/>
              <w:rPr>
                <w:rFonts w:ascii="Arial" w:hAnsi="Arial" w:cs="Arial"/>
                <w:color w:val="000000" w:themeColor="text1"/>
                <w:sz w:val="15"/>
                <w:szCs w:val="15"/>
              </w:rPr>
            </w:pPr>
          </w:p>
          <w:p w14:paraId="24132546" w14:textId="77777777" w:rsidR="005346E6" w:rsidRPr="003C5DB3" w:rsidRDefault="005346E6" w:rsidP="005346E6">
            <w:pPr>
              <w:spacing w:line="300" w:lineRule="exact"/>
              <w:jc w:val="center"/>
              <w:rPr>
                <w:rFonts w:ascii="Arial" w:hAnsi="Arial" w:cs="Arial"/>
                <w:color w:val="000000" w:themeColor="text1"/>
                <w:sz w:val="15"/>
                <w:szCs w:val="15"/>
              </w:rPr>
            </w:pPr>
            <w:r w:rsidRPr="003C5DB3">
              <w:rPr>
                <w:rFonts w:ascii="Arial" w:hAnsi="Arial" w:cs="Arial"/>
                <w:color w:val="000000" w:themeColor="text1"/>
                <w:sz w:val="15"/>
                <w:szCs w:val="15"/>
              </w:rPr>
              <w:t>4</w:t>
            </w:r>
            <w:r w:rsidRPr="003C5DB3">
              <w:rPr>
                <w:rFonts w:ascii="Arial" w:hAnsi="Arial" w:cs="Arial"/>
                <w:color w:val="000000" w:themeColor="text1"/>
                <w:sz w:val="15"/>
                <w:szCs w:val="15"/>
                <w:cs/>
              </w:rPr>
              <w:t>.</w:t>
            </w:r>
            <w:r w:rsidRPr="003C5DB3">
              <w:rPr>
                <w:rFonts w:ascii="Arial" w:hAnsi="Arial" w:cs="Arial"/>
                <w:color w:val="000000" w:themeColor="text1"/>
                <w:sz w:val="15"/>
                <w:szCs w:val="15"/>
              </w:rPr>
              <w:t>40</w:t>
            </w:r>
          </w:p>
        </w:tc>
        <w:tc>
          <w:tcPr>
            <w:tcW w:w="996" w:type="dxa"/>
            <w:tcBorders>
              <w:top w:val="nil"/>
              <w:left w:val="nil"/>
              <w:bottom w:val="nil"/>
              <w:right w:val="nil"/>
            </w:tcBorders>
            <w:shd w:val="clear" w:color="auto" w:fill="auto"/>
            <w:noWrap/>
            <w:vAlign w:val="center"/>
          </w:tcPr>
          <w:p w14:paraId="0D89B863" w14:textId="77777777" w:rsidR="005346E6" w:rsidRPr="003C5DB3" w:rsidRDefault="005346E6" w:rsidP="005346E6">
            <w:pPr>
              <w:spacing w:line="300" w:lineRule="exact"/>
              <w:ind w:right="-106" w:hanging="101"/>
              <w:jc w:val="center"/>
              <w:rPr>
                <w:rFonts w:ascii="Arial" w:hAnsi="Arial" w:cs="Arial"/>
                <w:color w:val="000000" w:themeColor="text1"/>
                <w:sz w:val="15"/>
                <w:szCs w:val="15"/>
              </w:rPr>
            </w:pPr>
          </w:p>
          <w:p w14:paraId="77736C27" w14:textId="77777777" w:rsidR="005346E6" w:rsidRPr="003C5DB3" w:rsidRDefault="005346E6" w:rsidP="005346E6">
            <w:pPr>
              <w:spacing w:line="300" w:lineRule="exact"/>
              <w:ind w:right="-106" w:hanging="101"/>
              <w:jc w:val="center"/>
              <w:rPr>
                <w:rFonts w:ascii="Arial" w:hAnsi="Arial" w:cs="Arial"/>
                <w:color w:val="000000" w:themeColor="text1"/>
                <w:sz w:val="15"/>
                <w:szCs w:val="15"/>
                <w:cs/>
              </w:rPr>
            </w:pPr>
            <w:r w:rsidRPr="003C5DB3">
              <w:rPr>
                <w:rFonts w:ascii="Arial" w:hAnsi="Arial" w:cs="Arial"/>
                <w:color w:val="000000" w:themeColor="text1"/>
                <w:sz w:val="15"/>
                <w:szCs w:val="15"/>
              </w:rPr>
              <w:t>No maturity</w:t>
            </w:r>
          </w:p>
        </w:tc>
        <w:tc>
          <w:tcPr>
            <w:tcW w:w="883" w:type="dxa"/>
            <w:tcBorders>
              <w:top w:val="nil"/>
              <w:left w:val="nil"/>
              <w:bottom w:val="nil"/>
              <w:right w:val="nil"/>
            </w:tcBorders>
            <w:shd w:val="clear" w:color="auto" w:fill="auto"/>
            <w:noWrap/>
            <w:vAlign w:val="bottom"/>
          </w:tcPr>
          <w:p w14:paraId="5000A209" w14:textId="15A97C07" w:rsidR="005346E6" w:rsidRPr="005346E6" w:rsidRDefault="005346E6" w:rsidP="005346E6">
            <w:pPr>
              <w:tabs>
                <w:tab w:val="decimal" w:pos="604"/>
              </w:tabs>
              <w:spacing w:line="300" w:lineRule="exact"/>
              <w:rPr>
                <w:rFonts w:ascii="Arial" w:hAnsi="Arial" w:cs="Arial"/>
                <w:sz w:val="15"/>
                <w:szCs w:val="15"/>
                <w:cs/>
              </w:rPr>
            </w:pPr>
            <w:r w:rsidRPr="005346E6">
              <w:rPr>
                <w:rFonts w:ascii="Arial" w:hAnsi="Arial" w:cs="Arial"/>
                <w:sz w:val="15"/>
                <w:szCs w:val="15"/>
                <w:cs/>
              </w:rPr>
              <w:t>-</w:t>
            </w:r>
          </w:p>
        </w:tc>
        <w:tc>
          <w:tcPr>
            <w:tcW w:w="883" w:type="dxa"/>
            <w:tcBorders>
              <w:top w:val="nil"/>
              <w:left w:val="nil"/>
              <w:bottom w:val="nil"/>
              <w:right w:val="nil"/>
            </w:tcBorders>
            <w:shd w:val="clear" w:color="auto" w:fill="auto"/>
            <w:noWrap/>
            <w:vAlign w:val="bottom"/>
          </w:tcPr>
          <w:p w14:paraId="327A0A9C" w14:textId="20B1C76A" w:rsidR="005346E6" w:rsidRPr="005346E6" w:rsidRDefault="005346E6" w:rsidP="005346E6">
            <w:pPr>
              <w:tabs>
                <w:tab w:val="decimal" w:pos="604"/>
              </w:tabs>
              <w:spacing w:line="300" w:lineRule="exact"/>
              <w:rPr>
                <w:rFonts w:ascii="Arial" w:hAnsi="Arial" w:cs="Arial"/>
                <w:sz w:val="15"/>
                <w:szCs w:val="15"/>
              </w:rPr>
            </w:pPr>
            <w:r w:rsidRPr="005346E6">
              <w:rPr>
                <w:rFonts w:ascii="Arial" w:hAnsi="Arial" w:cs="Arial"/>
                <w:sz w:val="15"/>
                <w:szCs w:val="15"/>
              </w:rPr>
              <w:t>19</w:t>
            </w:r>
            <w:r w:rsidRPr="005346E6">
              <w:rPr>
                <w:rFonts w:ascii="Arial" w:hAnsi="Arial" w:cs="Arial"/>
                <w:sz w:val="15"/>
                <w:szCs w:val="15"/>
                <w:cs/>
              </w:rPr>
              <w:t>,</w:t>
            </w:r>
            <w:r w:rsidRPr="005346E6">
              <w:rPr>
                <w:rFonts w:ascii="Arial" w:hAnsi="Arial" w:cs="Arial"/>
                <w:sz w:val="15"/>
                <w:szCs w:val="15"/>
              </w:rPr>
              <w:t>799</w:t>
            </w:r>
          </w:p>
        </w:tc>
        <w:tc>
          <w:tcPr>
            <w:tcW w:w="883" w:type="dxa"/>
            <w:tcBorders>
              <w:top w:val="nil"/>
              <w:left w:val="nil"/>
              <w:bottom w:val="nil"/>
              <w:right w:val="nil"/>
            </w:tcBorders>
            <w:shd w:val="clear" w:color="auto" w:fill="auto"/>
            <w:noWrap/>
            <w:vAlign w:val="bottom"/>
          </w:tcPr>
          <w:p w14:paraId="083089BE" w14:textId="16D9D93B" w:rsidR="005346E6" w:rsidRPr="005346E6" w:rsidRDefault="005346E6" w:rsidP="005346E6">
            <w:pPr>
              <w:tabs>
                <w:tab w:val="decimal" w:pos="604"/>
              </w:tabs>
              <w:spacing w:line="300" w:lineRule="exact"/>
              <w:rPr>
                <w:rFonts w:ascii="Arial" w:hAnsi="Arial" w:cs="Arial"/>
                <w:sz w:val="15"/>
                <w:szCs w:val="15"/>
                <w:cs/>
              </w:rPr>
            </w:pPr>
            <w:r w:rsidRPr="005346E6">
              <w:rPr>
                <w:rFonts w:ascii="Arial" w:hAnsi="Arial" w:cs="Arial"/>
                <w:sz w:val="15"/>
                <w:szCs w:val="15"/>
              </w:rPr>
              <w:t>19</w:t>
            </w:r>
            <w:r w:rsidRPr="005346E6">
              <w:rPr>
                <w:rFonts w:ascii="Arial" w:hAnsi="Arial" w:cs="Arial"/>
                <w:sz w:val="15"/>
                <w:szCs w:val="15"/>
                <w:cs/>
              </w:rPr>
              <w:t>,</w:t>
            </w:r>
            <w:r w:rsidRPr="005346E6">
              <w:rPr>
                <w:rFonts w:ascii="Arial" w:hAnsi="Arial" w:cs="Arial"/>
                <w:sz w:val="15"/>
                <w:szCs w:val="15"/>
              </w:rPr>
              <w:t>799</w:t>
            </w:r>
          </w:p>
        </w:tc>
        <w:tc>
          <w:tcPr>
            <w:tcW w:w="883" w:type="dxa"/>
            <w:tcBorders>
              <w:top w:val="nil"/>
              <w:left w:val="nil"/>
              <w:bottom w:val="nil"/>
              <w:right w:val="nil"/>
            </w:tcBorders>
            <w:shd w:val="clear" w:color="auto" w:fill="auto"/>
            <w:noWrap/>
            <w:vAlign w:val="bottom"/>
          </w:tcPr>
          <w:p w14:paraId="4920E596" w14:textId="5393CA3C" w:rsidR="005346E6" w:rsidRPr="005346E6" w:rsidRDefault="005346E6" w:rsidP="005346E6">
            <w:pPr>
              <w:tabs>
                <w:tab w:val="decimal" w:pos="604"/>
              </w:tabs>
              <w:spacing w:line="300" w:lineRule="exact"/>
              <w:rPr>
                <w:rFonts w:ascii="Arial" w:hAnsi="Arial" w:cs="Arial"/>
                <w:sz w:val="15"/>
                <w:szCs w:val="15"/>
                <w:cs/>
              </w:rPr>
            </w:pPr>
            <w:r w:rsidRPr="005346E6">
              <w:rPr>
                <w:rFonts w:ascii="Arial" w:hAnsi="Arial" w:cs="Arial"/>
                <w:sz w:val="15"/>
                <w:szCs w:val="15"/>
                <w:cs/>
              </w:rPr>
              <w:t>-</w:t>
            </w:r>
          </w:p>
        </w:tc>
        <w:tc>
          <w:tcPr>
            <w:tcW w:w="883" w:type="dxa"/>
            <w:tcBorders>
              <w:top w:val="nil"/>
              <w:left w:val="nil"/>
              <w:bottom w:val="nil"/>
              <w:right w:val="nil"/>
            </w:tcBorders>
            <w:shd w:val="clear" w:color="auto" w:fill="auto"/>
            <w:noWrap/>
            <w:vAlign w:val="bottom"/>
          </w:tcPr>
          <w:p w14:paraId="0E1481BD" w14:textId="23EA3434" w:rsidR="005346E6" w:rsidRPr="005346E6" w:rsidRDefault="005346E6" w:rsidP="005346E6">
            <w:pPr>
              <w:tabs>
                <w:tab w:val="decimal" w:pos="604"/>
              </w:tabs>
              <w:spacing w:line="300" w:lineRule="exact"/>
              <w:rPr>
                <w:rFonts w:ascii="Arial" w:hAnsi="Arial" w:cs="Arial"/>
                <w:sz w:val="15"/>
                <w:szCs w:val="15"/>
              </w:rPr>
            </w:pPr>
            <w:r w:rsidRPr="005346E6">
              <w:rPr>
                <w:rFonts w:ascii="Arial" w:hAnsi="Arial" w:cs="Arial"/>
                <w:sz w:val="15"/>
                <w:szCs w:val="15"/>
              </w:rPr>
              <w:t>18,627</w:t>
            </w:r>
          </w:p>
        </w:tc>
        <w:tc>
          <w:tcPr>
            <w:tcW w:w="884" w:type="dxa"/>
            <w:tcBorders>
              <w:top w:val="nil"/>
              <w:left w:val="nil"/>
              <w:bottom w:val="nil"/>
              <w:right w:val="nil"/>
            </w:tcBorders>
            <w:shd w:val="clear" w:color="auto" w:fill="auto"/>
            <w:noWrap/>
            <w:vAlign w:val="bottom"/>
          </w:tcPr>
          <w:p w14:paraId="43C1E5C2" w14:textId="67617576" w:rsidR="005346E6" w:rsidRPr="005346E6" w:rsidRDefault="005346E6" w:rsidP="005346E6">
            <w:pPr>
              <w:tabs>
                <w:tab w:val="decimal" w:pos="604"/>
              </w:tabs>
              <w:spacing w:line="300" w:lineRule="exact"/>
              <w:rPr>
                <w:rFonts w:ascii="Arial" w:hAnsi="Arial" w:cs="Arial"/>
                <w:sz w:val="15"/>
                <w:szCs w:val="15"/>
                <w:cs/>
              </w:rPr>
            </w:pPr>
            <w:r w:rsidRPr="005346E6">
              <w:rPr>
                <w:rFonts w:ascii="Arial" w:hAnsi="Arial" w:cs="Arial" w:hint="cs"/>
                <w:sz w:val="15"/>
                <w:szCs w:val="15"/>
                <w:cs/>
              </w:rPr>
              <w:t>18,627</w:t>
            </w:r>
          </w:p>
        </w:tc>
      </w:tr>
      <w:tr w:rsidR="005346E6" w:rsidRPr="003C5DB3" w14:paraId="3F65BFC4" w14:textId="77777777" w:rsidTr="005126B5">
        <w:trPr>
          <w:trHeight w:val="70"/>
        </w:trPr>
        <w:tc>
          <w:tcPr>
            <w:tcW w:w="2214" w:type="dxa"/>
            <w:tcBorders>
              <w:top w:val="nil"/>
              <w:left w:val="nil"/>
              <w:bottom w:val="nil"/>
              <w:right w:val="nil"/>
            </w:tcBorders>
            <w:shd w:val="clear" w:color="auto" w:fill="auto"/>
            <w:noWrap/>
            <w:vAlign w:val="bottom"/>
          </w:tcPr>
          <w:p w14:paraId="677E3487" w14:textId="77777777" w:rsidR="005346E6" w:rsidRPr="003C5DB3" w:rsidRDefault="005346E6" w:rsidP="005346E6">
            <w:pPr>
              <w:spacing w:line="300" w:lineRule="exact"/>
              <w:rPr>
                <w:rFonts w:ascii="Arial" w:hAnsi="Arial" w:cs="Arial"/>
                <w:color w:val="000000" w:themeColor="text1"/>
                <w:sz w:val="15"/>
                <w:szCs w:val="15"/>
              </w:rPr>
            </w:pPr>
            <w:r w:rsidRPr="003C5DB3">
              <w:rPr>
                <w:rFonts w:ascii="Arial" w:hAnsi="Arial" w:cs="Arial"/>
                <w:color w:val="000000" w:themeColor="text1"/>
                <w:sz w:val="15"/>
                <w:szCs w:val="15"/>
              </w:rPr>
              <w:t>Structured notes</w:t>
            </w:r>
          </w:p>
        </w:tc>
        <w:tc>
          <w:tcPr>
            <w:tcW w:w="849" w:type="dxa"/>
            <w:tcBorders>
              <w:top w:val="nil"/>
              <w:left w:val="nil"/>
              <w:bottom w:val="nil"/>
              <w:right w:val="nil"/>
            </w:tcBorders>
            <w:shd w:val="clear" w:color="auto" w:fill="auto"/>
            <w:noWrap/>
            <w:vAlign w:val="bottom"/>
          </w:tcPr>
          <w:p w14:paraId="6FB1FA61" w14:textId="77777777" w:rsidR="005346E6" w:rsidRPr="003C5DB3" w:rsidRDefault="005346E6" w:rsidP="005346E6">
            <w:pPr>
              <w:spacing w:line="300" w:lineRule="exact"/>
              <w:jc w:val="center"/>
              <w:rPr>
                <w:rFonts w:ascii="Arial" w:hAnsi="Arial" w:cs="Arial"/>
                <w:color w:val="000000" w:themeColor="text1"/>
                <w:spacing w:val="-4"/>
                <w:sz w:val="15"/>
                <w:szCs w:val="15"/>
              </w:rPr>
            </w:pPr>
            <w:r w:rsidRPr="003C5DB3">
              <w:rPr>
                <w:rFonts w:ascii="Arial" w:hAnsi="Arial" w:cs="Arial"/>
                <w:color w:val="000000" w:themeColor="text1"/>
                <w:spacing w:val="-4"/>
                <w:sz w:val="15"/>
                <w:szCs w:val="15"/>
              </w:rPr>
              <w:t>US Dollar</w:t>
            </w:r>
          </w:p>
        </w:tc>
        <w:tc>
          <w:tcPr>
            <w:tcW w:w="992" w:type="dxa"/>
            <w:tcBorders>
              <w:top w:val="nil"/>
              <w:left w:val="nil"/>
              <w:bottom w:val="nil"/>
              <w:right w:val="nil"/>
            </w:tcBorders>
            <w:shd w:val="clear" w:color="auto" w:fill="auto"/>
            <w:noWrap/>
          </w:tcPr>
          <w:p w14:paraId="19DF50A7" w14:textId="756FB432" w:rsidR="005346E6" w:rsidRPr="003C5DB3" w:rsidRDefault="005346E6" w:rsidP="005346E6">
            <w:pPr>
              <w:spacing w:line="300" w:lineRule="exact"/>
              <w:jc w:val="center"/>
              <w:rPr>
                <w:rFonts w:ascii="Arial" w:hAnsi="Arial" w:cs="Arial"/>
                <w:color w:val="000000" w:themeColor="text1"/>
                <w:sz w:val="15"/>
                <w:szCs w:val="15"/>
              </w:rPr>
            </w:pPr>
            <w:r w:rsidRPr="003C5DB3">
              <w:rPr>
                <w:rFonts w:ascii="Arial" w:hAnsi="Arial" w:cs="Arial"/>
                <w:color w:val="000000" w:themeColor="text1"/>
                <w:sz w:val="15"/>
                <w:szCs w:val="15"/>
              </w:rPr>
              <w:t>0</w:t>
            </w:r>
            <w:r w:rsidRPr="003C5DB3">
              <w:rPr>
                <w:rFonts w:ascii="Arial" w:hAnsi="Arial" w:cs="Arial"/>
                <w:color w:val="000000" w:themeColor="text1"/>
                <w:sz w:val="15"/>
                <w:szCs w:val="15"/>
                <w:cs/>
              </w:rPr>
              <w:t>.</w:t>
            </w:r>
            <w:r w:rsidRPr="003C5DB3">
              <w:rPr>
                <w:rFonts w:ascii="Arial" w:hAnsi="Arial" w:cs="Arial"/>
                <w:color w:val="000000" w:themeColor="text1"/>
                <w:sz w:val="15"/>
                <w:szCs w:val="15"/>
              </w:rPr>
              <w:t xml:space="preserve">65 </w:t>
            </w:r>
            <w:r w:rsidRPr="003C5DB3">
              <w:rPr>
                <w:rFonts w:ascii="Arial" w:hAnsi="Arial" w:cs="Arial"/>
                <w:color w:val="000000" w:themeColor="text1"/>
                <w:sz w:val="15"/>
                <w:szCs w:val="15"/>
                <w:cs/>
              </w:rPr>
              <w:t xml:space="preserve">- </w:t>
            </w:r>
            <w:r w:rsidRPr="003C5DB3">
              <w:rPr>
                <w:rFonts w:ascii="Arial" w:hAnsi="Arial" w:cs="Arial"/>
                <w:color w:val="000000" w:themeColor="text1"/>
                <w:sz w:val="15"/>
                <w:szCs w:val="15"/>
              </w:rPr>
              <w:t>1</w:t>
            </w:r>
            <w:r w:rsidRPr="003C5DB3">
              <w:rPr>
                <w:rFonts w:ascii="Arial" w:hAnsi="Arial" w:cs="Arial"/>
                <w:color w:val="000000" w:themeColor="text1"/>
                <w:sz w:val="15"/>
                <w:szCs w:val="15"/>
                <w:cs/>
              </w:rPr>
              <w:t>.</w:t>
            </w:r>
            <w:r>
              <w:rPr>
                <w:rFonts w:ascii="Arial" w:hAnsi="Arial" w:cs="Arial"/>
                <w:color w:val="000000" w:themeColor="text1"/>
                <w:sz w:val="15"/>
                <w:szCs w:val="15"/>
              </w:rPr>
              <w:t>05</w:t>
            </w:r>
          </w:p>
        </w:tc>
        <w:tc>
          <w:tcPr>
            <w:tcW w:w="996" w:type="dxa"/>
            <w:tcBorders>
              <w:top w:val="nil"/>
              <w:left w:val="nil"/>
              <w:bottom w:val="nil"/>
              <w:right w:val="nil"/>
            </w:tcBorders>
            <w:shd w:val="clear" w:color="auto" w:fill="auto"/>
            <w:noWrap/>
          </w:tcPr>
          <w:p w14:paraId="2725E26C" w14:textId="77777777" w:rsidR="005346E6" w:rsidRPr="003C5DB3" w:rsidRDefault="005346E6" w:rsidP="005346E6">
            <w:pPr>
              <w:spacing w:line="300" w:lineRule="exact"/>
              <w:ind w:left="-22" w:right="-101" w:hanging="94"/>
              <w:jc w:val="center"/>
              <w:rPr>
                <w:rFonts w:ascii="Arial" w:hAnsi="Arial" w:cs="Arial"/>
                <w:color w:val="000000" w:themeColor="text1"/>
                <w:sz w:val="15"/>
                <w:szCs w:val="15"/>
              </w:rPr>
            </w:pPr>
            <w:r w:rsidRPr="003C5DB3">
              <w:rPr>
                <w:rFonts w:ascii="Arial" w:hAnsi="Arial" w:cs="Arial"/>
                <w:color w:val="000000" w:themeColor="text1"/>
                <w:sz w:val="15"/>
                <w:szCs w:val="15"/>
              </w:rPr>
              <w:t>2023</w:t>
            </w:r>
            <w:r w:rsidRPr="003C5DB3">
              <w:rPr>
                <w:rFonts w:ascii="Arial" w:hAnsi="Arial" w:cs="Arial"/>
                <w:color w:val="000000" w:themeColor="text1"/>
                <w:sz w:val="15"/>
                <w:szCs w:val="15"/>
                <w:cs/>
              </w:rPr>
              <w:t xml:space="preserve"> - </w:t>
            </w:r>
            <w:r w:rsidRPr="003C5DB3">
              <w:rPr>
                <w:rFonts w:ascii="Arial" w:hAnsi="Arial" w:cs="Arial"/>
                <w:color w:val="000000" w:themeColor="text1"/>
                <w:sz w:val="15"/>
                <w:szCs w:val="15"/>
              </w:rPr>
              <w:t>2028</w:t>
            </w:r>
          </w:p>
        </w:tc>
        <w:tc>
          <w:tcPr>
            <w:tcW w:w="883" w:type="dxa"/>
            <w:tcBorders>
              <w:top w:val="nil"/>
              <w:left w:val="nil"/>
              <w:right w:val="nil"/>
            </w:tcBorders>
            <w:shd w:val="clear" w:color="auto" w:fill="auto"/>
            <w:noWrap/>
          </w:tcPr>
          <w:p w14:paraId="736C1535" w14:textId="6829ECDA" w:rsidR="005346E6" w:rsidRPr="005346E6" w:rsidRDefault="005346E6" w:rsidP="005346E6">
            <w:pPr>
              <w:tabs>
                <w:tab w:val="decimal" w:pos="604"/>
              </w:tabs>
              <w:spacing w:line="300" w:lineRule="exact"/>
              <w:rPr>
                <w:rFonts w:ascii="Arial" w:hAnsi="Arial" w:cs="Arial"/>
                <w:sz w:val="15"/>
                <w:szCs w:val="15"/>
              </w:rPr>
            </w:pPr>
            <w:r w:rsidRPr="005346E6">
              <w:rPr>
                <w:rFonts w:ascii="Arial" w:hAnsi="Arial" w:cs="Arial"/>
                <w:sz w:val="15"/>
                <w:szCs w:val="15"/>
              </w:rPr>
              <w:t>19,293</w:t>
            </w:r>
          </w:p>
        </w:tc>
        <w:tc>
          <w:tcPr>
            <w:tcW w:w="883" w:type="dxa"/>
            <w:tcBorders>
              <w:top w:val="nil"/>
              <w:left w:val="nil"/>
              <w:right w:val="nil"/>
            </w:tcBorders>
            <w:shd w:val="clear" w:color="auto" w:fill="auto"/>
            <w:noWrap/>
          </w:tcPr>
          <w:p w14:paraId="14769981" w14:textId="12750325" w:rsidR="005346E6" w:rsidRPr="005346E6" w:rsidRDefault="005346E6" w:rsidP="005346E6">
            <w:pPr>
              <w:tabs>
                <w:tab w:val="decimal" w:pos="604"/>
              </w:tabs>
              <w:spacing w:line="300" w:lineRule="exact"/>
              <w:rPr>
                <w:rFonts w:ascii="Arial" w:hAnsi="Arial" w:cs="Arial"/>
                <w:sz w:val="15"/>
                <w:szCs w:val="15"/>
              </w:rPr>
            </w:pPr>
            <w:r w:rsidRPr="005346E6">
              <w:rPr>
                <w:rFonts w:ascii="Arial" w:hAnsi="Arial" w:cs="Arial"/>
                <w:sz w:val="15"/>
                <w:szCs w:val="15"/>
                <w:cs/>
              </w:rPr>
              <w:t>-</w:t>
            </w:r>
          </w:p>
        </w:tc>
        <w:tc>
          <w:tcPr>
            <w:tcW w:w="883" w:type="dxa"/>
            <w:tcBorders>
              <w:top w:val="nil"/>
              <w:left w:val="nil"/>
              <w:right w:val="nil"/>
            </w:tcBorders>
            <w:shd w:val="clear" w:color="auto" w:fill="auto"/>
            <w:noWrap/>
          </w:tcPr>
          <w:p w14:paraId="24EB9819" w14:textId="432F34A6" w:rsidR="005346E6" w:rsidRPr="005346E6" w:rsidRDefault="005346E6" w:rsidP="005346E6">
            <w:pPr>
              <w:tabs>
                <w:tab w:val="decimal" w:pos="604"/>
              </w:tabs>
              <w:spacing w:line="300" w:lineRule="exact"/>
              <w:rPr>
                <w:rFonts w:ascii="Arial" w:hAnsi="Arial" w:cs="Arial"/>
                <w:sz w:val="15"/>
                <w:szCs w:val="15"/>
              </w:rPr>
            </w:pPr>
            <w:r w:rsidRPr="005346E6">
              <w:rPr>
                <w:rFonts w:ascii="Arial" w:hAnsi="Arial" w:cs="Arial"/>
                <w:sz w:val="15"/>
                <w:szCs w:val="15"/>
              </w:rPr>
              <w:t>19,293</w:t>
            </w:r>
          </w:p>
        </w:tc>
        <w:tc>
          <w:tcPr>
            <w:tcW w:w="883" w:type="dxa"/>
            <w:tcBorders>
              <w:top w:val="nil"/>
              <w:left w:val="nil"/>
              <w:right w:val="nil"/>
            </w:tcBorders>
            <w:shd w:val="clear" w:color="auto" w:fill="auto"/>
            <w:noWrap/>
          </w:tcPr>
          <w:p w14:paraId="7D36AD54" w14:textId="75ABD08F" w:rsidR="005346E6" w:rsidRPr="005346E6" w:rsidRDefault="005346E6" w:rsidP="005346E6">
            <w:pPr>
              <w:tabs>
                <w:tab w:val="decimal" w:pos="604"/>
              </w:tabs>
              <w:spacing w:line="300" w:lineRule="exact"/>
              <w:rPr>
                <w:rFonts w:ascii="Arial" w:hAnsi="Arial" w:cs="Arial"/>
                <w:sz w:val="15"/>
                <w:szCs w:val="15"/>
              </w:rPr>
            </w:pPr>
            <w:r w:rsidRPr="005346E6">
              <w:rPr>
                <w:rFonts w:ascii="Arial" w:hAnsi="Arial" w:cs="Arial"/>
                <w:sz w:val="15"/>
                <w:szCs w:val="15"/>
              </w:rPr>
              <w:t>24,086</w:t>
            </w:r>
          </w:p>
        </w:tc>
        <w:tc>
          <w:tcPr>
            <w:tcW w:w="883" w:type="dxa"/>
            <w:tcBorders>
              <w:top w:val="nil"/>
              <w:left w:val="nil"/>
              <w:right w:val="nil"/>
            </w:tcBorders>
            <w:shd w:val="clear" w:color="auto" w:fill="auto"/>
            <w:noWrap/>
          </w:tcPr>
          <w:p w14:paraId="35A45CD6" w14:textId="004AA550" w:rsidR="005346E6" w:rsidRPr="005346E6" w:rsidRDefault="005346E6" w:rsidP="005346E6">
            <w:pPr>
              <w:tabs>
                <w:tab w:val="decimal" w:pos="604"/>
              </w:tabs>
              <w:spacing w:line="300" w:lineRule="exact"/>
              <w:rPr>
                <w:rFonts w:ascii="Arial" w:hAnsi="Arial" w:cs="Arial"/>
                <w:sz w:val="15"/>
                <w:szCs w:val="15"/>
              </w:rPr>
            </w:pPr>
            <w:r w:rsidRPr="005346E6">
              <w:rPr>
                <w:rFonts w:ascii="Arial" w:hAnsi="Arial" w:cs="Arial"/>
                <w:sz w:val="15"/>
                <w:szCs w:val="15"/>
                <w:cs/>
              </w:rPr>
              <w:t>-</w:t>
            </w:r>
          </w:p>
        </w:tc>
        <w:tc>
          <w:tcPr>
            <w:tcW w:w="884" w:type="dxa"/>
            <w:tcBorders>
              <w:top w:val="nil"/>
              <w:left w:val="nil"/>
              <w:right w:val="nil"/>
            </w:tcBorders>
            <w:shd w:val="clear" w:color="auto" w:fill="auto"/>
            <w:noWrap/>
          </w:tcPr>
          <w:p w14:paraId="7D8A582D" w14:textId="10B9C4E2" w:rsidR="005346E6" w:rsidRPr="005346E6" w:rsidRDefault="005346E6" w:rsidP="005346E6">
            <w:pPr>
              <w:tabs>
                <w:tab w:val="decimal" w:pos="604"/>
              </w:tabs>
              <w:spacing w:line="300" w:lineRule="exact"/>
              <w:rPr>
                <w:rFonts w:ascii="Arial" w:hAnsi="Arial" w:cs="Arial"/>
                <w:sz w:val="15"/>
                <w:szCs w:val="15"/>
              </w:rPr>
            </w:pPr>
            <w:r w:rsidRPr="005346E6">
              <w:rPr>
                <w:rFonts w:ascii="Arial" w:hAnsi="Arial" w:cs="Arial"/>
                <w:sz w:val="15"/>
                <w:szCs w:val="15"/>
              </w:rPr>
              <w:t>24,086</w:t>
            </w:r>
          </w:p>
        </w:tc>
      </w:tr>
      <w:tr w:rsidR="005346E6" w:rsidRPr="003C5DB3" w14:paraId="707BEF72" w14:textId="77777777" w:rsidTr="005126B5">
        <w:trPr>
          <w:trHeight w:val="70"/>
        </w:trPr>
        <w:tc>
          <w:tcPr>
            <w:tcW w:w="2214" w:type="dxa"/>
            <w:tcBorders>
              <w:top w:val="nil"/>
              <w:left w:val="nil"/>
              <w:bottom w:val="nil"/>
              <w:right w:val="nil"/>
            </w:tcBorders>
            <w:shd w:val="clear" w:color="auto" w:fill="auto"/>
            <w:noWrap/>
            <w:vAlign w:val="bottom"/>
          </w:tcPr>
          <w:p w14:paraId="3D7AA123" w14:textId="77777777" w:rsidR="005346E6" w:rsidRPr="003C5DB3" w:rsidRDefault="005346E6" w:rsidP="005346E6">
            <w:pPr>
              <w:spacing w:line="300" w:lineRule="exact"/>
              <w:rPr>
                <w:rFonts w:ascii="Arial" w:hAnsi="Arial" w:cs="Arial"/>
                <w:color w:val="000000" w:themeColor="text1"/>
                <w:sz w:val="15"/>
                <w:szCs w:val="15"/>
              </w:rPr>
            </w:pPr>
            <w:r w:rsidRPr="003C5DB3">
              <w:rPr>
                <w:rFonts w:ascii="Arial" w:hAnsi="Arial" w:cs="Arial"/>
                <w:color w:val="000000" w:themeColor="text1"/>
                <w:sz w:val="15"/>
                <w:szCs w:val="15"/>
              </w:rPr>
              <w:t>Structured notes</w:t>
            </w:r>
          </w:p>
        </w:tc>
        <w:tc>
          <w:tcPr>
            <w:tcW w:w="849" w:type="dxa"/>
            <w:tcBorders>
              <w:top w:val="nil"/>
              <w:left w:val="nil"/>
              <w:bottom w:val="nil"/>
              <w:right w:val="nil"/>
            </w:tcBorders>
            <w:shd w:val="clear" w:color="auto" w:fill="auto"/>
            <w:noWrap/>
            <w:vAlign w:val="bottom"/>
          </w:tcPr>
          <w:p w14:paraId="24849AE0" w14:textId="77777777" w:rsidR="005346E6" w:rsidRPr="003C5DB3" w:rsidRDefault="005346E6" w:rsidP="005346E6">
            <w:pPr>
              <w:spacing w:line="300" w:lineRule="exact"/>
              <w:jc w:val="center"/>
              <w:rPr>
                <w:rFonts w:ascii="Arial" w:hAnsi="Arial" w:cs="Arial"/>
                <w:color w:val="000000" w:themeColor="text1"/>
                <w:spacing w:val="-4"/>
                <w:sz w:val="15"/>
                <w:szCs w:val="15"/>
              </w:rPr>
            </w:pPr>
            <w:r w:rsidRPr="003C5DB3">
              <w:rPr>
                <w:rFonts w:ascii="Arial" w:hAnsi="Arial" w:cs="Arial"/>
                <w:color w:val="000000" w:themeColor="text1"/>
                <w:sz w:val="15"/>
                <w:szCs w:val="15"/>
              </w:rPr>
              <w:t>Baht</w:t>
            </w:r>
          </w:p>
        </w:tc>
        <w:tc>
          <w:tcPr>
            <w:tcW w:w="992" w:type="dxa"/>
            <w:tcBorders>
              <w:top w:val="nil"/>
              <w:left w:val="nil"/>
              <w:bottom w:val="nil"/>
              <w:right w:val="nil"/>
            </w:tcBorders>
            <w:shd w:val="clear" w:color="auto" w:fill="auto"/>
            <w:noWrap/>
          </w:tcPr>
          <w:p w14:paraId="0E365114" w14:textId="13E24464" w:rsidR="005346E6" w:rsidRPr="003C5DB3" w:rsidRDefault="005346E6" w:rsidP="005346E6">
            <w:pPr>
              <w:spacing w:line="300" w:lineRule="exact"/>
              <w:ind w:left="-114" w:right="-102"/>
              <w:jc w:val="center"/>
              <w:rPr>
                <w:rFonts w:ascii="Arial" w:hAnsi="Arial" w:cs="Arial"/>
                <w:color w:val="000000" w:themeColor="text1"/>
                <w:sz w:val="15"/>
                <w:szCs w:val="15"/>
              </w:rPr>
            </w:pPr>
            <w:r w:rsidRPr="003C5DB3">
              <w:rPr>
                <w:rFonts w:ascii="Arial" w:hAnsi="Arial" w:cs="Arial"/>
                <w:color w:val="000000" w:themeColor="text1"/>
                <w:spacing w:val="-4"/>
                <w:sz w:val="15"/>
                <w:szCs w:val="15"/>
              </w:rPr>
              <w:t>0</w:t>
            </w:r>
            <w:r w:rsidRPr="003C5DB3">
              <w:rPr>
                <w:rFonts w:ascii="Arial" w:hAnsi="Arial" w:cs="Arial"/>
                <w:color w:val="000000" w:themeColor="text1"/>
                <w:spacing w:val="-4"/>
                <w:sz w:val="15"/>
                <w:szCs w:val="15"/>
                <w:cs/>
              </w:rPr>
              <w:t>.</w:t>
            </w:r>
            <w:r w:rsidRPr="003C5DB3">
              <w:rPr>
                <w:rFonts w:ascii="Arial" w:hAnsi="Arial" w:cs="Arial"/>
                <w:color w:val="000000" w:themeColor="text1"/>
                <w:spacing w:val="-4"/>
                <w:sz w:val="15"/>
                <w:szCs w:val="15"/>
              </w:rPr>
              <w:t xml:space="preserve">00 </w:t>
            </w:r>
            <w:r w:rsidRPr="003C5DB3">
              <w:rPr>
                <w:rFonts w:ascii="Arial" w:hAnsi="Arial" w:cs="Arial"/>
                <w:color w:val="000000" w:themeColor="text1"/>
                <w:spacing w:val="-4"/>
                <w:sz w:val="15"/>
                <w:szCs w:val="15"/>
                <w:cs/>
              </w:rPr>
              <w:t xml:space="preserve">- </w:t>
            </w:r>
            <w:r>
              <w:rPr>
                <w:rFonts w:ascii="Arial" w:hAnsi="Arial" w:cs="Arial"/>
                <w:color w:val="000000" w:themeColor="text1"/>
                <w:spacing w:val="-4"/>
                <w:sz w:val="15"/>
                <w:szCs w:val="15"/>
              </w:rPr>
              <w:t>5.05</w:t>
            </w:r>
            <w:r w:rsidRPr="003C5DB3">
              <w:rPr>
                <w:rFonts w:ascii="Arial" w:hAnsi="Arial" w:cs="Arial"/>
                <w:color w:val="000000" w:themeColor="text1"/>
                <w:spacing w:val="-4"/>
                <w:sz w:val="15"/>
                <w:szCs w:val="15"/>
              </w:rPr>
              <w:t xml:space="preserve"> </w:t>
            </w:r>
            <w:r w:rsidRPr="003C5DB3">
              <w:rPr>
                <w:rFonts w:ascii="Arial" w:hAnsi="Arial" w:cs="Arial"/>
                <w:color w:val="000000" w:themeColor="text1"/>
                <w:spacing w:val="-4"/>
                <w:sz w:val="15"/>
                <w:szCs w:val="15"/>
                <w:vertAlign w:val="superscript"/>
                <w:cs/>
              </w:rPr>
              <w:t>(</w:t>
            </w:r>
            <w:r w:rsidRPr="003C5DB3">
              <w:rPr>
                <w:rFonts w:ascii="Arial" w:hAnsi="Arial" w:cs="Arial"/>
                <w:color w:val="000000" w:themeColor="text1"/>
                <w:spacing w:val="-4"/>
                <w:sz w:val="15"/>
                <w:szCs w:val="15"/>
                <w:vertAlign w:val="superscript"/>
              </w:rPr>
              <w:t>1</w:t>
            </w:r>
            <w:r w:rsidRPr="003C5DB3">
              <w:rPr>
                <w:rFonts w:ascii="Arial" w:hAnsi="Arial" w:cs="Arial"/>
                <w:color w:val="000000" w:themeColor="text1"/>
                <w:spacing w:val="-4"/>
                <w:sz w:val="15"/>
                <w:szCs w:val="15"/>
                <w:vertAlign w:val="superscript"/>
                <w:cs/>
              </w:rPr>
              <w:t>)</w:t>
            </w:r>
          </w:p>
        </w:tc>
        <w:tc>
          <w:tcPr>
            <w:tcW w:w="996" w:type="dxa"/>
            <w:tcBorders>
              <w:top w:val="nil"/>
              <w:left w:val="nil"/>
              <w:bottom w:val="nil"/>
              <w:right w:val="nil"/>
            </w:tcBorders>
            <w:shd w:val="clear" w:color="auto" w:fill="auto"/>
            <w:noWrap/>
          </w:tcPr>
          <w:p w14:paraId="54D12D9A" w14:textId="77777777" w:rsidR="005346E6" w:rsidRPr="003C5DB3" w:rsidRDefault="005346E6" w:rsidP="005346E6">
            <w:pPr>
              <w:spacing w:line="300" w:lineRule="exact"/>
              <w:ind w:left="-22" w:right="-101" w:hanging="94"/>
              <w:jc w:val="center"/>
              <w:rPr>
                <w:rFonts w:ascii="Arial" w:hAnsi="Arial" w:cs="Arial"/>
                <w:color w:val="000000" w:themeColor="text1"/>
                <w:sz w:val="15"/>
                <w:szCs w:val="15"/>
              </w:rPr>
            </w:pPr>
            <w:r w:rsidRPr="003C5DB3">
              <w:rPr>
                <w:rFonts w:ascii="Arial" w:hAnsi="Arial" w:cs="Arial"/>
                <w:color w:val="000000" w:themeColor="text1"/>
                <w:sz w:val="15"/>
                <w:szCs w:val="15"/>
              </w:rPr>
              <w:t>2023</w:t>
            </w:r>
            <w:r w:rsidRPr="003C5DB3">
              <w:rPr>
                <w:rFonts w:ascii="Arial" w:hAnsi="Arial" w:cs="Arial"/>
                <w:color w:val="000000" w:themeColor="text1"/>
                <w:sz w:val="15"/>
                <w:szCs w:val="15"/>
                <w:cs/>
              </w:rPr>
              <w:t xml:space="preserve"> - </w:t>
            </w:r>
            <w:r w:rsidRPr="003C5DB3">
              <w:rPr>
                <w:rFonts w:ascii="Arial" w:hAnsi="Arial" w:cs="Arial"/>
                <w:color w:val="000000" w:themeColor="text1"/>
                <w:sz w:val="15"/>
                <w:szCs w:val="15"/>
              </w:rPr>
              <w:t>2032</w:t>
            </w:r>
          </w:p>
        </w:tc>
        <w:tc>
          <w:tcPr>
            <w:tcW w:w="883" w:type="dxa"/>
            <w:tcBorders>
              <w:top w:val="nil"/>
              <w:left w:val="nil"/>
              <w:right w:val="nil"/>
            </w:tcBorders>
            <w:shd w:val="clear" w:color="auto" w:fill="auto"/>
            <w:noWrap/>
          </w:tcPr>
          <w:p w14:paraId="77CF55C4" w14:textId="6AF40FF9" w:rsidR="005346E6" w:rsidRPr="005346E6" w:rsidRDefault="005346E6" w:rsidP="005346E6">
            <w:pPr>
              <w:tabs>
                <w:tab w:val="decimal" w:pos="604"/>
              </w:tabs>
              <w:spacing w:line="300" w:lineRule="exact"/>
              <w:rPr>
                <w:rFonts w:ascii="Arial" w:hAnsi="Arial" w:cs="Arial"/>
                <w:sz w:val="15"/>
                <w:szCs w:val="15"/>
              </w:rPr>
            </w:pPr>
            <w:r w:rsidRPr="005346E6">
              <w:rPr>
                <w:rFonts w:ascii="Arial" w:hAnsi="Arial" w:cs="Arial"/>
                <w:sz w:val="15"/>
                <w:szCs w:val="15"/>
              </w:rPr>
              <w:t>33,318</w:t>
            </w:r>
          </w:p>
        </w:tc>
        <w:tc>
          <w:tcPr>
            <w:tcW w:w="883" w:type="dxa"/>
            <w:tcBorders>
              <w:top w:val="nil"/>
              <w:left w:val="nil"/>
              <w:right w:val="nil"/>
            </w:tcBorders>
            <w:shd w:val="clear" w:color="auto" w:fill="auto"/>
            <w:noWrap/>
          </w:tcPr>
          <w:p w14:paraId="681A44D3" w14:textId="4E255A62" w:rsidR="005346E6" w:rsidRPr="005346E6" w:rsidRDefault="005346E6" w:rsidP="005346E6">
            <w:pPr>
              <w:tabs>
                <w:tab w:val="decimal" w:pos="604"/>
              </w:tabs>
              <w:spacing w:line="300" w:lineRule="exact"/>
              <w:rPr>
                <w:rFonts w:ascii="Arial" w:hAnsi="Arial" w:cs="Arial"/>
                <w:sz w:val="15"/>
                <w:szCs w:val="15"/>
              </w:rPr>
            </w:pPr>
            <w:r w:rsidRPr="005346E6">
              <w:rPr>
                <w:rFonts w:ascii="Arial" w:hAnsi="Arial" w:cs="Arial"/>
                <w:sz w:val="15"/>
                <w:szCs w:val="15"/>
                <w:cs/>
              </w:rPr>
              <w:t>-</w:t>
            </w:r>
          </w:p>
        </w:tc>
        <w:tc>
          <w:tcPr>
            <w:tcW w:w="883" w:type="dxa"/>
            <w:tcBorders>
              <w:top w:val="nil"/>
              <w:left w:val="nil"/>
              <w:right w:val="nil"/>
            </w:tcBorders>
            <w:shd w:val="clear" w:color="auto" w:fill="auto"/>
            <w:noWrap/>
          </w:tcPr>
          <w:p w14:paraId="52CF3FF9" w14:textId="22A1288A" w:rsidR="005346E6" w:rsidRPr="005346E6" w:rsidRDefault="005346E6" w:rsidP="005346E6">
            <w:pPr>
              <w:tabs>
                <w:tab w:val="decimal" w:pos="604"/>
              </w:tabs>
              <w:spacing w:line="300" w:lineRule="exact"/>
              <w:rPr>
                <w:rFonts w:ascii="Arial" w:hAnsi="Arial" w:cs="Arial"/>
                <w:sz w:val="15"/>
                <w:szCs w:val="15"/>
              </w:rPr>
            </w:pPr>
            <w:r w:rsidRPr="005346E6">
              <w:rPr>
                <w:rFonts w:ascii="Arial" w:hAnsi="Arial" w:cs="Arial"/>
                <w:sz w:val="15"/>
                <w:szCs w:val="15"/>
              </w:rPr>
              <w:t>33,318</w:t>
            </w:r>
          </w:p>
        </w:tc>
        <w:tc>
          <w:tcPr>
            <w:tcW w:w="883" w:type="dxa"/>
            <w:tcBorders>
              <w:top w:val="nil"/>
              <w:left w:val="nil"/>
              <w:right w:val="nil"/>
            </w:tcBorders>
            <w:shd w:val="clear" w:color="auto" w:fill="auto"/>
            <w:noWrap/>
          </w:tcPr>
          <w:p w14:paraId="73D60DD1" w14:textId="70419A3E" w:rsidR="005346E6" w:rsidRPr="005346E6" w:rsidRDefault="005346E6" w:rsidP="005346E6">
            <w:pPr>
              <w:tabs>
                <w:tab w:val="decimal" w:pos="604"/>
              </w:tabs>
              <w:spacing w:line="300" w:lineRule="exact"/>
              <w:rPr>
                <w:rFonts w:ascii="Arial" w:hAnsi="Arial" w:cs="Arial"/>
                <w:sz w:val="15"/>
                <w:szCs w:val="15"/>
              </w:rPr>
            </w:pPr>
            <w:r w:rsidRPr="005346E6">
              <w:rPr>
                <w:rFonts w:ascii="Arial" w:hAnsi="Arial" w:cs="Arial"/>
                <w:sz w:val="15"/>
                <w:szCs w:val="15"/>
              </w:rPr>
              <w:t>22,111</w:t>
            </w:r>
          </w:p>
        </w:tc>
        <w:tc>
          <w:tcPr>
            <w:tcW w:w="883" w:type="dxa"/>
            <w:tcBorders>
              <w:top w:val="nil"/>
              <w:left w:val="nil"/>
              <w:right w:val="nil"/>
            </w:tcBorders>
            <w:shd w:val="clear" w:color="auto" w:fill="auto"/>
            <w:noWrap/>
          </w:tcPr>
          <w:p w14:paraId="75DD0D5F" w14:textId="3866296C" w:rsidR="005346E6" w:rsidRPr="005346E6" w:rsidRDefault="005346E6" w:rsidP="005346E6">
            <w:pPr>
              <w:tabs>
                <w:tab w:val="decimal" w:pos="604"/>
              </w:tabs>
              <w:spacing w:line="300" w:lineRule="exact"/>
              <w:rPr>
                <w:rFonts w:ascii="Arial" w:hAnsi="Arial" w:cs="Arial"/>
                <w:sz w:val="15"/>
                <w:szCs w:val="15"/>
                <w:cs/>
              </w:rPr>
            </w:pPr>
            <w:r w:rsidRPr="005346E6">
              <w:rPr>
                <w:rFonts w:ascii="Arial" w:hAnsi="Arial" w:cs="Arial"/>
                <w:sz w:val="15"/>
                <w:szCs w:val="15"/>
                <w:cs/>
              </w:rPr>
              <w:t>-</w:t>
            </w:r>
          </w:p>
        </w:tc>
        <w:tc>
          <w:tcPr>
            <w:tcW w:w="884" w:type="dxa"/>
            <w:tcBorders>
              <w:top w:val="nil"/>
              <w:left w:val="nil"/>
              <w:right w:val="nil"/>
            </w:tcBorders>
            <w:shd w:val="clear" w:color="auto" w:fill="auto"/>
            <w:noWrap/>
          </w:tcPr>
          <w:p w14:paraId="3C56FEDB" w14:textId="0BA46C29" w:rsidR="005346E6" w:rsidRPr="005346E6" w:rsidRDefault="005346E6" w:rsidP="005346E6">
            <w:pPr>
              <w:tabs>
                <w:tab w:val="decimal" w:pos="604"/>
              </w:tabs>
              <w:spacing w:line="300" w:lineRule="exact"/>
              <w:rPr>
                <w:rFonts w:ascii="Arial" w:hAnsi="Arial" w:cs="Arial"/>
                <w:sz w:val="15"/>
                <w:szCs w:val="15"/>
                <w:cs/>
              </w:rPr>
            </w:pPr>
            <w:r w:rsidRPr="005346E6">
              <w:rPr>
                <w:rFonts w:ascii="Arial" w:hAnsi="Arial" w:cs="Arial"/>
                <w:sz w:val="15"/>
                <w:szCs w:val="15"/>
              </w:rPr>
              <w:t>22,111</w:t>
            </w:r>
          </w:p>
        </w:tc>
      </w:tr>
      <w:tr w:rsidR="005346E6" w:rsidRPr="003C5DB3" w14:paraId="43A426D8" w14:textId="77777777" w:rsidTr="005126B5">
        <w:trPr>
          <w:trHeight w:val="70"/>
        </w:trPr>
        <w:tc>
          <w:tcPr>
            <w:tcW w:w="2214" w:type="dxa"/>
            <w:tcBorders>
              <w:top w:val="nil"/>
              <w:left w:val="nil"/>
              <w:bottom w:val="nil"/>
              <w:right w:val="nil"/>
            </w:tcBorders>
            <w:shd w:val="clear" w:color="auto" w:fill="auto"/>
            <w:noWrap/>
            <w:vAlign w:val="bottom"/>
          </w:tcPr>
          <w:p w14:paraId="5D9DEB16" w14:textId="77777777" w:rsidR="005346E6" w:rsidRPr="003C5DB3" w:rsidRDefault="005346E6" w:rsidP="005346E6">
            <w:pPr>
              <w:spacing w:line="300" w:lineRule="exact"/>
              <w:rPr>
                <w:rFonts w:ascii="Arial" w:hAnsi="Arial" w:cs="Arial"/>
                <w:color w:val="000000" w:themeColor="text1"/>
                <w:sz w:val="15"/>
                <w:szCs w:val="15"/>
              </w:rPr>
            </w:pPr>
            <w:r w:rsidRPr="003C5DB3">
              <w:rPr>
                <w:rFonts w:ascii="Arial" w:hAnsi="Arial" w:cs="Arial"/>
                <w:color w:val="000000" w:themeColor="text1"/>
                <w:sz w:val="15"/>
                <w:szCs w:val="15"/>
              </w:rPr>
              <w:t>Structured notes</w:t>
            </w:r>
          </w:p>
        </w:tc>
        <w:tc>
          <w:tcPr>
            <w:tcW w:w="849" w:type="dxa"/>
            <w:tcBorders>
              <w:top w:val="nil"/>
              <w:left w:val="nil"/>
              <w:bottom w:val="nil"/>
              <w:right w:val="nil"/>
            </w:tcBorders>
            <w:shd w:val="clear" w:color="auto" w:fill="auto"/>
            <w:noWrap/>
            <w:vAlign w:val="bottom"/>
          </w:tcPr>
          <w:p w14:paraId="0E50A2CE" w14:textId="77777777" w:rsidR="005346E6" w:rsidRPr="003C5DB3" w:rsidRDefault="005346E6" w:rsidP="005346E6">
            <w:pPr>
              <w:spacing w:line="300" w:lineRule="exact"/>
              <w:jc w:val="center"/>
              <w:rPr>
                <w:rFonts w:ascii="Arial" w:hAnsi="Arial" w:cs="Arial"/>
                <w:color w:val="000000" w:themeColor="text1"/>
                <w:sz w:val="15"/>
                <w:szCs w:val="15"/>
              </w:rPr>
            </w:pPr>
            <w:r w:rsidRPr="003C5DB3">
              <w:rPr>
                <w:rFonts w:ascii="Arial" w:hAnsi="Arial" w:cs="Arial"/>
                <w:color w:val="000000" w:themeColor="text1"/>
                <w:sz w:val="15"/>
                <w:szCs w:val="15"/>
              </w:rPr>
              <w:t>Yen</w:t>
            </w:r>
          </w:p>
        </w:tc>
        <w:tc>
          <w:tcPr>
            <w:tcW w:w="992" w:type="dxa"/>
            <w:tcBorders>
              <w:top w:val="nil"/>
              <w:left w:val="nil"/>
              <w:bottom w:val="nil"/>
              <w:right w:val="nil"/>
            </w:tcBorders>
            <w:shd w:val="clear" w:color="auto" w:fill="auto"/>
            <w:noWrap/>
          </w:tcPr>
          <w:p w14:paraId="46827D52" w14:textId="77777777" w:rsidR="005346E6" w:rsidRPr="003C5DB3" w:rsidRDefault="005346E6" w:rsidP="005346E6">
            <w:pPr>
              <w:spacing w:line="300" w:lineRule="exact"/>
              <w:jc w:val="center"/>
              <w:rPr>
                <w:rFonts w:ascii="Arial" w:hAnsi="Arial" w:cs="Arial"/>
                <w:color w:val="000000" w:themeColor="text1"/>
                <w:sz w:val="15"/>
                <w:szCs w:val="15"/>
                <w:cs/>
              </w:rPr>
            </w:pPr>
            <w:r w:rsidRPr="003C5DB3">
              <w:rPr>
                <w:rFonts w:ascii="Arial" w:hAnsi="Arial" w:cs="Arial"/>
                <w:color w:val="000000" w:themeColor="text1"/>
                <w:sz w:val="15"/>
                <w:szCs w:val="15"/>
              </w:rPr>
              <w:t>4</w:t>
            </w:r>
            <w:r w:rsidRPr="003C5DB3">
              <w:rPr>
                <w:rFonts w:ascii="Arial" w:hAnsi="Arial" w:cs="Arial"/>
                <w:color w:val="000000" w:themeColor="text1"/>
                <w:sz w:val="15"/>
                <w:szCs w:val="15"/>
                <w:cs/>
              </w:rPr>
              <w:t>.</w:t>
            </w:r>
            <w:r w:rsidRPr="003C5DB3">
              <w:rPr>
                <w:rFonts w:ascii="Arial" w:hAnsi="Arial" w:cs="Arial"/>
                <w:color w:val="000000" w:themeColor="text1"/>
                <w:sz w:val="15"/>
                <w:szCs w:val="15"/>
              </w:rPr>
              <w:t>00</w:t>
            </w:r>
          </w:p>
        </w:tc>
        <w:tc>
          <w:tcPr>
            <w:tcW w:w="996" w:type="dxa"/>
            <w:tcBorders>
              <w:top w:val="nil"/>
              <w:left w:val="nil"/>
              <w:bottom w:val="nil"/>
              <w:right w:val="nil"/>
            </w:tcBorders>
            <w:shd w:val="clear" w:color="auto" w:fill="auto"/>
            <w:noWrap/>
          </w:tcPr>
          <w:p w14:paraId="170E8D61" w14:textId="77777777" w:rsidR="005346E6" w:rsidRPr="003C5DB3" w:rsidRDefault="005346E6" w:rsidP="005346E6">
            <w:pPr>
              <w:spacing w:line="300" w:lineRule="exact"/>
              <w:ind w:left="-22" w:right="-12"/>
              <w:jc w:val="center"/>
              <w:rPr>
                <w:rFonts w:ascii="Arial" w:hAnsi="Arial" w:cs="Arial"/>
                <w:color w:val="000000" w:themeColor="text1"/>
                <w:sz w:val="15"/>
                <w:szCs w:val="15"/>
              </w:rPr>
            </w:pPr>
            <w:r w:rsidRPr="003C5DB3">
              <w:rPr>
                <w:rFonts w:ascii="Arial" w:hAnsi="Arial" w:cs="Arial"/>
                <w:color w:val="000000" w:themeColor="text1"/>
                <w:sz w:val="15"/>
                <w:szCs w:val="15"/>
              </w:rPr>
              <w:t>2023</w:t>
            </w:r>
          </w:p>
        </w:tc>
        <w:tc>
          <w:tcPr>
            <w:tcW w:w="883" w:type="dxa"/>
            <w:tcBorders>
              <w:top w:val="nil"/>
              <w:left w:val="nil"/>
              <w:right w:val="nil"/>
            </w:tcBorders>
            <w:shd w:val="clear" w:color="auto" w:fill="auto"/>
            <w:noWrap/>
          </w:tcPr>
          <w:p w14:paraId="24528CDE" w14:textId="59EF25A3" w:rsidR="005346E6" w:rsidRPr="005346E6" w:rsidRDefault="005346E6" w:rsidP="005346E6">
            <w:pPr>
              <w:pBdr>
                <w:bottom w:val="single" w:sz="4" w:space="1" w:color="auto"/>
              </w:pBdr>
              <w:tabs>
                <w:tab w:val="decimal" w:pos="604"/>
              </w:tabs>
              <w:spacing w:line="300" w:lineRule="exact"/>
              <w:rPr>
                <w:rFonts w:ascii="Arial" w:hAnsi="Arial" w:cs="Arial"/>
                <w:sz w:val="15"/>
                <w:szCs w:val="15"/>
              </w:rPr>
            </w:pPr>
            <w:r w:rsidRPr="005346E6">
              <w:rPr>
                <w:rFonts w:ascii="Arial" w:hAnsi="Arial" w:cs="Arial"/>
                <w:sz w:val="15"/>
                <w:szCs w:val="15"/>
                <w:cs/>
              </w:rPr>
              <w:t>-</w:t>
            </w:r>
          </w:p>
        </w:tc>
        <w:tc>
          <w:tcPr>
            <w:tcW w:w="883" w:type="dxa"/>
            <w:tcBorders>
              <w:top w:val="nil"/>
              <w:left w:val="nil"/>
              <w:right w:val="nil"/>
            </w:tcBorders>
            <w:shd w:val="clear" w:color="auto" w:fill="auto"/>
            <w:noWrap/>
          </w:tcPr>
          <w:p w14:paraId="0DF2F732" w14:textId="497D3D20" w:rsidR="005346E6" w:rsidRPr="005346E6" w:rsidRDefault="005346E6" w:rsidP="005346E6">
            <w:pPr>
              <w:pBdr>
                <w:bottom w:val="single" w:sz="4" w:space="1" w:color="auto"/>
              </w:pBdr>
              <w:tabs>
                <w:tab w:val="decimal" w:pos="604"/>
              </w:tabs>
              <w:spacing w:line="300" w:lineRule="exact"/>
              <w:rPr>
                <w:rFonts w:ascii="Arial" w:hAnsi="Arial" w:cs="Arial"/>
                <w:sz w:val="15"/>
                <w:szCs w:val="15"/>
              </w:rPr>
            </w:pPr>
            <w:r w:rsidRPr="005346E6">
              <w:rPr>
                <w:rFonts w:ascii="Arial" w:hAnsi="Arial" w:cs="Arial"/>
                <w:sz w:val="15"/>
                <w:szCs w:val="15"/>
                <w:cs/>
              </w:rPr>
              <w:t>-</w:t>
            </w:r>
          </w:p>
        </w:tc>
        <w:tc>
          <w:tcPr>
            <w:tcW w:w="883" w:type="dxa"/>
            <w:tcBorders>
              <w:top w:val="nil"/>
              <w:left w:val="nil"/>
              <w:right w:val="nil"/>
            </w:tcBorders>
            <w:shd w:val="clear" w:color="auto" w:fill="auto"/>
            <w:noWrap/>
          </w:tcPr>
          <w:p w14:paraId="3D01E4C6" w14:textId="39D3EEE1" w:rsidR="005346E6" w:rsidRPr="005346E6" w:rsidRDefault="005346E6" w:rsidP="005346E6">
            <w:pPr>
              <w:pBdr>
                <w:bottom w:val="single" w:sz="4" w:space="1" w:color="auto"/>
              </w:pBdr>
              <w:tabs>
                <w:tab w:val="decimal" w:pos="604"/>
              </w:tabs>
              <w:spacing w:line="300" w:lineRule="exact"/>
              <w:rPr>
                <w:rFonts w:ascii="Arial" w:hAnsi="Arial" w:cs="Arial"/>
                <w:sz w:val="15"/>
                <w:szCs w:val="15"/>
              </w:rPr>
            </w:pPr>
            <w:r w:rsidRPr="005346E6">
              <w:rPr>
                <w:rFonts w:ascii="Arial" w:hAnsi="Arial" w:cs="Arial"/>
                <w:sz w:val="15"/>
                <w:szCs w:val="15"/>
                <w:cs/>
              </w:rPr>
              <w:t>-</w:t>
            </w:r>
          </w:p>
        </w:tc>
        <w:tc>
          <w:tcPr>
            <w:tcW w:w="883" w:type="dxa"/>
            <w:tcBorders>
              <w:top w:val="nil"/>
              <w:left w:val="nil"/>
              <w:right w:val="nil"/>
            </w:tcBorders>
            <w:shd w:val="clear" w:color="auto" w:fill="auto"/>
            <w:noWrap/>
            <w:vAlign w:val="center"/>
          </w:tcPr>
          <w:p w14:paraId="0CB24ED5" w14:textId="5439AFBD" w:rsidR="005346E6" w:rsidRPr="005346E6" w:rsidRDefault="005346E6" w:rsidP="005346E6">
            <w:pPr>
              <w:pBdr>
                <w:bottom w:val="single" w:sz="4" w:space="1" w:color="auto"/>
              </w:pBdr>
              <w:tabs>
                <w:tab w:val="decimal" w:pos="604"/>
              </w:tabs>
              <w:spacing w:line="300" w:lineRule="exact"/>
              <w:rPr>
                <w:rFonts w:ascii="Arial" w:hAnsi="Arial" w:cs="Arial"/>
                <w:sz w:val="15"/>
                <w:szCs w:val="15"/>
              </w:rPr>
            </w:pPr>
            <w:r w:rsidRPr="005346E6">
              <w:rPr>
                <w:rFonts w:ascii="Arial" w:hAnsi="Arial" w:cs="Arial"/>
                <w:sz w:val="15"/>
                <w:szCs w:val="15"/>
              </w:rPr>
              <w:t>5</w:t>
            </w:r>
          </w:p>
        </w:tc>
        <w:tc>
          <w:tcPr>
            <w:tcW w:w="883" w:type="dxa"/>
            <w:tcBorders>
              <w:top w:val="nil"/>
              <w:left w:val="nil"/>
              <w:right w:val="nil"/>
            </w:tcBorders>
            <w:shd w:val="clear" w:color="auto" w:fill="auto"/>
            <w:noWrap/>
            <w:vAlign w:val="bottom"/>
          </w:tcPr>
          <w:p w14:paraId="2F86FF1F" w14:textId="605C292D" w:rsidR="005346E6" w:rsidRPr="005346E6" w:rsidRDefault="005346E6" w:rsidP="005346E6">
            <w:pPr>
              <w:pBdr>
                <w:bottom w:val="single" w:sz="4" w:space="1" w:color="auto"/>
              </w:pBdr>
              <w:tabs>
                <w:tab w:val="decimal" w:pos="604"/>
              </w:tabs>
              <w:spacing w:line="300" w:lineRule="exact"/>
              <w:rPr>
                <w:rFonts w:ascii="Arial" w:hAnsi="Arial" w:cs="Arial"/>
                <w:sz w:val="15"/>
                <w:szCs w:val="15"/>
                <w:cs/>
              </w:rPr>
            </w:pPr>
            <w:r w:rsidRPr="005346E6">
              <w:rPr>
                <w:rFonts w:ascii="Arial" w:hAnsi="Arial" w:cs="Arial"/>
                <w:sz w:val="15"/>
                <w:szCs w:val="15"/>
                <w:cs/>
              </w:rPr>
              <w:t>-</w:t>
            </w:r>
          </w:p>
        </w:tc>
        <w:tc>
          <w:tcPr>
            <w:tcW w:w="884" w:type="dxa"/>
            <w:tcBorders>
              <w:top w:val="nil"/>
              <w:left w:val="nil"/>
              <w:right w:val="nil"/>
            </w:tcBorders>
            <w:shd w:val="clear" w:color="auto" w:fill="auto"/>
            <w:noWrap/>
            <w:vAlign w:val="center"/>
          </w:tcPr>
          <w:p w14:paraId="68F61583" w14:textId="25AAF1DC" w:rsidR="005346E6" w:rsidRPr="005346E6" w:rsidRDefault="005346E6" w:rsidP="005346E6">
            <w:pPr>
              <w:pBdr>
                <w:bottom w:val="single" w:sz="4" w:space="1" w:color="auto"/>
              </w:pBdr>
              <w:tabs>
                <w:tab w:val="decimal" w:pos="604"/>
              </w:tabs>
              <w:spacing w:line="300" w:lineRule="exact"/>
              <w:rPr>
                <w:rFonts w:ascii="Arial" w:hAnsi="Arial" w:cs="Arial"/>
                <w:sz w:val="15"/>
                <w:szCs w:val="15"/>
              </w:rPr>
            </w:pPr>
            <w:r w:rsidRPr="005346E6">
              <w:rPr>
                <w:rFonts w:ascii="Arial" w:hAnsi="Arial" w:cs="Arial"/>
                <w:sz w:val="15"/>
                <w:szCs w:val="15"/>
              </w:rPr>
              <w:t>5</w:t>
            </w:r>
          </w:p>
        </w:tc>
      </w:tr>
      <w:tr w:rsidR="005346E6" w:rsidRPr="003C5DB3" w14:paraId="3752205A" w14:textId="77777777" w:rsidTr="005126B5">
        <w:trPr>
          <w:trHeight w:val="60"/>
        </w:trPr>
        <w:tc>
          <w:tcPr>
            <w:tcW w:w="2214" w:type="dxa"/>
            <w:tcBorders>
              <w:top w:val="nil"/>
              <w:left w:val="nil"/>
              <w:bottom w:val="nil"/>
              <w:right w:val="nil"/>
            </w:tcBorders>
            <w:shd w:val="clear" w:color="auto" w:fill="auto"/>
            <w:noWrap/>
            <w:vAlign w:val="center"/>
            <w:hideMark/>
          </w:tcPr>
          <w:p w14:paraId="0B7307A9" w14:textId="77777777" w:rsidR="005346E6" w:rsidRPr="003C5DB3" w:rsidRDefault="005346E6" w:rsidP="005346E6">
            <w:pPr>
              <w:spacing w:line="300" w:lineRule="exact"/>
              <w:rPr>
                <w:rFonts w:ascii="Arial" w:hAnsi="Arial" w:cs="Arial"/>
                <w:color w:val="000000" w:themeColor="text1"/>
                <w:sz w:val="15"/>
                <w:szCs w:val="15"/>
              </w:rPr>
            </w:pPr>
            <w:r w:rsidRPr="003C5DB3">
              <w:rPr>
                <w:rFonts w:ascii="Arial" w:hAnsi="Arial" w:cs="Arial"/>
                <w:color w:val="000000" w:themeColor="text1"/>
                <w:sz w:val="15"/>
                <w:szCs w:val="15"/>
              </w:rPr>
              <w:t>Total</w:t>
            </w:r>
          </w:p>
        </w:tc>
        <w:tc>
          <w:tcPr>
            <w:tcW w:w="849" w:type="dxa"/>
            <w:tcBorders>
              <w:top w:val="nil"/>
              <w:left w:val="nil"/>
              <w:bottom w:val="nil"/>
              <w:right w:val="nil"/>
            </w:tcBorders>
            <w:shd w:val="clear" w:color="auto" w:fill="auto"/>
            <w:noWrap/>
            <w:vAlign w:val="center"/>
            <w:hideMark/>
          </w:tcPr>
          <w:p w14:paraId="56F9940B" w14:textId="77777777" w:rsidR="005346E6" w:rsidRPr="003C5DB3" w:rsidRDefault="005346E6" w:rsidP="005346E6">
            <w:pPr>
              <w:spacing w:line="300" w:lineRule="exact"/>
              <w:rPr>
                <w:rFonts w:ascii="Arial" w:hAnsi="Arial" w:cs="Arial"/>
                <w:color w:val="000000" w:themeColor="text1"/>
                <w:sz w:val="15"/>
                <w:szCs w:val="15"/>
              </w:rPr>
            </w:pPr>
          </w:p>
        </w:tc>
        <w:tc>
          <w:tcPr>
            <w:tcW w:w="992" w:type="dxa"/>
            <w:tcBorders>
              <w:top w:val="nil"/>
              <w:left w:val="nil"/>
              <w:bottom w:val="nil"/>
              <w:right w:val="nil"/>
            </w:tcBorders>
            <w:shd w:val="clear" w:color="auto" w:fill="auto"/>
            <w:noWrap/>
            <w:vAlign w:val="center"/>
          </w:tcPr>
          <w:p w14:paraId="3FB145EF" w14:textId="77777777" w:rsidR="005346E6" w:rsidRPr="003C5DB3" w:rsidRDefault="005346E6" w:rsidP="005346E6">
            <w:pPr>
              <w:spacing w:line="300" w:lineRule="exact"/>
              <w:jc w:val="center"/>
              <w:rPr>
                <w:rFonts w:ascii="Arial" w:hAnsi="Arial" w:cs="Arial"/>
                <w:color w:val="000000" w:themeColor="text1"/>
                <w:sz w:val="15"/>
                <w:szCs w:val="15"/>
              </w:rPr>
            </w:pPr>
          </w:p>
        </w:tc>
        <w:tc>
          <w:tcPr>
            <w:tcW w:w="996" w:type="dxa"/>
            <w:tcBorders>
              <w:top w:val="nil"/>
              <w:left w:val="nil"/>
              <w:bottom w:val="nil"/>
              <w:right w:val="nil"/>
            </w:tcBorders>
            <w:shd w:val="clear" w:color="auto" w:fill="auto"/>
            <w:noWrap/>
            <w:vAlign w:val="center"/>
          </w:tcPr>
          <w:p w14:paraId="0ED4B6CC" w14:textId="77777777" w:rsidR="005346E6" w:rsidRPr="003C5DB3" w:rsidRDefault="005346E6" w:rsidP="005346E6">
            <w:pPr>
              <w:spacing w:line="300" w:lineRule="exact"/>
              <w:jc w:val="center"/>
              <w:rPr>
                <w:rFonts w:ascii="Arial" w:hAnsi="Arial" w:cs="Arial"/>
                <w:color w:val="000000" w:themeColor="text1"/>
                <w:sz w:val="15"/>
                <w:szCs w:val="15"/>
              </w:rPr>
            </w:pPr>
          </w:p>
        </w:tc>
        <w:tc>
          <w:tcPr>
            <w:tcW w:w="883" w:type="dxa"/>
            <w:tcBorders>
              <w:left w:val="nil"/>
              <w:right w:val="nil"/>
            </w:tcBorders>
            <w:shd w:val="clear" w:color="auto" w:fill="auto"/>
            <w:noWrap/>
          </w:tcPr>
          <w:p w14:paraId="117562D7" w14:textId="5944C6B3" w:rsidR="005346E6" w:rsidRPr="005346E6" w:rsidRDefault="005346E6" w:rsidP="005346E6">
            <w:pPr>
              <w:pBdr>
                <w:bottom w:val="double" w:sz="4" w:space="1" w:color="auto"/>
              </w:pBdr>
              <w:tabs>
                <w:tab w:val="decimal" w:pos="604"/>
              </w:tabs>
              <w:spacing w:line="300" w:lineRule="exact"/>
              <w:rPr>
                <w:rFonts w:ascii="Arial" w:hAnsi="Arial" w:cs="Arial"/>
                <w:sz w:val="15"/>
                <w:szCs w:val="15"/>
              </w:rPr>
            </w:pPr>
            <w:r w:rsidRPr="005346E6">
              <w:rPr>
                <w:rFonts w:ascii="Arial" w:hAnsi="Arial" w:cs="Arial"/>
                <w:sz w:val="15"/>
                <w:szCs w:val="15"/>
              </w:rPr>
              <w:t>94,685</w:t>
            </w:r>
          </w:p>
        </w:tc>
        <w:tc>
          <w:tcPr>
            <w:tcW w:w="883" w:type="dxa"/>
            <w:tcBorders>
              <w:left w:val="nil"/>
              <w:right w:val="nil"/>
            </w:tcBorders>
            <w:shd w:val="clear" w:color="auto" w:fill="auto"/>
            <w:noWrap/>
          </w:tcPr>
          <w:p w14:paraId="5F5D8475" w14:textId="734A2872" w:rsidR="005346E6" w:rsidRPr="005346E6" w:rsidRDefault="005346E6" w:rsidP="005346E6">
            <w:pPr>
              <w:pBdr>
                <w:bottom w:val="double" w:sz="4" w:space="1" w:color="auto"/>
              </w:pBdr>
              <w:tabs>
                <w:tab w:val="decimal" w:pos="604"/>
              </w:tabs>
              <w:spacing w:line="300" w:lineRule="exact"/>
              <w:rPr>
                <w:rFonts w:ascii="Arial" w:hAnsi="Arial" w:cs="Arial"/>
                <w:sz w:val="15"/>
                <w:szCs w:val="15"/>
              </w:rPr>
            </w:pPr>
            <w:r w:rsidRPr="005346E6">
              <w:rPr>
                <w:rFonts w:ascii="Arial" w:hAnsi="Arial" w:cs="Arial"/>
                <w:sz w:val="15"/>
                <w:szCs w:val="15"/>
              </w:rPr>
              <w:t>19,799</w:t>
            </w:r>
          </w:p>
        </w:tc>
        <w:tc>
          <w:tcPr>
            <w:tcW w:w="883" w:type="dxa"/>
            <w:tcBorders>
              <w:left w:val="nil"/>
              <w:right w:val="nil"/>
            </w:tcBorders>
            <w:shd w:val="clear" w:color="auto" w:fill="auto"/>
            <w:noWrap/>
          </w:tcPr>
          <w:p w14:paraId="21AF58BE" w14:textId="097E61BD" w:rsidR="005346E6" w:rsidRPr="005346E6" w:rsidRDefault="005346E6" w:rsidP="005346E6">
            <w:pPr>
              <w:pBdr>
                <w:bottom w:val="double" w:sz="4" w:space="1" w:color="auto"/>
              </w:pBdr>
              <w:tabs>
                <w:tab w:val="decimal" w:pos="604"/>
              </w:tabs>
              <w:spacing w:line="300" w:lineRule="exact"/>
              <w:rPr>
                <w:rFonts w:ascii="Arial" w:hAnsi="Arial" w:cs="Arial"/>
                <w:sz w:val="15"/>
                <w:szCs w:val="15"/>
              </w:rPr>
            </w:pPr>
            <w:r w:rsidRPr="005346E6">
              <w:rPr>
                <w:rFonts w:ascii="Arial" w:hAnsi="Arial" w:cs="Arial"/>
                <w:sz w:val="15"/>
                <w:szCs w:val="15"/>
              </w:rPr>
              <w:t>114,484</w:t>
            </w:r>
          </w:p>
        </w:tc>
        <w:tc>
          <w:tcPr>
            <w:tcW w:w="883" w:type="dxa"/>
            <w:tcBorders>
              <w:left w:val="nil"/>
              <w:right w:val="nil"/>
            </w:tcBorders>
            <w:shd w:val="clear" w:color="auto" w:fill="auto"/>
            <w:noWrap/>
          </w:tcPr>
          <w:p w14:paraId="5EEC3B80" w14:textId="2F21F97E" w:rsidR="005346E6" w:rsidRPr="005346E6" w:rsidRDefault="005346E6" w:rsidP="005346E6">
            <w:pPr>
              <w:pBdr>
                <w:bottom w:val="double" w:sz="4" w:space="1" w:color="auto"/>
              </w:pBdr>
              <w:tabs>
                <w:tab w:val="decimal" w:pos="604"/>
              </w:tabs>
              <w:spacing w:line="300" w:lineRule="exact"/>
              <w:rPr>
                <w:rFonts w:ascii="Arial" w:hAnsi="Arial" w:cs="Arial"/>
                <w:sz w:val="15"/>
                <w:szCs w:val="15"/>
              </w:rPr>
            </w:pPr>
            <w:r w:rsidRPr="005346E6">
              <w:rPr>
                <w:rFonts w:ascii="Arial" w:hAnsi="Arial" w:cs="Arial"/>
                <w:sz w:val="15"/>
                <w:szCs w:val="15"/>
              </w:rPr>
              <w:t>88,275</w:t>
            </w:r>
          </w:p>
        </w:tc>
        <w:tc>
          <w:tcPr>
            <w:tcW w:w="883" w:type="dxa"/>
            <w:tcBorders>
              <w:left w:val="nil"/>
              <w:right w:val="nil"/>
            </w:tcBorders>
            <w:shd w:val="clear" w:color="auto" w:fill="auto"/>
            <w:noWrap/>
          </w:tcPr>
          <w:p w14:paraId="27B38C78" w14:textId="091706E6" w:rsidR="005346E6" w:rsidRPr="005346E6" w:rsidRDefault="005346E6" w:rsidP="005346E6">
            <w:pPr>
              <w:pBdr>
                <w:bottom w:val="double" w:sz="4" w:space="1" w:color="auto"/>
              </w:pBdr>
              <w:tabs>
                <w:tab w:val="decimal" w:pos="604"/>
              </w:tabs>
              <w:spacing w:line="300" w:lineRule="exact"/>
              <w:rPr>
                <w:rFonts w:ascii="Arial" w:hAnsi="Arial" w:cs="Arial"/>
                <w:sz w:val="15"/>
                <w:szCs w:val="15"/>
              </w:rPr>
            </w:pPr>
            <w:r w:rsidRPr="005346E6">
              <w:rPr>
                <w:rFonts w:ascii="Arial" w:hAnsi="Arial" w:cs="Arial"/>
                <w:sz w:val="15"/>
                <w:szCs w:val="15"/>
              </w:rPr>
              <w:t>18,627</w:t>
            </w:r>
          </w:p>
        </w:tc>
        <w:tc>
          <w:tcPr>
            <w:tcW w:w="884" w:type="dxa"/>
            <w:tcBorders>
              <w:left w:val="nil"/>
              <w:right w:val="nil"/>
            </w:tcBorders>
            <w:shd w:val="clear" w:color="auto" w:fill="auto"/>
            <w:noWrap/>
          </w:tcPr>
          <w:p w14:paraId="2E20B1CF" w14:textId="1ADD3982" w:rsidR="005346E6" w:rsidRPr="005346E6" w:rsidRDefault="005346E6" w:rsidP="005346E6">
            <w:pPr>
              <w:pBdr>
                <w:bottom w:val="double" w:sz="4" w:space="1" w:color="auto"/>
              </w:pBdr>
              <w:tabs>
                <w:tab w:val="decimal" w:pos="604"/>
              </w:tabs>
              <w:spacing w:line="300" w:lineRule="exact"/>
              <w:rPr>
                <w:rFonts w:ascii="Arial" w:hAnsi="Arial" w:cs="Arial"/>
                <w:sz w:val="15"/>
                <w:szCs w:val="15"/>
              </w:rPr>
            </w:pPr>
            <w:r w:rsidRPr="005346E6">
              <w:rPr>
                <w:rFonts w:ascii="Arial" w:hAnsi="Arial" w:cs="Arial"/>
                <w:sz w:val="15"/>
                <w:szCs w:val="15"/>
              </w:rPr>
              <w:t>106,902</w:t>
            </w:r>
          </w:p>
        </w:tc>
      </w:tr>
    </w:tbl>
    <w:p w14:paraId="64AFE17A" w14:textId="77777777" w:rsidR="0051253B" w:rsidRPr="003C5DB3" w:rsidRDefault="0051253B" w:rsidP="0051253B">
      <w:pPr>
        <w:spacing w:line="300" w:lineRule="exact"/>
        <w:ind w:left="180" w:hanging="180"/>
        <w:rPr>
          <w:rFonts w:ascii="Arial" w:hAnsi="Arial" w:cs="Arial"/>
          <w:color w:val="000000" w:themeColor="text1"/>
          <w:sz w:val="32"/>
          <w:szCs w:val="32"/>
          <w:cs/>
        </w:rPr>
      </w:pPr>
      <w:r w:rsidRPr="003C5DB3">
        <w:rPr>
          <w:rFonts w:ascii="Arial" w:hAnsi="Arial" w:cs="Arial"/>
          <w:color w:val="000000" w:themeColor="text1"/>
          <w:sz w:val="14"/>
          <w:szCs w:val="14"/>
          <w:vertAlign w:val="superscript"/>
          <w:cs/>
        </w:rPr>
        <w:t>(</w:t>
      </w:r>
      <w:r w:rsidRPr="003C5DB3">
        <w:rPr>
          <w:rFonts w:ascii="Arial" w:hAnsi="Arial" w:cs="Arial"/>
          <w:color w:val="000000" w:themeColor="text1"/>
          <w:sz w:val="14"/>
          <w:szCs w:val="14"/>
          <w:vertAlign w:val="superscript"/>
        </w:rPr>
        <w:t>1</w:t>
      </w:r>
      <w:r w:rsidRPr="003C5DB3">
        <w:rPr>
          <w:rFonts w:ascii="Arial" w:hAnsi="Arial" w:cs="Arial"/>
          <w:color w:val="000000" w:themeColor="text1"/>
          <w:sz w:val="14"/>
          <w:szCs w:val="14"/>
          <w:vertAlign w:val="superscript"/>
          <w:cs/>
        </w:rPr>
        <w:t>)</w:t>
      </w:r>
      <w:r w:rsidRPr="003C5DB3">
        <w:rPr>
          <w:rFonts w:ascii="Arial" w:hAnsi="Arial" w:cs="Arial"/>
          <w:color w:val="000000" w:themeColor="text1"/>
          <w:sz w:val="14"/>
          <w:szCs w:val="14"/>
          <w:vertAlign w:val="superscript"/>
        </w:rPr>
        <w:tab/>
      </w:r>
      <w:r w:rsidRPr="003C5DB3">
        <w:rPr>
          <w:rFonts w:ascii="Arial" w:hAnsi="Arial" w:cs="Arial"/>
          <w:color w:val="000000" w:themeColor="text1"/>
          <w:sz w:val="14"/>
          <w:szCs w:val="14"/>
        </w:rPr>
        <w:t>Thai Baht structured notes include a Callable note, which disclose at base interest rate only</w:t>
      </w:r>
      <w:r w:rsidRPr="003C5DB3">
        <w:rPr>
          <w:rFonts w:ascii="Arial" w:hAnsi="Arial" w:cs="Arial"/>
          <w:color w:val="000000" w:themeColor="text1"/>
          <w:sz w:val="14"/>
          <w:szCs w:val="14"/>
          <w:cs/>
        </w:rPr>
        <w:t>.</w:t>
      </w:r>
    </w:p>
    <w:p w14:paraId="19F67A40" w14:textId="381BA614" w:rsidR="0051253B" w:rsidRPr="003C5DB3" w:rsidRDefault="00CF3D87" w:rsidP="005D0050">
      <w:pPr>
        <w:spacing w:before="240" w:after="120" w:line="380" w:lineRule="exact"/>
        <w:ind w:left="634" w:hanging="634"/>
        <w:jc w:val="both"/>
        <w:outlineLvl w:val="0"/>
        <w:rPr>
          <w:rFonts w:ascii="Arial" w:hAnsi="Arial" w:cs="Arial"/>
          <w:b/>
          <w:bCs/>
          <w:color w:val="000000" w:themeColor="text1"/>
        </w:rPr>
      </w:pPr>
      <w:bookmarkStart w:id="29" w:name="_Toc149940814"/>
      <w:r w:rsidRPr="003C5DB3">
        <w:rPr>
          <w:rFonts w:ascii="Arial" w:hAnsi="Arial" w:cs="Arial"/>
          <w:b/>
          <w:bCs/>
          <w:color w:val="000000" w:themeColor="text1"/>
        </w:rPr>
        <w:t>4</w:t>
      </w:r>
      <w:r w:rsidRPr="003C5DB3">
        <w:rPr>
          <w:rFonts w:ascii="Arial" w:hAnsi="Arial" w:cs="Arial"/>
          <w:b/>
          <w:bCs/>
          <w:color w:val="000000" w:themeColor="text1"/>
          <w:cs/>
        </w:rPr>
        <w:t>.</w:t>
      </w:r>
      <w:r w:rsidR="00AE11DB" w:rsidRPr="003C5DB3">
        <w:rPr>
          <w:rFonts w:ascii="Arial" w:hAnsi="Arial" w:cs="Arial"/>
          <w:b/>
          <w:bCs/>
          <w:color w:val="000000" w:themeColor="text1"/>
        </w:rPr>
        <w:t>7</w:t>
      </w:r>
      <w:r w:rsidRPr="003C5DB3">
        <w:rPr>
          <w:rFonts w:ascii="Arial" w:hAnsi="Arial" w:cs="Arial"/>
          <w:b/>
          <w:bCs/>
          <w:color w:val="000000" w:themeColor="text1"/>
        </w:rPr>
        <w:tab/>
      </w:r>
      <w:r w:rsidR="0051253B" w:rsidRPr="003C5DB3">
        <w:rPr>
          <w:rFonts w:ascii="Arial" w:hAnsi="Arial" w:cs="Arial"/>
          <w:b/>
          <w:bCs/>
          <w:color w:val="000000" w:themeColor="text1"/>
        </w:rPr>
        <w:t>Dividends</w:t>
      </w:r>
      <w:bookmarkEnd w:id="29"/>
    </w:p>
    <w:p w14:paraId="17BCD17B" w14:textId="69E891B6" w:rsidR="0051253B" w:rsidRPr="003C5DB3" w:rsidRDefault="0051253B" w:rsidP="0051253B">
      <w:pPr>
        <w:spacing w:before="120" w:after="120" w:line="380" w:lineRule="exact"/>
        <w:ind w:left="630"/>
        <w:jc w:val="both"/>
        <w:rPr>
          <w:rFonts w:ascii="Arial" w:hAnsi="Arial" w:cs="Arial"/>
          <w:color w:val="000000" w:themeColor="text1"/>
        </w:rPr>
      </w:pPr>
      <w:r w:rsidRPr="003C5DB3">
        <w:rPr>
          <w:rFonts w:ascii="Arial" w:hAnsi="Arial" w:cs="Arial"/>
          <w:color w:val="000000" w:themeColor="text1"/>
        </w:rPr>
        <w:t>During the</w:t>
      </w:r>
      <w:r w:rsidRPr="003C5DB3">
        <w:rPr>
          <w:rFonts w:ascii="Arial" w:hAnsi="Arial" w:cs="Arial"/>
          <w:color w:val="000000" w:themeColor="text1"/>
          <w:cs/>
        </w:rPr>
        <w:t xml:space="preserve"> </w:t>
      </w:r>
      <w:r w:rsidRPr="003C5DB3">
        <w:rPr>
          <w:rFonts w:ascii="Arial" w:hAnsi="Arial" w:cs="Arial"/>
          <w:color w:val="000000" w:themeColor="text1"/>
        </w:rPr>
        <w:t>nine</w:t>
      </w:r>
      <w:r w:rsidRPr="003C5DB3">
        <w:rPr>
          <w:rFonts w:ascii="Arial" w:hAnsi="Arial" w:cs="Arial"/>
          <w:color w:val="000000" w:themeColor="text1"/>
          <w:cs/>
        </w:rPr>
        <w:t>-</w:t>
      </w:r>
      <w:r w:rsidRPr="003C5DB3">
        <w:rPr>
          <w:rFonts w:ascii="Arial" w:hAnsi="Arial" w:cs="Arial"/>
          <w:color w:val="000000" w:themeColor="text1"/>
        </w:rPr>
        <w:t>month periods ended 30 September 2023 and 2022, the Bank has dividends payments as follow</w:t>
      </w:r>
      <w:r w:rsidRPr="003C5DB3">
        <w:rPr>
          <w:rFonts w:ascii="Arial" w:hAnsi="Arial" w:cs="Arial"/>
          <w:color w:val="000000" w:themeColor="text1"/>
          <w:cs/>
        </w:rPr>
        <w:t>:</w:t>
      </w:r>
    </w:p>
    <w:tbl>
      <w:tblPr>
        <w:tblW w:w="9667" w:type="dxa"/>
        <w:tblLook w:val="01E0" w:firstRow="1" w:lastRow="1" w:firstColumn="1" w:lastColumn="1" w:noHBand="0" w:noVBand="0"/>
      </w:tblPr>
      <w:tblGrid>
        <w:gridCol w:w="1620"/>
        <w:gridCol w:w="2250"/>
        <w:gridCol w:w="1113"/>
        <w:gridCol w:w="1113"/>
        <w:gridCol w:w="1113"/>
        <w:gridCol w:w="1114"/>
        <w:gridCol w:w="1344"/>
      </w:tblGrid>
      <w:tr w:rsidR="0051253B" w:rsidRPr="003C5DB3" w14:paraId="02C423AA" w14:textId="77777777" w:rsidTr="00F66C17">
        <w:trPr>
          <w:trHeight w:val="78"/>
        </w:trPr>
        <w:tc>
          <w:tcPr>
            <w:tcW w:w="1620" w:type="dxa"/>
            <w:vAlign w:val="bottom"/>
          </w:tcPr>
          <w:p w14:paraId="41BD10BC" w14:textId="77777777" w:rsidR="0051253B" w:rsidRPr="003C5DB3" w:rsidRDefault="0051253B" w:rsidP="00F66C17">
            <w:pPr>
              <w:tabs>
                <w:tab w:val="left" w:pos="900"/>
                <w:tab w:val="center" w:pos="7110"/>
                <w:tab w:val="right" w:pos="8540"/>
              </w:tabs>
              <w:spacing w:line="320" w:lineRule="exact"/>
              <w:jc w:val="right"/>
              <w:rPr>
                <w:rFonts w:ascii="Arial" w:hAnsi="Arial" w:cs="Arial"/>
                <w:sz w:val="16"/>
                <w:szCs w:val="16"/>
              </w:rPr>
            </w:pPr>
          </w:p>
        </w:tc>
        <w:tc>
          <w:tcPr>
            <w:tcW w:w="2250" w:type="dxa"/>
            <w:vAlign w:val="bottom"/>
          </w:tcPr>
          <w:p w14:paraId="0D37C6DB" w14:textId="77777777" w:rsidR="0051253B" w:rsidRPr="003C5DB3" w:rsidRDefault="0051253B" w:rsidP="00F66C17">
            <w:pPr>
              <w:tabs>
                <w:tab w:val="left" w:pos="900"/>
                <w:tab w:val="center" w:pos="7110"/>
                <w:tab w:val="right" w:pos="8540"/>
              </w:tabs>
              <w:spacing w:line="320" w:lineRule="exact"/>
              <w:jc w:val="right"/>
              <w:rPr>
                <w:rFonts w:ascii="Arial" w:hAnsi="Arial" w:cs="Arial"/>
                <w:sz w:val="16"/>
                <w:szCs w:val="16"/>
              </w:rPr>
            </w:pPr>
          </w:p>
        </w:tc>
        <w:tc>
          <w:tcPr>
            <w:tcW w:w="5797" w:type="dxa"/>
            <w:gridSpan w:val="5"/>
            <w:vAlign w:val="bottom"/>
          </w:tcPr>
          <w:p w14:paraId="2FD468C5" w14:textId="77777777" w:rsidR="0051253B" w:rsidRPr="003C5DB3" w:rsidRDefault="0051253B" w:rsidP="00F66C17">
            <w:pPr>
              <w:tabs>
                <w:tab w:val="center" w:pos="7110"/>
                <w:tab w:val="right" w:pos="8540"/>
              </w:tabs>
              <w:spacing w:line="320" w:lineRule="exact"/>
              <w:jc w:val="right"/>
              <w:rPr>
                <w:rFonts w:ascii="Arial" w:hAnsi="Arial" w:cs="Arial"/>
                <w:sz w:val="16"/>
                <w:szCs w:val="16"/>
                <w:cs/>
              </w:rPr>
            </w:pPr>
            <w:r w:rsidRPr="003C5DB3">
              <w:rPr>
                <w:rFonts w:ascii="Arial" w:hAnsi="Arial" w:cs="Arial"/>
                <w:sz w:val="16"/>
                <w:szCs w:val="16"/>
                <w:cs/>
              </w:rPr>
              <w:t>(</w:t>
            </w:r>
            <w:r w:rsidRPr="003C5DB3">
              <w:rPr>
                <w:rFonts w:ascii="Arial" w:hAnsi="Arial" w:cs="Arial"/>
                <w:sz w:val="16"/>
                <w:szCs w:val="16"/>
              </w:rPr>
              <w:t>Unit</w:t>
            </w:r>
            <w:r w:rsidRPr="003C5DB3">
              <w:rPr>
                <w:rFonts w:ascii="Arial" w:hAnsi="Arial" w:cs="Arial"/>
                <w:sz w:val="16"/>
                <w:szCs w:val="16"/>
                <w:cs/>
              </w:rPr>
              <w:t xml:space="preserve">: </w:t>
            </w:r>
            <w:r w:rsidRPr="003C5DB3">
              <w:rPr>
                <w:rFonts w:ascii="Arial" w:hAnsi="Arial" w:cs="Arial"/>
                <w:sz w:val="16"/>
                <w:szCs w:val="16"/>
              </w:rPr>
              <w:t>Million Baht</w:t>
            </w:r>
            <w:r w:rsidRPr="003C5DB3">
              <w:rPr>
                <w:rFonts w:ascii="Arial" w:hAnsi="Arial" w:cs="Arial"/>
                <w:sz w:val="16"/>
                <w:szCs w:val="16"/>
                <w:cs/>
              </w:rPr>
              <w:t>)</w:t>
            </w:r>
          </w:p>
        </w:tc>
      </w:tr>
      <w:tr w:rsidR="0051253B" w:rsidRPr="003C5DB3" w14:paraId="147E07EE" w14:textId="77777777" w:rsidTr="00F66C17">
        <w:trPr>
          <w:trHeight w:val="78"/>
        </w:trPr>
        <w:tc>
          <w:tcPr>
            <w:tcW w:w="1620" w:type="dxa"/>
            <w:vAlign w:val="bottom"/>
          </w:tcPr>
          <w:p w14:paraId="3998D8EC" w14:textId="77777777" w:rsidR="0051253B" w:rsidRPr="003C5DB3" w:rsidRDefault="0051253B" w:rsidP="00F66C17">
            <w:pPr>
              <w:tabs>
                <w:tab w:val="left" w:pos="900"/>
                <w:tab w:val="center" w:pos="7110"/>
                <w:tab w:val="right" w:pos="8540"/>
              </w:tabs>
              <w:spacing w:line="320" w:lineRule="exact"/>
              <w:jc w:val="center"/>
              <w:rPr>
                <w:rFonts w:ascii="Arial" w:hAnsi="Arial" w:cs="Arial"/>
                <w:sz w:val="16"/>
                <w:szCs w:val="16"/>
              </w:rPr>
            </w:pPr>
          </w:p>
        </w:tc>
        <w:tc>
          <w:tcPr>
            <w:tcW w:w="2250" w:type="dxa"/>
            <w:vAlign w:val="bottom"/>
          </w:tcPr>
          <w:p w14:paraId="37C69700" w14:textId="77777777" w:rsidR="0051253B" w:rsidRPr="003C5DB3" w:rsidRDefault="0051253B" w:rsidP="00F66C17">
            <w:pPr>
              <w:tabs>
                <w:tab w:val="left" w:pos="900"/>
                <w:tab w:val="center" w:pos="7110"/>
                <w:tab w:val="right" w:pos="8540"/>
              </w:tabs>
              <w:spacing w:line="320" w:lineRule="exact"/>
              <w:jc w:val="center"/>
              <w:rPr>
                <w:rFonts w:ascii="Arial" w:hAnsi="Arial" w:cs="Arial"/>
                <w:sz w:val="16"/>
                <w:szCs w:val="16"/>
              </w:rPr>
            </w:pPr>
          </w:p>
        </w:tc>
        <w:tc>
          <w:tcPr>
            <w:tcW w:w="2226" w:type="dxa"/>
            <w:gridSpan w:val="2"/>
            <w:vAlign w:val="bottom"/>
          </w:tcPr>
          <w:p w14:paraId="589BAD7F" w14:textId="77777777" w:rsidR="0051253B" w:rsidRPr="003C5DB3" w:rsidRDefault="0051253B" w:rsidP="00F66C17">
            <w:pPr>
              <w:pBdr>
                <w:bottom w:val="single" w:sz="4" w:space="1" w:color="auto"/>
              </w:pBdr>
              <w:tabs>
                <w:tab w:val="left" w:pos="900"/>
                <w:tab w:val="center" w:pos="7110"/>
                <w:tab w:val="right" w:pos="8540"/>
              </w:tabs>
              <w:spacing w:line="320" w:lineRule="exact"/>
              <w:jc w:val="center"/>
              <w:rPr>
                <w:rFonts w:ascii="Arial" w:hAnsi="Arial" w:cs="Arial"/>
                <w:sz w:val="16"/>
                <w:szCs w:val="16"/>
                <w:cs/>
              </w:rPr>
            </w:pPr>
            <w:r w:rsidRPr="003C5DB3">
              <w:rPr>
                <w:rFonts w:ascii="Arial" w:hAnsi="Arial" w:cs="Arial"/>
                <w:sz w:val="16"/>
                <w:szCs w:val="16"/>
              </w:rPr>
              <w:t>Total dividends</w:t>
            </w:r>
          </w:p>
        </w:tc>
        <w:tc>
          <w:tcPr>
            <w:tcW w:w="2227" w:type="dxa"/>
            <w:gridSpan w:val="2"/>
            <w:vAlign w:val="bottom"/>
          </w:tcPr>
          <w:p w14:paraId="675BBA73" w14:textId="77777777" w:rsidR="0051253B" w:rsidRPr="003C5DB3" w:rsidRDefault="0051253B" w:rsidP="00F66C17">
            <w:pPr>
              <w:pBdr>
                <w:bottom w:val="single" w:sz="4" w:space="1" w:color="auto"/>
              </w:pBdr>
              <w:tabs>
                <w:tab w:val="left" w:pos="900"/>
                <w:tab w:val="center" w:pos="7110"/>
                <w:tab w:val="right" w:pos="8540"/>
              </w:tabs>
              <w:spacing w:line="320" w:lineRule="exact"/>
              <w:jc w:val="center"/>
              <w:rPr>
                <w:rFonts w:ascii="Arial" w:hAnsi="Arial" w:cs="Arial"/>
                <w:sz w:val="16"/>
                <w:szCs w:val="16"/>
              </w:rPr>
            </w:pPr>
            <w:r w:rsidRPr="003C5DB3">
              <w:rPr>
                <w:rFonts w:ascii="Arial" w:hAnsi="Arial" w:cs="Arial"/>
                <w:sz w:val="16"/>
                <w:szCs w:val="16"/>
              </w:rPr>
              <w:t>Dividend per share</w:t>
            </w:r>
          </w:p>
        </w:tc>
        <w:tc>
          <w:tcPr>
            <w:tcW w:w="1344" w:type="dxa"/>
          </w:tcPr>
          <w:p w14:paraId="450CBB66" w14:textId="77777777" w:rsidR="0051253B" w:rsidRPr="003C5DB3" w:rsidRDefault="0051253B" w:rsidP="00F66C17">
            <w:pPr>
              <w:tabs>
                <w:tab w:val="left" w:pos="900"/>
                <w:tab w:val="center" w:pos="7110"/>
                <w:tab w:val="right" w:pos="8540"/>
              </w:tabs>
              <w:spacing w:line="320" w:lineRule="exact"/>
              <w:jc w:val="center"/>
              <w:rPr>
                <w:rFonts w:ascii="Arial" w:hAnsi="Arial" w:cs="Arial"/>
                <w:sz w:val="16"/>
                <w:szCs w:val="16"/>
                <w:cs/>
              </w:rPr>
            </w:pPr>
          </w:p>
        </w:tc>
      </w:tr>
      <w:tr w:rsidR="0051253B" w:rsidRPr="003C5DB3" w14:paraId="025F7AD1" w14:textId="77777777" w:rsidTr="00F66C17">
        <w:trPr>
          <w:trHeight w:val="78"/>
        </w:trPr>
        <w:tc>
          <w:tcPr>
            <w:tcW w:w="1620" w:type="dxa"/>
            <w:vAlign w:val="bottom"/>
          </w:tcPr>
          <w:p w14:paraId="42030110" w14:textId="77777777" w:rsidR="0051253B" w:rsidRPr="003C5DB3" w:rsidRDefault="0051253B" w:rsidP="00F66C17">
            <w:pPr>
              <w:pBdr>
                <w:bottom w:val="single" w:sz="4" w:space="1" w:color="auto"/>
              </w:pBdr>
              <w:tabs>
                <w:tab w:val="left" w:pos="900"/>
              </w:tabs>
              <w:spacing w:line="320" w:lineRule="exact"/>
              <w:jc w:val="center"/>
              <w:rPr>
                <w:rFonts w:ascii="Arial" w:hAnsi="Arial" w:cs="Arial"/>
                <w:sz w:val="16"/>
                <w:szCs w:val="16"/>
              </w:rPr>
            </w:pPr>
            <w:r w:rsidRPr="003C5DB3">
              <w:rPr>
                <w:rFonts w:ascii="Arial" w:hAnsi="Arial" w:cs="Arial"/>
                <w:sz w:val="16"/>
                <w:szCs w:val="16"/>
              </w:rPr>
              <w:t>Dividends</w:t>
            </w:r>
          </w:p>
        </w:tc>
        <w:tc>
          <w:tcPr>
            <w:tcW w:w="2250" w:type="dxa"/>
            <w:vAlign w:val="bottom"/>
          </w:tcPr>
          <w:p w14:paraId="084CA738" w14:textId="77777777" w:rsidR="0051253B" w:rsidRPr="003C5DB3" w:rsidRDefault="0051253B" w:rsidP="00F66C17">
            <w:pPr>
              <w:pBdr>
                <w:bottom w:val="single" w:sz="4" w:space="1" w:color="auto"/>
              </w:pBdr>
              <w:tabs>
                <w:tab w:val="left" w:pos="900"/>
                <w:tab w:val="center" w:pos="7110"/>
                <w:tab w:val="right" w:pos="8540"/>
              </w:tabs>
              <w:spacing w:line="320" w:lineRule="exact"/>
              <w:jc w:val="center"/>
              <w:rPr>
                <w:rFonts w:ascii="Arial" w:hAnsi="Arial" w:cs="Arial"/>
                <w:sz w:val="16"/>
                <w:szCs w:val="16"/>
              </w:rPr>
            </w:pPr>
            <w:r w:rsidRPr="003C5DB3">
              <w:rPr>
                <w:rFonts w:ascii="Arial" w:hAnsi="Arial" w:cs="Arial"/>
                <w:sz w:val="16"/>
                <w:szCs w:val="16"/>
              </w:rPr>
              <w:t>Approved by</w:t>
            </w:r>
          </w:p>
        </w:tc>
        <w:tc>
          <w:tcPr>
            <w:tcW w:w="1113" w:type="dxa"/>
            <w:vAlign w:val="bottom"/>
          </w:tcPr>
          <w:p w14:paraId="7FB7D21A" w14:textId="77777777" w:rsidR="0051253B" w:rsidRPr="003C5DB3" w:rsidRDefault="0051253B" w:rsidP="00F66C17">
            <w:pPr>
              <w:pBdr>
                <w:bottom w:val="single" w:sz="4" w:space="1" w:color="auto"/>
              </w:pBdr>
              <w:tabs>
                <w:tab w:val="left" w:pos="900"/>
                <w:tab w:val="center" w:pos="7110"/>
                <w:tab w:val="right" w:pos="8540"/>
              </w:tabs>
              <w:spacing w:line="320" w:lineRule="exact"/>
              <w:jc w:val="center"/>
              <w:rPr>
                <w:rFonts w:ascii="Arial" w:hAnsi="Arial" w:cs="Arial"/>
                <w:sz w:val="16"/>
                <w:szCs w:val="16"/>
              </w:rPr>
            </w:pPr>
            <w:r w:rsidRPr="003C5DB3">
              <w:rPr>
                <w:rFonts w:ascii="Arial" w:hAnsi="Arial" w:cs="Arial"/>
                <w:sz w:val="16"/>
                <w:szCs w:val="16"/>
              </w:rPr>
              <w:t>Preferred shares</w:t>
            </w:r>
          </w:p>
        </w:tc>
        <w:tc>
          <w:tcPr>
            <w:tcW w:w="1113" w:type="dxa"/>
            <w:vAlign w:val="bottom"/>
          </w:tcPr>
          <w:p w14:paraId="4A042994" w14:textId="77777777" w:rsidR="0051253B" w:rsidRPr="003C5DB3" w:rsidRDefault="0051253B" w:rsidP="00F66C17">
            <w:pPr>
              <w:pBdr>
                <w:bottom w:val="single" w:sz="4" w:space="1" w:color="auto"/>
              </w:pBdr>
              <w:tabs>
                <w:tab w:val="left" w:pos="900"/>
                <w:tab w:val="center" w:pos="7110"/>
                <w:tab w:val="right" w:pos="8540"/>
              </w:tabs>
              <w:spacing w:line="320" w:lineRule="exact"/>
              <w:jc w:val="center"/>
              <w:rPr>
                <w:rFonts w:ascii="Arial" w:hAnsi="Arial" w:cs="Arial"/>
                <w:sz w:val="16"/>
                <w:szCs w:val="16"/>
                <w:cs/>
              </w:rPr>
            </w:pPr>
            <w:r w:rsidRPr="003C5DB3">
              <w:rPr>
                <w:rFonts w:ascii="Arial" w:hAnsi="Arial" w:cs="Arial"/>
                <w:sz w:val="16"/>
                <w:szCs w:val="16"/>
              </w:rPr>
              <w:t>Ordinary shares</w:t>
            </w:r>
          </w:p>
        </w:tc>
        <w:tc>
          <w:tcPr>
            <w:tcW w:w="1113" w:type="dxa"/>
            <w:vAlign w:val="bottom"/>
          </w:tcPr>
          <w:p w14:paraId="1CBBEF9B" w14:textId="77777777" w:rsidR="0051253B" w:rsidRPr="003C5DB3" w:rsidRDefault="0051253B" w:rsidP="00F66C17">
            <w:pPr>
              <w:pBdr>
                <w:bottom w:val="single" w:sz="4" w:space="1" w:color="auto"/>
              </w:pBdr>
              <w:tabs>
                <w:tab w:val="left" w:pos="900"/>
                <w:tab w:val="center" w:pos="7110"/>
                <w:tab w:val="right" w:pos="8540"/>
              </w:tabs>
              <w:spacing w:line="320" w:lineRule="exact"/>
              <w:jc w:val="center"/>
              <w:rPr>
                <w:rFonts w:ascii="Arial" w:hAnsi="Arial" w:cs="Arial"/>
                <w:sz w:val="16"/>
                <w:szCs w:val="16"/>
              </w:rPr>
            </w:pPr>
            <w:r w:rsidRPr="003C5DB3">
              <w:rPr>
                <w:rFonts w:ascii="Arial" w:hAnsi="Arial" w:cs="Arial"/>
                <w:sz w:val="16"/>
                <w:szCs w:val="16"/>
              </w:rPr>
              <w:t>Preferred shares</w:t>
            </w:r>
          </w:p>
        </w:tc>
        <w:tc>
          <w:tcPr>
            <w:tcW w:w="1114" w:type="dxa"/>
            <w:vAlign w:val="bottom"/>
          </w:tcPr>
          <w:p w14:paraId="70E3C2CE" w14:textId="77777777" w:rsidR="0051253B" w:rsidRPr="003C5DB3" w:rsidRDefault="0051253B" w:rsidP="00F66C17">
            <w:pPr>
              <w:pBdr>
                <w:bottom w:val="single" w:sz="4" w:space="1" w:color="auto"/>
              </w:pBdr>
              <w:tabs>
                <w:tab w:val="left" w:pos="900"/>
                <w:tab w:val="center" w:pos="7110"/>
                <w:tab w:val="right" w:pos="8540"/>
              </w:tabs>
              <w:spacing w:line="320" w:lineRule="exact"/>
              <w:jc w:val="center"/>
              <w:rPr>
                <w:rFonts w:ascii="Arial" w:hAnsi="Arial" w:cs="Arial"/>
                <w:sz w:val="16"/>
                <w:szCs w:val="16"/>
                <w:cs/>
              </w:rPr>
            </w:pPr>
            <w:r w:rsidRPr="003C5DB3">
              <w:rPr>
                <w:rFonts w:ascii="Arial" w:hAnsi="Arial" w:cs="Arial"/>
                <w:sz w:val="16"/>
                <w:szCs w:val="16"/>
              </w:rPr>
              <w:t>Ordinary shares</w:t>
            </w:r>
          </w:p>
        </w:tc>
        <w:tc>
          <w:tcPr>
            <w:tcW w:w="1344" w:type="dxa"/>
            <w:vAlign w:val="bottom"/>
          </w:tcPr>
          <w:p w14:paraId="6CB54D32" w14:textId="77777777" w:rsidR="0051253B" w:rsidRPr="003C5DB3" w:rsidRDefault="0051253B" w:rsidP="00F66C17">
            <w:pPr>
              <w:pBdr>
                <w:bottom w:val="single" w:sz="4" w:space="1" w:color="auto"/>
              </w:pBdr>
              <w:tabs>
                <w:tab w:val="left" w:pos="900"/>
                <w:tab w:val="center" w:pos="7110"/>
                <w:tab w:val="right" w:pos="8540"/>
              </w:tabs>
              <w:spacing w:line="320" w:lineRule="exact"/>
              <w:jc w:val="center"/>
              <w:rPr>
                <w:rFonts w:ascii="Arial" w:hAnsi="Arial" w:cs="Arial"/>
                <w:sz w:val="16"/>
                <w:szCs w:val="16"/>
                <w:cs/>
              </w:rPr>
            </w:pPr>
            <w:r w:rsidRPr="003C5DB3">
              <w:rPr>
                <w:rFonts w:ascii="Arial" w:hAnsi="Arial" w:cs="Arial"/>
                <w:sz w:val="16"/>
                <w:szCs w:val="16"/>
              </w:rPr>
              <w:t>Payment date</w:t>
            </w:r>
          </w:p>
        </w:tc>
      </w:tr>
      <w:tr w:rsidR="0051253B" w:rsidRPr="003C5DB3" w14:paraId="3C17F4BF" w14:textId="77777777" w:rsidTr="00F66C17">
        <w:trPr>
          <w:trHeight w:val="397"/>
        </w:trPr>
        <w:tc>
          <w:tcPr>
            <w:tcW w:w="1620" w:type="dxa"/>
          </w:tcPr>
          <w:p w14:paraId="23F75CF3" w14:textId="77777777" w:rsidR="0051253B" w:rsidRPr="003C5DB3" w:rsidRDefault="0051253B" w:rsidP="00F66C17">
            <w:pPr>
              <w:spacing w:line="320" w:lineRule="exact"/>
              <w:ind w:left="163" w:right="-151" w:hanging="163"/>
              <w:rPr>
                <w:rFonts w:ascii="Arial" w:hAnsi="Arial" w:cs="Arial"/>
                <w:sz w:val="16"/>
                <w:szCs w:val="16"/>
              </w:rPr>
            </w:pPr>
            <w:r w:rsidRPr="003C5DB3">
              <w:rPr>
                <w:rFonts w:ascii="Arial" w:hAnsi="Arial" w:cs="Arial"/>
                <w:sz w:val="16"/>
                <w:szCs w:val="16"/>
              </w:rPr>
              <w:t>Dividends for</w:t>
            </w:r>
            <w:r w:rsidRPr="003C5DB3">
              <w:rPr>
                <w:rFonts w:ascii="Arial" w:hAnsi="Arial" w:cs="Arial"/>
                <w:sz w:val="16"/>
                <w:szCs w:val="16"/>
                <w:cs/>
              </w:rPr>
              <w:t xml:space="preserve">                                    </w:t>
            </w:r>
            <w:r w:rsidRPr="003C5DB3">
              <w:rPr>
                <w:rFonts w:ascii="Arial" w:hAnsi="Arial" w:cs="Arial"/>
                <w:sz w:val="16"/>
                <w:szCs w:val="16"/>
              </w:rPr>
              <w:t>the year 2022</w:t>
            </w:r>
          </w:p>
        </w:tc>
        <w:tc>
          <w:tcPr>
            <w:tcW w:w="2250" w:type="dxa"/>
          </w:tcPr>
          <w:p w14:paraId="63B59285" w14:textId="77777777" w:rsidR="0051253B" w:rsidRPr="003C5DB3" w:rsidRDefault="0051253B" w:rsidP="00F66C17">
            <w:pPr>
              <w:spacing w:line="320" w:lineRule="exact"/>
              <w:ind w:left="159" w:right="-111" w:hanging="159"/>
              <w:rPr>
                <w:rFonts w:ascii="Arial" w:hAnsi="Arial" w:cs="Arial"/>
                <w:sz w:val="16"/>
                <w:szCs w:val="16"/>
              </w:rPr>
            </w:pPr>
            <w:r w:rsidRPr="003C5DB3">
              <w:rPr>
                <w:rFonts w:ascii="Arial" w:hAnsi="Arial" w:cs="Arial"/>
                <w:sz w:val="16"/>
                <w:szCs w:val="16"/>
              </w:rPr>
              <w:t xml:space="preserve">Annual General Meeting of the Shareholders on </w:t>
            </w:r>
            <w:r w:rsidRPr="003C5DB3">
              <w:rPr>
                <w:rFonts w:ascii="Arial" w:hAnsi="Arial" w:cs="Arial"/>
                <w:sz w:val="16"/>
                <w:szCs w:val="16"/>
                <w:cs/>
              </w:rPr>
              <w:t xml:space="preserve"> </w:t>
            </w:r>
          </w:p>
          <w:p w14:paraId="47C2EAA8" w14:textId="77777777" w:rsidR="0051253B" w:rsidRPr="003C5DB3" w:rsidRDefault="0051253B" w:rsidP="00F66C17">
            <w:pPr>
              <w:spacing w:line="320" w:lineRule="exact"/>
              <w:ind w:left="159" w:right="-111" w:hanging="159"/>
              <w:rPr>
                <w:rFonts w:ascii="Arial" w:hAnsi="Arial" w:cs="Arial"/>
                <w:sz w:val="16"/>
                <w:szCs w:val="16"/>
              </w:rPr>
            </w:pPr>
            <w:r w:rsidRPr="003C5DB3">
              <w:rPr>
                <w:rFonts w:ascii="Arial" w:hAnsi="Arial" w:cs="Arial"/>
                <w:sz w:val="16"/>
                <w:szCs w:val="16"/>
                <w:cs/>
              </w:rPr>
              <w:t xml:space="preserve">    </w:t>
            </w:r>
            <w:r w:rsidRPr="003C5DB3">
              <w:rPr>
                <w:rFonts w:ascii="Arial" w:hAnsi="Arial" w:cs="Arial"/>
                <w:sz w:val="16"/>
                <w:szCs w:val="16"/>
              </w:rPr>
              <w:t>7 April 2023</w:t>
            </w:r>
          </w:p>
        </w:tc>
        <w:tc>
          <w:tcPr>
            <w:tcW w:w="1113" w:type="dxa"/>
            <w:shd w:val="clear" w:color="auto" w:fill="auto"/>
            <w:vAlign w:val="bottom"/>
          </w:tcPr>
          <w:p w14:paraId="1BB10FEB" w14:textId="77777777" w:rsidR="0051253B" w:rsidRPr="003C5DB3" w:rsidRDefault="0051253B" w:rsidP="00F66C17">
            <w:pPr>
              <w:tabs>
                <w:tab w:val="decimal" w:pos="793"/>
              </w:tabs>
              <w:spacing w:line="320" w:lineRule="exact"/>
              <w:rPr>
                <w:rFonts w:ascii="Arial" w:hAnsi="Arial" w:cs="Arial"/>
                <w:sz w:val="16"/>
                <w:szCs w:val="16"/>
              </w:rPr>
            </w:pPr>
            <w:r w:rsidRPr="003C5DB3">
              <w:rPr>
                <w:rFonts w:ascii="Arial" w:hAnsi="Arial" w:cs="Arial"/>
                <w:sz w:val="16"/>
                <w:szCs w:val="16"/>
              </w:rPr>
              <w:t>4</w:t>
            </w:r>
          </w:p>
        </w:tc>
        <w:tc>
          <w:tcPr>
            <w:tcW w:w="1113" w:type="dxa"/>
            <w:shd w:val="clear" w:color="auto" w:fill="auto"/>
            <w:vAlign w:val="bottom"/>
          </w:tcPr>
          <w:p w14:paraId="72BC5886" w14:textId="77777777" w:rsidR="0051253B" w:rsidRPr="003C5DB3" w:rsidRDefault="0051253B" w:rsidP="00F66C17">
            <w:pPr>
              <w:tabs>
                <w:tab w:val="decimal" w:pos="793"/>
              </w:tabs>
              <w:spacing w:line="320" w:lineRule="exact"/>
              <w:rPr>
                <w:rFonts w:ascii="Arial" w:hAnsi="Arial" w:cs="Arial"/>
                <w:sz w:val="16"/>
                <w:szCs w:val="16"/>
              </w:rPr>
            </w:pPr>
            <w:r w:rsidRPr="003C5DB3">
              <w:rPr>
                <w:rFonts w:ascii="Arial" w:hAnsi="Arial" w:cs="Arial"/>
                <w:sz w:val="16"/>
                <w:szCs w:val="16"/>
              </w:rPr>
              <w:t>9,532</w:t>
            </w:r>
          </w:p>
        </w:tc>
        <w:tc>
          <w:tcPr>
            <w:tcW w:w="1113" w:type="dxa"/>
            <w:shd w:val="clear" w:color="auto" w:fill="auto"/>
            <w:vAlign w:val="bottom"/>
          </w:tcPr>
          <w:p w14:paraId="3E9D08B0" w14:textId="77777777" w:rsidR="0051253B" w:rsidRPr="003C5DB3" w:rsidRDefault="0051253B" w:rsidP="00F66C17">
            <w:pPr>
              <w:spacing w:line="320" w:lineRule="exact"/>
              <w:jc w:val="center"/>
              <w:rPr>
                <w:rFonts w:ascii="Arial" w:hAnsi="Arial" w:cs="Arial"/>
                <w:sz w:val="16"/>
                <w:szCs w:val="16"/>
              </w:rPr>
            </w:pPr>
          </w:p>
          <w:p w14:paraId="29631318" w14:textId="77777777" w:rsidR="0051253B" w:rsidRPr="003C5DB3" w:rsidRDefault="0051253B" w:rsidP="00F66C17">
            <w:pPr>
              <w:spacing w:line="320" w:lineRule="exact"/>
              <w:jc w:val="center"/>
              <w:rPr>
                <w:rFonts w:ascii="Arial" w:hAnsi="Arial" w:cs="Arial"/>
                <w:sz w:val="16"/>
                <w:szCs w:val="16"/>
              </w:rPr>
            </w:pPr>
            <w:r w:rsidRPr="003C5DB3">
              <w:rPr>
                <w:rFonts w:ascii="Arial" w:hAnsi="Arial" w:cs="Arial"/>
                <w:sz w:val="16"/>
                <w:szCs w:val="16"/>
                <w:cs/>
              </w:rPr>
              <w:t>0.</w:t>
            </w:r>
            <w:r w:rsidRPr="003C5DB3">
              <w:rPr>
                <w:rFonts w:ascii="Arial" w:hAnsi="Arial" w:cs="Arial"/>
                <w:sz w:val="16"/>
                <w:szCs w:val="16"/>
              </w:rPr>
              <w:t>8365</w:t>
            </w:r>
          </w:p>
        </w:tc>
        <w:tc>
          <w:tcPr>
            <w:tcW w:w="1114" w:type="dxa"/>
            <w:shd w:val="clear" w:color="auto" w:fill="auto"/>
            <w:vAlign w:val="bottom"/>
          </w:tcPr>
          <w:p w14:paraId="58E03A50" w14:textId="77777777" w:rsidR="0051253B" w:rsidRPr="003C5DB3" w:rsidRDefault="0051253B" w:rsidP="00F66C17">
            <w:pPr>
              <w:spacing w:line="320" w:lineRule="exact"/>
              <w:jc w:val="center"/>
              <w:rPr>
                <w:rFonts w:ascii="Arial" w:hAnsi="Arial" w:cs="Arial"/>
                <w:sz w:val="16"/>
                <w:szCs w:val="16"/>
              </w:rPr>
            </w:pPr>
            <w:r w:rsidRPr="003C5DB3">
              <w:rPr>
                <w:rFonts w:ascii="Arial" w:hAnsi="Arial" w:cs="Arial"/>
                <w:sz w:val="16"/>
                <w:szCs w:val="16"/>
                <w:cs/>
              </w:rPr>
              <w:t>0.</w:t>
            </w:r>
            <w:r w:rsidRPr="003C5DB3">
              <w:rPr>
                <w:rFonts w:ascii="Arial" w:hAnsi="Arial" w:cs="Arial"/>
                <w:sz w:val="16"/>
                <w:szCs w:val="16"/>
              </w:rPr>
              <w:t>6820</w:t>
            </w:r>
          </w:p>
        </w:tc>
        <w:tc>
          <w:tcPr>
            <w:tcW w:w="1344" w:type="dxa"/>
            <w:vAlign w:val="bottom"/>
          </w:tcPr>
          <w:p w14:paraId="2D29EA8D" w14:textId="77777777" w:rsidR="0051253B" w:rsidRPr="003C5DB3" w:rsidRDefault="0051253B" w:rsidP="00F66C17">
            <w:pPr>
              <w:spacing w:line="320" w:lineRule="exact"/>
              <w:ind w:left="162" w:hanging="162"/>
              <w:jc w:val="center"/>
              <w:rPr>
                <w:rFonts w:ascii="Arial" w:hAnsi="Arial" w:cs="Arial"/>
                <w:sz w:val="16"/>
                <w:szCs w:val="16"/>
              </w:rPr>
            </w:pPr>
            <w:r w:rsidRPr="003C5DB3">
              <w:rPr>
                <w:rFonts w:ascii="Arial" w:hAnsi="Arial" w:cs="Arial"/>
                <w:sz w:val="16"/>
                <w:szCs w:val="16"/>
              </w:rPr>
              <w:t>3 May 2023</w:t>
            </w:r>
          </w:p>
        </w:tc>
      </w:tr>
      <w:tr w:rsidR="0051253B" w:rsidRPr="003C5DB3" w14:paraId="69A23D06" w14:textId="77777777" w:rsidTr="00F66C17">
        <w:trPr>
          <w:trHeight w:val="397"/>
        </w:trPr>
        <w:tc>
          <w:tcPr>
            <w:tcW w:w="1620" w:type="dxa"/>
          </w:tcPr>
          <w:p w14:paraId="7E150ED6" w14:textId="77777777" w:rsidR="0051253B" w:rsidRPr="003C5DB3" w:rsidRDefault="0051253B" w:rsidP="00F66C17">
            <w:pPr>
              <w:spacing w:line="320" w:lineRule="exact"/>
              <w:ind w:left="163" w:right="-151" w:hanging="163"/>
              <w:rPr>
                <w:rFonts w:ascii="Arial" w:hAnsi="Arial" w:cs="Arial"/>
                <w:sz w:val="16"/>
                <w:szCs w:val="16"/>
              </w:rPr>
            </w:pPr>
            <w:r w:rsidRPr="003C5DB3">
              <w:rPr>
                <w:rFonts w:ascii="Arial" w:hAnsi="Arial" w:cs="Arial"/>
                <w:sz w:val="16"/>
                <w:szCs w:val="16"/>
              </w:rPr>
              <w:t>Dividends for</w:t>
            </w:r>
            <w:r w:rsidRPr="003C5DB3">
              <w:rPr>
                <w:rFonts w:ascii="Arial" w:hAnsi="Arial" w:cs="Arial"/>
                <w:sz w:val="16"/>
                <w:szCs w:val="16"/>
                <w:cs/>
              </w:rPr>
              <w:t xml:space="preserve">                                        </w:t>
            </w:r>
            <w:r w:rsidRPr="003C5DB3">
              <w:rPr>
                <w:rFonts w:ascii="Arial" w:hAnsi="Arial" w:cs="Arial"/>
                <w:sz w:val="16"/>
                <w:szCs w:val="16"/>
              </w:rPr>
              <w:t>the year 2021</w:t>
            </w:r>
          </w:p>
        </w:tc>
        <w:tc>
          <w:tcPr>
            <w:tcW w:w="2250" w:type="dxa"/>
          </w:tcPr>
          <w:p w14:paraId="08E72494" w14:textId="77777777" w:rsidR="0051253B" w:rsidRPr="003C5DB3" w:rsidRDefault="0051253B" w:rsidP="00F66C17">
            <w:pPr>
              <w:spacing w:line="320" w:lineRule="exact"/>
              <w:ind w:left="159" w:right="-111" w:hanging="159"/>
              <w:rPr>
                <w:rFonts w:ascii="Arial" w:hAnsi="Arial" w:cs="Arial"/>
                <w:sz w:val="16"/>
                <w:szCs w:val="16"/>
              </w:rPr>
            </w:pPr>
            <w:r w:rsidRPr="003C5DB3">
              <w:rPr>
                <w:rFonts w:ascii="Arial" w:hAnsi="Arial" w:cs="Arial"/>
                <w:sz w:val="16"/>
                <w:szCs w:val="16"/>
              </w:rPr>
              <w:t xml:space="preserve">Annual General Meeting of the Shareholders on </w:t>
            </w:r>
            <w:r w:rsidRPr="003C5DB3">
              <w:rPr>
                <w:rFonts w:ascii="Arial" w:hAnsi="Arial" w:cs="Arial"/>
                <w:sz w:val="16"/>
                <w:szCs w:val="16"/>
                <w:cs/>
              </w:rPr>
              <w:t xml:space="preserve"> </w:t>
            </w:r>
          </w:p>
          <w:p w14:paraId="2672E68F" w14:textId="77777777" w:rsidR="0051253B" w:rsidRPr="003C5DB3" w:rsidRDefault="0051253B" w:rsidP="00F66C17">
            <w:pPr>
              <w:spacing w:line="320" w:lineRule="exact"/>
              <w:ind w:left="159" w:right="-111" w:hanging="159"/>
              <w:rPr>
                <w:rFonts w:ascii="Arial" w:hAnsi="Arial" w:cs="Arial"/>
                <w:sz w:val="16"/>
                <w:szCs w:val="16"/>
              </w:rPr>
            </w:pPr>
            <w:r w:rsidRPr="003C5DB3">
              <w:rPr>
                <w:rFonts w:ascii="Arial" w:hAnsi="Arial" w:cs="Arial"/>
                <w:sz w:val="16"/>
                <w:szCs w:val="16"/>
                <w:cs/>
              </w:rPr>
              <w:t xml:space="preserve">    </w:t>
            </w:r>
            <w:r w:rsidRPr="003C5DB3">
              <w:rPr>
                <w:rFonts w:ascii="Arial" w:hAnsi="Arial" w:cs="Arial"/>
                <w:sz w:val="16"/>
                <w:szCs w:val="16"/>
              </w:rPr>
              <w:t>8 April 2022</w:t>
            </w:r>
          </w:p>
        </w:tc>
        <w:tc>
          <w:tcPr>
            <w:tcW w:w="1113" w:type="dxa"/>
            <w:shd w:val="clear" w:color="auto" w:fill="auto"/>
            <w:vAlign w:val="bottom"/>
          </w:tcPr>
          <w:p w14:paraId="2103B68C" w14:textId="77777777" w:rsidR="0051253B" w:rsidRPr="003C5DB3" w:rsidRDefault="0051253B" w:rsidP="00F66C17">
            <w:pPr>
              <w:tabs>
                <w:tab w:val="decimal" w:pos="793"/>
              </w:tabs>
              <w:spacing w:line="320" w:lineRule="exact"/>
              <w:rPr>
                <w:rFonts w:ascii="Arial" w:hAnsi="Arial" w:cs="Arial"/>
                <w:sz w:val="16"/>
                <w:szCs w:val="16"/>
                <w:cs/>
              </w:rPr>
            </w:pPr>
            <w:r w:rsidRPr="003C5DB3">
              <w:rPr>
                <w:rFonts w:ascii="Arial" w:hAnsi="Arial" w:cs="Arial"/>
                <w:sz w:val="16"/>
                <w:szCs w:val="16"/>
              </w:rPr>
              <w:t>3</w:t>
            </w:r>
          </w:p>
        </w:tc>
        <w:tc>
          <w:tcPr>
            <w:tcW w:w="1113" w:type="dxa"/>
            <w:shd w:val="clear" w:color="auto" w:fill="auto"/>
            <w:vAlign w:val="bottom"/>
          </w:tcPr>
          <w:p w14:paraId="267ECDFC" w14:textId="77777777" w:rsidR="0051253B" w:rsidRPr="003C5DB3" w:rsidRDefault="0051253B" w:rsidP="00F66C17">
            <w:pPr>
              <w:tabs>
                <w:tab w:val="decimal" w:pos="793"/>
              </w:tabs>
              <w:spacing w:line="320" w:lineRule="exact"/>
              <w:rPr>
                <w:rFonts w:ascii="Arial" w:hAnsi="Arial" w:cs="Arial"/>
                <w:sz w:val="16"/>
                <w:szCs w:val="16"/>
                <w:cs/>
              </w:rPr>
            </w:pPr>
            <w:r w:rsidRPr="003C5DB3">
              <w:rPr>
                <w:rFonts w:ascii="Arial" w:hAnsi="Arial" w:cs="Arial"/>
                <w:sz w:val="16"/>
                <w:szCs w:val="16"/>
              </w:rPr>
              <w:t>5,842</w:t>
            </w:r>
          </w:p>
        </w:tc>
        <w:tc>
          <w:tcPr>
            <w:tcW w:w="1113" w:type="dxa"/>
            <w:shd w:val="clear" w:color="auto" w:fill="auto"/>
            <w:vAlign w:val="bottom"/>
          </w:tcPr>
          <w:p w14:paraId="69B10E11" w14:textId="77777777" w:rsidR="0051253B" w:rsidRPr="003C5DB3" w:rsidRDefault="0051253B" w:rsidP="00F66C17">
            <w:pPr>
              <w:spacing w:line="320" w:lineRule="exact"/>
              <w:jc w:val="center"/>
              <w:rPr>
                <w:rFonts w:ascii="Arial" w:hAnsi="Arial" w:cs="Arial"/>
                <w:sz w:val="16"/>
                <w:szCs w:val="16"/>
                <w:cs/>
              </w:rPr>
            </w:pPr>
            <w:r w:rsidRPr="003C5DB3">
              <w:rPr>
                <w:rFonts w:ascii="Arial" w:hAnsi="Arial" w:cs="Arial"/>
                <w:sz w:val="16"/>
                <w:szCs w:val="16"/>
              </w:rPr>
              <w:t>0</w:t>
            </w:r>
            <w:r w:rsidRPr="003C5DB3">
              <w:rPr>
                <w:rFonts w:ascii="Arial" w:hAnsi="Arial" w:cs="Arial"/>
                <w:sz w:val="16"/>
                <w:szCs w:val="16"/>
                <w:cs/>
              </w:rPr>
              <w:t>.</w:t>
            </w:r>
            <w:r w:rsidRPr="003C5DB3">
              <w:rPr>
                <w:rFonts w:ascii="Arial" w:hAnsi="Arial" w:cs="Arial"/>
                <w:sz w:val="16"/>
                <w:szCs w:val="16"/>
              </w:rPr>
              <w:t>5725</w:t>
            </w:r>
          </w:p>
        </w:tc>
        <w:tc>
          <w:tcPr>
            <w:tcW w:w="1114" w:type="dxa"/>
            <w:shd w:val="clear" w:color="auto" w:fill="auto"/>
            <w:vAlign w:val="bottom"/>
          </w:tcPr>
          <w:p w14:paraId="487593FE" w14:textId="77777777" w:rsidR="0051253B" w:rsidRPr="003C5DB3" w:rsidRDefault="0051253B" w:rsidP="00F66C17">
            <w:pPr>
              <w:spacing w:line="320" w:lineRule="exact"/>
              <w:jc w:val="center"/>
              <w:rPr>
                <w:rFonts w:ascii="Arial" w:hAnsi="Arial" w:cs="Arial"/>
                <w:sz w:val="16"/>
                <w:szCs w:val="16"/>
                <w:cs/>
              </w:rPr>
            </w:pPr>
            <w:r w:rsidRPr="003C5DB3">
              <w:rPr>
                <w:rFonts w:ascii="Arial" w:hAnsi="Arial" w:cs="Arial"/>
                <w:sz w:val="16"/>
                <w:szCs w:val="16"/>
              </w:rPr>
              <w:t>0</w:t>
            </w:r>
            <w:r w:rsidRPr="003C5DB3">
              <w:rPr>
                <w:rFonts w:ascii="Arial" w:hAnsi="Arial" w:cs="Arial"/>
                <w:sz w:val="16"/>
                <w:szCs w:val="16"/>
                <w:cs/>
              </w:rPr>
              <w:t>.</w:t>
            </w:r>
            <w:r w:rsidRPr="003C5DB3">
              <w:rPr>
                <w:rFonts w:ascii="Arial" w:hAnsi="Arial" w:cs="Arial"/>
                <w:sz w:val="16"/>
                <w:szCs w:val="16"/>
              </w:rPr>
              <w:t>4180</w:t>
            </w:r>
          </w:p>
        </w:tc>
        <w:tc>
          <w:tcPr>
            <w:tcW w:w="1344" w:type="dxa"/>
            <w:vAlign w:val="bottom"/>
          </w:tcPr>
          <w:p w14:paraId="61BB4DBD" w14:textId="77777777" w:rsidR="0051253B" w:rsidRPr="003C5DB3" w:rsidRDefault="0051253B" w:rsidP="00F66C17">
            <w:pPr>
              <w:spacing w:line="320" w:lineRule="exact"/>
              <w:ind w:left="162" w:hanging="162"/>
              <w:jc w:val="center"/>
              <w:rPr>
                <w:rFonts w:ascii="Arial" w:hAnsi="Arial" w:cs="Arial"/>
                <w:sz w:val="16"/>
                <w:szCs w:val="16"/>
              </w:rPr>
            </w:pPr>
            <w:r w:rsidRPr="003C5DB3">
              <w:rPr>
                <w:rFonts w:ascii="Arial" w:hAnsi="Arial" w:cs="Arial"/>
                <w:sz w:val="16"/>
                <w:szCs w:val="16"/>
              </w:rPr>
              <w:t>6 May 2022</w:t>
            </w:r>
          </w:p>
        </w:tc>
      </w:tr>
    </w:tbl>
    <w:p w14:paraId="79BCC423" w14:textId="77777777" w:rsidR="0051253B" w:rsidRPr="003C5DB3" w:rsidRDefault="0051253B" w:rsidP="005D0050">
      <w:pPr>
        <w:spacing w:before="240" w:after="120" w:line="380" w:lineRule="exact"/>
        <w:ind w:left="634" w:hanging="634"/>
        <w:jc w:val="both"/>
        <w:outlineLvl w:val="0"/>
        <w:rPr>
          <w:rFonts w:ascii="Arial" w:hAnsi="Arial" w:cs="Arial"/>
          <w:b/>
          <w:bCs/>
          <w:color w:val="000000" w:themeColor="text1"/>
          <w:szCs w:val="28"/>
        </w:rPr>
      </w:pPr>
    </w:p>
    <w:p w14:paraId="520B88D8" w14:textId="77777777" w:rsidR="0051253B" w:rsidRPr="003C5DB3" w:rsidRDefault="0051253B">
      <w:pPr>
        <w:autoSpaceDE/>
        <w:autoSpaceDN/>
        <w:spacing w:after="160" w:line="259" w:lineRule="auto"/>
        <w:rPr>
          <w:rFonts w:ascii="Arial" w:hAnsi="Arial" w:cs="Arial"/>
          <w:b/>
          <w:bCs/>
          <w:color w:val="000000" w:themeColor="text1"/>
          <w:szCs w:val="28"/>
        </w:rPr>
      </w:pPr>
      <w:r w:rsidRPr="003C5DB3">
        <w:rPr>
          <w:rFonts w:ascii="Arial" w:hAnsi="Arial" w:cs="Arial"/>
          <w:b/>
          <w:bCs/>
          <w:color w:val="000000" w:themeColor="text1"/>
          <w:cs/>
        </w:rPr>
        <w:br w:type="page"/>
      </w:r>
    </w:p>
    <w:p w14:paraId="7D6C762F" w14:textId="59BD6654" w:rsidR="00AA6D68" w:rsidRPr="003C5DB3" w:rsidRDefault="0051253B" w:rsidP="005D0050">
      <w:pPr>
        <w:spacing w:before="240" w:after="120" w:line="380" w:lineRule="exact"/>
        <w:ind w:left="634" w:hanging="634"/>
        <w:jc w:val="both"/>
        <w:outlineLvl w:val="0"/>
        <w:rPr>
          <w:rFonts w:ascii="Arial" w:hAnsi="Arial" w:cs="Arial"/>
          <w:b/>
          <w:bCs/>
          <w:color w:val="000000" w:themeColor="text1"/>
        </w:rPr>
      </w:pPr>
      <w:bookmarkStart w:id="30" w:name="_Toc149940815"/>
      <w:r w:rsidRPr="003C5DB3">
        <w:rPr>
          <w:rFonts w:ascii="Arial" w:hAnsi="Arial" w:cs="Arial"/>
          <w:b/>
          <w:bCs/>
          <w:color w:val="000000" w:themeColor="text1"/>
          <w:szCs w:val="28"/>
        </w:rPr>
        <w:lastRenderedPageBreak/>
        <w:t>4</w:t>
      </w:r>
      <w:r w:rsidRPr="003C5DB3">
        <w:rPr>
          <w:rFonts w:ascii="Arial" w:hAnsi="Arial" w:cs="Arial"/>
          <w:b/>
          <w:bCs/>
          <w:color w:val="000000" w:themeColor="text1"/>
          <w:cs/>
        </w:rPr>
        <w:t>.</w:t>
      </w:r>
      <w:r w:rsidRPr="003C5DB3">
        <w:rPr>
          <w:rFonts w:ascii="Arial" w:hAnsi="Arial" w:cs="Arial"/>
          <w:b/>
          <w:bCs/>
          <w:color w:val="000000" w:themeColor="text1"/>
          <w:szCs w:val="28"/>
        </w:rPr>
        <w:t>8</w:t>
      </w:r>
      <w:r w:rsidRPr="003C5DB3">
        <w:rPr>
          <w:rFonts w:ascii="Arial" w:hAnsi="Arial" w:cs="Arial"/>
          <w:b/>
          <w:bCs/>
          <w:color w:val="000000" w:themeColor="text1"/>
          <w:szCs w:val="28"/>
        </w:rPr>
        <w:tab/>
      </w:r>
      <w:r w:rsidR="00AA6D68" w:rsidRPr="003C5DB3">
        <w:rPr>
          <w:rFonts w:ascii="Arial" w:hAnsi="Arial" w:cs="Arial"/>
          <w:b/>
          <w:bCs/>
          <w:color w:val="000000" w:themeColor="text1"/>
        </w:rPr>
        <w:t xml:space="preserve">Commitment and </w:t>
      </w:r>
      <w:r w:rsidR="000036CF" w:rsidRPr="003C5DB3">
        <w:rPr>
          <w:rFonts w:ascii="Arial" w:hAnsi="Arial" w:cs="Arial"/>
          <w:b/>
          <w:bCs/>
          <w:color w:val="000000" w:themeColor="text1"/>
        </w:rPr>
        <w:t>c</w:t>
      </w:r>
      <w:r w:rsidR="00443320" w:rsidRPr="003C5DB3">
        <w:rPr>
          <w:rFonts w:ascii="Arial" w:hAnsi="Arial" w:cs="Arial"/>
          <w:b/>
          <w:bCs/>
          <w:color w:val="000000" w:themeColor="text1"/>
        </w:rPr>
        <w:t>ontingent liabilities</w:t>
      </w:r>
      <w:bookmarkEnd w:id="30"/>
    </w:p>
    <w:p w14:paraId="44FEEE5F" w14:textId="7A2D6055" w:rsidR="00416982" w:rsidRPr="003C5DB3" w:rsidRDefault="001F140F" w:rsidP="006E311C">
      <w:pPr>
        <w:spacing w:before="120" w:after="120" w:line="380" w:lineRule="exact"/>
        <w:ind w:left="630" w:hanging="630"/>
        <w:jc w:val="both"/>
        <w:rPr>
          <w:rFonts w:ascii="Arial" w:hAnsi="Arial" w:cs="Arial"/>
          <w:color w:val="000000" w:themeColor="text1"/>
        </w:rPr>
      </w:pPr>
      <w:r w:rsidRPr="003C5DB3">
        <w:rPr>
          <w:rFonts w:ascii="Arial" w:hAnsi="Arial" w:cs="Arial"/>
          <w:color w:val="000000" w:themeColor="text1"/>
          <w:spacing w:val="-6"/>
        </w:rPr>
        <w:t>4</w:t>
      </w:r>
      <w:r w:rsidRPr="003C5DB3">
        <w:rPr>
          <w:rFonts w:ascii="Arial" w:hAnsi="Arial" w:cs="Arial"/>
          <w:color w:val="000000" w:themeColor="text1"/>
          <w:spacing w:val="-6"/>
          <w:cs/>
        </w:rPr>
        <w:t>.</w:t>
      </w:r>
      <w:r w:rsidR="0051253B" w:rsidRPr="003C5DB3">
        <w:rPr>
          <w:rFonts w:ascii="Arial" w:hAnsi="Arial" w:cs="Arial"/>
          <w:color w:val="000000" w:themeColor="text1"/>
          <w:spacing w:val="-6"/>
        </w:rPr>
        <w:t>8</w:t>
      </w:r>
      <w:r w:rsidRPr="003C5DB3">
        <w:rPr>
          <w:rFonts w:ascii="Arial" w:hAnsi="Arial" w:cs="Arial"/>
          <w:color w:val="000000" w:themeColor="text1"/>
          <w:spacing w:val="-6"/>
          <w:cs/>
        </w:rPr>
        <w:t>.</w:t>
      </w:r>
      <w:r w:rsidRPr="003C5DB3">
        <w:rPr>
          <w:rFonts w:ascii="Arial" w:hAnsi="Arial" w:cs="Arial"/>
          <w:color w:val="000000" w:themeColor="text1"/>
          <w:spacing w:val="-6"/>
        </w:rPr>
        <w:t>1</w:t>
      </w:r>
      <w:r w:rsidR="007B1D55" w:rsidRPr="003C5DB3">
        <w:rPr>
          <w:rFonts w:ascii="Arial" w:hAnsi="Arial" w:cs="Arial"/>
          <w:color w:val="000000" w:themeColor="text1"/>
        </w:rPr>
        <w:tab/>
      </w:r>
      <w:r w:rsidR="00416982" w:rsidRPr="003C5DB3">
        <w:rPr>
          <w:rFonts w:ascii="Arial" w:hAnsi="Arial" w:cs="Arial"/>
          <w:color w:val="000000" w:themeColor="text1"/>
        </w:rPr>
        <w:t>Leases and service commitment</w:t>
      </w:r>
    </w:p>
    <w:p w14:paraId="030B91C0" w14:textId="5FAFBFCC" w:rsidR="00D13DDA" w:rsidRPr="003C5DB3" w:rsidRDefault="00D13DDA" w:rsidP="005D0050">
      <w:pPr>
        <w:spacing w:before="120" w:after="120" w:line="380" w:lineRule="exact"/>
        <w:ind w:left="630"/>
        <w:jc w:val="both"/>
        <w:rPr>
          <w:rFonts w:ascii="Arial" w:hAnsi="Arial" w:cs="Arial"/>
          <w:color w:val="000000" w:themeColor="text1"/>
        </w:rPr>
      </w:pPr>
      <w:r w:rsidRPr="003C5DB3">
        <w:rPr>
          <w:rFonts w:ascii="Arial" w:hAnsi="Arial" w:cs="Arial"/>
          <w:color w:val="000000" w:themeColor="text1"/>
        </w:rPr>
        <w:t xml:space="preserve">As at </w:t>
      </w:r>
      <w:r w:rsidR="0045754E" w:rsidRPr="003C5DB3">
        <w:rPr>
          <w:rFonts w:ascii="Arial" w:hAnsi="Arial" w:cs="Arial"/>
          <w:color w:val="000000" w:themeColor="text1"/>
        </w:rPr>
        <w:t>30 September 2023</w:t>
      </w:r>
      <w:r w:rsidRPr="003C5DB3">
        <w:rPr>
          <w:rFonts w:ascii="Arial" w:hAnsi="Arial" w:cs="Arial"/>
          <w:color w:val="000000" w:themeColor="text1"/>
        </w:rPr>
        <w:t>, the B</w:t>
      </w:r>
      <w:r w:rsidR="0000382D" w:rsidRPr="003C5DB3">
        <w:rPr>
          <w:rFonts w:ascii="Arial" w:hAnsi="Arial" w:cs="Arial"/>
          <w:color w:val="000000" w:themeColor="text1"/>
        </w:rPr>
        <w:t>ank and its subsidiaries have</w:t>
      </w:r>
      <w:r w:rsidRPr="003C5DB3">
        <w:rPr>
          <w:rFonts w:ascii="Arial" w:hAnsi="Arial" w:cs="Arial"/>
          <w:color w:val="000000" w:themeColor="text1"/>
        </w:rPr>
        <w:t xml:space="preserve"> future rental and service charge</w:t>
      </w:r>
      <w:r w:rsidR="0000382D" w:rsidRPr="003C5DB3">
        <w:rPr>
          <w:rFonts w:ascii="Arial" w:hAnsi="Arial" w:cs="Arial"/>
          <w:color w:val="000000" w:themeColor="text1"/>
        </w:rPr>
        <w:t>s under non</w:t>
      </w:r>
      <w:r w:rsidR="0000382D" w:rsidRPr="003C5DB3">
        <w:rPr>
          <w:rFonts w:ascii="Arial" w:hAnsi="Arial" w:cs="Arial"/>
          <w:color w:val="000000" w:themeColor="text1"/>
          <w:cs/>
        </w:rPr>
        <w:t>-</w:t>
      </w:r>
      <w:r w:rsidR="0000382D" w:rsidRPr="003C5DB3">
        <w:rPr>
          <w:rFonts w:ascii="Arial" w:hAnsi="Arial" w:cs="Arial"/>
          <w:color w:val="000000" w:themeColor="text1"/>
        </w:rPr>
        <w:t xml:space="preserve">cancellable leases which </w:t>
      </w:r>
      <w:r w:rsidRPr="003C5DB3">
        <w:rPr>
          <w:rFonts w:ascii="Arial" w:hAnsi="Arial" w:cs="Arial"/>
          <w:color w:val="000000" w:themeColor="text1"/>
        </w:rPr>
        <w:t>have</w:t>
      </w:r>
      <w:r w:rsidR="00DE4631" w:rsidRPr="003C5DB3">
        <w:rPr>
          <w:rFonts w:ascii="Arial" w:hAnsi="Arial" w:cs="Arial"/>
          <w:color w:val="000000" w:themeColor="text1"/>
        </w:rPr>
        <w:t xml:space="preserve"> not</w:t>
      </w:r>
      <w:r w:rsidR="0000382D" w:rsidRPr="003C5DB3">
        <w:rPr>
          <w:rFonts w:ascii="Arial" w:hAnsi="Arial" w:cs="Arial"/>
          <w:color w:val="000000" w:themeColor="text1"/>
        </w:rPr>
        <w:t xml:space="preserve"> yet</w:t>
      </w:r>
      <w:r w:rsidR="00DE4631" w:rsidRPr="003C5DB3">
        <w:rPr>
          <w:rFonts w:ascii="Arial" w:hAnsi="Arial" w:cs="Arial"/>
          <w:color w:val="000000" w:themeColor="text1"/>
        </w:rPr>
        <w:t xml:space="preserve"> effective, long</w:t>
      </w:r>
      <w:r w:rsidR="008D7C9B" w:rsidRPr="003C5DB3">
        <w:rPr>
          <w:rFonts w:ascii="Arial" w:hAnsi="Arial" w:cs="Arial"/>
          <w:color w:val="000000" w:themeColor="text1"/>
          <w:cs/>
        </w:rPr>
        <w:t>-</w:t>
      </w:r>
      <w:r w:rsidR="00DE4631" w:rsidRPr="003C5DB3">
        <w:rPr>
          <w:rFonts w:ascii="Arial" w:hAnsi="Arial" w:cs="Arial"/>
          <w:color w:val="000000" w:themeColor="text1"/>
        </w:rPr>
        <w:t>term lease</w:t>
      </w:r>
      <w:r w:rsidR="009529DF" w:rsidRPr="003C5DB3">
        <w:rPr>
          <w:rFonts w:ascii="Arial" w:hAnsi="Arial" w:cs="Arial"/>
          <w:color w:val="000000" w:themeColor="text1"/>
        </w:rPr>
        <w:t>s of</w:t>
      </w:r>
      <w:r w:rsidR="00EA3219" w:rsidRPr="003C5DB3">
        <w:rPr>
          <w:rFonts w:ascii="Arial" w:hAnsi="Arial" w:cs="Arial"/>
          <w:color w:val="000000" w:themeColor="text1"/>
          <w:cs/>
        </w:rPr>
        <w:t xml:space="preserve"> </w:t>
      </w:r>
      <w:r w:rsidR="00B27CB2" w:rsidRPr="003C5DB3">
        <w:rPr>
          <w:rFonts w:ascii="Arial" w:hAnsi="Arial" w:cs="Arial"/>
          <w:color w:val="000000" w:themeColor="text1"/>
          <w:cs/>
        </w:rPr>
        <w:t xml:space="preserve">                </w:t>
      </w:r>
      <w:r w:rsidR="009529DF" w:rsidRPr="003C5DB3">
        <w:rPr>
          <w:rFonts w:ascii="Arial" w:hAnsi="Arial" w:cs="Arial"/>
          <w:color w:val="000000" w:themeColor="text1"/>
        </w:rPr>
        <w:t>low</w:t>
      </w:r>
      <w:r w:rsidR="009529DF" w:rsidRPr="003C5DB3">
        <w:rPr>
          <w:rFonts w:ascii="Arial" w:hAnsi="Arial" w:cs="Arial"/>
          <w:color w:val="000000" w:themeColor="text1"/>
          <w:cs/>
        </w:rPr>
        <w:t>-</w:t>
      </w:r>
      <w:r w:rsidR="009529DF" w:rsidRPr="003C5DB3">
        <w:rPr>
          <w:rFonts w:ascii="Arial" w:hAnsi="Arial" w:cs="Arial"/>
          <w:color w:val="000000" w:themeColor="text1"/>
        </w:rPr>
        <w:t>value assets</w:t>
      </w:r>
      <w:r w:rsidR="00DE4631" w:rsidRPr="003C5DB3">
        <w:rPr>
          <w:rFonts w:ascii="Arial" w:hAnsi="Arial" w:cs="Arial"/>
          <w:color w:val="000000" w:themeColor="text1"/>
        </w:rPr>
        <w:t xml:space="preserve"> a</w:t>
      </w:r>
      <w:r w:rsidRPr="003C5DB3">
        <w:rPr>
          <w:rFonts w:ascii="Arial" w:hAnsi="Arial" w:cs="Arial"/>
          <w:color w:val="000000" w:themeColor="text1"/>
        </w:rPr>
        <w:t>nd</w:t>
      </w:r>
      <w:r w:rsidR="008E61B3" w:rsidRPr="003C5DB3">
        <w:rPr>
          <w:rFonts w:ascii="Arial" w:hAnsi="Arial" w:cs="Arial"/>
          <w:color w:val="000000" w:themeColor="text1"/>
          <w:cs/>
        </w:rPr>
        <w:t xml:space="preserve"> </w:t>
      </w:r>
      <w:r w:rsidRPr="003C5DB3">
        <w:rPr>
          <w:rFonts w:ascii="Arial" w:hAnsi="Arial" w:cs="Arial"/>
          <w:color w:val="000000" w:themeColor="text1"/>
        </w:rPr>
        <w:t>long</w:t>
      </w:r>
      <w:r w:rsidR="008D7C9B" w:rsidRPr="003C5DB3">
        <w:rPr>
          <w:rFonts w:ascii="Arial" w:hAnsi="Arial" w:cs="Arial"/>
          <w:color w:val="000000" w:themeColor="text1"/>
          <w:cs/>
        </w:rPr>
        <w:t>-</w:t>
      </w:r>
      <w:r w:rsidRPr="003C5DB3">
        <w:rPr>
          <w:rFonts w:ascii="Arial" w:hAnsi="Arial" w:cs="Arial"/>
          <w:color w:val="000000" w:themeColor="text1"/>
        </w:rPr>
        <w:t>term service contracts as follows</w:t>
      </w:r>
      <w:r w:rsidR="00DE4631" w:rsidRPr="003C5DB3">
        <w:rPr>
          <w:rFonts w:ascii="Arial" w:hAnsi="Arial" w:cs="Arial"/>
          <w:color w:val="000000" w:themeColor="text1"/>
          <w:cs/>
        </w:rPr>
        <w:t>:</w:t>
      </w:r>
    </w:p>
    <w:tbl>
      <w:tblPr>
        <w:tblW w:w="9096" w:type="dxa"/>
        <w:tblInd w:w="534" w:type="dxa"/>
        <w:tblLayout w:type="fixed"/>
        <w:tblLook w:val="04A0" w:firstRow="1" w:lastRow="0" w:firstColumn="1" w:lastColumn="0" w:noHBand="0" w:noVBand="1"/>
      </w:tblPr>
      <w:tblGrid>
        <w:gridCol w:w="3336"/>
        <w:gridCol w:w="1440"/>
        <w:gridCol w:w="1440"/>
        <w:gridCol w:w="1440"/>
        <w:gridCol w:w="1440"/>
      </w:tblGrid>
      <w:tr w:rsidR="00BC1DA5" w:rsidRPr="003C5DB3" w14:paraId="4B29250A" w14:textId="77777777" w:rsidTr="00824E1F">
        <w:trPr>
          <w:trHeight w:val="70"/>
        </w:trPr>
        <w:tc>
          <w:tcPr>
            <w:tcW w:w="3336" w:type="dxa"/>
            <w:shd w:val="clear" w:color="auto" w:fill="auto"/>
            <w:noWrap/>
            <w:vAlign w:val="bottom"/>
            <w:hideMark/>
          </w:tcPr>
          <w:p w14:paraId="6DE3210E" w14:textId="77777777" w:rsidR="000D3D1B" w:rsidRPr="003C5DB3" w:rsidRDefault="000D3D1B" w:rsidP="00143123">
            <w:pPr>
              <w:spacing w:line="340" w:lineRule="exact"/>
              <w:rPr>
                <w:rFonts w:ascii="Arial" w:hAnsi="Arial" w:cs="Arial"/>
                <w:color w:val="000000" w:themeColor="text1"/>
                <w:sz w:val="18"/>
                <w:szCs w:val="18"/>
              </w:rPr>
            </w:pPr>
          </w:p>
        </w:tc>
        <w:tc>
          <w:tcPr>
            <w:tcW w:w="5760" w:type="dxa"/>
            <w:gridSpan w:val="4"/>
          </w:tcPr>
          <w:p w14:paraId="3EB1EEF6" w14:textId="77777777" w:rsidR="000D3D1B" w:rsidRPr="003C5DB3" w:rsidRDefault="000D3D1B" w:rsidP="00143123">
            <w:pPr>
              <w:spacing w:line="340" w:lineRule="exact"/>
              <w:jc w:val="right"/>
              <w:rPr>
                <w:rFonts w:ascii="Arial" w:hAnsi="Arial" w:cs="Arial"/>
                <w:color w:val="000000" w:themeColor="text1"/>
                <w:sz w:val="18"/>
                <w:szCs w:val="18"/>
                <w:cs/>
              </w:rPr>
            </w:pPr>
            <w:r w:rsidRPr="003C5DB3">
              <w:rPr>
                <w:rFonts w:ascii="Arial" w:hAnsi="Arial" w:cs="Arial"/>
                <w:color w:val="000000" w:themeColor="text1"/>
                <w:sz w:val="18"/>
                <w:szCs w:val="18"/>
                <w:cs/>
              </w:rPr>
              <w:t>(</w:t>
            </w:r>
            <w:r w:rsidRPr="003C5DB3">
              <w:rPr>
                <w:rFonts w:ascii="Arial" w:hAnsi="Arial" w:cs="Arial"/>
                <w:color w:val="000000" w:themeColor="text1"/>
                <w:sz w:val="18"/>
                <w:szCs w:val="18"/>
              </w:rPr>
              <w:t>Unit</w:t>
            </w:r>
            <w:r w:rsidRPr="003C5DB3">
              <w:rPr>
                <w:rFonts w:ascii="Arial" w:hAnsi="Arial" w:cs="Arial"/>
                <w:color w:val="000000" w:themeColor="text1"/>
                <w:sz w:val="18"/>
                <w:szCs w:val="18"/>
                <w:cs/>
              </w:rPr>
              <w:t xml:space="preserve">: </w:t>
            </w:r>
            <w:r w:rsidRPr="003C5DB3">
              <w:rPr>
                <w:rFonts w:ascii="Arial" w:hAnsi="Arial" w:cs="Arial"/>
                <w:color w:val="000000" w:themeColor="text1"/>
                <w:sz w:val="18"/>
                <w:szCs w:val="18"/>
              </w:rPr>
              <w:t>Million Baht</w:t>
            </w:r>
            <w:r w:rsidRPr="003C5DB3">
              <w:rPr>
                <w:rFonts w:ascii="Arial" w:hAnsi="Arial" w:cs="Arial"/>
                <w:color w:val="000000" w:themeColor="text1"/>
                <w:sz w:val="18"/>
                <w:szCs w:val="18"/>
                <w:cs/>
              </w:rPr>
              <w:t>)</w:t>
            </w:r>
          </w:p>
        </w:tc>
      </w:tr>
      <w:tr w:rsidR="00BC1DA5" w:rsidRPr="003C5DB3" w14:paraId="74C6D6BE" w14:textId="77777777" w:rsidTr="00824E1F">
        <w:trPr>
          <w:trHeight w:val="70"/>
        </w:trPr>
        <w:tc>
          <w:tcPr>
            <w:tcW w:w="3336" w:type="dxa"/>
            <w:shd w:val="clear" w:color="auto" w:fill="auto"/>
            <w:noWrap/>
            <w:vAlign w:val="bottom"/>
            <w:hideMark/>
          </w:tcPr>
          <w:p w14:paraId="047ECA07" w14:textId="77777777" w:rsidR="000D3D1B" w:rsidRPr="003C5DB3" w:rsidRDefault="000D3D1B" w:rsidP="00143123">
            <w:pPr>
              <w:spacing w:line="340" w:lineRule="exact"/>
              <w:jc w:val="right"/>
              <w:rPr>
                <w:rFonts w:ascii="Arial" w:hAnsi="Arial" w:cs="Arial"/>
                <w:color w:val="000000" w:themeColor="text1"/>
                <w:sz w:val="18"/>
                <w:szCs w:val="18"/>
              </w:rPr>
            </w:pPr>
          </w:p>
        </w:tc>
        <w:tc>
          <w:tcPr>
            <w:tcW w:w="2880" w:type="dxa"/>
            <w:gridSpan w:val="2"/>
            <w:shd w:val="clear" w:color="auto" w:fill="auto"/>
            <w:noWrap/>
            <w:vAlign w:val="bottom"/>
            <w:hideMark/>
          </w:tcPr>
          <w:p w14:paraId="69525F60" w14:textId="0D3F1021" w:rsidR="000D3D1B" w:rsidRPr="003C5DB3" w:rsidRDefault="000D3D1B" w:rsidP="00143123">
            <w:pPr>
              <w:pBdr>
                <w:bottom w:val="single" w:sz="4" w:space="1" w:color="auto"/>
              </w:pBdr>
              <w:spacing w:line="340" w:lineRule="exact"/>
              <w:jc w:val="center"/>
              <w:rPr>
                <w:rFonts w:ascii="Arial" w:hAnsi="Arial" w:cs="Arial"/>
                <w:color w:val="000000" w:themeColor="text1"/>
                <w:sz w:val="18"/>
                <w:szCs w:val="18"/>
              </w:rPr>
            </w:pPr>
            <w:r w:rsidRPr="003C5DB3">
              <w:rPr>
                <w:rFonts w:ascii="Arial" w:hAnsi="Arial" w:cs="Arial"/>
                <w:color w:val="000000" w:themeColor="text1"/>
                <w:sz w:val="18"/>
                <w:szCs w:val="18"/>
              </w:rPr>
              <w:t xml:space="preserve">Consolidated </w:t>
            </w:r>
            <w:r w:rsidRPr="003C5DB3">
              <w:rPr>
                <w:rFonts w:ascii="Arial" w:hAnsi="Arial" w:cs="Arial"/>
                <w:color w:val="000000" w:themeColor="text1"/>
                <w:sz w:val="18"/>
                <w:szCs w:val="18"/>
                <w:cs/>
              </w:rPr>
              <w:t xml:space="preserve">                                               </w:t>
            </w:r>
            <w:r w:rsidRPr="003C5DB3">
              <w:rPr>
                <w:rFonts w:ascii="Arial" w:hAnsi="Arial" w:cs="Arial"/>
                <w:color w:val="000000" w:themeColor="text1"/>
                <w:sz w:val="18"/>
                <w:szCs w:val="18"/>
              </w:rPr>
              <w:t>financial statements</w:t>
            </w:r>
          </w:p>
        </w:tc>
        <w:tc>
          <w:tcPr>
            <w:tcW w:w="2880" w:type="dxa"/>
            <w:gridSpan w:val="2"/>
            <w:shd w:val="clear" w:color="auto" w:fill="auto"/>
            <w:vAlign w:val="bottom"/>
          </w:tcPr>
          <w:p w14:paraId="507D5F88" w14:textId="267BDFA9" w:rsidR="000D3D1B" w:rsidRPr="003C5DB3" w:rsidRDefault="000D3D1B" w:rsidP="00143123">
            <w:pPr>
              <w:pBdr>
                <w:bottom w:val="single" w:sz="4" w:space="1" w:color="auto"/>
              </w:pBdr>
              <w:spacing w:line="340" w:lineRule="exact"/>
              <w:jc w:val="center"/>
              <w:rPr>
                <w:rFonts w:ascii="Arial" w:hAnsi="Arial" w:cs="Arial"/>
                <w:color w:val="000000" w:themeColor="text1"/>
                <w:sz w:val="18"/>
                <w:szCs w:val="18"/>
              </w:rPr>
            </w:pPr>
            <w:r w:rsidRPr="003C5DB3">
              <w:rPr>
                <w:rFonts w:ascii="Arial" w:hAnsi="Arial" w:cs="Arial"/>
                <w:color w:val="000000" w:themeColor="text1"/>
                <w:sz w:val="18"/>
                <w:szCs w:val="18"/>
              </w:rPr>
              <w:t xml:space="preserve">Separate </w:t>
            </w:r>
            <w:r w:rsidRPr="003C5DB3">
              <w:rPr>
                <w:rFonts w:ascii="Arial" w:hAnsi="Arial" w:cs="Arial"/>
                <w:color w:val="000000" w:themeColor="text1"/>
                <w:sz w:val="18"/>
                <w:szCs w:val="18"/>
                <w:cs/>
              </w:rPr>
              <w:t xml:space="preserve">                                    </w:t>
            </w:r>
            <w:r w:rsidRPr="003C5DB3">
              <w:rPr>
                <w:rFonts w:ascii="Arial" w:hAnsi="Arial" w:cs="Arial"/>
                <w:color w:val="000000" w:themeColor="text1"/>
                <w:sz w:val="18"/>
                <w:szCs w:val="18"/>
              </w:rPr>
              <w:t>financial statements</w:t>
            </w:r>
          </w:p>
        </w:tc>
      </w:tr>
      <w:tr w:rsidR="00BC1DA5" w:rsidRPr="003C5DB3" w14:paraId="2FE57DD2" w14:textId="7443BBAF" w:rsidTr="00824E1F">
        <w:trPr>
          <w:trHeight w:val="400"/>
        </w:trPr>
        <w:tc>
          <w:tcPr>
            <w:tcW w:w="3336" w:type="dxa"/>
            <w:shd w:val="clear" w:color="auto" w:fill="auto"/>
            <w:noWrap/>
            <w:vAlign w:val="bottom"/>
            <w:hideMark/>
          </w:tcPr>
          <w:p w14:paraId="0B293E46" w14:textId="77777777" w:rsidR="00824E1F" w:rsidRPr="003C5DB3" w:rsidRDefault="00824E1F" w:rsidP="00143123">
            <w:pPr>
              <w:spacing w:line="340" w:lineRule="exact"/>
              <w:jc w:val="center"/>
              <w:rPr>
                <w:rFonts w:ascii="Arial" w:hAnsi="Arial" w:cs="Arial"/>
                <w:color w:val="000000" w:themeColor="text1"/>
                <w:sz w:val="18"/>
                <w:szCs w:val="18"/>
              </w:rPr>
            </w:pPr>
          </w:p>
        </w:tc>
        <w:tc>
          <w:tcPr>
            <w:tcW w:w="1440" w:type="dxa"/>
            <w:shd w:val="clear" w:color="auto" w:fill="auto"/>
            <w:noWrap/>
            <w:vAlign w:val="bottom"/>
            <w:hideMark/>
          </w:tcPr>
          <w:p w14:paraId="4846B1A9" w14:textId="77777777" w:rsidR="00824E1F" w:rsidRPr="003C5DB3" w:rsidRDefault="00824E1F" w:rsidP="00143123">
            <w:pPr>
              <w:pBdr>
                <w:bottom w:val="single" w:sz="4" w:space="1" w:color="auto"/>
              </w:pBdr>
              <w:spacing w:line="340" w:lineRule="exact"/>
              <w:jc w:val="center"/>
              <w:rPr>
                <w:rFonts w:ascii="Arial" w:hAnsi="Arial" w:cs="Arial"/>
                <w:color w:val="000000" w:themeColor="text1"/>
                <w:sz w:val="18"/>
                <w:szCs w:val="18"/>
              </w:rPr>
            </w:pPr>
            <w:r w:rsidRPr="003C5DB3">
              <w:rPr>
                <w:rFonts w:ascii="Arial" w:hAnsi="Arial" w:cs="Arial"/>
                <w:color w:val="000000" w:themeColor="text1"/>
                <w:sz w:val="18"/>
                <w:szCs w:val="18"/>
              </w:rPr>
              <w:t xml:space="preserve">Within </w:t>
            </w:r>
            <w:r w:rsidRPr="003C5DB3">
              <w:rPr>
                <w:rFonts w:ascii="Arial" w:hAnsi="Arial" w:cs="Arial"/>
                <w:color w:val="000000" w:themeColor="text1"/>
                <w:sz w:val="18"/>
                <w:szCs w:val="18"/>
                <w:cs/>
              </w:rPr>
              <w:t xml:space="preserve">                     </w:t>
            </w:r>
            <w:r w:rsidRPr="003C5DB3">
              <w:rPr>
                <w:rFonts w:ascii="Arial" w:hAnsi="Arial" w:cs="Arial"/>
                <w:color w:val="000000" w:themeColor="text1"/>
                <w:sz w:val="18"/>
                <w:szCs w:val="18"/>
              </w:rPr>
              <w:t>1 year</w:t>
            </w:r>
          </w:p>
        </w:tc>
        <w:tc>
          <w:tcPr>
            <w:tcW w:w="1440" w:type="dxa"/>
            <w:shd w:val="clear" w:color="auto" w:fill="auto"/>
            <w:noWrap/>
            <w:vAlign w:val="bottom"/>
            <w:hideMark/>
          </w:tcPr>
          <w:p w14:paraId="5B1A7D01" w14:textId="77777777" w:rsidR="00824E1F" w:rsidRPr="003C5DB3" w:rsidRDefault="00824E1F" w:rsidP="00143123">
            <w:pPr>
              <w:pBdr>
                <w:bottom w:val="single" w:sz="4" w:space="1" w:color="auto"/>
              </w:pBdr>
              <w:spacing w:line="340" w:lineRule="exact"/>
              <w:jc w:val="center"/>
              <w:rPr>
                <w:rFonts w:ascii="Arial" w:hAnsi="Arial" w:cs="Arial"/>
                <w:color w:val="000000" w:themeColor="text1"/>
                <w:sz w:val="18"/>
                <w:szCs w:val="18"/>
              </w:rPr>
            </w:pPr>
            <w:r w:rsidRPr="003C5DB3">
              <w:rPr>
                <w:rFonts w:ascii="Arial" w:hAnsi="Arial" w:cs="Arial"/>
                <w:color w:val="000000" w:themeColor="text1"/>
                <w:sz w:val="18"/>
                <w:szCs w:val="18"/>
              </w:rPr>
              <w:t xml:space="preserve">Over </w:t>
            </w:r>
            <w:r w:rsidRPr="003C5DB3">
              <w:rPr>
                <w:rFonts w:ascii="Arial" w:hAnsi="Arial" w:cs="Arial"/>
                <w:color w:val="000000" w:themeColor="text1"/>
                <w:sz w:val="18"/>
                <w:szCs w:val="18"/>
                <w:cs/>
              </w:rPr>
              <w:t xml:space="preserve">                           </w:t>
            </w:r>
            <w:r w:rsidRPr="003C5DB3">
              <w:rPr>
                <w:rFonts w:ascii="Arial" w:hAnsi="Arial" w:cs="Arial"/>
                <w:color w:val="000000" w:themeColor="text1"/>
                <w:sz w:val="18"/>
                <w:szCs w:val="18"/>
              </w:rPr>
              <w:t xml:space="preserve">1 </w:t>
            </w:r>
            <w:r w:rsidRPr="003C5DB3">
              <w:rPr>
                <w:rFonts w:ascii="Arial" w:hAnsi="Arial" w:cs="Arial"/>
                <w:color w:val="000000" w:themeColor="text1"/>
                <w:sz w:val="18"/>
                <w:szCs w:val="18"/>
                <w:cs/>
              </w:rPr>
              <w:t xml:space="preserve">- </w:t>
            </w:r>
            <w:r w:rsidRPr="003C5DB3">
              <w:rPr>
                <w:rFonts w:ascii="Arial" w:hAnsi="Arial" w:cs="Arial"/>
                <w:color w:val="000000" w:themeColor="text1"/>
                <w:sz w:val="18"/>
                <w:szCs w:val="18"/>
              </w:rPr>
              <w:t>5 years</w:t>
            </w:r>
          </w:p>
        </w:tc>
        <w:tc>
          <w:tcPr>
            <w:tcW w:w="1440" w:type="dxa"/>
            <w:shd w:val="clear" w:color="auto" w:fill="auto"/>
            <w:noWrap/>
            <w:vAlign w:val="bottom"/>
            <w:hideMark/>
          </w:tcPr>
          <w:p w14:paraId="22DF5E56" w14:textId="77777777" w:rsidR="00824E1F" w:rsidRPr="003C5DB3" w:rsidRDefault="00824E1F" w:rsidP="00143123">
            <w:pPr>
              <w:pBdr>
                <w:bottom w:val="single" w:sz="4" w:space="1" w:color="auto"/>
              </w:pBdr>
              <w:spacing w:line="340" w:lineRule="exact"/>
              <w:jc w:val="center"/>
              <w:rPr>
                <w:rFonts w:ascii="Arial" w:hAnsi="Arial" w:cs="Arial"/>
                <w:color w:val="000000" w:themeColor="text1"/>
                <w:sz w:val="18"/>
                <w:szCs w:val="18"/>
              </w:rPr>
            </w:pPr>
            <w:r w:rsidRPr="003C5DB3">
              <w:rPr>
                <w:rFonts w:ascii="Arial" w:hAnsi="Arial" w:cs="Arial"/>
                <w:color w:val="000000" w:themeColor="text1"/>
                <w:sz w:val="18"/>
                <w:szCs w:val="18"/>
              </w:rPr>
              <w:t xml:space="preserve">Within </w:t>
            </w:r>
            <w:r w:rsidRPr="003C5DB3">
              <w:rPr>
                <w:rFonts w:ascii="Arial" w:hAnsi="Arial" w:cs="Arial"/>
                <w:color w:val="000000" w:themeColor="text1"/>
                <w:sz w:val="18"/>
                <w:szCs w:val="18"/>
                <w:cs/>
              </w:rPr>
              <w:t xml:space="preserve">                       </w:t>
            </w:r>
            <w:r w:rsidRPr="003C5DB3">
              <w:rPr>
                <w:rFonts w:ascii="Arial" w:hAnsi="Arial" w:cs="Arial"/>
                <w:color w:val="000000" w:themeColor="text1"/>
                <w:sz w:val="18"/>
                <w:szCs w:val="18"/>
              </w:rPr>
              <w:t>1 year</w:t>
            </w:r>
          </w:p>
        </w:tc>
        <w:tc>
          <w:tcPr>
            <w:tcW w:w="1440" w:type="dxa"/>
            <w:vAlign w:val="bottom"/>
          </w:tcPr>
          <w:p w14:paraId="6E32DA16" w14:textId="77777777" w:rsidR="00824E1F" w:rsidRPr="003C5DB3" w:rsidRDefault="00824E1F" w:rsidP="00143123">
            <w:pPr>
              <w:pBdr>
                <w:bottom w:val="single" w:sz="4" w:space="1" w:color="auto"/>
              </w:pBdr>
              <w:spacing w:line="340" w:lineRule="exact"/>
              <w:jc w:val="center"/>
              <w:rPr>
                <w:rFonts w:ascii="Arial" w:hAnsi="Arial" w:cs="Arial"/>
                <w:color w:val="000000" w:themeColor="text1"/>
                <w:sz w:val="18"/>
                <w:szCs w:val="18"/>
              </w:rPr>
            </w:pPr>
            <w:r w:rsidRPr="003C5DB3">
              <w:rPr>
                <w:rFonts w:ascii="Arial" w:hAnsi="Arial" w:cs="Arial"/>
                <w:color w:val="000000" w:themeColor="text1"/>
                <w:sz w:val="18"/>
                <w:szCs w:val="18"/>
              </w:rPr>
              <w:t>Over</w:t>
            </w:r>
            <w:r w:rsidRPr="003C5DB3">
              <w:rPr>
                <w:rFonts w:ascii="Arial" w:hAnsi="Arial" w:cs="Arial"/>
                <w:color w:val="000000" w:themeColor="text1"/>
                <w:sz w:val="18"/>
                <w:szCs w:val="18"/>
                <w:cs/>
              </w:rPr>
              <w:t xml:space="preserve">                           </w:t>
            </w:r>
            <w:r w:rsidRPr="003C5DB3">
              <w:rPr>
                <w:rFonts w:ascii="Arial" w:hAnsi="Arial" w:cs="Arial"/>
                <w:color w:val="000000" w:themeColor="text1"/>
                <w:sz w:val="18"/>
                <w:szCs w:val="18"/>
              </w:rPr>
              <w:t xml:space="preserve">1 </w:t>
            </w:r>
            <w:r w:rsidRPr="003C5DB3">
              <w:rPr>
                <w:rFonts w:ascii="Arial" w:hAnsi="Arial" w:cs="Arial"/>
                <w:color w:val="000000" w:themeColor="text1"/>
                <w:sz w:val="18"/>
                <w:szCs w:val="18"/>
                <w:cs/>
              </w:rPr>
              <w:t xml:space="preserve">- </w:t>
            </w:r>
            <w:r w:rsidRPr="003C5DB3">
              <w:rPr>
                <w:rFonts w:ascii="Arial" w:hAnsi="Arial" w:cs="Arial"/>
                <w:color w:val="000000" w:themeColor="text1"/>
                <w:sz w:val="18"/>
                <w:szCs w:val="18"/>
              </w:rPr>
              <w:t>5 years</w:t>
            </w:r>
          </w:p>
        </w:tc>
      </w:tr>
      <w:tr w:rsidR="00874D8B" w:rsidRPr="003C5DB3" w14:paraId="4D5B71E1" w14:textId="77777777" w:rsidTr="00824E1F">
        <w:trPr>
          <w:trHeight w:val="70"/>
        </w:trPr>
        <w:tc>
          <w:tcPr>
            <w:tcW w:w="3336" w:type="dxa"/>
            <w:shd w:val="clear" w:color="auto" w:fill="auto"/>
            <w:noWrap/>
            <w:vAlign w:val="bottom"/>
          </w:tcPr>
          <w:p w14:paraId="477B58DE" w14:textId="65BBADD4" w:rsidR="00874D8B" w:rsidRPr="003C5DB3" w:rsidRDefault="00874D8B" w:rsidP="00874D8B">
            <w:pPr>
              <w:spacing w:line="340" w:lineRule="exact"/>
              <w:ind w:left="165" w:hanging="165"/>
              <w:rPr>
                <w:rFonts w:ascii="Arial" w:hAnsi="Arial" w:cs="Arial"/>
                <w:color w:val="000000" w:themeColor="text1"/>
                <w:sz w:val="18"/>
                <w:szCs w:val="18"/>
              </w:rPr>
            </w:pPr>
            <w:r w:rsidRPr="003C5DB3">
              <w:rPr>
                <w:rFonts w:ascii="Arial" w:hAnsi="Arial" w:cs="Arial"/>
                <w:color w:val="000000" w:themeColor="text1"/>
                <w:sz w:val="18"/>
                <w:szCs w:val="18"/>
              </w:rPr>
              <w:t>Non</w:t>
            </w:r>
            <w:r w:rsidRPr="003C5DB3">
              <w:rPr>
                <w:rFonts w:ascii="Arial" w:hAnsi="Arial" w:cs="Arial"/>
                <w:color w:val="000000" w:themeColor="text1"/>
                <w:sz w:val="18"/>
                <w:szCs w:val="18"/>
                <w:cs/>
              </w:rPr>
              <w:t>-</w:t>
            </w:r>
            <w:r w:rsidRPr="003C5DB3">
              <w:rPr>
                <w:rFonts w:ascii="Arial" w:hAnsi="Arial" w:cs="Arial"/>
                <w:color w:val="000000" w:themeColor="text1"/>
                <w:sz w:val="18"/>
                <w:szCs w:val="18"/>
              </w:rPr>
              <w:t xml:space="preserve">cancellable leases which have </w:t>
            </w:r>
            <w:r w:rsidRPr="003C5DB3">
              <w:rPr>
                <w:rFonts w:ascii="Arial" w:hAnsi="Arial" w:cs="Arial"/>
                <w:color w:val="000000" w:themeColor="text1"/>
                <w:sz w:val="18"/>
                <w:szCs w:val="18"/>
                <w:cs/>
              </w:rPr>
              <w:t xml:space="preserve"> </w:t>
            </w:r>
            <w:r w:rsidRPr="003C5DB3">
              <w:rPr>
                <w:rFonts w:ascii="Arial" w:hAnsi="Arial" w:cs="Arial"/>
                <w:color w:val="000000" w:themeColor="text1"/>
                <w:sz w:val="18"/>
                <w:szCs w:val="18"/>
              </w:rPr>
              <w:t>not yet effective</w:t>
            </w:r>
          </w:p>
        </w:tc>
        <w:tc>
          <w:tcPr>
            <w:tcW w:w="1440" w:type="dxa"/>
            <w:tcBorders>
              <w:top w:val="nil"/>
              <w:left w:val="nil"/>
              <w:bottom w:val="nil"/>
              <w:right w:val="nil"/>
            </w:tcBorders>
            <w:shd w:val="clear" w:color="auto" w:fill="auto"/>
            <w:noWrap/>
            <w:vAlign w:val="bottom"/>
          </w:tcPr>
          <w:p w14:paraId="620D09DC" w14:textId="44D23F04" w:rsidR="00874D8B" w:rsidRPr="003C5DB3" w:rsidRDefault="00874D8B" w:rsidP="00874D8B">
            <w:pPr>
              <w:tabs>
                <w:tab w:val="decimal" w:pos="1059"/>
              </w:tabs>
              <w:spacing w:line="340" w:lineRule="exact"/>
              <w:rPr>
                <w:rFonts w:ascii="Arial" w:hAnsi="Arial" w:cs="Arial"/>
                <w:color w:val="000000" w:themeColor="text1"/>
                <w:sz w:val="18"/>
                <w:szCs w:val="18"/>
              </w:rPr>
            </w:pPr>
            <w:r w:rsidRPr="003C5DB3">
              <w:rPr>
                <w:rFonts w:ascii="Arial" w:hAnsi="Arial" w:cs="Arial"/>
                <w:sz w:val="18"/>
                <w:szCs w:val="18"/>
                <w:cs/>
              </w:rPr>
              <w:t>-</w:t>
            </w:r>
          </w:p>
        </w:tc>
        <w:tc>
          <w:tcPr>
            <w:tcW w:w="1440" w:type="dxa"/>
            <w:tcBorders>
              <w:top w:val="nil"/>
              <w:left w:val="nil"/>
              <w:bottom w:val="nil"/>
              <w:right w:val="nil"/>
            </w:tcBorders>
            <w:shd w:val="clear" w:color="auto" w:fill="auto"/>
            <w:noWrap/>
            <w:vAlign w:val="bottom"/>
          </w:tcPr>
          <w:p w14:paraId="294030EA" w14:textId="2F0B1F49" w:rsidR="00874D8B" w:rsidRPr="003C5DB3" w:rsidRDefault="00874D8B" w:rsidP="00874D8B">
            <w:pPr>
              <w:tabs>
                <w:tab w:val="decimal" w:pos="1059"/>
              </w:tabs>
              <w:spacing w:line="340" w:lineRule="exact"/>
              <w:rPr>
                <w:rFonts w:ascii="Arial" w:hAnsi="Arial" w:cs="Arial"/>
                <w:color w:val="000000" w:themeColor="text1"/>
                <w:sz w:val="18"/>
                <w:szCs w:val="18"/>
              </w:rPr>
            </w:pPr>
            <w:r w:rsidRPr="003C5DB3">
              <w:rPr>
                <w:rFonts w:ascii="Arial" w:hAnsi="Arial" w:cs="Arial"/>
                <w:sz w:val="18"/>
                <w:szCs w:val="18"/>
              </w:rPr>
              <w:t>1</w:t>
            </w:r>
          </w:p>
        </w:tc>
        <w:tc>
          <w:tcPr>
            <w:tcW w:w="1440" w:type="dxa"/>
            <w:tcBorders>
              <w:top w:val="nil"/>
              <w:left w:val="nil"/>
              <w:bottom w:val="nil"/>
              <w:right w:val="nil"/>
            </w:tcBorders>
            <w:shd w:val="clear" w:color="auto" w:fill="auto"/>
            <w:noWrap/>
            <w:vAlign w:val="bottom"/>
          </w:tcPr>
          <w:p w14:paraId="2A6FBED3" w14:textId="3CFE0646" w:rsidR="00874D8B" w:rsidRPr="003C5DB3" w:rsidRDefault="00874D8B" w:rsidP="00874D8B">
            <w:pPr>
              <w:tabs>
                <w:tab w:val="decimal" w:pos="1059"/>
              </w:tabs>
              <w:spacing w:line="340" w:lineRule="exact"/>
              <w:rPr>
                <w:rFonts w:ascii="Arial" w:hAnsi="Arial" w:cs="Arial"/>
                <w:color w:val="000000" w:themeColor="text1"/>
                <w:sz w:val="18"/>
                <w:szCs w:val="18"/>
              </w:rPr>
            </w:pPr>
            <w:r w:rsidRPr="003C5DB3">
              <w:rPr>
                <w:rFonts w:ascii="Arial" w:hAnsi="Arial" w:cs="Arial"/>
                <w:sz w:val="18"/>
                <w:szCs w:val="18"/>
                <w:cs/>
              </w:rPr>
              <w:t>-</w:t>
            </w:r>
          </w:p>
        </w:tc>
        <w:tc>
          <w:tcPr>
            <w:tcW w:w="1440" w:type="dxa"/>
            <w:tcBorders>
              <w:top w:val="nil"/>
              <w:left w:val="nil"/>
              <w:bottom w:val="nil"/>
              <w:right w:val="nil"/>
            </w:tcBorders>
            <w:shd w:val="clear" w:color="auto" w:fill="auto"/>
            <w:vAlign w:val="bottom"/>
          </w:tcPr>
          <w:p w14:paraId="1BF85C2D" w14:textId="4F73CFB9" w:rsidR="00874D8B" w:rsidRPr="003C5DB3" w:rsidRDefault="00874D8B" w:rsidP="00874D8B">
            <w:pPr>
              <w:tabs>
                <w:tab w:val="decimal" w:pos="1059"/>
              </w:tabs>
              <w:spacing w:line="340" w:lineRule="exact"/>
              <w:rPr>
                <w:rFonts w:ascii="Arial" w:hAnsi="Arial" w:cs="Arial"/>
                <w:color w:val="000000" w:themeColor="text1"/>
                <w:sz w:val="18"/>
                <w:szCs w:val="18"/>
              </w:rPr>
            </w:pPr>
            <w:r w:rsidRPr="003C5DB3">
              <w:rPr>
                <w:rFonts w:ascii="Arial" w:hAnsi="Arial" w:cs="Arial"/>
                <w:sz w:val="18"/>
                <w:szCs w:val="18"/>
                <w:cs/>
              </w:rPr>
              <w:t>-</w:t>
            </w:r>
          </w:p>
        </w:tc>
      </w:tr>
      <w:tr w:rsidR="00874D8B" w:rsidRPr="003C5DB3" w14:paraId="0BB40E14" w14:textId="77777777" w:rsidTr="00824E1F">
        <w:trPr>
          <w:trHeight w:val="70"/>
        </w:trPr>
        <w:tc>
          <w:tcPr>
            <w:tcW w:w="3336" w:type="dxa"/>
            <w:shd w:val="clear" w:color="auto" w:fill="auto"/>
            <w:noWrap/>
            <w:vAlign w:val="bottom"/>
          </w:tcPr>
          <w:p w14:paraId="779E6150" w14:textId="67F3F10F" w:rsidR="00874D8B" w:rsidRPr="003C5DB3" w:rsidRDefault="00874D8B" w:rsidP="00874D8B">
            <w:pPr>
              <w:spacing w:line="340" w:lineRule="exact"/>
              <w:ind w:left="165" w:right="-109" w:hanging="165"/>
              <w:rPr>
                <w:rFonts w:ascii="Arial" w:hAnsi="Arial" w:cs="Arial"/>
                <w:color w:val="000000" w:themeColor="text1"/>
                <w:sz w:val="18"/>
                <w:szCs w:val="18"/>
              </w:rPr>
            </w:pPr>
            <w:r w:rsidRPr="003C5DB3">
              <w:rPr>
                <w:rFonts w:ascii="Arial" w:hAnsi="Arial" w:cs="Arial"/>
                <w:color w:val="000000" w:themeColor="text1"/>
                <w:sz w:val="18"/>
                <w:szCs w:val="18"/>
              </w:rPr>
              <w:t>Long</w:t>
            </w:r>
            <w:r w:rsidRPr="003C5DB3">
              <w:rPr>
                <w:rFonts w:ascii="Arial" w:hAnsi="Arial" w:cs="Arial"/>
                <w:color w:val="000000" w:themeColor="text1"/>
                <w:sz w:val="18"/>
                <w:szCs w:val="18"/>
                <w:cs/>
              </w:rPr>
              <w:t>-</w:t>
            </w:r>
            <w:r w:rsidRPr="003C5DB3">
              <w:rPr>
                <w:rFonts w:ascii="Arial" w:hAnsi="Arial" w:cs="Arial"/>
                <w:color w:val="000000" w:themeColor="text1"/>
                <w:sz w:val="18"/>
                <w:szCs w:val="18"/>
              </w:rPr>
              <w:t>term leases of low</w:t>
            </w:r>
            <w:r w:rsidRPr="003C5DB3">
              <w:rPr>
                <w:rFonts w:ascii="Arial" w:hAnsi="Arial" w:cs="Arial"/>
                <w:color w:val="000000" w:themeColor="text1"/>
                <w:sz w:val="18"/>
                <w:szCs w:val="18"/>
                <w:cs/>
              </w:rPr>
              <w:t>-</w:t>
            </w:r>
            <w:r w:rsidRPr="003C5DB3">
              <w:rPr>
                <w:rFonts w:ascii="Arial" w:hAnsi="Arial" w:cs="Arial"/>
                <w:color w:val="000000" w:themeColor="text1"/>
                <w:sz w:val="18"/>
                <w:szCs w:val="18"/>
              </w:rPr>
              <w:t>value assets</w:t>
            </w:r>
          </w:p>
        </w:tc>
        <w:tc>
          <w:tcPr>
            <w:tcW w:w="1440" w:type="dxa"/>
            <w:tcBorders>
              <w:top w:val="nil"/>
              <w:left w:val="nil"/>
              <w:bottom w:val="nil"/>
              <w:right w:val="nil"/>
            </w:tcBorders>
            <w:shd w:val="clear" w:color="auto" w:fill="auto"/>
            <w:noWrap/>
            <w:vAlign w:val="bottom"/>
          </w:tcPr>
          <w:p w14:paraId="12082417" w14:textId="52CE7B7A" w:rsidR="00874D8B" w:rsidRPr="003C5DB3" w:rsidRDefault="00874D8B" w:rsidP="00874D8B">
            <w:pPr>
              <w:tabs>
                <w:tab w:val="decimal" w:pos="1059"/>
              </w:tabs>
              <w:spacing w:line="340" w:lineRule="exact"/>
              <w:rPr>
                <w:rFonts w:ascii="Arial" w:hAnsi="Arial" w:cs="Arial"/>
                <w:color w:val="000000" w:themeColor="text1"/>
                <w:sz w:val="18"/>
                <w:szCs w:val="18"/>
              </w:rPr>
            </w:pPr>
            <w:r w:rsidRPr="003C5DB3">
              <w:rPr>
                <w:rFonts w:ascii="Arial" w:hAnsi="Arial" w:cs="Arial"/>
                <w:sz w:val="18"/>
                <w:szCs w:val="18"/>
              </w:rPr>
              <w:t>128</w:t>
            </w:r>
          </w:p>
        </w:tc>
        <w:tc>
          <w:tcPr>
            <w:tcW w:w="1440" w:type="dxa"/>
            <w:tcBorders>
              <w:top w:val="nil"/>
              <w:left w:val="nil"/>
              <w:bottom w:val="nil"/>
              <w:right w:val="nil"/>
            </w:tcBorders>
            <w:shd w:val="clear" w:color="auto" w:fill="auto"/>
            <w:noWrap/>
            <w:vAlign w:val="bottom"/>
          </w:tcPr>
          <w:p w14:paraId="5D5D3ABB" w14:textId="4FBA93CA" w:rsidR="00874D8B" w:rsidRPr="003C5DB3" w:rsidRDefault="00874D8B" w:rsidP="00874D8B">
            <w:pPr>
              <w:tabs>
                <w:tab w:val="decimal" w:pos="1059"/>
              </w:tabs>
              <w:spacing w:line="340" w:lineRule="exact"/>
              <w:rPr>
                <w:rFonts w:ascii="Arial" w:hAnsi="Arial" w:cs="Arial"/>
                <w:color w:val="000000" w:themeColor="text1"/>
                <w:sz w:val="18"/>
                <w:szCs w:val="18"/>
              </w:rPr>
            </w:pPr>
            <w:r w:rsidRPr="003C5DB3">
              <w:rPr>
                <w:rFonts w:ascii="Arial" w:hAnsi="Arial" w:cs="Arial"/>
                <w:sz w:val="18"/>
                <w:szCs w:val="18"/>
              </w:rPr>
              <w:t>76</w:t>
            </w:r>
          </w:p>
        </w:tc>
        <w:tc>
          <w:tcPr>
            <w:tcW w:w="1440" w:type="dxa"/>
            <w:tcBorders>
              <w:top w:val="nil"/>
              <w:left w:val="nil"/>
              <w:bottom w:val="nil"/>
              <w:right w:val="nil"/>
            </w:tcBorders>
            <w:shd w:val="clear" w:color="auto" w:fill="auto"/>
            <w:noWrap/>
            <w:vAlign w:val="bottom"/>
          </w:tcPr>
          <w:p w14:paraId="71F12CCC" w14:textId="64B19223" w:rsidR="00874D8B" w:rsidRPr="003C5DB3" w:rsidRDefault="00874D8B" w:rsidP="00874D8B">
            <w:pPr>
              <w:tabs>
                <w:tab w:val="decimal" w:pos="1059"/>
              </w:tabs>
              <w:spacing w:line="340" w:lineRule="exact"/>
              <w:rPr>
                <w:rFonts w:ascii="Arial" w:hAnsi="Arial" w:cs="Arial"/>
                <w:color w:val="000000" w:themeColor="text1"/>
                <w:sz w:val="18"/>
                <w:szCs w:val="18"/>
              </w:rPr>
            </w:pPr>
            <w:r w:rsidRPr="003C5DB3">
              <w:rPr>
                <w:rFonts w:ascii="Arial" w:hAnsi="Arial" w:cs="Arial"/>
                <w:sz w:val="18"/>
                <w:szCs w:val="18"/>
              </w:rPr>
              <w:t>49</w:t>
            </w:r>
          </w:p>
        </w:tc>
        <w:tc>
          <w:tcPr>
            <w:tcW w:w="1440" w:type="dxa"/>
            <w:tcBorders>
              <w:top w:val="nil"/>
              <w:left w:val="nil"/>
              <w:bottom w:val="nil"/>
              <w:right w:val="nil"/>
            </w:tcBorders>
            <w:shd w:val="clear" w:color="auto" w:fill="auto"/>
            <w:vAlign w:val="bottom"/>
          </w:tcPr>
          <w:p w14:paraId="4C508731" w14:textId="38F8968C" w:rsidR="00874D8B" w:rsidRPr="003C5DB3" w:rsidRDefault="00874D8B" w:rsidP="00874D8B">
            <w:pPr>
              <w:tabs>
                <w:tab w:val="decimal" w:pos="1059"/>
              </w:tabs>
              <w:spacing w:line="340" w:lineRule="exact"/>
              <w:rPr>
                <w:rFonts w:ascii="Arial" w:hAnsi="Arial" w:cs="Arial"/>
                <w:color w:val="000000" w:themeColor="text1"/>
                <w:sz w:val="18"/>
                <w:szCs w:val="18"/>
              </w:rPr>
            </w:pPr>
            <w:r w:rsidRPr="003C5DB3">
              <w:rPr>
                <w:rFonts w:ascii="Arial" w:hAnsi="Arial" w:cs="Arial"/>
                <w:sz w:val="18"/>
                <w:szCs w:val="18"/>
              </w:rPr>
              <w:t>46</w:t>
            </w:r>
          </w:p>
        </w:tc>
      </w:tr>
      <w:tr w:rsidR="00874D8B" w:rsidRPr="003C5DB3" w14:paraId="53E855F3" w14:textId="3F66DF92" w:rsidTr="00824E1F">
        <w:trPr>
          <w:trHeight w:val="70"/>
        </w:trPr>
        <w:tc>
          <w:tcPr>
            <w:tcW w:w="3336" w:type="dxa"/>
            <w:shd w:val="clear" w:color="auto" w:fill="auto"/>
            <w:noWrap/>
            <w:vAlign w:val="bottom"/>
            <w:hideMark/>
          </w:tcPr>
          <w:p w14:paraId="7471D318" w14:textId="48013D78" w:rsidR="00874D8B" w:rsidRPr="003C5DB3" w:rsidRDefault="00874D8B" w:rsidP="00874D8B">
            <w:pPr>
              <w:spacing w:line="340" w:lineRule="exact"/>
              <w:ind w:left="165" w:hanging="165"/>
              <w:rPr>
                <w:rFonts w:ascii="Arial" w:hAnsi="Arial" w:cs="Arial"/>
                <w:color w:val="000000" w:themeColor="text1"/>
                <w:sz w:val="18"/>
                <w:szCs w:val="18"/>
                <w:cs/>
              </w:rPr>
            </w:pPr>
            <w:r w:rsidRPr="003C5DB3">
              <w:rPr>
                <w:rFonts w:ascii="Arial" w:hAnsi="Arial" w:cs="Arial"/>
                <w:color w:val="000000" w:themeColor="text1"/>
                <w:sz w:val="18"/>
                <w:szCs w:val="18"/>
              </w:rPr>
              <w:t>Long</w:t>
            </w:r>
            <w:r w:rsidRPr="003C5DB3">
              <w:rPr>
                <w:rFonts w:ascii="Arial" w:hAnsi="Arial" w:cs="Arial"/>
                <w:color w:val="000000" w:themeColor="text1"/>
                <w:sz w:val="18"/>
                <w:szCs w:val="18"/>
                <w:cs/>
              </w:rPr>
              <w:t>-</w:t>
            </w:r>
            <w:r w:rsidRPr="003C5DB3">
              <w:rPr>
                <w:rFonts w:ascii="Arial" w:hAnsi="Arial" w:cs="Arial"/>
                <w:color w:val="000000" w:themeColor="text1"/>
                <w:sz w:val="18"/>
                <w:szCs w:val="18"/>
              </w:rPr>
              <w:t>term service contracts</w:t>
            </w:r>
          </w:p>
        </w:tc>
        <w:tc>
          <w:tcPr>
            <w:tcW w:w="1440" w:type="dxa"/>
            <w:tcBorders>
              <w:top w:val="nil"/>
              <w:left w:val="nil"/>
              <w:bottom w:val="nil"/>
              <w:right w:val="nil"/>
            </w:tcBorders>
            <w:shd w:val="clear" w:color="auto" w:fill="auto"/>
            <w:noWrap/>
            <w:vAlign w:val="bottom"/>
          </w:tcPr>
          <w:p w14:paraId="4DBC3308" w14:textId="28A46564" w:rsidR="00874D8B" w:rsidRPr="003C5DB3" w:rsidRDefault="00874D8B" w:rsidP="00874D8B">
            <w:pPr>
              <w:pBdr>
                <w:bottom w:val="single" w:sz="4" w:space="1" w:color="auto"/>
              </w:pBdr>
              <w:tabs>
                <w:tab w:val="decimal" w:pos="1059"/>
              </w:tabs>
              <w:spacing w:line="340" w:lineRule="exact"/>
              <w:rPr>
                <w:rFonts w:ascii="Arial" w:hAnsi="Arial" w:cs="Arial"/>
                <w:color w:val="000000" w:themeColor="text1"/>
                <w:sz w:val="18"/>
                <w:szCs w:val="18"/>
              </w:rPr>
            </w:pPr>
            <w:r w:rsidRPr="003C5DB3">
              <w:rPr>
                <w:rFonts w:ascii="Arial" w:hAnsi="Arial" w:cs="Arial"/>
                <w:sz w:val="18"/>
                <w:szCs w:val="18"/>
              </w:rPr>
              <w:t>2,153</w:t>
            </w:r>
          </w:p>
        </w:tc>
        <w:tc>
          <w:tcPr>
            <w:tcW w:w="1440" w:type="dxa"/>
            <w:tcBorders>
              <w:top w:val="nil"/>
              <w:left w:val="nil"/>
              <w:bottom w:val="nil"/>
              <w:right w:val="nil"/>
            </w:tcBorders>
            <w:shd w:val="clear" w:color="auto" w:fill="auto"/>
            <w:noWrap/>
            <w:vAlign w:val="bottom"/>
          </w:tcPr>
          <w:p w14:paraId="47FEA8BA" w14:textId="344E3FB2" w:rsidR="00874D8B" w:rsidRPr="003C5DB3" w:rsidRDefault="00874D8B" w:rsidP="00874D8B">
            <w:pPr>
              <w:pBdr>
                <w:bottom w:val="single" w:sz="4" w:space="1" w:color="auto"/>
              </w:pBdr>
              <w:tabs>
                <w:tab w:val="decimal" w:pos="1059"/>
              </w:tabs>
              <w:spacing w:line="340" w:lineRule="exact"/>
              <w:rPr>
                <w:rFonts w:ascii="Arial" w:hAnsi="Arial" w:cs="Arial"/>
                <w:color w:val="000000" w:themeColor="text1"/>
                <w:sz w:val="18"/>
                <w:szCs w:val="18"/>
              </w:rPr>
            </w:pPr>
            <w:r w:rsidRPr="003C5DB3">
              <w:rPr>
                <w:rFonts w:ascii="Arial" w:hAnsi="Arial" w:cs="Arial"/>
                <w:sz w:val="18"/>
                <w:szCs w:val="18"/>
              </w:rPr>
              <w:t>1,613</w:t>
            </w:r>
          </w:p>
        </w:tc>
        <w:tc>
          <w:tcPr>
            <w:tcW w:w="1440" w:type="dxa"/>
            <w:tcBorders>
              <w:top w:val="nil"/>
              <w:left w:val="nil"/>
              <w:bottom w:val="nil"/>
              <w:right w:val="nil"/>
            </w:tcBorders>
            <w:shd w:val="clear" w:color="auto" w:fill="auto"/>
            <w:noWrap/>
            <w:vAlign w:val="bottom"/>
          </w:tcPr>
          <w:p w14:paraId="634F6239" w14:textId="2D74C9FC" w:rsidR="00874D8B" w:rsidRPr="003C5DB3" w:rsidRDefault="00874D8B" w:rsidP="00874D8B">
            <w:pPr>
              <w:pBdr>
                <w:bottom w:val="single" w:sz="4" w:space="1" w:color="auto"/>
              </w:pBdr>
              <w:tabs>
                <w:tab w:val="decimal" w:pos="1059"/>
              </w:tabs>
              <w:spacing w:line="340" w:lineRule="exact"/>
              <w:rPr>
                <w:rFonts w:ascii="Arial" w:hAnsi="Arial" w:cs="Arial"/>
                <w:color w:val="000000" w:themeColor="text1"/>
                <w:sz w:val="18"/>
                <w:szCs w:val="18"/>
              </w:rPr>
            </w:pPr>
            <w:r w:rsidRPr="003C5DB3">
              <w:rPr>
                <w:rFonts w:ascii="Arial" w:hAnsi="Arial" w:cs="Arial"/>
                <w:sz w:val="18"/>
                <w:szCs w:val="18"/>
              </w:rPr>
              <w:t>1,287</w:t>
            </w:r>
          </w:p>
        </w:tc>
        <w:tc>
          <w:tcPr>
            <w:tcW w:w="1440" w:type="dxa"/>
            <w:tcBorders>
              <w:top w:val="nil"/>
              <w:left w:val="nil"/>
              <w:bottom w:val="nil"/>
              <w:right w:val="nil"/>
            </w:tcBorders>
            <w:shd w:val="clear" w:color="auto" w:fill="auto"/>
            <w:vAlign w:val="bottom"/>
          </w:tcPr>
          <w:p w14:paraId="77780F1A" w14:textId="5E28D58D" w:rsidR="00874D8B" w:rsidRPr="003C5DB3" w:rsidRDefault="00874D8B" w:rsidP="00874D8B">
            <w:pPr>
              <w:pBdr>
                <w:bottom w:val="single" w:sz="4" w:space="1" w:color="auto"/>
              </w:pBdr>
              <w:tabs>
                <w:tab w:val="decimal" w:pos="1059"/>
              </w:tabs>
              <w:spacing w:line="340" w:lineRule="exact"/>
              <w:rPr>
                <w:rFonts w:ascii="Arial" w:hAnsi="Arial" w:cs="Arial"/>
                <w:color w:val="000000" w:themeColor="text1"/>
                <w:sz w:val="18"/>
                <w:szCs w:val="18"/>
              </w:rPr>
            </w:pPr>
            <w:r w:rsidRPr="003C5DB3">
              <w:rPr>
                <w:rFonts w:ascii="Arial" w:hAnsi="Arial" w:cs="Arial"/>
                <w:sz w:val="18"/>
                <w:szCs w:val="18"/>
              </w:rPr>
              <w:t>1,104</w:t>
            </w:r>
          </w:p>
        </w:tc>
      </w:tr>
      <w:tr w:rsidR="00874D8B" w:rsidRPr="003C5DB3" w14:paraId="453B1C18" w14:textId="3A238EA9" w:rsidTr="00824E1F">
        <w:trPr>
          <w:trHeight w:val="70"/>
        </w:trPr>
        <w:tc>
          <w:tcPr>
            <w:tcW w:w="3336" w:type="dxa"/>
            <w:shd w:val="clear" w:color="auto" w:fill="auto"/>
            <w:noWrap/>
            <w:vAlign w:val="bottom"/>
            <w:hideMark/>
          </w:tcPr>
          <w:p w14:paraId="13362EB6" w14:textId="77777777" w:rsidR="00874D8B" w:rsidRPr="003C5DB3" w:rsidRDefault="00874D8B" w:rsidP="00874D8B">
            <w:pPr>
              <w:spacing w:line="340" w:lineRule="exact"/>
              <w:rPr>
                <w:rFonts w:ascii="Arial" w:hAnsi="Arial" w:cs="Arial"/>
                <w:color w:val="000000" w:themeColor="text1"/>
                <w:sz w:val="18"/>
                <w:szCs w:val="18"/>
                <w:cs/>
              </w:rPr>
            </w:pPr>
            <w:r w:rsidRPr="003C5DB3">
              <w:rPr>
                <w:rFonts w:ascii="Arial" w:hAnsi="Arial" w:cs="Arial"/>
                <w:color w:val="000000" w:themeColor="text1"/>
                <w:sz w:val="18"/>
                <w:szCs w:val="18"/>
              </w:rPr>
              <w:t>Total</w:t>
            </w:r>
          </w:p>
        </w:tc>
        <w:tc>
          <w:tcPr>
            <w:tcW w:w="1440" w:type="dxa"/>
            <w:tcBorders>
              <w:left w:val="nil"/>
              <w:right w:val="nil"/>
            </w:tcBorders>
            <w:shd w:val="clear" w:color="auto" w:fill="auto"/>
            <w:noWrap/>
            <w:vAlign w:val="bottom"/>
          </w:tcPr>
          <w:p w14:paraId="20AAB105" w14:textId="03078050" w:rsidR="00874D8B" w:rsidRPr="003C5DB3" w:rsidRDefault="00874D8B" w:rsidP="00874D8B">
            <w:pPr>
              <w:pBdr>
                <w:bottom w:val="double" w:sz="4" w:space="1" w:color="auto"/>
              </w:pBdr>
              <w:tabs>
                <w:tab w:val="decimal" w:pos="1059"/>
              </w:tabs>
              <w:spacing w:line="340" w:lineRule="exact"/>
              <w:rPr>
                <w:rFonts w:ascii="Arial" w:hAnsi="Arial" w:cs="Arial"/>
                <w:color w:val="000000" w:themeColor="text1"/>
                <w:sz w:val="18"/>
                <w:szCs w:val="18"/>
              </w:rPr>
            </w:pPr>
            <w:r w:rsidRPr="003C5DB3">
              <w:rPr>
                <w:rFonts w:ascii="Arial" w:hAnsi="Arial" w:cs="Arial"/>
                <w:sz w:val="18"/>
                <w:szCs w:val="18"/>
              </w:rPr>
              <w:t>2,281</w:t>
            </w:r>
          </w:p>
        </w:tc>
        <w:tc>
          <w:tcPr>
            <w:tcW w:w="1440" w:type="dxa"/>
            <w:tcBorders>
              <w:left w:val="nil"/>
              <w:right w:val="nil"/>
            </w:tcBorders>
            <w:shd w:val="clear" w:color="auto" w:fill="auto"/>
            <w:noWrap/>
            <w:vAlign w:val="bottom"/>
          </w:tcPr>
          <w:p w14:paraId="4F55C96F" w14:textId="0649BF12" w:rsidR="00874D8B" w:rsidRPr="003C5DB3" w:rsidRDefault="00874D8B" w:rsidP="00874D8B">
            <w:pPr>
              <w:pBdr>
                <w:bottom w:val="double" w:sz="4" w:space="1" w:color="auto"/>
              </w:pBdr>
              <w:tabs>
                <w:tab w:val="decimal" w:pos="1059"/>
              </w:tabs>
              <w:spacing w:line="340" w:lineRule="exact"/>
              <w:rPr>
                <w:rFonts w:ascii="Arial" w:hAnsi="Arial" w:cs="Arial"/>
                <w:color w:val="000000" w:themeColor="text1"/>
                <w:sz w:val="18"/>
                <w:szCs w:val="18"/>
              </w:rPr>
            </w:pPr>
            <w:r w:rsidRPr="003C5DB3">
              <w:rPr>
                <w:rFonts w:ascii="Arial" w:hAnsi="Arial" w:cs="Arial"/>
                <w:sz w:val="18"/>
                <w:szCs w:val="18"/>
              </w:rPr>
              <w:t>1,690</w:t>
            </w:r>
          </w:p>
        </w:tc>
        <w:tc>
          <w:tcPr>
            <w:tcW w:w="1440" w:type="dxa"/>
            <w:tcBorders>
              <w:left w:val="nil"/>
              <w:right w:val="nil"/>
            </w:tcBorders>
            <w:shd w:val="clear" w:color="auto" w:fill="auto"/>
            <w:noWrap/>
            <w:vAlign w:val="bottom"/>
          </w:tcPr>
          <w:p w14:paraId="6BA35D6B" w14:textId="1D377EAB" w:rsidR="00874D8B" w:rsidRPr="003C5DB3" w:rsidRDefault="00874D8B" w:rsidP="00874D8B">
            <w:pPr>
              <w:pBdr>
                <w:bottom w:val="double" w:sz="4" w:space="1" w:color="auto"/>
              </w:pBdr>
              <w:tabs>
                <w:tab w:val="decimal" w:pos="1059"/>
              </w:tabs>
              <w:spacing w:line="340" w:lineRule="exact"/>
              <w:rPr>
                <w:rFonts w:ascii="Arial" w:hAnsi="Arial" w:cs="Arial"/>
                <w:color w:val="000000" w:themeColor="text1"/>
                <w:sz w:val="18"/>
                <w:szCs w:val="18"/>
              </w:rPr>
            </w:pPr>
            <w:r w:rsidRPr="003C5DB3">
              <w:rPr>
                <w:rFonts w:ascii="Arial" w:hAnsi="Arial" w:cs="Arial"/>
                <w:sz w:val="18"/>
                <w:szCs w:val="18"/>
              </w:rPr>
              <w:t>1,336</w:t>
            </w:r>
          </w:p>
        </w:tc>
        <w:tc>
          <w:tcPr>
            <w:tcW w:w="1440" w:type="dxa"/>
            <w:tcBorders>
              <w:left w:val="nil"/>
              <w:right w:val="nil"/>
            </w:tcBorders>
            <w:shd w:val="clear" w:color="auto" w:fill="auto"/>
            <w:vAlign w:val="bottom"/>
          </w:tcPr>
          <w:p w14:paraId="7543CDCD" w14:textId="15C5940E" w:rsidR="00874D8B" w:rsidRPr="003C5DB3" w:rsidRDefault="00874D8B" w:rsidP="00874D8B">
            <w:pPr>
              <w:pBdr>
                <w:bottom w:val="double" w:sz="4" w:space="1" w:color="auto"/>
              </w:pBdr>
              <w:tabs>
                <w:tab w:val="decimal" w:pos="1059"/>
              </w:tabs>
              <w:spacing w:line="340" w:lineRule="exact"/>
              <w:rPr>
                <w:rFonts w:ascii="Arial" w:hAnsi="Arial" w:cs="Arial"/>
                <w:color w:val="000000" w:themeColor="text1"/>
                <w:sz w:val="18"/>
                <w:szCs w:val="18"/>
              </w:rPr>
            </w:pPr>
            <w:r w:rsidRPr="003C5DB3">
              <w:rPr>
                <w:rFonts w:ascii="Arial" w:hAnsi="Arial" w:cs="Arial"/>
                <w:sz w:val="18"/>
                <w:szCs w:val="18"/>
              </w:rPr>
              <w:t>1,150</w:t>
            </w:r>
          </w:p>
        </w:tc>
      </w:tr>
    </w:tbl>
    <w:p w14:paraId="07B1B0D8" w14:textId="21DAA7C4" w:rsidR="001E754B" w:rsidRPr="003C5DB3" w:rsidRDefault="001F140F" w:rsidP="006E311C">
      <w:pPr>
        <w:spacing w:before="240" w:after="120" w:line="380" w:lineRule="exact"/>
        <w:ind w:left="630" w:hanging="630"/>
        <w:jc w:val="both"/>
        <w:rPr>
          <w:rFonts w:ascii="Arial" w:hAnsi="Arial" w:cs="Arial"/>
          <w:color w:val="000000" w:themeColor="text1"/>
        </w:rPr>
      </w:pPr>
      <w:r w:rsidRPr="003C5DB3">
        <w:rPr>
          <w:rFonts w:ascii="Arial" w:hAnsi="Arial" w:cs="Arial"/>
          <w:color w:val="000000" w:themeColor="text1"/>
          <w:spacing w:val="-6"/>
        </w:rPr>
        <w:t>4</w:t>
      </w:r>
      <w:r w:rsidRPr="003C5DB3">
        <w:rPr>
          <w:rFonts w:ascii="Arial" w:hAnsi="Arial" w:cs="Arial"/>
          <w:color w:val="000000" w:themeColor="text1"/>
          <w:spacing w:val="-6"/>
          <w:cs/>
        </w:rPr>
        <w:t>.</w:t>
      </w:r>
      <w:r w:rsidR="0051253B" w:rsidRPr="003C5DB3">
        <w:rPr>
          <w:rFonts w:ascii="Arial" w:hAnsi="Arial" w:cs="Arial"/>
          <w:color w:val="000000" w:themeColor="text1"/>
          <w:spacing w:val="-6"/>
        </w:rPr>
        <w:t>8</w:t>
      </w:r>
      <w:r w:rsidR="001E754B" w:rsidRPr="003C5DB3">
        <w:rPr>
          <w:rFonts w:ascii="Arial" w:hAnsi="Arial" w:cs="Arial"/>
          <w:color w:val="000000" w:themeColor="text1"/>
          <w:spacing w:val="-6"/>
          <w:cs/>
        </w:rPr>
        <w:t>.</w:t>
      </w:r>
      <w:r w:rsidR="001E754B" w:rsidRPr="003C5DB3">
        <w:rPr>
          <w:rFonts w:ascii="Arial" w:hAnsi="Arial" w:cs="Arial"/>
          <w:color w:val="000000" w:themeColor="text1"/>
          <w:spacing w:val="-6"/>
        </w:rPr>
        <w:t>2</w:t>
      </w:r>
      <w:r w:rsidRPr="003C5DB3">
        <w:rPr>
          <w:rFonts w:ascii="Arial" w:hAnsi="Arial" w:cs="Arial"/>
          <w:color w:val="000000" w:themeColor="text1"/>
        </w:rPr>
        <w:tab/>
      </w:r>
      <w:r w:rsidR="001E754B" w:rsidRPr="003C5DB3">
        <w:rPr>
          <w:rFonts w:ascii="Arial" w:hAnsi="Arial" w:cs="Arial"/>
          <w:color w:val="000000" w:themeColor="text1"/>
        </w:rPr>
        <w:t>Contingent liabilities</w:t>
      </w:r>
    </w:p>
    <w:tbl>
      <w:tblPr>
        <w:tblW w:w="9090" w:type="dxa"/>
        <w:tblInd w:w="540" w:type="dxa"/>
        <w:tblLayout w:type="fixed"/>
        <w:tblLook w:val="04A0" w:firstRow="1" w:lastRow="0" w:firstColumn="1" w:lastColumn="0" w:noHBand="0" w:noVBand="1"/>
      </w:tblPr>
      <w:tblGrid>
        <w:gridCol w:w="3330"/>
        <w:gridCol w:w="1440"/>
        <w:gridCol w:w="1440"/>
        <w:gridCol w:w="1440"/>
        <w:gridCol w:w="1440"/>
      </w:tblGrid>
      <w:tr w:rsidR="00BC1DA5" w:rsidRPr="003C5DB3" w14:paraId="491E7DDE" w14:textId="77777777" w:rsidTr="0051253B">
        <w:trPr>
          <w:trHeight w:val="375"/>
        </w:trPr>
        <w:tc>
          <w:tcPr>
            <w:tcW w:w="3330" w:type="dxa"/>
            <w:tcBorders>
              <w:top w:val="nil"/>
              <w:left w:val="nil"/>
              <w:bottom w:val="nil"/>
              <w:right w:val="nil"/>
            </w:tcBorders>
            <w:shd w:val="clear" w:color="auto" w:fill="auto"/>
            <w:noWrap/>
            <w:vAlign w:val="bottom"/>
            <w:hideMark/>
          </w:tcPr>
          <w:p w14:paraId="46DA0611" w14:textId="77777777" w:rsidR="004D317E" w:rsidRPr="003C5DB3" w:rsidRDefault="004D317E" w:rsidP="00143123">
            <w:pPr>
              <w:spacing w:line="340" w:lineRule="exact"/>
              <w:rPr>
                <w:rFonts w:ascii="Arial" w:hAnsi="Arial" w:cs="Arial"/>
                <w:color w:val="000000" w:themeColor="text1"/>
                <w:sz w:val="18"/>
                <w:szCs w:val="18"/>
              </w:rPr>
            </w:pPr>
          </w:p>
        </w:tc>
        <w:tc>
          <w:tcPr>
            <w:tcW w:w="5760" w:type="dxa"/>
            <w:gridSpan w:val="4"/>
            <w:tcBorders>
              <w:top w:val="nil"/>
              <w:left w:val="nil"/>
              <w:bottom w:val="nil"/>
              <w:right w:val="nil"/>
            </w:tcBorders>
            <w:shd w:val="clear" w:color="auto" w:fill="auto"/>
            <w:noWrap/>
            <w:vAlign w:val="bottom"/>
            <w:hideMark/>
          </w:tcPr>
          <w:p w14:paraId="35278B79" w14:textId="77777777" w:rsidR="004D317E" w:rsidRPr="003C5DB3" w:rsidRDefault="004D317E" w:rsidP="00143123">
            <w:pPr>
              <w:spacing w:line="340" w:lineRule="exact"/>
              <w:jc w:val="right"/>
              <w:rPr>
                <w:rFonts w:ascii="Arial" w:hAnsi="Arial" w:cs="Arial"/>
                <w:color w:val="000000" w:themeColor="text1"/>
                <w:sz w:val="18"/>
                <w:szCs w:val="18"/>
                <w:cs/>
              </w:rPr>
            </w:pPr>
            <w:r w:rsidRPr="003C5DB3">
              <w:rPr>
                <w:rFonts w:ascii="Arial" w:hAnsi="Arial" w:cs="Arial"/>
                <w:color w:val="000000" w:themeColor="text1"/>
                <w:sz w:val="18"/>
                <w:szCs w:val="18"/>
                <w:cs/>
              </w:rPr>
              <w:t>(</w:t>
            </w:r>
            <w:r w:rsidRPr="003C5DB3">
              <w:rPr>
                <w:rFonts w:ascii="Arial" w:hAnsi="Arial" w:cs="Arial"/>
                <w:color w:val="000000" w:themeColor="text1"/>
                <w:sz w:val="18"/>
                <w:szCs w:val="18"/>
              </w:rPr>
              <w:t>Unit</w:t>
            </w:r>
            <w:r w:rsidRPr="003C5DB3">
              <w:rPr>
                <w:rFonts w:ascii="Arial" w:hAnsi="Arial" w:cs="Arial"/>
                <w:color w:val="000000" w:themeColor="text1"/>
                <w:sz w:val="18"/>
                <w:szCs w:val="18"/>
                <w:cs/>
              </w:rPr>
              <w:t xml:space="preserve">: </w:t>
            </w:r>
            <w:r w:rsidRPr="003C5DB3">
              <w:rPr>
                <w:rFonts w:ascii="Arial" w:hAnsi="Arial" w:cs="Arial"/>
                <w:color w:val="000000" w:themeColor="text1"/>
                <w:sz w:val="18"/>
                <w:szCs w:val="18"/>
              </w:rPr>
              <w:t>Million Baht</w:t>
            </w:r>
            <w:r w:rsidRPr="003C5DB3">
              <w:rPr>
                <w:rFonts w:ascii="Arial" w:hAnsi="Arial" w:cs="Arial"/>
                <w:color w:val="000000" w:themeColor="text1"/>
                <w:sz w:val="18"/>
                <w:szCs w:val="18"/>
                <w:cs/>
              </w:rPr>
              <w:t>)</w:t>
            </w:r>
          </w:p>
        </w:tc>
      </w:tr>
      <w:tr w:rsidR="00BC1DA5" w:rsidRPr="003C5DB3" w14:paraId="04E12161" w14:textId="77777777" w:rsidTr="0051253B">
        <w:trPr>
          <w:trHeight w:val="375"/>
        </w:trPr>
        <w:tc>
          <w:tcPr>
            <w:tcW w:w="3330" w:type="dxa"/>
            <w:tcBorders>
              <w:top w:val="nil"/>
              <w:left w:val="nil"/>
              <w:bottom w:val="nil"/>
              <w:right w:val="nil"/>
            </w:tcBorders>
            <w:shd w:val="clear" w:color="auto" w:fill="auto"/>
            <w:noWrap/>
            <w:vAlign w:val="bottom"/>
            <w:hideMark/>
          </w:tcPr>
          <w:p w14:paraId="31CF907B" w14:textId="77777777" w:rsidR="004D317E" w:rsidRPr="003C5DB3" w:rsidRDefault="004D317E" w:rsidP="00143123">
            <w:pPr>
              <w:spacing w:line="340" w:lineRule="exact"/>
              <w:jc w:val="right"/>
              <w:rPr>
                <w:rFonts w:ascii="Arial" w:hAnsi="Arial" w:cs="Arial"/>
                <w:color w:val="000000" w:themeColor="text1"/>
                <w:sz w:val="18"/>
                <w:szCs w:val="18"/>
              </w:rPr>
            </w:pPr>
          </w:p>
        </w:tc>
        <w:tc>
          <w:tcPr>
            <w:tcW w:w="2880" w:type="dxa"/>
            <w:gridSpan w:val="2"/>
            <w:tcBorders>
              <w:top w:val="nil"/>
              <w:left w:val="nil"/>
              <w:bottom w:val="nil"/>
              <w:right w:val="nil"/>
            </w:tcBorders>
            <w:shd w:val="clear" w:color="auto" w:fill="auto"/>
            <w:noWrap/>
            <w:vAlign w:val="bottom"/>
            <w:hideMark/>
          </w:tcPr>
          <w:p w14:paraId="02E68891" w14:textId="77777777" w:rsidR="004D317E" w:rsidRPr="003C5DB3" w:rsidRDefault="004D317E" w:rsidP="00143123">
            <w:pPr>
              <w:pBdr>
                <w:bottom w:val="single" w:sz="4" w:space="1" w:color="auto"/>
              </w:pBdr>
              <w:spacing w:line="340" w:lineRule="exact"/>
              <w:jc w:val="center"/>
              <w:rPr>
                <w:rFonts w:ascii="Arial" w:hAnsi="Arial" w:cs="Arial"/>
                <w:color w:val="000000" w:themeColor="text1"/>
                <w:sz w:val="18"/>
                <w:szCs w:val="18"/>
              </w:rPr>
            </w:pPr>
            <w:r w:rsidRPr="003C5DB3">
              <w:rPr>
                <w:rFonts w:ascii="Arial" w:hAnsi="Arial" w:cs="Arial"/>
                <w:color w:val="000000" w:themeColor="text1"/>
                <w:sz w:val="18"/>
                <w:szCs w:val="18"/>
              </w:rPr>
              <w:t xml:space="preserve">Consolidated </w:t>
            </w:r>
            <w:r w:rsidRPr="003C5DB3">
              <w:rPr>
                <w:rFonts w:ascii="Arial" w:hAnsi="Arial" w:cs="Arial"/>
                <w:color w:val="000000" w:themeColor="text1"/>
                <w:sz w:val="18"/>
                <w:szCs w:val="18"/>
                <w:cs/>
              </w:rPr>
              <w:t xml:space="preserve">                     </w:t>
            </w:r>
            <w:r w:rsidRPr="003C5DB3">
              <w:rPr>
                <w:rFonts w:ascii="Arial" w:hAnsi="Arial" w:cs="Arial"/>
                <w:color w:val="000000" w:themeColor="text1"/>
                <w:sz w:val="18"/>
                <w:szCs w:val="18"/>
              </w:rPr>
              <w:t>financial statements</w:t>
            </w:r>
          </w:p>
        </w:tc>
        <w:tc>
          <w:tcPr>
            <w:tcW w:w="2880" w:type="dxa"/>
            <w:gridSpan w:val="2"/>
            <w:tcBorders>
              <w:top w:val="nil"/>
              <w:left w:val="nil"/>
              <w:bottom w:val="nil"/>
              <w:right w:val="nil"/>
            </w:tcBorders>
          </w:tcPr>
          <w:p w14:paraId="6111D9E5" w14:textId="77777777" w:rsidR="004D317E" w:rsidRPr="003C5DB3" w:rsidRDefault="004D317E" w:rsidP="00143123">
            <w:pPr>
              <w:pBdr>
                <w:bottom w:val="single" w:sz="4" w:space="1" w:color="auto"/>
              </w:pBdr>
              <w:spacing w:line="340" w:lineRule="exact"/>
              <w:jc w:val="center"/>
              <w:rPr>
                <w:rFonts w:ascii="Arial" w:hAnsi="Arial" w:cs="Arial"/>
                <w:color w:val="000000" w:themeColor="text1"/>
                <w:sz w:val="18"/>
                <w:szCs w:val="18"/>
              </w:rPr>
            </w:pPr>
            <w:r w:rsidRPr="003C5DB3">
              <w:rPr>
                <w:rFonts w:ascii="Arial" w:hAnsi="Arial" w:cs="Arial"/>
                <w:color w:val="000000" w:themeColor="text1"/>
                <w:sz w:val="18"/>
                <w:szCs w:val="18"/>
              </w:rPr>
              <w:t>Separate</w:t>
            </w:r>
            <w:r w:rsidRPr="003C5DB3">
              <w:rPr>
                <w:rFonts w:ascii="Arial" w:hAnsi="Arial" w:cs="Arial"/>
                <w:color w:val="000000" w:themeColor="text1"/>
                <w:sz w:val="18"/>
                <w:szCs w:val="18"/>
                <w:cs/>
              </w:rPr>
              <w:t xml:space="preserve">                                  </w:t>
            </w:r>
            <w:r w:rsidRPr="003C5DB3">
              <w:rPr>
                <w:rFonts w:ascii="Arial" w:hAnsi="Arial" w:cs="Arial"/>
                <w:color w:val="000000" w:themeColor="text1"/>
                <w:sz w:val="18"/>
                <w:szCs w:val="18"/>
              </w:rPr>
              <w:t>financial statements</w:t>
            </w:r>
          </w:p>
        </w:tc>
      </w:tr>
      <w:tr w:rsidR="00BC1DA5" w:rsidRPr="003C5DB3" w14:paraId="1FAECA0A" w14:textId="77777777" w:rsidTr="0051253B">
        <w:trPr>
          <w:trHeight w:val="375"/>
        </w:trPr>
        <w:tc>
          <w:tcPr>
            <w:tcW w:w="3330" w:type="dxa"/>
            <w:tcBorders>
              <w:top w:val="nil"/>
              <w:left w:val="nil"/>
              <w:bottom w:val="nil"/>
              <w:right w:val="nil"/>
            </w:tcBorders>
            <w:shd w:val="clear" w:color="auto" w:fill="auto"/>
            <w:noWrap/>
            <w:vAlign w:val="center"/>
            <w:hideMark/>
          </w:tcPr>
          <w:p w14:paraId="4BCA4208" w14:textId="77777777" w:rsidR="00EA3219" w:rsidRPr="003C5DB3" w:rsidRDefault="00EA3219" w:rsidP="00143123">
            <w:pPr>
              <w:spacing w:line="340" w:lineRule="exact"/>
              <w:jc w:val="center"/>
              <w:rPr>
                <w:rFonts w:ascii="Arial" w:hAnsi="Arial" w:cs="Arial"/>
                <w:color w:val="000000" w:themeColor="text1"/>
                <w:sz w:val="18"/>
                <w:szCs w:val="18"/>
                <w:u w:val="single"/>
              </w:rPr>
            </w:pPr>
          </w:p>
        </w:tc>
        <w:tc>
          <w:tcPr>
            <w:tcW w:w="1440" w:type="dxa"/>
            <w:tcBorders>
              <w:top w:val="nil"/>
              <w:left w:val="nil"/>
              <w:bottom w:val="nil"/>
              <w:right w:val="nil"/>
            </w:tcBorders>
            <w:shd w:val="clear" w:color="auto" w:fill="auto"/>
            <w:noWrap/>
            <w:vAlign w:val="bottom"/>
          </w:tcPr>
          <w:p w14:paraId="295404CD" w14:textId="0730CF15" w:rsidR="00EA3219" w:rsidRPr="003C5DB3" w:rsidRDefault="0045754E" w:rsidP="00143123">
            <w:pPr>
              <w:pBdr>
                <w:bottom w:val="single" w:sz="4" w:space="1" w:color="auto"/>
              </w:pBdr>
              <w:spacing w:line="340" w:lineRule="exact"/>
              <w:jc w:val="center"/>
              <w:rPr>
                <w:rFonts w:ascii="Arial" w:hAnsi="Arial" w:cs="Arial"/>
                <w:color w:val="000000" w:themeColor="text1"/>
                <w:sz w:val="18"/>
                <w:szCs w:val="18"/>
              </w:rPr>
            </w:pPr>
            <w:r w:rsidRPr="003C5DB3">
              <w:rPr>
                <w:rFonts w:ascii="Arial" w:hAnsi="Arial" w:cs="Arial"/>
                <w:color w:val="000000" w:themeColor="text1"/>
                <w:sz w:val="18"/>
                <w:szCs w:val="18"/>
              </w:rPr>
              <w:t>30 September 2023</w:t>
            </w:r>
          </w:p>
        </w:tc>
        <w:tc>
          <w:tcPr>
            <w:tcW w:w="1440" w:type="dxa"/>
            <w:tcBorders>
              <w:top w:val="nil"/>
              <w:left w:val="nil"/>
              <w:bottom w:val="nil"/>
              <w:right w:val="nil"/>
            </w:tcBorders>
            <w:shd w:val="clear" w:color="auto" w:fill="auto"/>
            <w:noWrap/>
            <w:vAlign w:val="bottom"/>
            <w:hideMark/>
          </w:tcPr>
          <w:p w14:paraId="1748E26D" w14:textId="0BD1F2A7" w:rsidR="00EA3219" w:rsidRPr="003C5DB3" w:rsidRDefault="00EA3219" w:rsidP="00143123">
            <w:pPr>
              <w:pBdr>
                <w:bottom w:val="single" w:sz="4" w:space="1" w:color="auto"/>
              </w:pBdr>
              <w:spacing w:line="340" w:lineRule="exact"/>
              <w:jc w:val="center"/>
              <w:rPr>
                <w:rFonts w:ascii="Arial" w:hAnsi="Arial" w:cs="Arial"/>
                <w:color w:val="000000" w:themeColor="text1"/>
                <w:sz w:val="18"/>
                <w:szCs w:val="18"/>
              </w:rPr>
            </w:pPr>
            <w:r w:rsidRPr="003C5DB3">
              <w:rPr>
                <w:rFonts w:ascii="Arial" w:hAnsi="Arial" w:cs="Arial"/>
                <w:color w:val="000000" w:themeColor="text1"/>
                <w:sz w:val="18"/>
                <w:szCs w:val="18"/>
              </w:rPr>
              <w:t>31 December 2022</w:t>
            </w:r>
          </w:p>
        </w:tc>
        <w:tc>
          <w:tcPr>
            <w:tcW w:w="1440" w:type="dxa"/>
            <w:tcBorders>
              <w:top w:val="nil"/>
              <w:left w:val="nil"/>
              <w:bottom w:val="nil"/>
              <w:right w:val="nil"/>
            </w:tcBorders>
            <w:vAlign w:val="bottom"/>
          </w:tcPr>
          <w:p w14:paraId="62231AAE" w14:textId="180BA639" w:rsidR="00EA3219" w:rsidRPr="003C5DB3" w:rsidRDefault="0045754E" w:rsidP="00143123">
            <w:pPr>
              <w:pBdr>
                <w:bottom w:val="single" w:sz="4" w:space="1" w:color="auto"/>
              </w:pBdr>
              <w:spacing w:line="340" w:lineRule="exact"/>
              <w:jc w:val="center"/>
              <w:rPr>
                <w:rFonts w:ascii="Arial" w:hAnsi="Arial" w:cs="Arial"/>
                <w:color w:val="000000" w:themeColor="text1"/>
                <w:sz w:val="18"/>
                <w:szCs w:val="18"/>
              </w:rPr>
            </w:pPr>
            <w:r w:rsidRPr="003C5DB3">
              <w:rPr>
                <w:rFonts w:ascii="Arial" w:hAnsi="Arial" w:cs="Arial"/>
                <w:color w:val="000000" w:themeColor="text1"/>
                <w:sz w:val="18"/>
                <w:szCs w:val="18"/>
              </w:rPr>
              <w:t>30 September 2023</w:t>
            </w:r>
          </w:p>
        </w:tc>
        <w:tc>
          <w:tcPr>
            <w:tcW w:w="1440" w:type="dxa"/>
            <w:tcBorders>
              <w:top w:val="nil"/>
              <w:left w:val="nil"/>
              <w:bottom w:val="nil"/>
              <w:right w:val="nil"/>
            </w:tcBorders>
            <w:vAlign w:val="bottom"/>
          </w:tcPr>
          <w:p w14:paraId="77C3700E" w14:textId="42533E64" w:rsidR="00EA3219" w:rsidRPr="003C5DB3" w:rsidRDefault="00EA3219" w:rsidP="00143123">
            <w:pPr>
              <w:pBdr>
                <w:bottom w:val="single" w:sz="4" w:space="1" w:color="auto"/>
              </w:pBdr>
              <w:spacing w:line="340" w:lineRule="exact"/>
              <w:jc w:val="center"/>
              <w:rPr>
                <w:rFonts w:ascii="Arial" w:hAnsi="Arial" w:cs="Arial"/>
                <w:color w:val="000000" w:themeColor="text1"/>
                <w:sz w:val="18"/>
                <w:szCs w:val="18"/>
              </w:rPr>
            </w:pPr>
            <w:r w:rsidRPr="003C5DB3">
              <w:rPr>
                <w:rFonts w:ascii="Arial" w:hAnsi="Arial" w:cs="Arial"/>
                <w:color w:val="000000" w:themeColor="text1"/>
                <w:sz w:val="18"/>
                <w:szCs w:val="18"/>
              </w:rPr>
              <w:t>31 December 2022</w:t>
            </w:r>
          </w:p>
        </w:tc>
      </w:tr>
      <w:tr w:rsidR="00F675E9" w:rsidRPr="003C5DB3" w14:paraId="6A1E54AA" w14:textId="77777777" w:rsidTr="0051253B">
        <w:trPr>
          <w:trHeight w:val="70"/>
        </w:trPr>
        <w:tc>
          <w:tcPr>
            <w:tcW w:w="3330" w:type="dxa"/>
            <w:tcBorders>
              <w:top w:val="nil"/>
              <w:left w:val="nil"/>
              <w:bottom w:val="nil"/>
              <w:right w:val="nil"/>
            </w:tcBorders>
            <w:shd w:val="clear" w:color="auto" w:fill="auto"/>
            <w:noWrap/>
            <w:vAlign w:val="center"/>
            <w:hideMark/>
          </w:tcPr>
          <w:p w14:paraId="0F89AC57" w14:textId="77777777" w:rsidR="00F675E9" w:rsidRPr="003C5DB3" w:rsidRDefault="00F675E9" w:rsidP="00F675E9">
            <w:pPr>
              <w:spacing w:line="340" w:lineRule="exact"/>
              <w:rPr>
                <w:rFonts w:ascii="Arial" w:hAnsi="Arial" w:cs="Arial"/>
                <w:color w:val="000000" w:themeColor="text1"/>
                <w:sz w:val="18"/>
                <w:szCs w:val="18"/>
              </w:rPr>
            </w:pPr>
            <w:r w:rsidRPr="003C5DB3">
              <w:rPr>
                <w:rFonts w:ascii="Arial" w:hAnsi="Arial" w:cs="Arial"/>
                <w:color w:val="000000" w:themeColor="text1"/>
                <w:sz w:val="18"/>
                <w:szCs w:val="18"/>
              </w:rPr>
              <w:t>Avals to bills</w:t>
            </w:r>
          </w:p>
        </w:tc>
        <w:tc>
          <w:tcPr>
            <w:tcW w:w="1440" w:type="dxa"/>
            <w:tcBorders>
              <w:top w:val="nil"/>
              <w:left w:val="nil"/>
              <w:bottom w:val="nil"/>
              <w:right w:val="nil"/>
            </w:tcBorders>
            <w:shd w:val="clear" w:color="auto" w:fill="auto"/>
            <w:noWrap/>
            <w:vAlign w:val="center"/>
          </w:tcPr>
          <w:p w14:paraId="2FA53CC1" w14:textId="72A2984C" w:rsidR="00F675E9" w:rsidRPr="003C5DB3" w:rsidRDefault="00F675E9" w:rsidP="00F675E9">
            <w:pPr>
              <w:tabs>
                <w:tab w:val="decimal" w:pos="1086"/>
              </w:tabs>
              <w:spacing w:line="340" w:lineRule="exact"/>
              <w:rPr>
                <w:rFonts w:ascii="Arial" w:hAnsi="Arial" w:cs="Arial"/>
                <w:color w:val="000000" w:themeColor="text1"/>
                <w:sz w:val="18"/>
                <w:szCs w:val="18"/>
              </w:rPr>
            </w:pPr>
            <w:r w:rsidRPr="003C5DB3">
              <w:rPr>
                <w:rFonts w:ascii="Arial" w:hAnsi="Arial" w:cs="Arial"/>
                <w:sz w:val="18"/>
                <w:szCs w:val="18"/>
              </w:rPr>
              <w:t>7,523</w:t>
            </w:r>
          </w:p>
        </w:tc>
        <w:tc>
          <w:tcPr>
            <w:tcW w:w="1440" w:type="dxa"/>
            <w:tcBorders>
              <w:top w:val="nil"/>
              <w:left w:val="nil"/>
              <w:bottom w:val="nil"/>
              <w:right w:val="nil"/>
            </w:tcBorders>
            <w:shd w:val="clear" w:color="auto" w:fill="auto"/>
            <w:noWrap/>
            <w:vAlign w:val="center"/>
          </w:tcPr>
          <w:p w14:paraId="711885F6" w14:textId="4ED719C0" w:rsidR="00F675E9" w:rsidRPr="003C5DB3" w:rsidRDefault="00F675E9" w:rsidP="00F675E9">
            <w:pPr>
              <w:tabs>
                <w:tab w:val="decimal" w:pos="1086"/>
              </w:tabs>
              <w:spacing w:line="340" w:lineRule="exact"/>
              <w:rPr>
                <w:rFonts w:ascii="Arial" w:hAnsi="Arial" w:cs="Arial"/>
                <w:color w:val="000000" w:themeColor="text1"/>
                <w:sz w:val="18"/>
                <w:szCs w:val="18"/>
              </w:rPr>
            </w:pPr>
            <w:r w:rsidRPr="003C5DB3">
              <w:rPr>
                <w:rFonts w:ascii="Arial" w:hAnsi="Arial" w:cs="Arial"/>
                <w:color w:val="000000" w:themeColor="text1"/>
                <w:sz w:val="18"/>
                <w:szCs w:val="18"/>
              </w:rPr>
              <w:t>6,373</w:t>
            </w:r>
          </w:p>
        </w:tc>
        <w:tc>
          <w:tcPr>
            <w:tcW w:w="1440" w:type="dxa"/>
            <w:tcBorders>
              <w:top w:val="nil"/>
              <w:left w:val="nil"/>
              <w:bottom w:val="nil"/>
              <w:right w:val="nil"/>
            </w:tcBorders>
            <w:vAlign w:val="center"/>
          </w:tcPr>
          <w:p w14:paraId="54D82401" w14:textId="6D6C0A79" w:rsidR="00F675E9" w:rsidRPr="003C5DB3" w:rsidRDefault="00F675E9" w:rsidP="00F675E9">
            <w:pPr>
              <w:tabs>
                <w:tab w:val="decimal" w:pos="1086"/>
              </w:tabs>
              <w:spacing w:line="340" w:lineRule="exact"/>
              <w:rPr>
                <w:rFonts w:ascii="Arial" w:hAnsi="Arial" w:cs="Arial"/>
                <w:color w:val="000000" w:themeColor="text1"/>
                <w:sz w:val="18"/>
                <w:szCs w:val="18"/>
              </w:rPr>
            </w:pPr>
            <w:r w:rsidRPr="003C5DB3">
              <w:rPr>
                <w:rFonts w:ascii="Arial" w:hAnsi="Arial" w:cs="Arial"/>
                <w:sz w:val="18"/>
                <w:szCs w:val="18"/>
              </w:rPr>
              <w:t>7,523</w:t>
            </w:r>
          </w:p>
        </w:tc>
        <w:tc>
          <w:tcPr>
            <w:tcW w:w="1440" w:type="dxa"/>
            <w:tcBorders>
              <w:top w:val="nil"/>
              <w:left w:val="nil"/>
              <w:bottom w:val="nil"/>
              <w:right w:val="nil"/>
            </w:tcBorders>
            <w:vAlign w:val="center"/>
          </w:tcPr>
          <w:p w14:paraId="02EA1B1A" w14:textId="1417C322" w:rsidR="00F675E9" w:rsidRPr="003C5DB3" w:rsidRDefault="00F675E9" w:rsidP="00F675E9">
            <w:pPr>
              <w:tabs>
                <w:tab w:val="decimal" w:pos="1086"/>
              </w:tabs>
              <w:spacing w:line="340" w:lineRule="exact"/>
              <w:rPr>
                <w:rFonts w:ascii="Arial" w:hAnsi="Arial" w:cs="Arial"/>
                <w:color w:val="000000" w:themeColor="text1"/>
                <w:sz w:val="18"/>
                <w:szCs w:val="18"/>
              </w:rPr>
            </w:pPr>
            <w:r w:rsidRPr="003C5DB3">
              <w:rPr>
                <w:rFonts w:ascii="Arial" w:hAnsi="Arial" w:cs="Arial"/>
                <w:color w:val="000000" w:themeColor="text1"/>
                <w:sz w:val="18"/>
                <w:szCs w:val="18"/>
              </w:rPr>
              <w:t>6,373</w:t>
            </w:r>
          </w:p>
        </w:tc>
      </w:tr>
      <w:tr w:rsidR="00F675E9" w:rsidRPr="003C5DB3" w14:paraId="2DE44CE1" w14:textId="77777777" w:rsidTr="0051253B">
        <w:trPr>
          <w:trHeight w:val="70"/>
        </w:trPr>
        <w:tc>
          <w:tcPr>
            <w:tcW w:w="3330" w:type="dxa"/>
            <w:tcBorders>
              <w:top w:val="nil"/>
              <w:left w:val="nil"/>
              <w:bottom w:val="nil"/>
              <w:right w:val="nil"/>
            </w:tcBorders>
            <w:shd w:val="clear" w:color="auto" w:fill="auto"/>
            <w:noWrap/>
            <w:vAlign w:val="center"/>
            <w:hideMark/>
          </w:tcPr>
          <w:p w14:paraId="28A2DBA6" w14:textId="77777777" w:rsidR="00F675E9" w:rsidRPr="003C5DB3" w:rsidRDefault="00F675E9" w:rsidP="00F675E9">
            <w:pPr>
              <w:spacing w:line="340" w:lineRule="exact"/>
              <w:rPr>
                <w:rFonts w:ascii="Arial" w:hAnsi="Arial" w:cs="Arial"/>
                <w:color w:val="000000" w:themeColor="text1"/>
                <w:sz w:val="18"/>
                <w:szCs w:val="18"/>
              </w:rPr>
            </w:pPr>
            <w:r w:rsidRPr="003C5DB3">
              <w:rPr>
                <w:rFonts w:ascii="Arial" w:hAnsi="Arial" w:cs="Arial"/>
                <w:color w:val="000000" w:themeColor="text1"/>
                <w:sz w:val="18"/>
                <w:szCs w:val="18"/>
              </w:rPr>
              <w:t>Guarantees of loans</w:t>
            </w:r>
          </w:p>
        </w:tc>
        <w:tc>
          <w:tcPr>
            <w:tcW w:w="1440" w:type="dxa"/>
            <w:tcBorders>
              <w:top w:val="nil"/>
              <w:left w:val="nil"/>
              <w:bottom w:val="nil"/>
              <w:right w:val="nil"/>
            </w:tcBorders>
            <w:shd w:val="clear" w:color="auto" w:fill="auto"/>
            <w:noWrap/>
            <w:vAlign w:val="center"/>
          </w:tcPr>
          <w:p w14:paraId="0AD12A47" w14:textId="62B99644" w:rsidR="00F675E9" w:rsidRPr="003C5DB3" w:rsidRDefault="00F675E9" w:rsidP="00F675E9">
            <w:pPr>
              <w:tabs>
                <w:tab w:val="decimal" w:pos="1086"/>
              </w:tabs>
              <w:spacing w:line="340" w:lineRule="exact"/>
              <w:rPr>
                <w:rFonts w:ascii="Arial" w:hAnsi="Arial" w:cs="Arial"/>
                <w:color w:val="000000" w:themeColor="text1"/>
                <w:sz w:val="18"/>
                <w:szCs w:val="18"/>
              </w:rPr>
            </w:pPr>
            <w:r w:rsidRPr="003C5DB3">
              <w:rPr>
                <w:rFonts w:ascii="Arial" w:hAnsi="Arial" w:cs="Arial"/>
                <w:sz w:val="18"/>
                <w:szCs w:val="18"/>
              </w:rPr>
              <w:t>28,154</w:t>
            </w:r>
          </w:p>
        </w:tc>
        <w:tc>
          <w:tcPr>
            <w:tcW w:w="1440" w:type="dxa"/>
            <w:tcBorders>
              <w:top w:val="nil"/>
              <w:left w:val="nil"/>
              <w:bottom w:val="nil"/>
              <w:right w:val="nil"/>
            </w:tcBorders>
            <w:shd w:val="clear" w:color="auto" w:fill="auto"/>
            <w:noWrap/>
            <w:vAlign w:val="center"/>
          </w:tcPr>
          <w:p w14:paraId="154F9766" w14:textId="0422404A" w:rsidR="00F675E9" w:rsidRPr="003C5DB3" w:rsidRDefault="00F675E9" w:rsidP="00F675E9">
            <w:pPr>
              <w:tabs>
                <w:tab w:val="decimal" w:pos="1086"/>
              </w:tabs>
              <w:spacing w:line="340" w:lineRule="exact"/>
              <w:rPr>
                <w:rFonts w:ascii="Arial" w:hAnsi="Arial" w:cs="Arial"/>
                <w:color w:val="000000" w:themeColor="text1"/>
                <w:sz w:val="18"/>
                <w:szCs w:val="18"/>
              </w:rPr>
            </w:pPr>
            <w:r w:rsidRPr="003C5DB3">
              <w:rPr>
                <w:rFonts w:ascii="Arial" w:hAnsi="Arial" w:cs="Arial"/>
                <w:color w:val="000000" w:themeColor="text1"/>
                <w:sz w:val="18"/>
                <w:szCs w:val="18"/>
              </w:rPr>
              <w:t>32,494</w:t>
            </w:r>
          </w:p>
        </w:tc>
        <w:tc>
          <w:tcPr>
            <w:tcW w:w="1440" w:type="dxa"/>
            <w:tcBorders>
              <w:top w:val="nil"/>
              <w:left w:val="nil"/>
              <w:bottom w:val="nil"/>
              <w:right w:val="nil"/>
            </w:tcBorders>
            <w:vAlign w:val="center"/>
          </w:tcPr>
          <w:p w14:paraId="296FE0F9" w14:textId="64DABB64" w:rsidR="00F675E9" w:rsidRPr="003C5DB3" w:rsidRDefault="00F675E9" w:rsidP="00F675E9">
            <w:pPr>
              <w:tabs>
                <w:tab w:val="decimal" w:pos="1086"/>
              </w:tabs>
              <w:spacing w:line="340" w:lineRule="exact"/>
              <w:rPr>
                <w:rFonts w:ascii="Arial" w:hAnsi="Arial" w:cs="Arial"/>
                <w:color w:val="000000" w:themeColor="text1"/>
                <w:sz w:val="18"/>
                <w:szCs w:val="18"/>
              </w:rPr>
            </w:pPr>
            <w:r w:rsidRPr="003C5DB3">
              <w:rPr>
                <w:rFonts w:ascii="Arial" w:hAnsi="Arial" w:cs="Arial"/>
                <w:sz w:val="18"/>
                <w:szCs w:val="18"/>
              </w:rPr>
              <w:t>28,154</w:t>
            </w:r>
          </w:p>
        </w:tc>
        <w:tc>
          <w:tcPr>
            <w:tcW w:w="1440" w:type="dxa"/>
            <w:tcBorders>
              <w:top w:val="nil"/>
              <w:left w:val="nil"/>
              <w:bottom w:val="nil"/>
              <w:right w:val="nil"/>
            </w:tcBorders>
            <w:vAlign w:val="center"/>
          </w:tcPr>
          <w:p w14:paraId="44167DC8" w14:textId="65E293FA" w:rsidR="00F675E9" w:rsidRPr="003C5DB3" w:rsidRDefault="00F675E9" w:rsidP="00F675E9">
            <w:pPr>
              <w:tabs>
                <w:tab w:val="decimal" w:pos="1086"/>
              </w:tabs>
              <w:spacing w:line="340" w:lineRule="exact"/>
              <w:rPr>
                <w:rFonts w:ascii="Arial" w:hAnsi="Arial" w:cs="Arial"/>
                <w:color w:val="000000" w:themeColor="text1"/>
                <w:sz w:val="18"/>
                <w:szCs w:val="18"/>
              </w:rPr>
            </w:pPr>
            <w:r w:rsidRPr="003C5DB3">
              <w:rPr>
                <w:rFonts w:ascii="Arial" w:hAnsi="Arial" w:cs="Arial"/>
                <w:color w:val="000000" w:themeColor="text1"/>
                <w:sz w:val="18"/>
                <w:szCs w:val="18"/>
              </w:rPr>
              <w:t>32,494</w:t>
            </w:r>
          </w:p>
        </w:tc>
      </w:tr>
      <w:tr w:rsidR="00F675E9" w:rsidRPr="003C5DB3" w14:paraId="3F3D2B7B" w14:textId="77777777" w:rsidTr="0051253B">
        <w:trPr>
          <w:trHeight w:val="70"/>
        </w:trPr>
        <w:tc>
          <w:tcPr>
            <w:tcW w:w="3330" w:type="dxa"/>
            <w:tcBorders>
              <w:top w:val="nil"/>
              <w:left w:val="nil"/>
              <w:bottom w:val="nil"/>
              <w:right w:val="nil"/>
            </w:tcBorders>
            <w:shd w:val="clear" w:color="auto" w:fill="auto"/>
            <w:noWrap/>
            <w:vAlign w:val="bottom"/>
            <w:hideMark/>
          </w:tcPr>
          <w:p w14:paraId="2A662ACE" w14:textId="0B2D58EC" w:rsidR="00F675E9" w:rsidRPr="003C5DB3" w:rsidRDefault="00F675E9" w:rsidP="00F675E9">
            <w:pPr>
              <w:spacing w:line="340" w:lineRule="exact"/>
              <w:ind w:right="-104"/>
              <w:rPr>
                <w:rFonts w:ascii="Arial" w:hAnsi="Arial" w:cs="Arial"/>
                <w:color w:val="000000" w:themeColor="text1"/>
                <w:sz w:val="18"/>
                <w:szCs w:val="18"/>
              </w:rPr>
            </w:pPr>
            <w:r w:rsidRPr="003C5DB3">
              <w:rPr>
                <w:rFonts w:ascii="Arial" w:hAnsi="Arial" w:cs="Arial"/>
                <w:color w:val="000000" w:themeColor="text1"/>
                <w:sz w:val="18"/>
                <w:szCs w:val="18"/>
              </w:rPr>
              <w:t>Liability under unmatured import bills</w:t>
            </w:r>
          </w:p>
        </w:tc>
        <w:tc>
          <w:tcPr>
            <w:tcW w:w="1440" w:type="dxa"/>
            <w:tcBorders>
              <w:top w:val="nil"/>
              <w:left w:val="nil"/>
              <w:bottom w:val="nil"/>
              <w:right w:val="nil"/>
            </w:tcBorders>
            <w:shd w:val="clear" w:color="auto" w:fill="auto"/>
            <w:noWrap/>
            <w:vAlign w:val="center"/>
          </w:tcPr>
          <w:p w14:paraId="2C84FD39" w14:textId="04C695E2" w:rsidR="00F675E9" w:rsidRPr="003C5DB3" w:rsidRDefault="00F675E9" w:rsidP="00F675E9">
            <w:pPr>
              <w:tabs>
                <w:tab w:val="decimal" w:pos="1086"/>
              </w:tabs>
              <w:spacing w:line="340" w:lineRule="exact"/>
              <w:rPr>
                <w:rFonts w:ascii="Arial" w:hAnsi="Arial" w:cs="Arial"/>
                <w:color w:val="000000" w:themeColor="text1"/>
                <w:sz w:val="18"/>
                <w:szCs w:val="18"/>
              </w:rPr>
            </w:pPr>
            <w:r w:rsidRPr="003C5DB3">
              <w:rPr>
                <w:rFonts w:ascii="Arial" w:hAnsi="Arial" w:cs="Arial"/>
                <w:sz w:val="18"/>
                <w:szCs w:val="18"/>
              </w:rPr>
              <w:t>6,538</w:t>
            </w:r>
          </w:p>
        </w:tc>
        <w:tc>
          <w:tcPr>
            <w:tcW w:w="1440" w:type="dxa"/>
            <w:tcBorders>
              <w:top w:val="nil"/>
              <w:left w:val="nil"/>
              <w:bottom w:val="nil"/>
              <w:right w:val="nil"/>
            </w:tcBorders>
            <w:shd w:val="clear" w:color="auto" w:fill="auto"/>
            <w:noWrap/>
            <w:vAlign w:val="center"/>
          </w:tcPr>
          <w:p w14:paraId="04F34C20" w14:textId="40109D6D" w:rsidR="00F675E9" w:rsidRPr="003C5DB3" w:rsidRDefault="00F675E9" w:rsidP="00F675E9">
            <w:pPr>
              <w:tabs>
                <w:tab w:val="decimal" w:pos="1086"/>
              </w:tabs>
              <w:spacing w:line="340" w:lineRule="exact"/>
              <w:rPr>
                <w:rFonts w:ascii="Arial" w:hAnsi="Arial" w:cs="Arial"/>
                <w:color w:val="000000" w:themeColor="text1"/>
                <w:sz w:val="18"/>
                <w:szCs w:val="18"/>
              </w:rPr>
            </w:pPr>
            <w:r w:rsidRPr="003C5DB3">
              <w:rPr>
                <w:rFonts w:ascii="Arial" w:hAnsi="Arial" w:cs="Arial"/>
                <w:color w:val="000000" w:themeColor="text1"/>
                <w:sz w:val="18"/>
                <w:szCs w:val="18"/>
              </w:rPr>
              <w:t>6,880</w:t>
            </w:r>
          </w:p>
        </w:tc>
        <w:tc>
          <w:tcPr>
            <w:tcW w:w="1440" w:type="dxa"/>
            <w:tcBorders>
              <w:top w:val="nil"/>
              <w:left w:val="nil"/>
              <w:bottom w:val="nil"/>
              <w:right w:val="nil"/>
            </w:tcBorders>
            <w:vAlign w:val="center"/>
          </w:tcPr>
          <w:p w14:paraId="04BC27FE" w14:textId="3653E53D" w:rsidR="00F675E9" w:rsidRPr="003C5DB3" w:rsidRDefault="00F675E9" w:rsidP="00F675E9">
            <w:pPr>
              <w:tabs>
                <w:tab w:val="decimal" w:pos="1086"/>
              </w:tabs>
              <w:spacing w:line="340" w:lineRule="exact"/>
              <w:rPr>
                <w:rFonts w:ascii="Arial" w:hAnsi="Arial" w:cs="Arial"/>
                <w:color w:val="000000" w:themeColor="text1"/>
                <w:sz w:val="18"/>
                <w:szCs w:val="18"/>
              </w:rPr>
            </w:pPr>
            <w:r w:rsidRPr="003C5DB3">
              <w:rPr>
                <w:rFonts w:ascii="Arial" w:hAnsi="Arial" w:cs="Arial"/>
                <w:sz w:val="18"/>
                <w:szCs w:val="18"/>
              </w:rPr>
              <w:t>6,538</w:t>
            </w:r>
          </w:p>
        </w:tc>
        <w:tc>
          <w:tcPr>
            <w:tcW w:w="1440" w:type="dxa"/>
            <w:tcBorders>
              <w:top w:val="nil"/>
              <w:left w:val="nil"/>
              <w:bottom w:val="nil"/>
              <w:right w:val="nil"/>
            </w:tcBorders>
            <w:vAlign w:val="center"/>
          </w:tcPr>
          <w:p w14:paraId="4156EFE0" w14:textId="678896C1" w:rsidR="00F675E9" w:rsidRPr="003C5DB3" w:rsidRDefault="00F675E9" w:rsidP="00F675E9">
            <w:pPr>
              <w:tabs>
                <w:tab w:val="decimal" w:pos="1086"/>
              </w:tabs>
              <w:spacing w:line="340" w:lineRule="exact"/>
              <w:rPr>
                <w:rFonts w:ascii="Arial" w:hAnsi="Arial" w:cs="Arial"/>
                <w:color w:val="000000" w:themeColor="text1"/>
                <w:sz w:val="18"/>
                <w:szCs w:val="18"/>
              </w:rPr>
            </w:pPr>
            <w:r w:rsidRPr="003C5DB3">
              <w:rPr>
                <w:rFonts w:ascii="Arial" w:hAnsi="Arial" w:cs="Arial"/>
                <w:color w:val="000000" w:themeColor="text1"/>
                <w:sz w:val="18"/>
                <w:szCs w:val="18"/>
              </w:rPr>
              <w:t>6,880</w:t>
            </w:r>
          </w:p>
        </w:tc>
      </w:tr>
      <w:tr w:rsidR="00F675E9" w:rsidRPr="003C5DB3" w14:paraId="11636131" w14:textId="77777777" w:rsidTr="0051253B">
        <w:trPr>
          <w:trHeight w:val="70"/>
        </w:trPr>
        <w:tc>
          <w:tcPr>
            <w:tcW w:w="3330" w:type="dxa"/>
            <w:tcBorders>
              <w:top w:val="nil"/>
              <w:left w:val="nil"/>
              <w:bottom w:val="nil"/>
              <w:right w:val="nil"/>
            </w:tcBorders>
            <w:shd w:val="clear" w:color="auto" w:fill="auto"/>
            <w:noWrap/>
            <w:vAlign w:val="bottom"/>
          </w:tcPr>
          <w:p w14:paraId="28B9F5FC" w14:textId="77777777" w:rsidR="00F675E9" w:rsidRPr="003C5DB3" w:rsidRDefault="00F675E9" w:rsidP="00F675E9">
            <w:pPr>
              <w:spacing w:line="340" w:lineRule="exact"/>
              <w:rPr>
                <w:rFonts w:ascii="Arial" w:hAnsi="Arial" w:cs="Arial"/>
                <w:color w:val="000000" w:themeColor="text1"/>
                <w:sz w:val="18"/>
                <w:szCs w:val="18"/>
              </w:rPr>
            </w:pPr>
            <w:r w:rsidRPr="003C5DB3">
              <w:rPr>
                <w:rFonts w:ascii="Arial" w:hAnsi="Arial" w:cs="Arial"/>
                <w:color w:val="000000" w:themeColor="text1"/>
                <w:sz w:val="18"/>
                <w:szCs w:val="18"/>
              </w:rPr>
              <w:t>Letters of credit</w:t>
            </w:r>
          </w:p>
        </w:tc>
        <w:tc>
          <w:tcPr>
            <w:tcW w:w="1440" w:type="dxa"/>
            <w:tcBorders>
              <w:top w:val="nil"/>
              <w:left w:val="nil"/>
              <w:bottom w:val="nil"/>
              <w:right w:val="nil"/>
            </w:tcBorders>
            <w:shd w:val="clear" w:color="auto" w:fill="auto"/>
            <w:noWrap/>
            <w:vAlign w:val="center"/>
          </w:tcPr>
          <w:p w14:paraId="011E9865" w14:textId="5170B726" w:rsidR="00F675E9" w:rsidRPr="003C5DB3" w:rsidRDefault="00F675E9" w:rsidP="00F675E9">
            <w:pPr>
              <w:tabs>
                <w:tab w:val="decimal" w:pos="1086"/>
              </w:tabs>
              <w:spacing w:line="340" w:lineRule="exact"/>
              <w:rPr>
                <w:rFonts w:ascii="Arial" w:hAnsi="Arial" w:cs="Arial"/>
                <w:color w:val="000000" w:themeColor="text1"/>
                <w:sz w:val="18"/>
                <w:szCs w:val="18"/>
              </w:rPr>
            </w:pPr>
            <w:r w:rsidRPr="003C5DB3">
              <w:rPr>
                <w:rFonts w:ascii="Arial" w:hAnsi="Arial" w:cs="Arial"/>
                <w:sz w:val="18"/>
                <w:szCs w:val="18"/>
              </w:rPr>
              <w:t>18,919</w:t>
            </w:r>
          </w:p>
        </w:tc>
        <w:tc>
          <w:tcPr>
            <w:tcW w:w="1440" w:type="dxa"/>
            <w:tcBorders>
              <w:top w:val="nil"/>
              <w:left w:val="nil"/>
              <w:bottom w:val="nil"/>
              <w:right w:val="nil"/>
            </w:tcBorders>
            <w:shd w:val="clear" w:color="auto" w:fill="auto"/>
            <w:noWrap/>
            <w:vAlign w:val="center"/>
          </w:tcPr>
          <w:p w14:paraId="0DC917FC" w14:textId="7CBFFCB4" w:rsidR="00F675E9" w:rsidRPr="003C5DB3" w:rsidRDefault="00F675E9" w:rsidP="00F675E9">
            <w:pPr>
              <w:tabs>
                <w:tab w:val="decimal" w:pos="1086"/>
              </w:tabs>
              <w:spacing w:line="340" w:lineRule="exact"/>
              <w:rPr>
                <w:rFonts w:ascii="Arial" w:hAnsi="Arial" w:cs="Arial"/>
                <w:color w:val="000000" w:themeColor="text1"/>
                <w:sz w:val="18"/>
                <w:szCs w:val="18"/>
              </w:rPr>
            </w:pPr>
            <w:r w:rsidRPr="003C5DB3">
              <w:rPr>
                <w:rFonts w:ascii="Arial" w:hAnsi="Arial" w:cs="Arial"/>
                <w:color w:val="000000" w:themeColor="text1"/>
                <w:sz w:val="18"/>
                <w:szCs w:val="18"/>
              </w:rPr>
              <w:t>23,819</w:t>
            </w:r>
          </w:p>
        </w:tc>
        <w:tc>
          <w:tcPr>
            <w:tcW w:w="1440" w:type="dxa"/>
            <w:tcBorders>
              <w:top w:val="nil"/>
              <w:left w:val="nil"/>
              <w:bottom w:val="nil"/>
              <w:right w:val="nil"/>
            </w:tcBorders>
            <w:vAlign w:val="center"/>
          </w:tcPr>
          <w:p w14:paraId="76A9E859" w14:textId="4B8E1CF1" w:rsidR="00F675E9" w:rsidRPr="003C5DB3" w:rsidRDefault="00F675E9" w:rsidP="00F675E9">
            <w:pPr>
              <w:tabs>
                <w:tab w:val="decimal" w:pos="1086"/>
              </w:tabs>
              <w:spacing w:line="340" w:lineRule="exact"/>
              <w:rPr>
                <w:rFonts w:ascii="Arial" w:hAnsi="Arial" w:cs="Arial"/>
                <w:color w:val="000000" w:themeColor="text1"/>
                <w:sz w:val="18"/>
                <w:szCs w:val="18"/>
              </w:rPr>
            </w:pPr>
            <w:r w:rsidRPr="003C5DB3">
              <w:rPr>
                <w:rFonts w:ascii="Arial" w:hAnsi="Arial" w:cs="Arial"/>
                <w:sz w:val="18"/>
                <w:szCs w:val="18"/>
              </w:rPr>
              <w:t>18,919</w:t>
            </w:r>
          </w:p>
        </w:tc>
        <w:tc>
          <w:tcPr>
            <w:tcW w:w="1440" w:type="dxa"/>
            <w:tcBorders>
              <w:top w:val="nil"/>
              <w:left w:val="nil"/>
              <w:bottom w:val="nil"/>
              <w:right w:val="nil"/>
            </w:tcBorders>
            <w:vAlign w:val="center"/>
          </w:tcPr>
          <w:p w14:paraId="6F43A6D0" w14:textId="390D6880" w:rsidR="00F675E9" w:rsidRPr="003C5DB3" w:rsidRDefault="00F675E9" w:rsidP="00F675E9">
            <w:pPr>
              <w:tabs>
                <w:tab w:val="decimal" w:pos="1086"/>
              </w:tabs>
              <w:spacing w:line="340" w:lineRule="exact"/>
              <w:rPr>
                <w:rFonts w:ascii="Arial" w:hAnsi="Arial" w:cs="Arial"/>
                <w:color w:val="000000" w:themeColor="text1"/>
                <w:sz w:val="18"/>
                <w:szCs w:val="18"/>
              </w:rPr>
            </w:pPr>
            <w:r w:rsidRPr="003C5DB3">
              <w:rPr>
                <w:rFonts w:ascii="Arial" w:hAnsi="Arial" w:cs="Arial"/>
                <w:color w:val="000000" w:themeColor="text1"/>
                <w:sz w:val="18"/>
                <w:szCs w:val="18"/>
              </w:rPr>
              <w:t>23,819</w:t>
            </w:r>
          </w:p>
        </w:tc>
      </w:tr>
      <w:tr w:rsidR="00F675E9" w:rsidRPr="003C5DB3" w14:paraId="3A1D3CA2" w14:textId="77777777" w:rsidTr="0051253B">
        <w:trPr>
          <w:trHeight w:val="70"/>
        </w:trPr>
        <w:tc>
          <w:tcPr>
            <w:tcW w:w="3330" w:type="dxa"/>
            <w:tcBorders>
              <w:top w:val="nil"/>
              <w:left w:val="nil"/>
              <w:bottom w:val="nil"/>
              <w:right w:val="nil"/>
            </w:tcBorders>
            <w:shd w:val="clear" w:color="auto" w:fill="auto"/>
            <w:noWrap/>
            <w:vAlign w:val="center"/>
            <w:hideMark/>
          </w:tcPr>
          <w:p w14:paraId="2C94505F" w14:textId="77777777" w:rsidR="00F675E9" w:rsidRPr="003C5DB3" w:rsidRDefault="00F675E9" w:rsidP="00F675E9">
            <w:pPr>
              <w:spacing w:line="340" w:lineRule="exact"/>
              <w:rPr>
                <w:rFonts w:ascii="Arial" w:hAnsi="Arial" w:cs="Arial"/>
                <w:color w:val="000000" w:themeColor="text1"/>
                <w:sz w:val="18"/>
                <w:szCs w:val="18"/>
              </w:rPr>
            </w:pPr>
            <w:r w:rsidRPr="003C5DB3">
              <w:rPr>
                <w:rFonts w:ascii="Arial" w:hAnsi="Arial" w:cs="Arial"/>
                <w:color w:val="000000" w:themeColor="text1"/>
                <w:sz w:val="18"/>
                <w:szCs w:val="18"/>
              </w:rPr>
              <w:t>Banks' liability under acceptances</w:t>
            </w:r>
          </w:p>
        </w:tc>
        <w:tc>
          <w:tcPr>
            <w:tcW w:w="1440" w:type="dxa"/>
            <w:tcBorders>
              <w:top w:val="nil"/>
              <w:left w:val="nil"/>
              <w:bottom w:val="nil"/>
              <w:right w:val="nil"/>
            </w:tcBorders>
            <w:shd w:val="clear" w:color="auto" w:fill="auto"/>
            <w:noWrap/>
            <w:vAlign w:val="center"/>
          </w:tcPr>
          <w:p w14:paraId="50DC0F7F" w14:textId="6C2F018C" w:rsidR="00F675E9" w:rsidRPr="003C5DB3" w:rsidRDefault="00F675E9" w:rsidP="00F675E9">
            <w:pPr>
              <w:tabs>
                <w:tab w:val="decimal" w:pos="1086"/>
              </w:tabs>
              <w:spacing w:line="340" w:lineRule="exact"/>
              <w:rPr>
                <w:rFonts w:ascii="Arial" w:hAnsi="Arial" w:cs="Arial"/>
                <w:color w:val="000000" w:themeColor="text1"/>
                <w:sz w:val="18"/>
                <w:szCs w:val="18"/>
                <w:cs/>
              </w:rPr>
            </w:pPr>
            <w:r w:rsidRPr="003C5DB3">
              <w:rPr>
                <w:rFonts w:ascii="Arial" w:hAnsi="Arial" w:cs="Arial"/>
                <w:sz w:val="18"/>
                <w:szCs w:val="18"/>
              </w:rPr>
              <w:t>29</w:t>
            </w:r>
          </w:p>
        </w:tc>
        <w:tc>
          <w:tcPr>
            <w:tcW w:w="1440" w:type="dxa"/>
            <w:tcBorders>
              <w:top w:val="nil"/>
              <w:left w:val="nil"/>
              <w:bottom w:val="nil"/>
              <w:right w:val="nil"/>
            </w:tcBorders>
            <w:shd w:val="clear" w:color="auto" w:fill="auto"/>
            <w:noWrap/>
            <w:vAlign w:val="center"/>
          </w:tcPr>
          <w:p w14:paraId="254B63D0" w14:textId="1900C5A5" w:rsidR="00F675E9" w:rsidRPr="003C5DB3" w:rsidRDefault="00F675E9" w:rsidP="00F675E9">
            <w:pPr>
              <w:tabs>
                <w:tab w:val="decimal" w:pos="1086"/>
              </w:tabs>
              <w:spacing w:line="340" w:lineRule="exact"/>
              <w:rPr>
                <w:rFonts w:ascii="Arial" w:hAnsi="Arial" w:cs="Arial"/>
                <w:color w:val="000000" w:themeColor="text1"/>
                <w:sz w:val="18"/>
                <w:szCs w:val="18"/>
              </w:rPr>
            </w:pPr>
            <w:r w:rsidRPr="003C5DB3">
              <w:rPr>
                <w:rFonts w:ascii="Arial" w:hAnsi="Arial" w:cs="Arial"/>
                <w:color w:val="000000" w:themeColor="text1"/>
                <w:sz w:val="18"/>
                <w:szCs w:val="18"/>
              </w:rPr>
              <w:t>18</w:t>
            </w:r>
          </w:p>
        </w:tc>
        <w:tc>
          <w:tcPr>
            <w:tcW w:w="1440" w:type="dxa"/>
            <w:tcBorders>
              <w:top w:val="nil"/>
              <w:left w:val="nil"/>
              <w:bottom w:val="nil"/>
              <w:right w:val="nil"/>
            </w:tcBorders>
            <w:vAlign w:val="center"/>
          </w:tcPr>
          <w:p w14:paraId="5840F2E2" w14:textId="25F923D7" w:rsidR="00F675E9" w:rsidRPr="003C5DB3" w:rsidRDefault="00F675E9" w:rsidP="00F675E9">
            <w:pPr>
              <w:tabs>
                <w:tab w:val="decimal" w:pos="1086"/>
              </w:tabs>
              <w:spacing w:line="340" w:lineRule="exact"/>
              <w:rPr>
                <w:rFonts w:ascii="Arial" w:hAnsi="Arial" w:cs="Arial"/>
                <w:color w:val="000000" w:themeColor="text1"/>
                <w:sz w:val="18"/>
                <w:szCs w:val="18"/>
                <w:cs/>
              </w:rPr>
            </w:pPr>
            <w:r w:rsidRPr="003C5DB3">
              <w:rPr>
                <w:rFonts w:ascii="Arial" w:hAnsi="Arial" w:cs="Arial"/>
                <w:sz w:val="18"/>
                <w:szCs w:val="18"/>
              </w:rPr>
              <w:t>29</w:t>
            </w:r>
          </w:p>
        </w:tc>
        <w:tc>
          <w:tcPr>
            <w:tcW w:w="1440" w:type="dxa"/>
            <w:tcBorders>
              <w:top w:val="nil"/>
              <w:left w:val="nil"/>
              <w:bottom w:val="nil"/>
              <w:right w:val="nil"/>
            </w:tcBorders>
            <w:vAlign w:val="center"/>
          </w:tcPr>
          <w:p w14:paraId="4EB2BD83" w14:textId="005DE9BB" w:rsidR="00F675E9" w:rsidRPr="003C5DB3" w:rsidRDefault="00F675E9" w:rsidP="00F675E9">
            <w:pPr>
              <w:tabs>
                <w:tab w:val="decimal" w:pos="1086"/>
              </w:tabs>
              <w:spacing w:line="340" w:lineRule="exact"/>
              <w:rPr>
                <w:rFonts w:ascii="Arial" w:hAnsi="Arial" w:cs="Arial"/>
                <w:color w:val="000000" w:themeColor="text1"/>
                <w:sz w:val="18"/>
                <w:szCs w:val="18"/>
              </w:rPr>
            </w:pPr>
            <w:r w:rsidRPr="003C5DB3">
              <w:rPr>
                <w:rFonts w:ascii="Arial" w:hAnsi="Arial" w:cs="Arial"/>
                <w:color w:val="000000" w:themeColor="text1"/>
                <w:sz w:val="18"/>
                <w:szCs w:val="18"/>
              </w:rPr>
              <w:t>18</w:t>
            </w:r>
          </w:p>
        </w:tc>
      </w:tr>
      <w:tr w:rsidR="00F675E9" w:rsidRPr="003C5DB3" w14:paraId="54DFD2C4" w14:textId="77777777" w:rsidTr="0051253B">
        <w:trPr>
          <w:trHeight w:val="70"/>
        </w:trPr>
        <w:tc>
          <w:tcPr>
            <w:tcW w:w="3330" w:type="dxa"/>
            <w:tcBorders>
              <w:top w:val="nil"/>
              <w:left w:val="nil"/>
              <w:bottom w:val="nil"/>
              <w:right w:val="nil"/>
            </w:tcBorders>
            <w:shd w:val="clear" w:color="auto" w:fill="auto"/>
            <w:noWrap/>
            <w:vAlign w:val="center"/>
            <w:hideMark/>
          </w:tcPr>
          <w:p w14:paraId="0EABD7DD" w14:textId="77777777" w:rsidR="00F675E9" w:rsidRPr="003C5DB3" w:rsidRDefault="00F675E9" w:rsidP="00F675E9">
            <w:pPr>
              <w:spacing w:line="340" w:lineRule="exact"/>
              <w:rPr>
                <w:rFonts w:ascii="Arial" w:hAnsi="Arial" w:cs="Arial"/>
                <w:color w:val="000000" w:themeColor="text1"/>
                <w:sz w:val="18"/>
                <w:szCs w:val="18"/>
              </w:rPr>
            </w:pPr>
            <w:r w:rsidRPr="003C5DB3">
              <w:rPr>
                <w:rFonts w:ascii="Arial" w:hAnsi="Arial" w:cs="Arial"/>
                <w:color w:val="000000" w:themeColor="text1"/>
                <w:sz w:val="18"/>
                <w:szCs w:val="18"/>
              </w:rPr>
              <w:t>Other contingencies</w:t>
            </w:r>
          </w:p>
        </w:tc>
        <w:tc>
          <w:tcPr>
            <w:tcW w:w="1440" w:type="dxa"/>
            <w:noWrap/>
            <w:vAlign w:val="center"/>
          </w:tcPr>
          <w:p w14:paraId="7184F7EC" w14:textId="77777777" w:rsidR="00F675E9" w:rsidRPr="003C5DB3" w:rsidRDefault="00F675E9" w:rsidP="00F675E9">
            <w:pPr>
              <w:tabs>
                <w:tab w:val="decimal" w:pos="1086"/>
              </w:tabs>
              <w:spacing w:line="340" w:lineRule="exact"/>
              <w:rPr>
                <w:rFonts w:ascii="Arial" w:hAnsi="Arial" w:cs="Arial"/>
                <w:color w:val="000000" w:themeColor="text1"/>
                <w:sz w:val="18"/>
                <w:szCs w:val="18"/>
              </w:rPr>
            </w:pPr>
          </w:p>
        </w:tc>
        <w:tc>
          <w:tcPr>
            <w:tcW w:w="1440" w:type="dxa"/>
            <w:tcBorders>
              <w:top w:val="nil"/>
              <w:left w:val="nil"/>
              <w:bottom w:val="nil"/>
              <w:right w:val="nil"/>
            </w:tcBorders>
            <w:shd w:val="clear" w:color="auto" w:fill="auto"/>
            <w:noWrap/>
            <w:vAlign w:val="center"/>
          </w:tcPr>
          <w:p w14:paraId="1528133F" w14:textId="77777777" w:rsidR="00F675E9" w:rsidRPr="003C5DB3" w:rsidRDefault="00F675E9" w:rsidP="00F675E9">
            <w:pPr>
              <w:tabs>
                <w:tab w:val="decimal" w:pos="1086"/>
              </w:tabs>
              <w:spacing w:line="340" w:lineRule="exact"/>
              <w:rPr>
                <w:rFonts w:ascii="Arial" w:hAnsi="Arial" w:cs="Arial"/>
                <w:color w:val="000000" w:themeColor="text1"/>
                <w:sz w:val="18"/>
                <w:szCs w:val="18"/>
              </w:rPr>
            </w:pPr>
          </w:p>
        </w:tc>
        <w:tc>
          <w:tcPr>
            <w:tcW w:w="1440" w:type="dxa"/>
            <w:vAlign w:val="center"/>
          </w:tcPr>
          <w:p w14:paraId="3D770AC3" w14:textId="77777777" w:rsidR="00F675E9" w:rsidRPr="003C5DB3" w:rsidRDefault="00F675E9" w:rsidP="00F675E9">
            <w:pPr>
              <w:tabs>
                <w:tab w:val="decimal" w:pos="1086"/>
              </w:tabs>
              <w:spacing w:line="340" w:lineRule="exact"/>
              <w:rPr>
                <w:rFonts w:ascii="Arial" w:hAnsi="Arial" w:cs="Arial"/>
                <w:color w:val="000000" w:themeColor="text1"/>
                <w:sz w:val="18"/>
                <w:szCs w:val="18"/>
              </w:rPr>
            </w:pPr>
          </w:p>
        </w:tc>
        <w:tc>
          <w:tcPr>
            <w:tcW w:w="1440" w:type="dxa"/>
            <w:tcBorders>
              <w:top w:val="nil"/>
              <w:left w:val="nil"/>
              <w:bottom w:val="nil"/>
              <w:right w:val="nil"/>
            </w:tcBorders>
            <w:vAlign w:val="center"/>
          </w:tcPr>
          <w:p w14:paraId="1AE4C17F" w14:textId="77777777" w:rsidR="00F675E9" w:rsidRPr="003C5DB3" w:rsidRDefault="00F675E9" w:rsidP="00F675E9">
            <w:pPr>
              <w:tabs>
                <w:tab w:val="decimal" w:pos="1086"/>
              </w:tabs>
              <w:spacing w:line="340" w:lineRule="exact"/>
              <w:rPr>
                <w:rFonts w:ascii="Arial" w:hAnsi="Arial" w:cs="Arial"/>
                <w:color w:val="000000" w:themeColor="text1"/>
                <w:sz w:val="18"/>
                <w:szCs w:val="18"/>
              </w:rPr>
            </w:pPr>
          </w:p>
        </w:tc>
      </w:tr>
      <w:tr w:rsidR="00F675E9" w:rsidRPr="003C5DB3" w14:paraId="7AED3387" w14:textId="77777777" w:rsidTr="0051253B">
        <w:trPr>
          <w:trHeight w:val="70"/>
        </w:trPr>
        <w:tc>
          <w:tcPr>
            <w:tcW w:w="3330" w:type="dxa"/>
            <w:tcBorders>
              <w:top w:val="nil"/>
              <w:left w:val="nil"/>
              <w:bottom w:val="nil"/>
              <w:right w:val="nil"/>
            </w:tcBorders>
            <w:shd w:val="clear" w:color="auto" w:fill="auto"/>
            <w:noWrap/>
            <w:vAlign w:val="center"/>
            <w:hideMark/>
          </w:tcPr>
          <w:p w14:paraId="29A59ACC" w14:textId="77777777" w:rsidR="00F675E9" w:rsidRPr="003C5DB3" w:rsidRDefault="00F675E9" w:rsidP="00F675E9">
            <w:pPr>
              <w:spacing w:line="340" w:lineRule="exact"/>
              <w:ind w:firstLine="165"/>
              <w:rPr>
                <w:rFonts w:ascii="Arial" w:hAnsi="Arial" w:cs="Arial"/>
                <w:color w:val="000000" w:themeColor="text1"/>
                <w:sz w:val="18"/>
                <w:szCs w:val="18"/>
              </w:rPr>
            </w:pPr>
            <w:r w:rsidRPr="003C5DB3">
              <w:rPr>
                <w:rFonts w:ascii="Arial" w:hAnsi="Arial" w:cs="Arial"/>
                <w:color w:val="000000" w:themeColor="text1"/>
                <w:sz w:val="18"/>
                <w:szCs w:val="18"/>
              </w:rPr>
              <w:t xml:space="preserve">Unused overdraft credit lines </w:t>
            </w:r>
          </w:p>
        </w:tc>
        <w:tc>
          <w:tcPr>
            <w:tcW w:w="1440" w:type="dxa"/>
            <w:tcBorders>
              <w:top w:val="nil"/>
              <w:left w:val="nil"/>
              <w:bottom w:val="nil"/>
              <w:right w:val="nil"/>
            </w:tcBorders>
            <w:shd w:val="clear" w:color="auto" w:fill="auto"/>
            <w:noWrap/>
            <w:vAlign w:val="center"/>
          </w:tcPr>
          <w:p w14:paraId="513045AC" w14:textId="625B4268" w:rsidR="00F675E9" w:rsidRPr="003C5DB3" w:rsidRDefault="00F675E9" w:rsidP="00F675E9">
            <w:pPr>
              <w:tabs>
                <w:tab w:val="decimal" w:pos="1086"/>
              </w:tabs>
              <w:spacing w:line="340" w:lineRule="exact"/>
              <w:rPr>
                <w:rFonts w:ascii="Arial" w:hAnsi="Arial" w:cs="Arial"/>
                <w:color w:val="000000" w:themeColor="text1"/>
                <w:sz w:val="18"/>
                <w:szCs w:val="18"/>
              </w:rPr>
            </w:pPr>
            <w:r w:rsidRPr="003C5DB3">
              <w:rPr>
                <w:rFonts w:ascii="Arial" w:hAnsi="Arial" w:cs="Arial"/>
                <w:sz w:val="18"/>
                <w:szCs w:val="18"/>
              </w:rPr>
              <w:t>141,687</w:t>
            </w:r>
          </w:p>
        </w:tc>
        <w:tc>
          <w:tcPr>
            <w:tcW w:w="1440" w:type="dxa"/>
            <w:tcBorders>
              <w:top w:val="nil"/>
              <w:left w:val="nil"/>
              <w:bottom w:val="nil"/>
              <w:right w:val="nil"/>
            </w:tcBorders>
            <w:shd w:val="clear" w:color="auto" w:fill="auto"/>
            <w:noWrap/>
            <w:vAlign w:val="center"/>
          </w:tcPr>
          <w:p w14:paraId="43EDAEDA" w14:textId="34DAD5F0" w:rsidR="00F675E9" w:rsidRPr="003C5DB3" w:rsidRDefault="00F675E9" w:rsidP="00F675E9">
            <w:pPr>
              <w:tabs>
                <w:tab w:val="decimal" w:pos="1086"/>
              </w:tabs>
              <w:spacing w:line="340" w:lineRule="exact"/>
              <w:rPr>
                <w:rFonts w:ascii="Arial" w:hAnsi="Arial" w:cs="Arial"/>
                <w:color w:val="000000" w:themeColor="text1"/>
                <w:sz w:val="18"/>
                <w:szCs w:val="18"/>
              </w:rPr>
            </w:pPr>
            <w:r w:rsidRPr="003C5DB3">
              <w:rPr>
                <w:rFonts w:ascii="Arial" w:hAnsi="Arial" w:cs="Arial"/>
                <w:color w:val="000000" w:themeColor="text1"/>
                <w:sz w:val="18"/>
                <w:szCs w:val="18"/>
              </w:rPr>
              <w:t>146,452</w:t>
            </w:r>
          </w:p>
        </w:tc>
        <w:tc>
          <w:tcPr>
            <w:tcW w:w="1440" w:type="dxa"/>
            <w:tcBorders>
              <w:top w:val="nil"/>
              <w:left w:val="nil"/>
              <w:bottom w:val="nil"/>
              <w:right w:val="nil"/>
            </w:tcBorders>
            <w:vAlign w:val="center"/>
          </w:tcPr>
          <w:p w14:paraId="1059B318" w14:textId="61E0C439" w:rsidR="00F675E9" w:rsidRPr="003C5DB3" w:rsidRDefault="00F675E9" w:rsidP="00F675E9">
            <w:pPr>
              <w:tabs>
                <w:tab w:val="decimal" w:pos="1086"/>
              </w:tabs>
              <w:spacing w:line="340" w:lineRule="exact"/>
              <w:rPr>
                <w:rFonts w:ascii="Arial" w:hAnsi="Arial" w:cs="Arial"/>
                <w:color w:val="000000" w:themeColor="text1"/>
                <w:sz w:val="18"/>
                <w:szCs w:val="18"/>
              </w:rPr>
            </w:pPr>
            <w:r w:rsidRPr="003C5DB3">
              <w:rPr>
                <w:rFonts w:ascii="Arial" w:hAnsi="Arial" w:cs="Arial"/>
                <w:sz w:val="18"/>
                <w:szCs w:val="18"/>
              </w:rPr>
              <w:t>141,687</w:t>
            </w:r>
          </w:p>
        </w:tc>
        <w:tc>
          <w:tcPr>
            <w:tcW w:w="1440" w:type="dxa"/>
            <w:tcBorders>
              <w:top w:val="nil"/>
              <w:left w:val="nil"/>
              <w:bottom w:val="nil"/>
              <w:right w:val="nil"/>
            </w:tcBorders>
            <w:vAlign w:val="center"/>
          </w:tcPr>
          <w:p w14:paraId="5C3867A6" w14:textId="786407BB" w:rsidR="00F675E9" w:rsidRPr="003C5DB3" w:rsidRDefault="00F675E9" w:rsidP="00F675E9">
            <w:pPr>
              <w:tabs>
                <w:tab w:val="decimal" w:pos="1086"/>
              </w:tabs>
              <w:spacing w:line="340" w:lineRule="exact"/>
              <w:rPr>
                <w:rFonts w:ascii="Arial" w:hAnsi="Arial" w:cs="Arial"/>
                <w:color w:val="000000" w:themeColor="text1"/>
                <w:sz w:val="18"/>
                <w:szCs w:val="18"/>
              </w:rPr>
            </w:pPr>
            <w:r w:rsidRPr="003C5DB3">
              <w:rPr>
                <w:rFonts w:ascii="Arial" w:hAnsi="Arial" w:cs="Arial"/>
                <w:color w:val="000000" w:themeColor="text1"/>
                <w:sz w:val="18"/>
                <w:szCs w:val="18"/>
              </w:rPr>
              <w:t>146,452</w:t>
            </w:r>
          </w:p>
        </w:tc>
      </w:tr>
      <w:tr w:rsidR="00F675E9" w:rsidRPr="003C5DB3" w14:paraId="0380D576" w14:textId="77777777" w:rsidTr="0051253B">
        <w:trPr>
          <w:trHeight w:val="70"/>
        </w:trPr>
        <w:tc>
          <w:tcPr>
            <w:tcW w:w="3330" w:type="dxa"/>
            <w:tcBorders>
              <w:top w:val="nil"/>
              <w:left w:val="nil"/>
              <w:bottom w:val="nil"/>
              <w:right w:val="nil"/>
            </w:tcBorders>
            <w:shd w:val="clear" w:color="auto" w:fill="auto"/>
            <w:noWrap/>
            <w:vAlign w:val="center"/>
            <w:hideMark/>
          </w:tcPr>
          <w:p w14:paraId="78DEB548" w14:textId="77777777" w:rsidR="00F675E9" w:rsidRPr="003C5DB3" w:rsidRDefault="00F675E9" w:rsidP="00F675E9">
            <w:pPr>
              <w:spacing w:line="340" w:lineRule="exact"/>
              <w:ind w:firstLine="165"/>
              <w:rPr>
                <w:rFonts w:ascii="Arial" w:hAnsi="Arial" w:cs="Arial"/>
                <w:color w:val="000000" w:themeColor="text1"/>
                <w:sz w:val="18"/>
                <w:szCs w:val="18"/>
              </w:rPr>
            </w:pPr>
            <w:r w:rsidRPr="003C5DB3">
              <w:rPr>
                <w:rFonts w:ascii="Arial" w:hAnsi="Arial" w:cs="Arial"/>
                <w:color w:val="000000" w:themeColor="text1"/>
                <w:sz w:val="18"/>
                <w:szCs w:val="18"/>
              </w:rPr>
              <w:t>Other guarantees</w:t>
            </w:r>
          </w:p>
        </w:tc>
        <w:tc>
          <w:tcPr>
            <w:tcW w:w="1440" w:type="dxa"/>
            <w:tcBorders>
              <w:top w:val="nil"/>
              <w:left w:val="nil"/>
              <w:right w:val="nil"/>
            </w:tcBorders>
            <w:shd w:val="clear" w:color="auto" w:fill="auto"/>
            <w:noWrap/>
            <w:vAlign w:val="center"/>
          </w:tcPr>
          <w:p w14:paraId="12DD7316" w14:textId="620F7502" w:rsidR="00F675E9" w:rsidRPr="003C5DB3" w:rsidRDefault="00F675E9" w:rsidP="00F675E9">
            <w:pPr>
              <w:tabs>
                <w:tab w:val="decimal" w:pos="1086"/>
              </w:tabs>
              <w:spacing w:line="340" w:lineRule="exact"/>
              <w:rPr>
                <w:rFonts w:ascii="Arial" w:hAnsi="Arial" w:cs="Arial"/>
                <w:color w:val="000000" w:themeColor="text1"/>
                <w:sz w:val="18"/>
                <w:szCs w:val="18"/>
              </w:rPr>
            </w:pPr>
            <w:r w:rsidRPr="003C5DB3">
              <w:rPr>
                <w:rFonts w:ascii="Arial" w:hAnsi="Arial" w:cs="Arial"/>
                <w:sz w:val="18"/>
                <w:szCs w:val="18"/>
              </w:rPr>
              <w:t>187,405</w:t>
            </w:r>
          </w:p>
        </w:tc>
        <w:tc>
          <w:tcPr>
            <w:tcW w:w="1440" w:type="dxa"/>
            <w:noWrap/>
            <w:vAlign w:val="center"/>
          </w:tcPr>
          <w:p w14:paraId="5494C412" w14:textId="35EA7C51" w:rsidR="00F675E9" w:rsidRPr="003C5DB3" w:rsidRDefault="00F675E9" w:rsidP="00F675E9">
            <w:pPr>
              <w:tabs>
                <w:tab w:val="decimal" w:pos="1086"/>
              </w:tabs>
              <w:spacing w:line="340" w:lineRule="exact"/>
              <w:rPr>
                <w:rFonts w:ascii="Arial" w:hAnsi="Arial" w:cs="Arial"/>
                <w:color w:val="000000" w:themeColor="text1"/>
                <w:sz w:val="18"/>
                <w:szCs w:val="18"/>
              </w:rPr>
            </w:pPr>
            <w:r w:rsidRPr="003C5DB3">
              <w:rPr>
                <w:rFonts w:ascii="Arial" w:hAnsi="Arial" w:cs="Arial"/>
                <w:color w:val="000000" w:themeColor="text1"/>
                <w:sz w:val="18"/>
                <w:szCs w:val="18"/>
              </w:rPr>
              <w:t>192,528</w:t>
            </w:r>
          </w:p>
        </w:tc>
        <w:tc>
          <w:tcPr>
            <w:tcW w:w="1440" w:type="dxa"/>
            <w:tcBorders>
              <w:top w:val="nil"/>
              <w:left w:val="nil"/>
              <w:right w:val="nil"/>
            </w:tcBorders>
            <w:vAlign w:val="center"/>
          </w:tcPr>
          <w:p w14:paraId="6A32BF67" w14:textId="06D4A5BD" w:rsidR="00F675E9" w:rsidRPr="003C5DB3" w:rsidRDefault="00F675E9" w:rsidP="00F675E9">
            <w:pPr>
              <w:tabs>
                <w:tab w:val="decimal" w:pos="1086"/>
              </w:tabs>
              <w:spacing w:line="340" w:lineRule="exact"/>
              <w:rPr>
                <w:rFonts w:ascii="Arial" w:hAnsi="Arial" w:cs="Arial"/>
                <w:color w:val="000000" w:themeColor="text1"/>
                <w:sz w:val="18"/>
                <w:szCs w:val="18"/>
              </w:rPr>
            </w:pPr>
            <w:r w:rsidRPr="003C5DB3">
              <w:rPr>
                <w:rFonts w:ascii="Arial" w:hAnsi="Arial" w:cs="Arial"/>
                <w:sz w:val="18"/>
                <w:szCs w:val="18"/>
              </w:rPr>
              <w:t>187,405</w:t>
            </w:r>
          </w:p>
        </w:tc>
        <w:tc>
          <w:tcPr>
            <w:tcW w:w="1440" w:type="dxa"/>
            <w:vAlign w:val="center"/>
          </w:tcPr>
          <w:p w14:paraId="37E5BC98" w14:textId="2807C3AC" w:rsidR="00F675E9" w:rsidRPr="003C5DB3" w:rsidRDefault="00F675E9" w:rsidP="00F675E9">
            <w:pPr>
              <w:tabs>
                <w:tab w:val="decimal" w:pos="1086"/>
              </w:tabs>
              <w:spacing w:line="340" w:lineRule="exact"/>
              <w:rPr>
                <w:rFonts w:ascii="Arial" w:hAnsi="Arial" w:cs="Arial"/>
                <w:color w:val="000000" w:themeColor="text1"/>
                <w:sz w:val="18"/>
                <w:szCs w:val="18"/>
              </w:rPr>
            </w:pPr>
            <w:r w:rsidRPr="003C5DB3">
              <w:rPr>
                <w:rFonts w:ascii="Arial" w:hAnsi="Arial" w:cs="Arial"/>
                <w:color w:val="000000" w:themeColor="text1"/>
                <w:sz w:val="18"/>
                <w:szCs w:val="18"/>
              </w:rPr>
              <w:t>192,528</w:t>
            </w:r>
          </w:p>
        </w:tc>
      </w:tr>
      <w:tr w:rsidR="00F675E9" w:rsidRPr="003C5DB3" w14:paraId="565E3754" w14:textId="77777777" w:rsidTr="0051253B">
        <w:trPr>
          <w:trHeight w:val="70"/>
        </w:trPr>
        <w:tc>
          <w:tcPr>
            <w:tcW w:w="3330" w:type="dxa"/>
            <w:tcBorders>
              <w:top w:val="nil"/>
              <w:left w:val="nil"/>
              <w:bottom w:val="nil"/>
              <w:right w:val="nil"/>
            </w:tcBorders>
            <w:shd w:val="clear" w:color="auto" w:fill="auto"/>
            <w:noWrap/>
            <w:vAlign w:val="center"/>
          </w:tcPr>
          <w:p w14:paraId="0089B2DD" w14:textId="77777777" w:rsidR="00F675E9" w:rsidRPr="003C5DB3" w:rsidRDefault="00F675E9" w:rsidP="00F675E9">
            <w:pPr>
              <w:spacing w:line="340" w:lineRule="exact"/>
              <w:ind w:firstLine="165"/>
              <w:rPr>
                <w:rFonts w:ascii="Arial" w:hAnsi="Arial" w:cs="Arial"/>
                <w:color w:val="000000" w:themeColor="text1"/>
                <w:sz w:val="18"/>
                <w:szCs w:val="18"/>
              </w:rPr>
            </w:pPr>
            <w:r w:rsidRPr="003C5DB3">
              <w:rPr>
                <w:rFonts w:ascii="Arial" w:hAnsi="Arial" w:cs="Arial"/>
                <w:color w:val="000000" w:themeColor="text1"/>
                <w:sz w:val="18"/>
                <w:szCs w:val="18"/>
              </w:rPr>
              <w:t>Others</w:t>
            </w:r>
          </w:p>
        </w:tc>
        <w:tc>
          <w:tcPr>
            <w:tcW w:w="1440" w:type="dxa"/>
            <w:tcBorders>
              <w:top w:val="nil"/>
              <w:left w:val="nil"/>
              <w:right w:val="nil"/>
            </w:tcBorders>
            <w:shd w:val="clear" w:color="auto" w:fill="auto"/>
            <w:noWrap/>
            <w:vAlign w:val="center"/>
          </w:tcPr>
          <w:p w14:paraId="3D9F7518" w14:textId="0CEEB80F" w:rsidR="00F675E9" w:rsidRPr="003C5DB3" w:rsidRDefault="00F675E9" w:rsidP="00600D7F">
            <w:pPr>
              <w:pBdr>
                <w:bottom w:val="single" w:sz="4" w:space="1" w:color="auto"/>
              </w:pBdr>
              <w:tabs>
                <w:tab w:val="decimal" w:pos="1086"/>
              </w:tabs>
              <w:spacing w:line="340" w:lineRule="exact"/>
              <w:rPr>
                <w:rFonts w:ascii="Arial" w:hAnsi="Arial" w:cs="Arial"/>
                <w:color w:val="000000" w:themeColor="text1"/>
                <w:sz w:val="18"/>
                <w:szCs w:val="18"/>
              </w:rPr>
            </w:pPr>
            <w:r w:rsidRPr="003C5DB3">
              <w:rPr>
                <w:rFonts w:ascii="Arial" w:hAnsi="Arial" w:cs="Arial"/>
                <w:sz w:val="18"/>
                <w:szCs w:val="18"/>
              </w:rPr>
              <w:t>195,</w:t>
            </w:r>
            <w:r w:rsidR="00600D7F" w:rsidRPr="003C5DB3">
              <w:rPr>
                <w:rFonts w:ascii="Arial" w:hAnsi="Arial" w:cs="Arial"/>
                <w:sz w:val="18"/>
                <w:szCs w:val="18"/>
              </w:rPr>
              <w:t>082</w:t>
            </w:r>
          </w:p>
        </w:tc>
        <w:tc>
          <w:tcPr>
            <w:tcW w:w="1440" w:type="dxa"/>
            <w:noWrap/>
            <w:vAlign w:val="center"/>
          </w:tcPr>
          <w:p w14:paraId="295BE506" w14:textId="1FFB8065" w:rsidR="00F675E9" w:rsidRPr="003C5DB3" w:rsidRDefault="00F675E9" w:rsidP="00F675E9">
            <w:pPr>
              <w:pBdr>
                <w:bottom w:val="single" w:sz="4" w:space="1" w:color="auto"/>
              </w:pBdr>
              <w:tabs>
                <w:tab w:val="decimal" w:pos="1086"/>
              </w:tabs>
              <w:spacing w:line="340" w:lineRule="exact"/>
              <w:rPr>
                <w:rFonts w:ascii="Arial" w:hAnsi="Arial" w:cs="Arial"/>
                <w:color w:val="000000" w:themeColor="text1"/>
                <w:sz w:val="18"/>
                <w:szCs w:val="18"/>
              </w:rPr>
            </w:pPr>
            <w:r w:rsidRPr="003C5DB3">
              <w:rPr>
                <w:rFonts w:ascii="Arial" w:hAnsi="Arial" w:cs="Arial"/>
                <w:color w:val="000000" w:themeColor="text1"/>
                <w:sz w:val="18"/>
                <w:szCs w:val="18"/>
              </w:rPr>
              <w:t>181,513</w:t>
            </w:r>
          </w:p>
        </w:tc>
        <w:tc>
          <w:tcPr>
            <w:tcW w:w="1440" w:type="dxa"/>
            <w:tcBorders>
              <w:top w:val="nil"/>
              <w:left w:val="nil"/>
              <w:right w:val="nil"/>
            </w:tcBorders>
            <w:vAlign w:val="center"/>
          </w:tcPr>
          <w:p w14:paraId="456DEB2D" w14:textId="26E6EDC6" w:rsidR="00F675E9" w:rsidRPr="003C5DB3" w:rsidRDefault="00F675E9" w:rsidP="00F675E9">
            <w:pPr>
              <w:pBdr>
                <w:bottom w:val="single" w:sz="4" w:space="1" w:color="auto"/>
              </w:pBdr>
              <w:tabs>
                <w:tab w:val="decimal" w:pos="1086"/>
              </w:tabs>
              <w:spacing w:line="340" w:lineRule="exact"/>
              <w:rPr>
                <w:rFonts w:ascii="Arial" w:hAnsi="Arial" w:cs="Arial"/>
                <w:color w:val="000000" w:themeColor="text1"/>
                <w:sz w:val="18"/>
                <w:szCs w:val="18"/>
              </w:rPr>
            </w:pPr>
            <w:r w:rsidRPr="003C5DB3">
              <w:rPr>
                <w:rFonts w:ascii="Arial" w:hAnsi="Arial" w:cs="Arial"/>
                <w:sz w:val="18"/>
                <w:szCs w:val="18"/>
              </w:rPr>
              <w:t>5,316</w:t>
            </w:r>
          </w:p>
        </w:tc>
        <w:tc>
          <w:tcPr>
            <w:tcW w:w="1440" w:type="dxa"/>
            <w:vAlign w:val="center"/>
          </w:tcPr>
          <w:p w14:paraId="24E3E894" w14:textId="5610C971" w:rsidR="00F675E9" w:rsidRPr="003C5DB3" w:rsidRDefault="00F675E9" w:rsidP="00F675E9">
            <w:pPr>
              <w:pBdr>
                <w:bottom w:val="single" w:sz="4" w:space="1" w:color="auto"/>
              </w:pBdr>
              <w:tabs>
                <w:tab w:val="decimal" w:pos="1086"/>
              </w:tabs>
              <w:spacing w:line="340" w:lineRule="exact"/>
              <w:rPr>
                <w:rFonts w:ascii="Arial" w:hAnsi="Arial" w:cs="Arial"/>
                <w:color w:val="000000" w:themeColor="text1"/>
                <w:sz w:val="18"/>
                <w:szCs w:val="18"/>
              </w:rPr>
            </w:pPr>
            <w:r w:rsidRPr="003C5DB3">
              <w:rPr>
                <w:rFonts w:ascii="Arial" w:hAnsi="Arial" w:cs="Arial"/>
                <w:color w:val="000000" w:themeColor="text1"/>
                <w:sz w:val="18"/>
                <w:szCs w:val="18"/>
              </w:rPr>
              <w:t>5,133</w:t>
            </w:r>
          </w:p>
        </w:tc>
      </w:tr>
      <w:tr w:rsidR="00F675E9" w:rsidRPr="003C5DB3" w14:paraId="5846DC9D" w14:textId="77777777" w:rsidTr="0051253B">
        <w:trPr>
          <w:trHeight w:val="70"/>
        </w:trPr>
        <w:tc>
          <w:tcPr>
            <w:tcW w:w="3330" w:type="dxa"/>
            <w:tcBorders>
              <w:top w:val="nil"/>
              <w:left w:val="nil"/>
              <w:bottom w:val="nil"/>
              <w:right w:val="nil"/>
            </w:tcBorders>
            <w:shd w:val="clear" w:color="auto" w:fill="auto"/>
            <w:noWrap/>
            <w:vAlign w:val="center"/>
            <w:hideMark/>
          </w:tcPr>
          <w:p w14:paraId="777D68E1" w14:textId="77777777" w:rsidR="00F675E9" w:rsidRPr="003C5DB3" w:rsidRDefault="00F675E9" w:rsidP="00F675E9">
            <w:pPr>
              <w:spacing w:line="340" w:lineRule="exact"/>
              <w:rPr>
                <w:rFonts w:ascii="Arial" w:hAnsi="Arial" w:cs="Arial"/>
                <w:color w:val="000000" w:themeColor="text1"/>
                <w:sz w:val="18"/>
                <w:szCs w:val="18"/>
              </w:rPr>
            </w:pPr>
            <w:r w:rsidRPr="003C5DB3">
              <w:rPr>
                <w:rFonts w:ascii="Arial" w:hAnsi="Arial" w:cs="Arial"/>
                <w:color w:val="000000" w:themeColor="text1"/>
                <w:sz w:val="18"/>
                <w:szCs w:val="18"/>
              </w:rPr>
              <w:t>Total</w:t>
            </w:r>
          </w:p>
        </w:tc>
        <w:tc>
          <w:tcPr>
            <w:tcW w:w="1440" w:type="dxa"/>
            <w:tcBorders>
              <w:left w:val="nil"/>
              <w:right w:val="nil"/>
            </w:tcBorders>
            <w:shd w:val="clear" w:color="auto" w:fill="auto"/>
            <w:noWrap/>
            <w:vAlign w:val="center"/>
          </w:tcPr>
          <w:p w14:paraId="212D7800" w14:textId="1758BD19" w:rsidR="00F675E9" w:rsidRPr="003C5DB3" w:rsidRDefault="00F675E9" w:rsidP="00F675E9">
            <w:pPr>
              <w:pBdr>
                <w:bottom w:val="double" w:sz="4" w:space="1" w:color="auto"/>
              </w:pBdr>
              <w:tabs>
                <w:tab w:val="decimal" w:pos="1086"/>
              </w:tabs>
              <w:spacing w:line="340" w:lineRule="exact"/>
              <w:rPr>
                <w:rFonts w:ascii="Arial" w:hAnsi="Arial" w:cs="Arial"/>
                <w:color w:val="000000" w:themeColor="text1"/>
                <w:sz w:val="18"/>
                <w:szCs w:val="18"/>
              </w:rPr>
            </w:pPr>
            <w:r w:rsidRPr="003C5DB3">
              <w:rPr>
                <w:rFonts w:ascii="Arial" w:hAnsi="Arial" w:cs="Arial"/>
                <w:sz w:val="18"/>
                <w:szCs w:val="18"/>
              </w:rPr>
              <w:t>585,337</w:t>
            </w:r>
          </w:p>
        </w:tc>
        <w:tc>
          <w:tcPr>
            <w:tcW w:w="1440" w:type="dxa"/>
            <w:noWrap/>
            <w:vAlign w:val="center"/>
          </w:tcPr>
          <w:p w14:paraId="68616001" w14:textId="60FF74E0" w:rsidR="00F675E9" w:rsidRPr="003C5DB3" w:rsidRDefault="00F675E9" w:rsidP="00F675E9">
            <w:pPr>
              <w:pBdr>
                <w:bottom w:val="double" w:sz="4" w:space="1" w:color="auto"/>
              </w:pBdr>
              <w:tabs>
                <w:tab w:val="decimal" w:pos="1086"/>
              </w:tabs>
              <w:spacing w:line="340" w:lineRule="exact"/>
              <w:rPr>
                <w:rFonts w:ascii="Arial" w:hAnsi="Arial" w:cs="Arial"/>
                <w:color w:val="000000" w:themeColor="text1"/>
                <w:sz w:val="18"/>
                <w:szCs w:val="18"/>
              </w:rPr>
            </w:pPr>
            <w:r w:rsidRPr="003C5DB3">
              <w:rPr>
                <w:rFonts w:ascii="Arial" w:hAnsi="Arial" w:cs="Arial"/>
                <w:color w:val="000000" w:themeColor="text1"/>
                <w:sz w:val="18"/>
                <w:szCs w:val="18"/>
              </w:rPr>
              <w:t>590,077</w:t>
            </w:r>
          </w:p>
        </w:tc>
        <w:tc>
          <w:tcPr>
            <w:tcW w:w="1440" w:type="dxa"/>
            <w:tcBorders>
              <w:left w:val="nil"/>
              <w:right w:val="nil"/>
            </w:tcBorders>
            <w:vAlign w:val="center"/>
          </w:tcPr>
          <w:p w14:paraId="7AACF58E" w14:textId="043C7B8E" w:rsidR="00F675E9" w:rsidRPr="003C5DB3" w:rsidRDefault="00F675E9" w:rsidP="00F675E9">
            <w:pPr>
              <w:pBdr>
                <w:bottom w:val="double" w:sz="4" w:space="1" w:color="auto"/>
              </w:pBdr>
              <w:tabs>
                <w:tab w:val="decimal" w:pos="1086"/>
              </w:tabs>
              <w:spacing w:line="340" w:lineRule="exact"/>
              <w:rPr>
                <w:rFonts w:ascii="Arial" w:hAnsi="Arial" w:cs="Arial"/>
                <w:color w:val="000000" w:themeColor="text1"/>
                <w:sz w:val="18"/>
                <w:szCs w:val="18"/>
              </w:rPr>
            </w:pPr>
            <w:r w:rsidRPr="003C5DB3">
              <w:rPr>
                <w:rFonts w:ascii="Arial" w:hAnsi="Arial" w:cs="Arial"/>
                <w:sz w:val="18"/>
                <w:szCs w:val="18"/>
              </w:rPr>
              <w:t>395,571</w:t>
            </w:r>
          </w:p>
        </w:tc>
        <w:tc>
          <w:tcPr>
            <w:tcW w:w="1440" w:type="dxa"/>
            <w:vAlign w:val="center"/>
          </w:tcPr>
          <w:p w14:paraId="585537B4" w14:textId="4F8B5244" w:rsidR="00F675E9" w:rsidRPr="003C5DB3" w:rsidRDefault="00F675E9" w:rsidP="00F675E9">
            <w:pPr>
              <w:pBdr>
                <w:bottom w:val="double" w:sz="4" w:space="1" w:color="auto"/>
              </w:pBdr>
              <w:tabs>
                <w:tab w:val="decimal" w:pos="1086"/>
              </w:tabs>
              <w:spacing w:line="340" w:lineRule="exact"/>
              <w:rPr>
                <w:rFonts w:ascii="Arial" w:hAnsi="Arial" w:cs="Arial"/>
                <w:color w:val="000000" w:themeColor="text1"/>
                <w:sz w:val="18"/>
                <w:szCs w:val="18"/>
              </w:rPr>
            </w:pPr>
            <w:r w:rsidRPr="003C5DB3">
              <w:rPr>
                <w:rFonts w:ascii="Arial" w:hAnsi="Arial" w:cs="Arial"/>
                <w:color w:val="000000" w:themeColor="text1"/>
                <w:sz w:val="18"/>
                <w:szCs w:val="18"/>
              </w:rPr>
              <w:t>413,697</w:t>
            </w:r>
          </w:p>
        </w:tc>
      </w:tr>
    </w:tbl>
    <w:p w14:paraId="25827335" w14:textId="205E2EFB" w:rsidR="00E2430A" w:rsidRPr="003C5DB3" w:rsidRDefault="00E2430A" w:rsidP="009529DF">
      <w:pPr>
        <w:spacing w:before="240" w:after="120" w:line="380" w:lineRule="exact"/>
        <w:ind w:left="634"/>
        <w:jc w:val="both"/>
        <w:rPr>
          <w:rFonts w:ascii="Arial" w:hAnsi="Arial" w:cs="Arial"/>
          <w:color w:val="000000" w:themeColor="text1"/>
        </w:rPr>
      </w:pPr>
      <w:r w:rsidRPr="003C5DB3">
        <w:rPr>
          <w:rFonts w:ascii="Arial" w:hAnsi="Arial" w:cs="Arial"/>
          <w:color w:val="000000" w:themeColor="text1"/>
        </w:rPr>
        <w:t>A</w:t>
      </w:r>
      <w:r w:rsidR="00443320" w:rsidRPr="003C5DB3">
        <w:rPr>
          <w:rFonts w:ascii="Arial" w:hAnsi="Arial" w:cs="Arial"/>
          <w:color w:val="000000" w:themeColor="text1"/>
        </w:rPr>
        <w:t xml:space="preserve">s at </w:t>
      </w:r>
      <w:r w:rsidR="0045754E" w:rsidRPr="003C5DB3">
        <w:rPr>
          <w:rFonts w:ascii="Arial" w:hAnsi="Arial" w:cs="Arial"/>
          <w:color w:val="000000" w:themeColor="text1"/>
        </w:rPr>
        <w:t xml:space="preserve">30 September 2023 </w:t>
      </w:r>
      <w:r w:rsidR="00975F76" w:rsidRPr="003C5DB3">
        <w:rPr>
          <w:rFonts w:ascii="Arial" w:hAnsi="Arial" w:cs="Arial"/>
          <w:color w:val="000000" w:themeColor="text1"/>
        </w:rPr>
        <w:t xml:space="preserve">and </w:t>
      </w:r>
      <w:r w:rsidR="00D42F03" w:rsidRPr="003C5DB3">
        <w:rPr>
          <w:rFonts w:ascii="Arial" w:hAnsi="Arial" w:cs="Arial"/>
          <w:color w:val="000000" w:themeColor="text1"/>
        </w:rPr>
        <w:t xml:space="preserve">31 December </w:t>
      </w:r>
      <w:r w:rsidR="00EA3219" w:rsidRPr="003C5DB3">
        <w:rPr>
          <w:rFonts w:ascii="Arial" w:hAnsi="Arial" w:cs="Arial"/>
          <w:color w:val="000000" w:themeColor="text1"/>
        </w:rPr>
        <w:t>2022</w:t>
      </w:r>
      <w:r w:rsidR="00443320" w:rsidRPr="003C5DB3">
        <w:rPr>
          <w:rFonts w:ascii="Arial" w:hAnsi="Arial" w:cs="Arial"/>
          <w:color w:val="000000" w:themeColor="text1"/>
        </w:rPr>
        <w:t>,</w:t>
      </w:r>
      <w:r w:rsidR="00443320" w:rsidRPr="003C5DB3">
        <w:rPr>
          <w:rFonts w:ascii="Arial" w:hAnsi="Arial" w:cs="Arial"/>
          <w:color w:val="000000" w:themeColor="text1"/>
          <w:cs/>
        </w:rPr>
        <w:t xml:space="preserve"> </w:t>
      </w:r>
      <w:r w:rsidR="00443320" w:rsidRPr="003C5DB3">
        <w:rPr>
          <w:rFonts w:ascii="Arial" w:hAnsi="Arial" w:cs="Arial"/>
          <w:color w:val="000000" w:themeColor="text1"/>
        </w:rPr>
        <w:t>the Bank ha</w:t>
      </w:r>
      <w:r w:rsidR="00223DB6" w:rsidRPr="003C5DB3">
        <w:rPr>
          <w:rFonts w:ascii="Arial" w:hAnsi="Arial" w:cs="Arial"/>
          <w:color w:val="000000" w:themeColor="text1"/>
        </w:rPr>
        <w:t>s</w:t>
      </w:r>
      <w:r w:rsidR="00443320" w:rsidRPr="003C5DB3">
        <w:rPr>
          <w:rFonts w:ascii="Arial" w:hAnsi="Arial" w:cs="Arial"/>
          <w:color w:val="000000" w:themeColor="text1"/>
        </w:rPr>
        <w:t xml:space="preserve"> contingent liabilities relating to significant lawsuits brought against the Bank of Baht </w:t>
      </w:r>
      <w:r w:rsidR="00F675E9" w:rsidRPr="003C5DB3">
        <w:rPr>
          <w:rFonts w:ascii="Arial" w:hAnsi="Arial" w:cs="Arial"/>
          <w:color w:val="000000" w:themeColor="text1"/>
          <w:spacing w:val="-6"/>
        </w:rPr>
        <w:t>1</w:t>
      </w:r>
      <w:r w:rsidR="00237520" w:rsidRPr="003C5DB3">
        <w:rPr>
          <w:rFonts w:ascii="Arial" w:hAnsi="Arial" w:cs="Arial"/>
          <w:color w:val="000000" w:themeColor="text1"/>
          <w:spacing w:val="-6"/>
        </w:rPr>
        <w:t>7,26</w:t>
      </w:r>
      <w:r w:rsidR="00F675E9" w:rsidRPr="003C5DB3">
        <w:rPr>
          <w:rFonts w:ascii="Arial" w:hAnsi="Arial" w:cs="Arial"/>
          <w:color w:val="000000" w:themeColor="text1"/>
          <w:spacing w:val="-6"/>
        </w:rPr>
        <w:t>6</w:t>
      </w:r>
      <w:r w:rsidR="00F675E9" w:rsidRPr="003C5DB3">
        <w:rPr>
          <w:rFonts w:ascii="Arial" w:hAnsi="Arial" w:cs="Arial"/>
          <w:color w:val="000000" w:themeColor="text1"/>
          <w:spacing w:val="-6"/>
          <w:cs/>
        </w:rPr>
        <w:t xml:space="preserve"> </w:t>
      </w:r>
      <w:r w:rsidR="00443320" w:rsidRPr="003C5DB3">
        <w:rPr>
          <w:rFonts w:ascii="Arial" w:hAnsi="Arial" w:cs="Arial"/>
          <w:color w:val="000000" w:themeColor="text1"/>
        </w:rPr>
        <w:t xml:space="preserve">million and Baht </w:t>
      </w:r>
      <w:r w:rsidR="00BD3468" w:rsidRPr="003C5DB3">
        <w:rPr>
          <w:rFonts w:ascii="Arial" w:hAnsi="Arial" w:cs="Arial"/>
          <w:color w:val="000000" w:themeColor="text1"/>
        </w:rPr>
        <w:t>18,</w:t>
      </w:r>
      <w:r w:rsidR="00EA3219" w:rsidRPr="003C5DB3">
        <w:rPr>
          <w:rFonts w:ascii="Arial" w:hAnsi="Arial" w:cs="Arial"/>
          <w:color w:val="000000" w:themeColor="text1"/>
        </w:rPr>
        <w:t>873</w:t>
      </w:r>
      <w:r w:rsidR="008E61B3" w:rsidRPr="003C5DB3">
        <w:rPr>
          <w:rFonts w:ascii="Arial" w:hAnsi="Arial" w:cs="Arial"/>
          <w:color w:val="000000" w:themeColor="text1"/>
          <w:cs/>
        </w:rPr>
        <w:t xml:space="preserve"> </w:t>
      </w:r>
      <w:r w:rsidR="00443320" w:rsidRPr="003C5DB3">
        <w:rPr>
          <w:rFonts w:ascii="Arial" w:hAnsi="Arial" w:cs="Arial"/>
          <w:color w:val="000000" w:themeColor="text1"/>
        </w:rPr>
        <w:t>million, respectively</w:t>
      </w:r>
      <w:r w:rsidR="00443320" w:rsidRPr="003C5DB3">
        <w:rPr>
          <w:rFonts w:ascii="Arial" w:hAnsi="Arial" w:cs="Arial"/>
          <w:color w:val="000000" w:themeColor="text1"/>
          <w:cs/>
        </w:rPr>
        <w:t xml:space="preserve">. </w:t>
      </w:r>
      <w:r w:rsidR="00443320" w:rsidRPr="003C5DB3">
        <w:rPr>
          <w:rFonts w:ascii="Arial" w:hAnsi="Arial" w:cs="Arial"/>
          <w:color w:val="000000" w:themeColor="text1"/>
        </w:rPr>
        <w:t>These included lawsuits in which the Court of First Instance has already ruled and that are being appealed in the Appeal Court and the Supreme Court</w:t>
      </w:r>
      <w:r w:rsidR="00443320" w:rsidRPr="003C5DB3">
        <w:rPr>
          <w:rFonts w:ascii="Arial" w:hAnsi="Arial" w:cs="Arial"/>
          <w:color w:val="000000" w:themeColor="text1"/>
          <w:cs/>
        </w:rPr>
        <w:t>.</w:t>
      </w:r>
      <w:r w:rsidR="009529DF" w:rsidRPr="003C5DB3">
        <w:rPr>
          <w:rFonts w:ascii="Arial" w:hAnsi="Arial" w:cs="Arial"/>
          <w:color w:val="000000" w:themeColor="text1"/>
        </w:rPr>
        <w:t xml:space="preserve"> In addition</w:t>
      </w:r>
      <w:r w:rsidRPr="003C5DB3">
        <w:rPr>
          <w:rFonts w:ascii="Arial" w:hAnsi="Arial" w:cs="Arial"/>
          <w:color w:val="000000" w:themeColor="text1"/>
        </w:rPr>
        <w:t>,</w:t>
      </w:r>
      <w:r w:rsidRPr="003C5DB3">
        <w:rPr>
          <w:rFonts w:ascii="Arial" w:hAnsi="Arial" w:cs="Arial"/>
          <w:color w:val="000000" w:themeColor="text1"/>
          <w:cs/>
        </w:rPr>
        <w:t xml:space="preserve"> </w:t>
      </w:r>
      <w:r w:rsidR="00BB36E2" w:rsidRPr="003C5DB3">
        <w:rPr>
          <w:rFonts w:ascii="Arial" w:hAnsi="Arial" w:cs="Arial"/>
          <w:color w:val="000000" w:themeColor="text1"/>
        </w:rPr>
        <w:t>t</w:t>
      </w:r>
      <w:r w:rsidRPr="003C5DB3">
        <w:rPr>
          <w:rFonts w:ascii="Arial" w:hAnsi="Arial" w:cs="Arial"/>
          <w:color w:val="000000" w:themeColor="text1"/>
        </w:rPr>
        <w:t xml:space="preserve">he Bank has guarantees for transactions of the Bank of </w:t>
      </w:r>
      <w:r w:rsidR="00BB36E2" w:rsidRPr="003C5DB3">
        <w:rPr>
          <w:rFonts w:ascii="Arial" w:hAnsi="Arial" w:cs="Arial"/>
          <w:color w:val="000000" w:themeColor="text1"/>
        </w:rPr>
        <w:t xml:space="preserve">Baht </w:t>
      </w:r>
      <w:r w:rsidR="00F675E9" w:rsidRPr="003C5DB3">
        <w:rPr>
          <w:rFonts w:ascii="Arial" w:hAnsi="Arial" w:cs="Arial"/>
          <w:color w:val="000000" w:themeColor="text1"/>
        </w:rPr>
        <w:t>2,911</w:t>
      </w:r>
      <w:r w:rsidR="00045BCC" w:rsidRPr="003C5DB3">
        <w:rPr>
          <w:rFonts w:ascii="Arial" w:hAnsi="Arial" w:cs="Arial"/>
          <w:color w:val="000000" w:themeColor="text1"/>
          <w:cs/>
        </w:rPr>
        <w:t xml:space="preserve"> </w:t>
      </w:r>
      <w:r w:rsidRPr="003C5DB3">
        <w:rPr>
          <w:rFonts w:ascii="Arial" w:hAnsi="Arial" w:cs="Arial"/>
          <w:color w:val="000000" w:themeColor="text1"/>
        </w:rPr>
        <w:t xml:space="preserve">million and </w:t>
      </w:r>
      <w:r w:rsidR="00CF0A4F" w:rsidRPr="003C5DB3">
        <w:rPr>
          <w:rFonts w:ascii="Arial" w:hAnsi="Arial" w:cs="Arial"/>
          <w:color w:val="000000" w:themeColor="text1"/>
        </w:rPr>
        <w:t xml:space="preserve">Baht </w:t>
      </w:r>
      <w:r w:rsidR="00EA3219" w:rsidRPr="003C5DB3">
        <w:rPr>
          <w:rFonts w:ascii="Arial" w:hAnsi="Arial" w:cs="Arial"/>
          <w:color w:val="000000" w:themeColor="text1"/>
        </w:rPr>
        <w:t xml:space="preserve">2,729 </w:t>
      </w:r>
      <w:r w:rsidRPr="003C5DB3">
        <w:rPr>
          <w:rFonts w:ascii="Arial" w:hAnsi="Arial" w:cs="Arial"/>
          <w:color w:val="000000" w:themeColor="text1"/>
        </w:rPr>
        <w:t>million, respectively</w:t>
      </w:r>
      <w:r w:rsidRPr="003C5DB3">
        <w:rPr>
          <w:rFonts w:ascii="Arial" w:hAnsi="Arial" w:cs="Arial"/>
          <w:color w:val="000000" w:themeColor="text1"/>
          <w:cs/>
        </w:rPr>
        <w:t>.</w:t>
      </w:r>
    </w:p>
    <w:p w14:paraId="149DF0B7" w14:textId="5DA61358" w:rsidR="00443320" w:rsidRPr="003C5DB3" w:rsidRDefault="001F140F" w:rsidP="003C5DB3">
      <w:pPr>
        <w:spacing w:before="120" w:after="120" w:line="380" w:lineRule="exact"/>
        <w:ind w:left="634" w:hanging="634"/>
        <w:jc w:val="both"/>
        <w:outlineLvl w:val="0"/>
        <w:rPr>
          <w:rFonts w:ascii="Arial" w:hAnsi="Arial" w:cs="Arial"/>
          <w:b/>
          <w:bCs/>
          <w:color w:val="000000" w:themeColor="text1"/>
        </w:rPr>
      </w:pPr>
      <w:bookmarkStart w:id="31" w:name="_Toc149940816"/>
      <w:r w:rsidRPr="003C5DB3">
        <w:rPr>
          <w:rFonts w:ascii="Arial" w:hAnsi="Arial" w:cs="Arial"/>
          <w:b/>
          <w:bCs/>
          <w:color w:val="000000" w:themeColor="text1"/>
        </w:rPr>
        <w:lastRenderedPageBreak/>
        <w:t>4</w:t>
      </w:r>
      <w:r w:rsidRPr="003C5DB3">
        <w:rPr>
          <w:rFonts w:ascii="Arial" w:hAnsi="Arial" w:cs="Arial"/>
          <w:b/>
          <w:bCs/>
          <w:color w:val="000000" w:themeColor="text1"/>
          <w:cs/>
        </w:rPr>
        <w:t>.</w:t>
      </w:r>
      <w:r w:rsidR="0051253B" w:rsidRPr="003C5DB3">
        <w:rPr>
          <w:rFonts w:ascii="Arial" w:hAnsi="Arial" w:cs="Arial"/>
          <w:b/>
          <w:bCs/>
          <w:color w:val="000000" w:themeColor="text1"/>
        </w:rPr>
        <w:t>9</w:t>
      </w:r>
      <w:r w:rsidRPr="003C5DB3">
        <w:rPr>
          <w:rFonts w:ascii="Arial" w:hAnsi="Arial" w:cs="Arial"/>
          <w:b/>
          <w:bCs/>
          <w:color w:val="000000" w:themeColor="text1"/>
        </w:rPr>
        <w:tab/>
      </w:r>
      <w:r w:rsidR="00443320" w:rsidRPr="003C5DB3">
        <w:rPr>
          <w:rFonts w:ascii="Arial" w:hAnsi="Arial" w:cs="Arial"/>
          <w:b/>
          <w:bCs/>
          <w:color w:val="000000" w:themeColor="text1"/>
        </w:rPr>
        <w:t xml:space="preserve">Assets </w:t>
      </w:r>
      <w:r w:rsidR="001339CF" w:rsidRPr="003C5DB3">
        <w:rPr>
          <w:rFonts w:ascii="Arial" w:hAnsi="Arial" w:cs="Arial"/>
          <w:b/>
          <w:bCs/>
          <w:color w:val="000000" w:themeColor="text1"/>
        </w:rPr>
        <w:t>pledged as collateral</w:t>
      </w:r>
      <w:r w:rsidR="00443320" w:rsidRPr="003C5DB3">
        <w:rPr>
          <w:rFonts w:ascii="Arial" w:hAnsi="Arial" w:cs="Arial"/>
          <w:b/>
          <w:bCs/>
          <w:color w:val="000000" w:themeColor="text1"/>
        </w:rPr>
        <w:t xml:space="preserve"> and</w:t>
      </w:r>
      <w:r w:rsidR="001339CF" w:rsidRPr="003C5DB3">
        <w:rPr>
          <w:rFonts w:ascii="Arial" w:hAnsi="Arial" w:cs="Arial"/>
          <w:b/>
          <w:bCs/>
          <w:color w:val="000000" w:themeColor="text1"/>
        </w:rPr>
        <w:t xml:space="preserve"> under</w:t>
      </w:r>
      <w:r w:rsidR="00443320" w:rsidRPr="003C5DB3">
        <w:rPr>
          <w:rFonts w:ascii="Arial" w:hAnsi="Arial" w:cs="Arial"/>
          <w:b/>
          <w:bCs/>
          <w:color w:val="000000" w:themeColor="text1"/>
        </w:rPr>
        <w:t xml:space="preserve"> restrictions</w:t>
      </w:r>
      <w:bookmarkEnd w:id="31"/>
    </w:p>
    <w:tbl>
      <w:tblPr>
        <w:tblW w:w="9000" w:type="dxa"/>
        <w:tblInd w:w="540" w:type="dxa"/>
        <w:tblLayout w:type="fixed"/>
        <w:tblLook w:val="04A0" w:firstRow="1" w:lastRow="0" w:firstColumn="1" w:lastColumn="0" w:noHBand="0" w:noVBand="1"/>
      </w:tblPr>
      <w:tblGrid>
        <w:gridCol w:w="5310"/>
        <w:gridCol w:w="1800"/>
        <w:gridCol w:w="1890"/>
      </w:tblGrid>
      <w:tr w:rsidR="00BC1DA5" w:rsidRPr="003C5DB3" w14:paraId="4DA4FE7B" w14:textId="77777777" w:rsidTr="006D2043">
        <w:trPr>
          <w:trHeight w:val="330"/>
        </w:trPr>
        <w:tc>
          <w:tcPr>
            <w:tcW w:w="5310" w:type="dxa"/>
            <w:tcBorders>
              <w:top w:val="nil"/>
              <w:left w:val="nil"/>
              <w:bottom w:val="nil"/>
              <w:right w:val="nil"/>
            </w:tcBorders>
            <w:shd w:val="clear" w:color="auto" w:fill="auto"/>
            <w:noWrap/>
            <w:vAlign w:val="center"/>
            <w:hideMark/>
          </w:tcPr>
          <w:p w14:paraId="0A2863AA" w14:textId="77777777" w:rsidR="00443320" w:rsidRPr="003C5DB3" w:rsidRDefault="00443320" w:rsidP="006126C1">
            <w:pPr>
              <w:spacing w:line="340" w:lineRule="exact"/>
              <w:rPr>
                <w:rFonts w:ascii="Arial" w:hAnsi="Arial" w:cs="Arial"/>
                <w:color w:val="000000" w:themeColor="text1"/>
                <w:sz w:val="18"/>
                <w:szCs w:val="18"/>
              </w:rPr>
            </w:pPr>
          </w:p>
        </w:tc>
        <w:tc>
          <w:tcPr>
            <w:tcW w:w="3690" w:type="dxa"/>
            <w:gridSpan w:val="2"/>
            <w:tcBorders>
              <w:top w:val="nil"/>
              <w:left w:val="nil"/>
              <w:bottom w:val="nil"/>
              <w:right w:val="nil"/>
            </w:tcBorders>
            <w:shd w:val="clear" w:color="auto" w:fill="auto"/>
            <w:noWrap/>
            <w:vAlign w:val="center"/>
            <w:hideMark/>
          </w:tcPr>
          <w:p w14:paraId="4A8439AA" w14:textId="77777777" w:rsidR="00443320" w:rsidRPr="003C5DB3" w:rsidRDefault="00443320" w:rsidP="006126C1">
            <w:pPr>
              <w:spacing w:line="340" w:lineRule="exact"/>
              <w:jc w:val="right"/>
              <w:rPr>
                <w:rFonts w:ascii="Arial" w:hAnsi="Arial" w:cs="Arial"/>
                <w:color w:val="000000" w:themeColor="text1"/>
                <w:sz w:val="18"/>
                <w:szCs w:val="18"/>
              </w:rPr>
            </w:pPr>
            <w:r w:rsidRPr="003C5DB3">
              <w:rPr>
                <w:rFonts w:ascii="Arial" w:hAnsi="Arial" w:cs="Arial"/>
                <w:color w:val="000000" w:themeColor="text1"/>
                <w:sz w:val="18"/>
                <w:szCs w:val="18"/>
                <w:cs/>
              </w:rPr>
              <w:t>(</w:t>
            </w:r>
            <w:r w:rsidRPr="003C5DB3">
              <w:rPr>
                <w:rFonts w:ascii="Arial" w:hAnsi="Arial" w:cs="Arial"/>
                <w:color w:val="000000" w:themeColor="text1"/>
                <w:sz w:val="18"/>
                <w:szCs w:val="18"/>
              </w:rPr>
              <w:t>Unit</w:t>
            </w:r>
            <w:r w:rsidRPr="003C5DB3">
              <w:rPr>
                <w:rFonts w:ascii="Arial" w:hAnsi="Arial" w:cs="Arial"/>
                <w:color w:val="000000" w:themeColor="text1"/>
                <w:sz w:val="18"/>
                <w:szCs w:val="18"/>
                <w:cs/>
              </w:rPr>
              <w:t xml:space="preserve">: </w:t>
            </w:r>
            <w:r w:rsidRPr="003C5DB3">
              <w:rPr>
                <w:rFonts w:ascii="Arial" w:hAnsi="Arial" w:cs="Arial"/>
                <w:color w:val="000000" w:themeColor="text1"/>
                <w:sz w:val="18"/>
                <w:szCs w:val="18"/>
              </w:rPr>
              <w:t>Million Baht</w:t>
            </w:r>
            <w:r w:rsidRPr="003C5DB3">
              <w:rPr>
                <w:rFonts w:ascii="Arial" w:hAnsi="Arial" w:cs="Arial"/>
                <w:color w:val="000000" w:themeColor="text1"/>
                <w:sz w:val="18"/>
                <w:szCs w:val="18"/>
                <w:cs/>
              </w:rPr>
              <w:t>)</w:t>
            </w:r>
          </w:p>
        </w:tc>
      </w:tr>
      <w:tr w:rsidR="00BC1DA5" w:rsidRPr="003C5DB3" w14:paraId="4DFAA337" w14:textId="77777777" w:rsidTr="006D2043">
        <w:trPr>
          <w:trHeight w:val="330"/>
        </w:trPr>
        <w:tc>
          <w:tcPr>
            <w:tcW w:w="5310" w:type="dxa"/>
            <w:tcBorders>
              <w:top w:val="nil"/>
              <w:left w:val="nil"/>
              <w:bottom w:val="nil"/>
              <w:right w:val="nil"/>
            </w:tcBorders>
            <w:shd w:val="clear" w:color="auto" w:fill="auto"/>
            <w:noWrap/>
            <w:vAlign w:val="center"/>
            <w:hideMark/>
          </w:tcPr>
          <w:p w14:paraId="4DC398B6" w14:textId="77777777" w:rsidR="00443320" w:rsidRPr="003C5DB3" w:rsidRDefault="00443320" w:rsidP="006126C1">
            <w:pPr>
              <w:spacing w:line="340" w:lineRule="exact"/>
              <w:jc w:val="right"/>
              <w:rPr>
                <w:rFonts w:ascii="Arial" w:hAnsi="Arial" w:cs="Arial"/>
                <w:color w:val="000000" w:themeColor="text1"/>
                <w:sz w:val="18"/>
                <w:szCs w:val="18"/>
              </w:rPr>
            </w:pPr>
          </w:p>
        </w:tc>
        <w:tc>
          <w:tcPr>
            <w:tcW w:w="3690" w:type="dxa"/>
            <w:gridSpan w:val="2"/>
            <w:tcBorders>
              <w:top w:val="nil"/>
              <w:left w:val="nil"/>
              <w:bottom w:val="nil"/>
              <w:right w:val="nil"/>
            </w:tcBorders>
            <w:shd w:val="clear" w:color="auto" w:fill="auto"/>
            <w:noWrap/>
            <w:vAlign w:val="bottom"/>
            <w:hideMark/>
          </w:tcPr>
          <w:p w14:paraId="63C66AC3" w14:textId="77777777" w:rsidR="00443320" w:rsidRPr="003C5DB3" w:rsidRDefault="00443320" w:rsidP="006126C1">
            <w:pPr>
              <w:pBdr>
                <w:bottom w:val="single" w:sz="4" w:space="1" w:color="auto"/>
              </w:pBdr>
              <w:spacing w:line="340" w:lineRule="exact"/>
              <w:jc w:val="center"/>
              <w:rPr>
                <w:rFonts w:ascii="Arial" w:hAnsi="Arial" w:cs="Arial"/>
                <w:color w:val="000000" w:themeColor="text1"/>
                <w:sz w:val="18"/>
                <w:szCs w:val="18"/>
              </w:rPr>
            </w:pPr>
            <w:r w:rsidRPr="003C5DB3">
              <w:rPr>
                <w:rFonts w:ascii="Arial" w:hAnsi="Arial" w:cs="Arial"/>
                <w:color w:val="000000" w:themeColor="text1"/>
                <w:sz w:val="18"/>
                <w:szCs w:val="18"/>
              </w:rPr>
              <w:t xml:space="preserve">Consolidated and separate               </w:t>
            </w:r>
            <w:r w:rsidR="00E316CA" w:rsidRPr="003C5DB3">
              <w:rPr>
                <w:rFonts w:ascii="Arial" w:hAnsi="Arial" w:cs="Arial"/>
                <w:color w:val="000000" w:themeColor="text1"/>
                <w:sz w:val="18"/>
                <w:szCs w:val="18"/>
                <w:cs/>
              </w:rPr>
              <w:t xml:space="preserve">                   </w:t>
            </w:r>
            <w:r w:rsidRPr="003C5DB3">
              <w:rPr>
                <w:rFonts w:ascii="Arial" w:hAnsi="Arial" w:cs="Arial"/>
                <w:color w:val="000000" w:themeColor="text1"/>
                <w:sz w:val="18"/>
                <w:szCs w:val="18"/>
              </w:rPr>
              <w:t>financial statements</w:t>
            </w:r>
          </w:p>
        </w:tc>
      </w:tr>
      <w:tr w:rsidR="00BC1DA5" w:rsidRPr="003C5DB3" w14:paraId="5E5CE87C" w14:textId="77777777" w:rsidTr="004F5C11">
        <w:trPr>
          <w:trHeight w:val="330"/>
        </w:trPr>
        <w:tc>
          <w:tcPr>
            <w:tcW w:w="5310" w:type="dxa"/>
            <w:tcBorders>
              <w:top w:val="nil"/>
              <w:left w:val="nil"/>
              <w:bottom w:val="nil"/>
              <w:right w:val="nil"/>
            </w:tcBorders>
            <w:shd w:val="clear" w:color="auto" w:fill="auto"/>
            <w:noWrap/>
            <w:vAlign w:val="center"/>
            <w:hideMark/>
          </w:tcPr>
          <w:p w14:paraId="23544FCC" w14:textId="77777777" w:rsidR="00BD3468" w:rsidRPr="003C5DB3" w:rsidRDefault="00BD3468" w:rsidP="00BD3468">
            <w:pPr>
              <w:spacing w:line="340" w:lineRule="exact"/>
              <w:jc w:val="center"/>
              <w:rPr>
                <w:rFonts w:ascii="Arial" w:hAnsi="Arial" w:cs="Arial"/>
                <w:color w:val="000000" w:themeColor="text1"/>
                <w:sz w:val="18"/>
                <w:szCs w:val="18"/>
                <w:u w:val="single"/>
              </w:rPr>
            </w:pPr>
          </w:p>
        </w:tc>
        <w:tc>
          <w:tcPr>
            <w:tcW w:w="1800" w:type="dxa"/>
            <w:tcBorders>
              <w:top w:val="nil"/>
              <w:left w:val="nil"/>
              <w:bottom w:val="nil"/>
              <w:right w:val="nil"/>
            </w:tcBorders>
            <w:shd w:val="clear" w:color="auto" w:fill="auto"/>
            <w:noWrap/>
            <w:vAlign w:val="bottom"/>
          </w:tcPr>
          <w:p w14:paraId="7485FE47" w14:textId="153536CB" w:rsidR="00BD3468" w:rsidRPr="003C5DB3" w:rsidRDefault="0045754E" w:rsidP="00BD3468">
            <w:pPr>
              <w:pBdr>
                <w:bottom w:val="single" w:sz="4" w:space="1" w:color="auto"/>
              </w:pBdr>
              <w:spacing w:line="340" w:lineRule="exact"/>
              <w:jc w:val="center"/>
              <w:rPr>
                <w:rFonts w:ascii="Arial" w:hAnsi="Arial" w:cs="Arial"/>
                <w:color w:val="000000" w:themeColor="text1"/>
                <w:sz w:val="18"/>
                <w:szCs w:val="18"/>
              </w:rPr>
            </w:pPr>
            <w:r w:rsidRPr="003C5DB3">
              <w:rPr>
                <w:rFonts w:ascii="Arial" w:hAnsi="Arial" w:cs="Arial"/>
                <w:color w:val="000000" w:themeColor="text1"/>
                <w:sz w:val="18"/>
                <w:szCs w:val="18"/>
              </w:rPr>
              <w:t>30 September 2023</w:t>
            </w:r>
          </w:p>
        </w:tc>
        <w:tc>
          <w:tcPr>
            <w:tcW w:w="1890" w:type="dxa"/>
            <w:tcBorders>
              <w:top w:val="nil"/>
              <w:left w:val="nil"/>
              <w:bottom w:val="nil"/>
              <w:right w:val="nil"/>
            </w:tcBorders>
            <w:shd w:val="clear" w:color="auto" w:fill="auto"/>
            <w:noWrap/>
            <w:vAlign w:val="bottom"/>
            <w:hideMark/>
          </w:tcPr>
          <w:p w14:paraId="5378DA56" w14:textId="448A81B5" w:rsidR="00BD3468" w:rsidRPr="003C5DB3" w:rsidRDefault="00BD3468" w:rsidP="00BD3468">
            <w:pPr>
              <w:pBdr>
                <w:bottom w:val="single" w:sz="4" w:space="1" w:color="auto"/>
              </w:pBdr>
              <w:spacing w:line="340" w:lineRule="exact"/>
              <w:jc w:val="center"/>
              <w:rPr>
                <w:rFonts w:ascii="Arial" w:hAnsi="Arial" w:cs="Arial"/>
                <w:color w:val="000000" w:themeColor="text1"/>
                <w:sz w:val="18"/>
                <w:szCs w:val="18"/>
              </w:rPr>
            </w:pPr>
            <w:r w:rsidRPr="003C5DB3">
              <w:rPr>
                <w:rFonts w:ascii="Arial" w:hAnsi="Arial" w:cs="Arial"/>
                <w:color w:val="000000" w:themeColor="text1"/>
                <w:sz w:val="18"/>
                <w:szCs w:val="18"/>
              </w:rPr>
              <w:t xml:space="preserve">31 December </w:t>
            </w:r>
            <w:r w:rsidR="00EA3219" w:rsidRPr="003C5DB3">
              <w:rPr>
                <w:rFonts w:ascii="Arial" w:hAnsi="Arial" w:cs="Arial"/>
                <w:color w:val="000000" w:themeColor="text1"/>
                <w:sz w:val="18"/>
                <w:szCs w:val="18"/>
              </w:rPr>
              <w:t>2022</w:t>
            </w:r>
          </w:p>
        </w:tc>
      </w:tr>
      <w:tr w:rsidR="00BC1DA5" w:rsidRPr="003C5DB3" w14:paraId="2C3AE95F" w14:textId="77777777" w:rsidTr="004F5C11">
        <w:trPr>
          <w:trHeight w:val="330"/>
        </w:trPr>
        <w:tc>
          <w:tcPr>
            <w:tcW w:w="5310" w:type="dxa"/>
            <w:tcBorders>
              <w:top w:val="nil"/>
              <w:left w:val="nil"/>
              <w:bottom w:val="nil"/>
              <w:right w:val="nil"/>
            </w:tcBorders>
            <w:shd w:val="clear" w:color="auto" w:fill="auto"/>
            <w:noWrap/>
            <w:vAlign w:val="bottom"/>
            <w:hideMark/>
          </w:tcPr>
          <w:p w14:paraId="2D4FD5AF" w14:textId="77777777" w:rsidR="00BD3468" w:rsidRPr="003C5DB3" w:rsidRDefault="00BD3468" w:rsidP="00BD3468">
            <w:pPr>
              <w:spacing w:line="340" w:lineRule="exact"/>
              <w:ind w:left="159" w:hanging="159"/>
              <w:rPr>
                <w:rFonts w:ascii="Arial" w:hAnsi="Arial" w:cs="Arial"/>
                <w:color w:val="000000" w:themeColor="text1"/>
                <w:sz w:val="18"/>
                <w:szCs w:val="18"/>
              </w:rPr>
            </w:pPr>
            <w:r w:rsidRPr="003C5DB3">
              <w:rPr>
                <w:rFonts w:ascii="Arial" w:hAnsi="Arial" w:cs="Arial"/>
                <w:color w:val="000000" w:themeColor="text1"/>
                <w:sz w:val="18"/>
                <w:szCs w:val="18"/>
              </w:rPr>
              <w:t>Government and state enterprise bonds pledged</w:t>
            </w:r>
            <w:r w:rsidRPr="003C5DB3">
              <w:rPr>
                <w:rFonts w:ascii="Arial" w:hAnsi="Arial" w:cs="Arial"/>
                <w:color w:val="000000" w:themeColor="text1"/>
                <w:sz w:val="18"/>
                <w:szCs w:val="18"/>
                <w:cs/>
              </w:rPr>
              <w:t xml:space="preserve"> </w:t>
            </w:r>
            <w:r w:rsidRPr="003C5DB3">
              <w:rPr>
                <w:rFonts w:ascii="Arial" w:hAnsi="Arial" w:cs="Arial"/>
                <w:color w:val="000000" w:themeColor="text1"/>
                <w:sz w:val="18"/>
                <w:szCs w:val="18"/>
              </w:rPr>
              <w:t>as collateral</w:t>
            </w:r>
          </w:p>
        </w:tc>
        <w:tc>
          <w:tcPr>
            <w:tcW w:w="1800" w:type="dxa"/>
            <w:tcBorders>
              <w:top w:val="nil"/>
              <w:left w:val="nil"/>
              <w:bottom w:val="nil"/>
              <w:right w:val="nil"/>
            </w:tcBorders>
            <w:shd w:val="clear" w:color="auto" w:fill="auto"/>
            <w:noWrap/>
            <w:vAlign w:val="bottom"/>
          </w:tcPr>
          <w:p w14:paraId="6AC55EFB" w14:textId="77777777" w:rsidR="00BD3468" w:rsidRPr="003C5DB3" w:rsidRDefault="00BD3468" w:rsidP="00BD3468">
            <w:pPr>
              <w:spacing w:line="340" w:lineRule="exact"/>
              <w:rPr>
                <w:rFonts w:ascii="Arial" w:hAnsi="Arial" w:cs="Arial"/>
                <w:color w:val="000000" w:themeColor="text1"/>
                <w:sz w:val="18"/>
                <w:szCs w:val="18"/>
              </w:rPr>
            </w:pPr>
          </w:p>
        </w:tc>
        <w:tc>
          <w:tcPr>
            <w:tcW w:w="1890" w:type="dxa"/>
            <w:tcBorders>
              <w:top w:val="nil"/>
              <w:left w:val="nil"/>
              <w:bottom w:val="nil"/>
              <w:right w:val="nil"/>
            </w:tcBorders>
            <w:shd w:val="clear" w:color="auto" w:fill="auto"/>
            <w:noWrap/>
            <w:vAlign w:val="bottom"/>
            <w:hideMark/>
          </w:tcPr>
          <w:p w14:paraId="30D9BD2B" w14:textId="77777777" w:rsidR="00BD3468" w:rsidRPr="003C5DB3" w:rsidRDefault="00BD3468" w:rsidP="00BD3468">
            <w:pPr>
              <w:spacing w:line="340" w:lineRule="exact"/>
              <w:rPr>
                <w:rFonts w:ascii="Arial" w:hAnsi="Arial" w:cs="Arial"/>
                <w:color w:val="000000" w:themeColor="text1"/>
                <w:sz w:val="18"/>
                <w:szCs w:val="18"/>
              </w:rPr>
            </w:pPr>
          </w:p>
        </w:tc>
      </w:tr>
      <w:tr w:rsidR="00BC1DA5" w:rsidRPr="003C5DB3" w14:paraId="7997BA4A" w14:textId="77777777" w:rsidTr="00EA3219">
        <w:trPr>
          <w:trHeight w:val="330"/>
        </w:trPr>
        <w:tc>
          <w:tcPr>
            <w:tcW w:w="5310" w:type="dxa"/>
            <w:tcBorders>
              <w:top w:val="nil"/>
              <w:left w:val="nil"/>
              <w:bottom w:val="nil"/>
              <w:right w:val="nil"/>
            </w:tcBorders>
            <w:shd w:val="clear" w:color="auto" w:fill="auto"/>
            <w:noWrap/>
            <w:vAlign w:val="bottom"/>
            <w:hideMark/>
          </w:tcPr>
          <w:p w14:paraId="6B17B7AD" w14:textId="77777777" w:rsidR="00EA3219" w:rsidRPr="003C5DB3" w:rsidRDefault="00EA3219" w:rsidP="00EA3219">
            <w:pPr>
              <w:spacing w:line="340" w:lineRule="exact"/>
              <w:ind w:firstLine="166"/>
              <w:rPr>
                <w:rFonts w:ascii="Arial" w:hAnsi="Arial" w:cs="Arial"/>
                <w:color w:val="000000" w:themeColor="text1"/>
                <w:sz w:val="18"/>
                <w:szCs w:val="18"/>
              </w:rPr>
            </w:pPr>
            <w:r w:rsidRPr="003C5DB3">
              <w:rPr>
                <w:rFonts w:ascii="Arial" w:hAnsi="Arial" w:cs="Arial"/>
                <w:color w:val="000000" w:themeColor="text1"/>
                <w:sz w:val="18"/>
                <w:szCs w:val="18"/>
              </w:rPr>
              <w:t>Court collateral</w:t>
            </w:r>
          </w:p>
        </w:tc>
        <w:tc>
          <w:tcPr>
            <w:tcW w:w="1800" w:type="dxa"/>
            <w:tcBorders>
              <w:top w:val="nil"/>
              <w:left w:val="nil"/>
              <w:bottom w:val="nil"/>
              <w:right w:val="nil"/>
            </w:tcBorders>
            <w:shd w:val="clear" w:color="auto" w:fill="auto"/>
            <w:noWrap/>
            <w:vAlign w:val="bottom"/>
          </w:tcPr>
          <w:p w14:paraId="07EE63B5" w14:textId="46CD975D" w:rsidR="00EA3219" w:rsidRPr="003C5DB3" w:rsidRDefault="00EF54B5" w:rsidP="00EA3219">
            <w:pPr>
              <w:tabs>
                <w:tab w:val="decimal" w:pos="1427"/>
              </w:tabs>
              <w:spacing w:line="340" w:lineRule="exact"/>
              <w:rPr>
                <w:rFonts w:ascii="Arial" w:hAnsi="Arial" w:cs="Arial"/>
                <w:color w:val="000000" w:themeColor="text1"/>
                <w:sz w:val="18"/>
                <w:szCs w:val="18"/>
              </w:rPr>
            </w:pPr>
            <w:r w:rsidRPr="003C5DB3">
              <w:rPr>
                <w:rFonts w:ascii="Arial" w:hAnsi="Arial" w:cs="Arial"/>
                <w:color w:val="000000" w:themeColor="text1"/>
                <w:sz w:val="18"/>
                <w:szCs w:val="18"/>
              </w:rPr>
              <w:t>453</w:t>
            </w:r>
          </w:p>
        </w:tc>
        <w:tc>
          <w:tcPr>
            <w:tcW w:w="1890" w:type="dxa"/>
            <w:tcBorders>
              <w:top w:val="nil"/>
              <w:left w:val="nil"/>
              <w:bottom w:val="nil"/>
              <w:right w:val="nil"/>
            </w:tcBorders>
            <w:shd w:val="clear" w:color="auto" w:fill="auto"/>
            <w:noWrap/>
            <w:vAlign w:val="bottom"/>
          </w:tcPr>
          <w:p w14:paraId="5F73D3F8" w14:textId="5F8C3339" w:rsidR="00EA3219" w:rsidRPr="003C5DB3" w:rsidRDefault="00EA3219" w:rsidP="00EA3219">
            <w:pPr>
              <w:tabs>
                <w:tab w:val="decimal" w:pos="1427"/>
              </w:tabs>
              <w:spacing w:line="340" w:lineRule="exact"/>
              <w:rPr>
                <w:rFonts w:ascii="Arial" w:hAnsi="Arial" w:cs="Arial"/>
                <w:color w:val="000000" w:themeColor="text1"/>
                <w:sz w:val="18"/>
                <w:szCs w:val="18"/>
              </w:rPr>
            </w:pPr>
            <w:r w:rsidRPr="003C5DB3">
              <w:rPr>
                <w:rFonts w:ascii="Arial" w:hAnsi="Arial" w:cs="Arial"/>
                <w:color w:val="000000" w:themeColor="text1"/>
                <w:sz w:val="18"/>
                <w:szCs w:val="18"/>
                <w:cs/>
              </w:rPr>
              <w:t>493</w:t>
            </w:r>
          </w:p>
        </w:tc>
      </w:tr>
      <w:tr w:rsidR="00BC1DA5" w:rsidRPr="003C5DB3" w14:paraId="655FE55A" w14:textId="77777777" w:rsidTr="00EA3219">
        <w:trPr>
          <w:trHeight w:val="330"/>
        </w:trPr>
        <w:tc>
          <w:tcPr>
            <w:tcW w:w="5310" w:type="dxa"/>
            <w:tcBorders>
              <w:top w:val="nil"/>
              <w:left w:val="nil"/>
              <w:bottom w:val="nil"/>
              <w:right w:val="nil"/>
            </w:tcBorders>
            <w:shd w:val="clear" w:color="auto" w:fill="auto"/>
            <w:noWrap/>
            <w:vAlign w:val="bottom"/>
            <w:hideMark/>
          </w:tcPr>
          <w:p w14:paraId="4CD2A9FC" w14:textId="77777777" w:rsidR="00EA3219" w:rsidRPr="003C5DB3" w:rsidRDefault="00EA3219" w:rsidP="00EA3219">
            <w:pPr>
              <w:spacing w:line="340" w:lineRule="exact"/>
              <w:ind w:firstLine="166"/>
              <w:rPr>
                <w:rFonts w:ascii="Arial" w:hAnsi="Arial" w:cs="Arial"/>
                <w:color w:val="000000" w:themeColor="text1"/>
                <w:sz w:val="18"/>
                <w:szCs w:val="18"/>
              </w:rPr>
            </w:pPr>
            <w:r w:rsidRPr="003C5DB3">
              <w:rPr>
                <w:rFonts w:ascii="Arial" w:hAnsi="Arial" w:cs="Arial"/>
                <w:color w:val="000000" w:themeColor="text1"/>
                <w:sz w:val="18"/>
                <w:szCs w:val="18"/>
              </w:rPr>
              <w:t>Repurchase agreements</w:t>
            </w:r>
          </w:p>
        </w:tc>
        <w:tc>
          <w:tcPr>
            <w:tcW w:w="1800" w:type="dxa"/>
            <w:tcBorders>
              <w:top w:val="nil"/>
              <w:left w:val="nil"/>
              <w:right w:val="nil"/>
            </w:tcBorders>
            <w:shd w:val="clear" w:color="auto" w:fill="auto"/>
            <w:noWrap/>
            <w:vAlign w:val="bottom"/>
          </w:tcPr>
          <w:p w14:paraId="48D00130" w14:textId="751CD34B" w:rsidR="00EA3219" w:rsidRPr="003C5DB3" w:rsidRDefault="00EF54B5" w:rsidP="00EA3219">
            <w:pPr>
              <w:tabs>
                <w:tab w:val="decimal" w:pos="1427"/>
              </w:tabs>
              <w:spacing w:line="340" w:lineRule="exact"/>
              <w:rPr>
                <w:rFonts w:ascii="Arial" w:hAnsi="Arial" w:cs="Arial"/>
                <w:color w:val="000000" w:themeColor="text1"/>
                <w:sz w:val="18"/>
                <w:szCs w:val="18"/>
              </w:rPr>
            </w:pPr>
            <w:r w:rsidRPr="003C5DB3">
              <w:rPr>
                <w:rFonts w:ascii="Arial" w:hAnsi="Arial" w:cs="Arial"/>
                <w:color w:val="000000" w:themeColor="text1"/>
                <w:sz w:val="18"/>
                <w:szCs w:val="18"/>
              </w:rPr>
              <w:t>49,203</w:t>
            </w:r>
          </w:p>
        </w:tc>
        <w:tc>
          <w:tcPr>
            <w:tcW w:w="1890" w:type="dxa"/>
            <w:tcBorders>
              <w:top w:val="nil"/>
              <w:left w:val="nil"/>
              <w:right w:val="nil"/>
            </w:tcBorders>
            <w:shd w:val="clear" w:color="auto" w:fill="auto"/>
            <w:noWrap/>
            <w:vAlign w:val="bottom"/>
          </w:tcPr>
          <w:p w14:paraId="6ECA63B4" w14:textId="20960673" w:rsidR="00EA3219" w:rsidRPr="003C5DB3" w:rsidRDefault="00EA3219" w:rsidP="00EA3219">
            <w:pPr>
              <w:tabs>
                <w:tab w:val="decimal" w:pos="1427"/>
              </w:tabs>
              <w:spacing w:line="340" w:lineRule="exact"/>
              <w:rPr>
                <w:rFonts w:ascii="Arial" w:hAnsi="Arial" w:cs="Arial"/>
                <w:color w:val="000000" w:themeColor="text1"/>
                <w:sz w:val="18"/>
                <w:szCs w:val="18"/>
              </w:rPr>
            </w:pPr>
            <w:r w:rsidRPr="003C5DB3">
              <w:rPr>
                <w:rFonts w:ascii="Arial" w:hAnsi="Arial" w:cs="Arial"/>
                <w:color w:val="000000" w:themeColor="text1"/>
                <w:sz w:val="18"/>
                <w:szCs w:val="18"/>
                <w:cs/>
              </w:rPr>
              <w:t>81</w:t>
            </w:r>
            <w:r w:rsidRPr="003C5DB3">
              <w:rPr>
                <w:rFonts w:ascii="Arial" w:hAnsi="Arial" w:cs="Arial"/>
                <w:color w:val="000000" w:themeColor="text1"/>
                <w:sz w:val="18"/>
                <w:szCs w:val="18"/>
              </w:rPr>
              <w:t>,729</w:t>
            </w:r>
          </w:p>
        </w:tc>
      </w:tr>
      <w:tr w:rsidR="00BC1DA5" w:rsidRPr="003C5DB3" w14:paraId="3D8301A5" w14:textId="77777777" w:rsidTr="001C3C6F">
        <w:trPr>
          <w:trHeight w:val="330"/>
        </w:trPr>
        <w:tc>
          <w:tcPr>
            <w:tcW w:w="5310" w:type="dxa"/>
            <w:tcBorders>
              <w:top w:val="nil"/>
              <w:left w:val="nil"/>
              <w:bottom w:val="nil"/>
              <w:right w:val="nil"/>
            </w:tcBorders>
            <w:shd w:val="clear" w:color="auto" w:fill="auto"/>
            <w:noWrap/>
            <w:vAlign w:val="bottom"/>
          </w:tcPr>
          <w:p w14:paraId="2AEE9C5E" w14:textId="77777777" w:rsidR="00EA3219" w:rsidRPr="003C5DB3" w:rsidRDefault="00EA3219" w:rsidP="00EA3219">
            <w:pPr>
              <w:spacing w:line="340" w:lineRule="exact"/>
              <w:rPr>
                <w:rFonts w:ascii="Arial" w:hAnsi="Arial" w:cs="Arial"/>
                <w:color w:val="000000" w:themeColor="text1"/>
                <w:sz w:val="18"/>
                <w:szCs w:val="18"/>
              </w:rPr>
            </w:pPr>
            <w:r w:rsidRPr="003C5DB3">
              <w:rPr>
                <w:rFonts w:ascii="Arial" w:hAnsi="Arial" w:cs="Arial"/>
                <w:color w:val="000000" w:themeColor="text1"/>
                <w:sz w:val="18"/>
                <w:szCs w:val="18"/>
              </w:rPr>
              <w:t xml:space="preserve">   Collateral for Student Loan Fund</w:t>
            </w:r>
          </w:p>
        </w:tc>
        <w:tc>
          <w:tcPr>
            <w:tcW w:w="1800" w:type="dxa"/>
            <w:tcBorders>
              <w:top w:val="nil"/>
              <w:left w:val="nil"/>
              <w:right w:val="nil"/>
            </w:tcBorders>
            <w:shd w:val="clear" w:color="auto" w:fill="auto"/>
            <w:noWrap/>
            <w:vAlign w:val="bottom"/>
          </w:tcPr>
          <w:p w14:paraId="1EF1807E" w14:textId="141E0FD3" w:rsidR="00EA3219" w:rsidRPr="003C5DB3" w:rsidRDefault="00EF54B5" w:rsidP="00EA3219">
            <w:pPr>
              <w:tabs>
                <w:tab w:val="decimal" w:pos="1427"/>
              </w:tabs>
              <w:spacing w:line="340" w:lineRule="exact"/>
              <w:rPr>
                <w:rFonts w:ascii="Arial" w:hAnsi="Arial" w:cs="Arial"/>
                <w:color w:val="000000" w:themeColor="text1"/>
                <w:sz w:val="18"/>
                <w:szCs w:val="18"/>
              </w:rPr>
            </w:pPr>
            <w:r w:rsidRPr="003C5DB3">
              <w:rPr>
                <w:rFonts w:ascii="Arial" w:hAnsi="Arial" w:cs="Arial"/>
                <w:color w:val="000000" w:themeColor="text1"/>
                <w:sz w:val="18"/>
                <w:szCs w:val="18"/>
              </w:rPr>
              <w:t>51</w:t>
            </w:r>
          </w:p>
        </w:tc>
        <w:tc>
          <w:tcPr>
            <w:tcW w:w="1890" w:type="dxa"/>
            <w:tcBorders>
              <w:top w:val="nil"/>
              <w:left w:val="nil"/>
              <w:bottom w:val="nil"/>
              <w:right w:val="nil"/>
            </w:tcBorders>
            <w:shd w:val="clear" w:color="auto" w:fill="auto"/>
            <w:noWrap/>
            <w:vAlign w:val="bottom"/>
          </w:tcPr>
          <w:p w14:paraId="31DB1A0C" w14:textId="36821D1B" w:rsidR="00EA3219" w:rsidRPr="003C5DB3" w:rsidRDefault="00EA3219" w:rsidP="00EA3219">
            <w:pPr>
              <w:tabs>
                <w:tab w:val="decimal" w:pos="1427"/>
              </w:tabs>
              <w:spacing w:line="340" w:lineRule="exact"/>
              <w:rPr>
                <w:rFonts w:ascii="Arial" w:hAnsi="Arial" w:cs="Arial"/>
                <w:color w:val="000000" w:themeColor="text1"/>
                <w:sz w:val="18"/>
                <w:szCs w:val="18"/>
              </w:rPr>
            </w:pPr>
            <w:r w:rsidRPr="003C5DB3">
              <w:rPr>
                <w:rFonts w:ascii="Arial" w:hAnsi="Arial" w:cs="Arial"/>
                <w:color w:val="000000" w:themeColor="text1"/>
                <w:sz w:val="18"/>
                <w:szCs w:val="18"/>
              </w:rPr>
              <w:t>53</w:t>
            </w:r>
          </w:p>
        </w:tc>
      </w:tr>
      <w:tr w:rsidR="00BC1DA5" w:rsidRPr="003C5DB3" w14:paraId="33DA5B45" w14:textId="77777777" w:rsidTr="006D2043">
        <w:trPr>
          <w:trHeight w:val="330"/>
        </w:trPr>
        <w:tc>
          <w:tcPr>
            <w:tcW w:w="5310" w:type="dxa"/>
            <w:tcBorders>
              <w:top w:val="nil"/>
              <w:left w:val="nil"/>
              <w:bottom w:val="nil"/>
              <w:right w:val="nil"/>
            </w:tcBorders>
            <w:shd w:val="clear" w:color="auto" w:fill="auto"/>
            <w:noWrap/>
            <w:vAlign w:val="bottom"/>
          </w:tcPr>
          <w:p w14:paraId="65E2F520" w14:textId="16C8AF23" w:rsidR="00EA3219" w:rsidRPr="003C5DB3" w:rsidRDefault="00EA3219" w:rsidP="00EA3219">
            <w:pPr>
              <w:spacing w:line="340" w:lineRule="exact"/>
              <w:rPr>
                <w:rFonts w:ascii="Arial" w:hAnsi="Arial" w:cs="Arial"/>
                <w:color w:val="000000" w:themeColor="text1"/>
                <w:sz w:val="18"/>
                <w:szCs w:val="18"/>
              </w:rPr>
            </w:pPr>
            <w:r w:rsidRPr="003C5DB3">
              <w:rPr>
                <w:rFonts w:ascii="Arial" w:hAnsi="Arial" w:cs="Arial"/>
                <w:color w:val="000000" w:themeColor="text1"/>
                <w:sz w:val="18"/>
                <w:szCs w:val="18"/>
              </w:rPr>
              <w:t>Foreign debt securities pledged as collateral</w:t>
            </w:r>
          </w:p>
        </w:tc>
        <w:tc>
          <w:tcPr>
            <w:tcW w:w="1800" w:type="dxa"/>
            <w:tcBorders>
              <w:top w:val="nil"/>
              <w:left w:val="nil"/>
              <w:bottom w:val="nil"/>
              <w:right w:val="nil"/>
            </w:tcBorders>
            <w:shd w:val="clear" w:color="auto" w:fill="auto"/>
            <w:noWrap/>
            <w:vAlign w:val="bottom"/>
          </w:tcPr>
          <w:p w14:paraId="4EE2B2D4" w14:textId="46002F03" w:rsidR="00EA3219" w:rsidRPr="003C5DB3" w:rsidRDefault="00EA3219" w:rsidP="00EA3219">
            <w:pPr>
              <w:tabs>
                <w:tab w:val="decimal" w:pos="1427"/>
              </w:tabs>
              <w:spacing w:line="340" w:lineRule="exact"/>
              <w:rPr>
                <w:rFonts w:ascii="Arial" w:hAnsi="Arial" w:cs="Arial"/>
                <w:color w:val="000000" w:themeColor="text1"/>
                <w:sz w:val="18"/>
                <w:szCs w:val="18"/>
              </w:rPr>
            </w:pPr>
          </w:p>
        </w:tc>
        <w:tc>
          <w:tcPr>
            <w:tcW w:w="1890" w:type="dxa"/>
            <w:tcBorders>
              <w:top w:val="nil"/>
              <w:left w:val="nil"/>
              <w:bottom w:val="nil"/>
              <w:right w:val="nil"/>
            </w:tcBorders>
            <w:shd w:val="clear" w:color="auto" w:fill="auto"/>
            <w:noWrap/>
            <w:vAlign w:val="bottom"/>
          </w:tcPr>
          <w:p w14:paraId="69F33F90" w14:textId="77777777" w:rsidR="00EA3219" w:rsidRPr="003C5DB3" w:rsidRDefault="00EA3219" w:rsidP="00EA3219">
            <w:pPr>
              <w:tabs>
                <w:tab w:val="decimal" w:pos="1427"/>
              </w:tabs>
              <w:spacing w:line="340" w:lineRule="exact"/>
              <w:rPr>
                <w:rFonts w:ascii="Arial" w:hAnsi="Arial" w:cs="Arial"/>
                <w:color w:val="000000" w:themeColor="text1"/>
                <w:sz w:val="18"/>
                <w:szCs w:val="18"/>
                <w:cs/>
              </w:rPr>
            </w:pPr>
          </w:p>
        </w:tc>
      </w:tr>
      <w:tr w:rsidR="00BC1DA5" w:rsidRPr="003C5DB3" w14:paraId="2B68D35B" w14:textId="77777777" w:rsidTr="001C3C6F">
        <w:trPr>
          <w:trHeight w:val="330"/>
        </w:trPr>
        <w:tc>
          <w:tcPr>
            <w:tcW w:w="5310" w:type="dxa"/>
            <w:tcBorders>
              <w:top w:val="nil"/>
              <w:left w:val="nil"/>
              <w:bottom w:val="nil"/>
              <w:right w:val="nil"/>
            </w:tcBorders>
            <w:shd w:val="clear" w:color="auto" w:fill="auto"/>
            <w:noWrap/>
            <w:vAlign w:val="bottom"/>
          </w:tcPr>
          <w:p w14:paraId="5AEC2561" w14:textId="77777777" w:rsidR="00EA3219" w:rsidRPr="003C5DB3" w:rsidRDefault="00EA3219" w:rsidP="00EA3219">
            <w:pPr>
              <w:spacing w:line="340" w:lineRule="exact"/>
              <w:ind w:firstLine="166"/>
              <w:rPr>
                <w:rFonts w:ascii="Arial" w:hAnsi="Arial" w:cs="Arial"/>
                <w:color w:val="000000" w:themeColor="text1"/>
                <w:sz w:val="18"/>
                <w:szCs w:val="18"/>
              </w:rPr>
            </w:pPr>
            <w:r w:rsidRPr="003C5DB3">
              <w:rPr>
                <w:rFonts w:ascii="Arial" w:hAnsi="Arial" w:cs="Arial"/>
                <w:color w:val="000000" w:themeColor="text1"/>
                <w:sz w:val="18"/>
                <w:szCs w:val="18"/>
              </w:rPr>
              <w:t>Repurchase agreements</w:t>
            </w:r>
          </w:p>
        </w:tc>
        <w:tc>
          <w:tcPr>
            <w:tcW w:w="1800" w:type="dxa"/>
            <w:tcBorders>
              <w:top w:val="nil"/>
              <w:left w:val="nil"/>
              <w:right w:val="nil"/>
            </w:tcBorders>
            <w:shd w:val="clear" w:color="auto" w:fill="auto"/>
            <w:noWrap/>
            <w:vAlign w:val="bottom"/>
          </w:tcPr>
          <w:p w14:paraId="3062E6BC" w14:textId="3A7FC19A" w:rsidR="00EA3219" w:rsidRPr="003C5DB3" w:rsidRDefault="00763C52" w:rsidP="00EA3219">
            <w:pPr>
              <w:tabs>
                <w:tab w:val="decimal" w:pos="1427"/>
              </w:tabs>
              <w:spacing w:line="340" w:lineRule="exact"/>
              <w:rPr>
                <w:rFonts w:ascii="Arial" w:hAnsi="Arial" w:cs="Arial"/>
                <w:color w:val="000000" w:themeColor="text1"/>
                <w:sz w:val="18"/>
                <w:szCs w:val="18"/>
              </w:rPr>
            </w:pPr>
            <w:r w:rsidRPr="003C5DB3">
              <w:rPr>
                <w:rFonts w:ascii="Arial" w:hAnsi="Arial" w:cs="Arial"/>
                <w:color w:val="000000" w:themeColor="text1"/>
                <w:sz w:val="18"/>
                <w:szCs w:val="18"/>
              </w:rPr>
              <w:t>9,390</w:t>
            </w:r>
          </w:p>
        </w:tc>
        <w:tc>
          <w:tcPr>
            <w:tcW w:w="1890" w:type="dxa"/>
            <w:tcBorders>
              <w:top w:val="nil"/>
              <w:left w:val="nil"/>
              <w:bottom w:val="nil"/>
              <w:right w:val="nil"/>
            </w:tcBorders>
            <w:shd w:val="clear" w:color="auto" w:fill="auto"/>
            <w:noWrap/>
            <w:vAlign w:val="bottom"/>
          </w:tcPr>
          <w:p w14:paraId="5D3A94BC" w14:textId="281082ED" w:rsidR="00EA3219" w:rsidRPr="003C5DB3" w:rsidRDefault="00EA3219" w:rsidP="00EA3219">
            <w:pPr>
              <w:tabs>
                <w:tab w:val="decimal" w:pos="1427"/>
              </w:tabs>
              <w:spacing w:line="340" w:lineRule="exact"/>
              <w:rPr>
                <w:rFonts w:ascii="Arial" w:hAnsi="Arial" w:cs="Arial"/>
                <w:color w:val="000000" w:themeColor="text1"/>
                <w:sz w:val="18"/>
                <w:szCs w:val="18"/>
                <w:cs/>
              </w:rPr>
            </w:pPr>
            <w:r w:rsidRPr="003C5DB3">
              <w:rPr>
                <w:rFonts w:ascii="Arial" w:hAnsi="Arial" w:cs="Arial"/>
                <w:color w:val="000000" w:themeColor="text1"/>
                <w:sz w:val="18"/>
                <w:szCs w:val="18"/>
              </w:rPr>
              <w:t>14,724</w:t>
            </w:r>
          </w:p>
        </w:tc>
      </w:tr>
      <w:tr w:rsidR="00BC1DA5" w:rsidRPr="003C5DB3" w14:paraId="075CE4AA" w14:textId="77777777" w:rsidTr="001C3C6F">
        <w:trPr>
          <w:trHeight w:val="330"/>
        </w:trPr>
        <w:tc>
          <w:tcPr>
            <w:tcW w:w="5310" w:type="dxa"/>
            <w:tcBorders>
              <w:top w:val="nil"/>
              <w:left w:val="nil"/>
              <w:bottom w:val="nil"/>
              <w:right w:val="nil"/>
            </w:tcBorders>
            <w:shd w:val="clear" w:color="auto" w:fill="auto"/>
            <w:noWrap/>
            <w:vAlign w:val="bottom"/>
          </w:tcPr>
          <w:p w14:paraId="6F81027A" w14:textId="77777777" w:rsidR="00EA3219" w:rsidRPr="003C5DB3" w:rsidRDefault="00EA3219" w:rsidP="00EA3219">
            <w:pPr>
              <w:spacing w:line="340" w:lineRule="exact"/>
              <w:ind w:left="159" w:hanging="159"/>
              <w:rPr>
                <w:rFonts w:ascii="Arial" w:hAnsi="Arial" w:cs="Arial"/>
                <w:color w:val="000000" w:themeColor="text1"/>
                <w:sz w:val="18"/>
                <w:szCs w:val="18"/>
              </w:rPr>
            </w:pPr>
            <w:r w:rsidRPr="003C5DB3">
              <w:rPr>
                <w:rFonts w:ascii="Arial" w:hAnsi="Arial" w:cs="Arial"/>
                <w:color w:val="000000" w:themeColor="text1"/>
                <w:sz w:val="18"/>
                <w:szCs w:val="18"/>
              </w:rPr>
              <w:t>Properties for sale</w:t>
            </w:r>
            <w:r w:rsidRPr="003C5DB3">
              <w:rPr>
                <w:rFonts w:ascii="Arial" w:hAnsi="Arial" w:cs="Arial"/>
                <w:color w:val="000000" w:themeColor="text1"/>
                <w:sz w:val="18"/>
                <w:szCs w:val="18"/>
                <w:cs/>
              </w:rPr>
              <w:t xml:space="preserve"> (</w:t>
            </w:r>
            <w:r w:rsidRPr="003C5DB3">
              <w:rPr>
                <w:rFonts w:ascii="Arial" w:hAnsi="Arial" w:cs="Arial"/>
                <w:color w:val="000000" w:themeColor="text1"/>
                <w:sz w:val="18"/>
                <w:szCs w:val="18"/>
              </w:rPr>
              <w:t>subject to purchase or sell agreements</w:t>
            </w:r>
            <w:r w:rsidRPr="003C5DB3">
              <w:rPr>
                <w:rFonts w:ascii="Arial" w:hAnsi="Arial" w:cs="Arial"/>
                <w:color w:val="000000" w:themeColor="text1"/>
                <w:sz w:val="18"/>
                <w:szCs w:val="18"/>
                <w:cs/>
              </w:rPr>
              <w:t xml:space="preserve">) </w:t>
            </w:r>
          </w:p>
        </w:tc>
        <w:tc>
          <w:tcPr>
            <w:tcW w:w="1800" w:type="dxa"/>
            <w:tcBorders>
              <w:top w:val="nil"/>
              <w:left w:val="nil"/>
              <w:right w:val="nil"/>
            </w:tcBorders>
            <w:shd w:val="clear" w:color="auto" w:fill="auto"/>
            <w:noWrap/>
            <w:vAlign w:val="bottom"/>
          </w:tcPr>
          <w:p w14:paraId="4348F9E8" w14:textId="670223FA" w:rsidR="00EA3219" w:rsidRPr="003C5DB3" w:rsidRDefault="00EF54B5" w:rsidP="00EA3219">
            <w:pPr>
              <w:tabs>
                <w:tab w:val="decimal" w:pos="1427"/>
              </w:tabs>
              <w:spacing w:line="340" w:lineRule="exact"/>
              <w:rPr>
                <w:rFonts w:ascii="Arial" w:hAnsi="Arial" w:cs="Arial"/>
                <w:color w:val="000000" w:themeColor="text1"/>
                <w:sz w:val="18"/>
                <w:szCs w:val="18"/>
              </w:rPr>
            </w:pPr>
            <w:r w:rsidRPr="003C5DB3">
              <w:rPr>
                <w:rFonts w:ascii="Arial" w:hAnsi="Arial" w:cs="Arial"/>
                <w:color w:val="000000" w:themeColor="text1"/>
                <w:sz w:val="18"/>
                <w:szCs w:val="18"/>
              </w:rPr>
              <w:t>656</w:t>
            </w:r>
          </w:p>
        </w:tc>
        <w:tc>
          <w:tcPr>
            <w:tcW w:w="1890" w:type="dxa"/>
            <w:tcBorders>
              <w:top w:val="nil"/>
              <w:left w:val="nil"/>
              <w:right w:val="nil"/>
            </w:tcBorders>
            <w:shd w:val="clear" w:color="auto" w:fill="auto"/>
            <w:noWrap/>
            <w:vAlign w:val="bottom"/>
          </w:tcPr>
          <w:p w14:paraId="61A80F39" w14:textId="1C7B89A1" w:rsidR="00EA3219" w:rsidRPr="003C5DB3" w:rsidRDefault="00EA3219" w:rsidP="00EA3219">
            <w:pPr>
              <w:tabs>
                <w:tab w:val="decimal" w:pos="1427"/>
              </w:tabs>
              <w:spacing w:line="340" w:lineRule="exact"/>
              <w:rPr>
                <w:rFonts w:ascii="Arial" w:hAnsi="Arial" w:cs="Arial"/>
                <w:color w:val="000000" w:themeColor="text1"/>
                <w:sz w:val="18"/>
                <w:szCs w:val="18"/>
              </w:rPr>
            </w:pPr>
            <w:r w:rsidRPr="003C5DB3">
              <w:rPr>
                <w:rFonts w:ascii="Arial" w:hAnsi="Arial" w:cs="Arial"/>
                <w:color w:val="000000" w:themeColor="text1"/>
                <w:sz w:val="18"/>
                <w:szCs w:val="18"/>
              </w:rPr>
              <w:t>786</w:t>
            </w:r>
          </w:p>
        </w:tc>
      </w:tr>
      <w:tr w:rsidR="00BC1DA5" w:rsidRPr="003C5DB3" w14:paraId="5D4CD591" w14:textId="77777777" w:rsidTr="00EA3219">
        <w:trPr>
          <w:trHeight w:val="330"/>
        </w:trPr>
        <w:tc>
          <w:tcPr>
            <w:tcW w:w="5310" w:type="dxa"/>
            <w:tcBorders>
              <w:top w:val="nil"/>
              <w:left w:val="nil"/>
              <w:bottom w:val="nil"/>
              <w:right w:val="nil"/>
            </w:tcBorders>
            <w:shd w:val="clear" w:color="auto" w:fill="auto"/>
            <w:noWrap/>
            <w:vAlign w:val="bottom"/>
            <w:hideMark/>
          </w:tcPr>
          <w:p w14:paraId="11BCF0E7" w14:textId="77777777" w:rsidR="00EA3219" w:rsidRPr="003C5DB3" w:rsidRDefault="00EA3219" w:rsidP="00EA3219">
            <w:pPr>
              <w:spacing w:line="340" w:lineRule="exact"/>
              <w:ind w:left="159" w:hanging="159"/>
              <w:rPr>
                <w:rFonts w:ascii="Arial" w:hAnsi="Arial" w:cs="Arial"/>
                <w:color w:val="000000" w:themeColor="text1"/>
                <w:sz w:val="18"/>
                <w:szCs w:val="18"/>
              </w:rPr>
            </w:pPr>
            <w:r w:rsidRPr="003C5DB3">
              <w:rPr>
                <w:rFonts w:ascii="Arial" w:hAnsi="Arial" w:cs="Arial"/>
                <w:color w:val="000000" w:themeColor="text1"/>
                <w:sz w:val="18"/>
                <w:szCs w:val="18"/>
              </w:rPr>
              <w:t xml:space="preserve">Properties for sale </w:t>
            </w:r>
            <w:r w:rsidRPr="003C5DB3">
              <w:rPr>
                <w:rFonts w:ascii="Arial" w:hAnsi="Arial" w:cs="Arial"/>
                <w:color w:val="000000" w:themeColor="text1"/>
                <w:sz w:val="18"/>
                <w:szCs w:val="18"/>
                <w:cs/>
              </w:rPr>
              <w:t>(</w:t>
            </w:r>
            <w:r w:rsidRPr="003C5DB3">
              <w:rPr>
                <w:rFonts w:ascii="Arial" w:hAnsi="Arial" w:cs="Arial"/>
                <w:color w:val="000000" w:themeColor="text1"/>
                <w:sz w:val="18"/>
                <w:szCs w:val="18"/>
              </w:rPr>
              <w:t>debtor is granted the right to buy back or first right for this portion</w:t>
            </w:r>
            <w:r w:rsidRPr="003C5DB3">
              <w:rPr>
                <w:rFonts w:ascii="Arial" w:hAnsi="Arial" w:cs="Arial"/>
                <w:color w:val="000000" w:themeColor="text1"/>
                <w:sz w:val="18"/>
                <w:szCs w:val="18"/>
                <w:cs/>
              </w:rPr>
              <w:t>)</w:t>
            </w:r>
          </w:p>
        </w:tc>
        <w:tc>
          <w:tcPr>
            <w:tcW w:w="1800" w:type="dxa"/>
            <w:vAlign w:val="bottom"/>
          </w:tcPr>
          <w:p w14:paraId="187288AA" w14:textId="71565187" w:rsidR="00EA3219" w:rsidRPr="003C5DB3" w:rsidRDefault="00EF54B5" w:rsidP="00EA3219">
            <w:pPr>
              <w:pBdr>
                <w:bottom w:val="single" w:sz="4" w:space="1" w:color="auto"/>
              </w:pBdr>
              <w:tabs>
                <w:tab w:val="decimal" w:pos="1427"/>
              </w:tabs>
              <w:spacing w:line="340" w:lineRule="exact"/>
              <w:rPr>
                <w:rFonts w:ascii="Arial" w:hAnsi="Arial" w:cs="Arial"/>
                <w:color w:val="000000" w:themeColor="text1"/>
                <w:sz w:val="18"/>
                <w:szCs w:val="18"/>
              </w:rPr>
            </w:pPr>
            <w:r w:rsidRPr="003C5DB3">
              <w:rPr>
                <w:rFonts w:ascii="Arial" w:hAnsi="Arial" w:cs="Arial"/>
                <w:color w:val="000000" w:themeColor="text1"/>
                <w:sz w:val="18"/>
                <w:szCs w:val="18"/>
              </w:rPr>
              <w:t>15,946</w:t>
            </w:r>
          </w:p>
        </w:tc>
        <w:tc>
          <w:tcPr>
            <w:tcW w:w="1890" w:type="dxa"/>
            <w:tcBorders>
              <w:top w:val="nil"/>
              <w:left w:val="nil"/>
              <w:bottom w:val="nil"/>
              <w:right w:val="nil"/>
            </w:tcBorders>
            <w:shd w:val="clear" w:color="auto" w:fill="auto"/>
            <w:noWrap/>
            <w:vAlign w:val="bottom"/>
          </w:tcPr>
          <w:p w14:paraId="7CF1A4D1" w14:textId="4A5B9C8F" w:rsidR="00EA3219" w:rsidRPr="003C5DB3" w:rsidRDefault="00EA3219" w:rsidP="00EA3219">
            <w:pPr>
              <w:pBdr>
                <w:bottom w:val="single" w:sz="4" w:space="1" w:color="auto"/>
              </w:pBdr>
              <w:tabs>
                <w:tab w:val="decimal" w:pos="1427"/>
              </w:tabs>
              <w:spacing w:line="340" w:lineRule="exact"/>
              <w:rPr>
                <w:rFonts w:ascii="Arial" w:hAnsi="Arial" w:cs="Arial"/>
                <w:color w:val="000000" w:themeColor="text1"/>
                <w:sz w:val="18"/>
                <w:szCs w:val="18"/>
              </w:rPr>
            </w:pPr>
            <w:r w:rsidRPr="003C5DB3">
              <w:rPr>
                <w:rFonts w:ascii="Arial" w:hAnsi="Arial" w:cs="Arial"/>
                <w:color w:val="000000" w:themeColor="text1"/>
                <w:sz w:val="18"/>
                <w:szCs w:val="18"/>
              </w:rPr>
              <w:t>17,329</w:t>
            </w:r>
          </w:p>
        </w:tc>
      </w:tr>
      <w:tr w:rsidR="00BC1DA5" w:rsidRPr="003C5DB3" w14:paraId="77122A7F" w14:textId="77777777" w:rsidTr="00EA3219">
        <w:trPr>
          <w:trHeight w:val="330"/>
        </w:trPr>
        <w:tc>
          <w:tcPr>
            <w:tcW w:w="5310" w:type="dxa"/>
            <w:tcBorders>
              <w:top w:val="nil"/>
              <w:left w:val="nil"/>
              <w:bottom w:val="nil"/>
              <w:right w:val="nil"/>
            </w:tcBorders>
            <w:shd w:val="clear" w:color="auto" w:fill="auto"/>
            <w:noWrap/>
            <w:vAlign w:val="bottom"/>
            <w:hideMark/>
          </w:tcPr>
          <w:p w14:paraId="67AA0E64" w14:textId="77777777" w:rsidR="00EA3219" w:rsidRPr="003C5DB3" w:rsidRDefault="00EA3219" w:rsidP="00EA3219">
            <w:pPr>
              <w:spacing w:line="340" w:lineRule="exact"/>
              <w:rPr>
                <w:rFonts w:ascii="Arial" w:hAnsi="Arial" w:cs="Arial"/>
                <w:color w:val="000000" w:themeColor="text1"/>
                <w:sz w:val="18"/>
                <w:szCs w:val="18"/>
                <w:cs/>
              </w:rPr>
            </w:pPr>
            <w:r w:rsidRPr="003C5DB3">
              <w:rPr>
                <w:rFonts w:ascii="Arial" w:hAnsi="Arial" w:cs="Arial"/>
                <w:color w:val="000000" w:themeColor="text1"/>
                <w:sz w:val="18"/>
                <w:szCs w:val="18"/>
              </w:rPr>
              <w:t>Total</w:t>
            </w:r>
          </w:p>
        </w:tc>
        <w:tc>
          <w:tcPr>
            <w:tcW w:w="1800" w:type="dxa"/>
            <w:noWrap/>
            <w:vAlign w:val="bottom"/>
          </w:tcPr>
          <w:p w14:paraId="01F6EFB1" w14:textId="19F71D16" w:rsidR="00EA3219" w:rsidRPr="003C5DB3" w:rsidRDefault="00763C52" w:rsidP="00EA3219">
            <w:pPr>
              <w:pBdr>
                <w:bottom w:val="double" w:sz="4" w:space="1" w:color="auto"/>
              </w:pBdr>
              <w:tabs>
                <w:tab w:val="decimal" w:pos="1427"/>
              </w:tabs>
              <w:spacing w:line="340" w:lineRule="exact"/>
              <w:rPr>
                <w:rFonts w:ascii="Arial" w:hAnsi="Arial" w:cs="Arial"/>
                <w:color w:val="000000" w:themeColor="text1"/>
                <w:sz w:val="18"/>
                <w:szCs w:val="18"/>
              </w:rPr>
            </w:pPr>
            <w:r w:rsidRPr="003C5DB3">
              <w:rPr>
                <w:rFonts w:ascii="Arial" w:hAnsi="Arial" w:cs="Arial"/>
                <w:color w:val="000000" w:themeColor="text1"/>
                <w:sz w:val="18"/>
                <w:szCs w:val="18"/>
              </w:rPr>
              <w:t>75,699</w:t>
            </w:r>
          </w:p>
        </w:tc>
        <w:tc>
          <w:tcPr>
            <w:tcW w:w="1890" w:type="dxa"/>
            <w:tcBorders>
              <w:left w:val="nil"/>
              <w:right w:val="nil"/>
            </w:tcBorders>
            <w:shd w:val="clear" w:color="auto" w:fill="auto"/>
            <w:noWrap/>
            <w:vAlign w:val="bottom"/>
          </w:tcPr>
          <w:p w14:paraId="79561936" w14:textId="37920732" w:rsidR="00EA3219" w:rsidRPr="003C5DB3" w:rsidRDefault="00EA3219" w:rsidP="00EA3219">
            <w:pPr>
              <w:pBdr>
                <w:bottom w:val="double" w:sz="4" w:space="1" w:color="auto"/>
              </w:pBdr>
              <w:tabs>
                <w:tab w:val="decimal" w:pos="1427"/>
              </w:tabs>
              <w:spacing w:line="340" w:lineRule="exact"/>
              <w:rPr>
                <w:rFonts w:ascii="Arial" w:hAnsi="Arial" w:cs="Arial"/>
                <w:color w:val="000000" w:themeColor="text1"/>
                <w:sz w:val="18"/>
                <w:szCs w:val="18"/>
              </w:rPr>
            </w:pPr>
            <w:r w:rsidRPr="003C5DB3">
              <w:rPr>
                <w:rFonts w:ascii="Arial" w:hAnsi="Arial" w:cs="Arial"/>
                <w:color w:val="000000" w:themeColor="text1"/>
                <w:sz w:val="18"/>
                <w:szCs w:val="18"/>
              </w:rPr>
              <w:t>115,114</w:t>
            </w:r>
          </w:p>
        </w:tc>
      </w:tr>
    </w:tbl>
    <w:p w14:paraId="0EF5410D" w14:textId="5CB64AC2" w:rsidR="00443320" w:rsidRPr="003C5DB3" w:rsidRDefault="001F140F" w:rsidP="005D0050">
      <w:pPr>
        <w:spacing w:before="120" w:after="120" w:line="380" w:lineRule="exact"/>
        <w:ind w:left="634" w:hanging="634"/>
        <w:jc w:val="both"/>
        <w:outlineLvl w:val="0"/>
        <w:rPr>
          <w:rFonts w:ascii="Arial" w:hAnsi="Arial" w:cs="Arial"/>
          <w:b/>
          <w:bCs/>
          <w:color w:val="000000" w:themeColor="text1"/>
          <w:cs/>
        </w:rPr>
      </w:pPr>
      <w:bookmarkStart w:id="32" w:name="_MON_1558961162"/>
      <w:bookmarkStart w:id="33" w:name="_MON_1578482520"/>
      <w:bookmarkStart w:id="34" w:name="_Toc149940817"/>
      <w:bookmarkEnd w:id="32"/>
      <w:bookmarkEnd w:id="33"/>
      <w:r w:rsidRPr="003C5DB3">
        <w:rPr>
          <w:rFonts w:ascii="Arial" w:hAnsi="Arial" w:cs="Arial"/>
          <w:b/>
          <w:bCs/>
          <w:color w:val="000000" w:themeColor="text1"/>
        </w:rPr>
        <w:t>4</w:t>
      </w:r>
      <w:r w:rsidRPr="003C5DB3">
        <w:rPr>
          <w:rFonts w:ascii="Arial" w:hAnsi="Arial" w:cs="Arial"/>
          <w:b/>
          <w:bCs/>
          <w:color w:val="000000" w:themeColor="text1"/>
          <w:cs/>
        </w:rPr>
        <w:t>.</w:t>
      </w:r>
      <w:r w:rsidR="0051253B" w:rsidRPr="003C5DB3">
        <w:rPr>
          <w:rFonts w:ascii="Arial" w:hAnsi="Arial" w:cs="Arial"/>
          <w:b/>
          <w:bCs/>
          <w:color w:val="000000" w:themeColor="text1"/>
        </w:rPr>
        <w:t>10</w:t>
      </w:r>
      <w:r w:rsidRPr="003C5DB3">
        <w:rPr>
          <w:rFonts w:ascii="Arial" w:hAnsi="Arial" w:cs="Arial"/>
          <w:b/>
          <w:bCs/>
          <w:color w:val="000000" w:themeColor="text1"/>
        </w:rPr>
        <w:tab/>
      </w:r>
      <w:r w:rsidR="00443320" w:rsidRPr="003C5DB3">
        <w:rPr>
          <w:rFonts w:ascii="Arial" w:hAnsi="Arial" w:cs="Arial"/>
          <w:b/>
          <w:bCs/>
          <w:color w:val="000000" w:themeColor="text1"/>
        </w:rPr>
        <w:t>Related party transactions</w:t>
      </w:r>
      <w:bookmarkEnd w:id="34"/>
    </w:p>
    <w:p w14:paraId="71CD4D63" w14:textId="733E1C23" w:rsidR="00A74C52" w:rsidRPr="003C5DB3" w:rsidRDefault="001F140F" w:rsidP="005D0050">
      <w:pPr>
        <w:tabs>
          <w:tab w:val="left" w:pos="1440"/>
          <w:tab w:val="left" w:pos="2880"/>
        </w:tabs>
        <w:spacing w:before="120" w:after="120" w:line="380" w:lineRule="exact"/>
        <w:ind w:left="634" w:hanging="634"/>
        <w:jc w:val="both"/>
        <w:rPr>
          <w:rFonts w:ascii="Arial" w:hAnsi="Arial" w:cs="Arial"/>
          <w:color w:val="000000" w:themeColor="text1"/>
        </w:rPr>
      </w:pPr>
      <w:r w:rsidRPr="003C5DB3">
        <w:rPr>
          <w:rFonts w:ascii="Arial" w:hAnsi="Arial" w:cs="Arial"/>
          <w:color w:val="000000" w:themeColor="text1"/>
          <w:spacing w:val="-8"/>
        </w:rPr>
        <w:t>4</w:t>
      </w:r>
      <w:r w:rsidRPr="003C5DB3">
        <w:rPr>
          <w:rFonts w:ascii="Arial" w:hAnsi="Arial" w:cs="Arial"/>
          <w:color w:val="000000" w:themeColor="text1"/>
          <w:spacing w:val="-8"/>
          <w:cs/>
        </w:rPr>
        <w:t>.</w:t>
      </w:r>
      <w:r w:rsidR="0051253B" w:rsidRPr="003C5DB3">
        <w:rPr>
          <w:rFonts w:ascii="Arial" w:hAnsi="Arial" w:cs="Arial"/>
          <w:color w:val="000000" w:themeColor="text1"/>
          <w:spacing w:val="-8"/>
        </w:rPr>
        <w:t>10</w:t>
      </w:r>
      <w:r w:rsidRPr="003C5DB3">
        <w:rPr>
          <w:rFonts w:ascii="Arial" w:hAnsi="Arial" w:cs="Arial"/>
          <w:color w:val="000000" w:themeColor="text1"/>
          <w:spacing w:val="-8"/>
          <w:cs/>
        </w:rPr>
        <w:t>.</w:t>
      </w:r>
      <w:r w:rsidRPr="003C5DB3">
        <w:rPr>
          <w:rFonts w:ascii="Arial" w:hAnsi="Arial" w:cs="Arial"/>
          <w:color w:val="000000" w:themeColor="text1"/>
          <w:spacing w:val="-8"/>
        </w:rPr>
        <w:t>1</w:t>
      </w:r>
      <w:r w:rsidRPr="003C5DB3">
        <w:rPr>
          <w:rFonts w:ascii="Arial" w:hAnsi="Arial" w:cs="Arial"/>
          <w:color w:val="000000" w:themeColor="text1"/>
          <w:spacing w:val="-8"/>
        </w:rPr>
        <w:tab/>
      </w:r>
      <w:r w:rsidR="008615BD" w:rsidRPr="003C5DB3">
        <w:rPr>
          <w:rFonts w:ascii="Arial" w:hAnsi="Arial" w:cs="Arial"/>
          <w:color w:val="000000" w:themeColor="text1"/>
          <w:spacing w:val="-8"/>
        </w:rPr>
        <w:t>T</w:t>
      </w:r>
      <w:r w:rsidR="00A74C52" w:rsidRPr="003C5DB3">
        <w:rPr>
          <w:rFonts w:ascii="Arial" w:hAnsi="Arial" w:cs="Arial"/>
          <w:color w:val="000000" w:themeColor="text1"/>
        </w:rPr>
        <w:t>he Bank ha</w:t>
      </w:r>
      <w:r w:rsidR="00F2329B" w:rsidRPr="003C5DB3">
        <w:rPr>
          <w:rFonts w:ascii="Arial" w:hAnsi="Arial" w:cs="Arial"/>
          <w:color w:val="000000" w:themeColor="text1"/>
        </w:rPr>
        <w:t>s</w:t>
      </w:r>
      <w:r w:rsidR="00A74C52" w:rsidRPr="003C5DB3">
        <w:rPr>
          <w:rFonts w:ascii="Arial" w:hAnsi="Arial" w:cs="Arial"/>
          <w:color w:val="000000" w:themeColor="text1"/>
        </w:rPr>
        <w:t xml:space="preserve"> the following related </w:t>
      </w:r>
      <w:proofErr w:type="gramStart"/>
      <w:r w:rsidR="00A74C52" w:rsidRPr="003C5DB3">
        <w:rPr>
          <w:rFonts w:ascii="Arial" w:hAnsi="Arial" w:cs="Arial"/>
          <w:color w:val="000000" w:themeColor="text1"/>
        </w:rPr>
        <w:t>parties</w:t>
      </w:r>
      <w:proofErr w:type="gramEnd"/>
      <w:r w:rsidR="00A74C52" w:rsidRPr="003C5DB3">
        <w:rPr>
          <w:rFonts w:ascii="Arial" w:hAnsi="Arial" w:cs="Arial"/>
          <w:color w:val="000000" w:themeColor="text1"/>
        </w:rPr>
        <w:t xml:space="preserve"> transactions with the Bank</w:t>
      </w:r>
      <w:r w:rsidR="00A74C52" w:rsidRPr="003C5DB3">
        <w:rPr>
          <w:rFonts w:ascii="Arial" w:hAnsi="Arial" w:cs="Arial"/>
          <w:color w:val="000000" w:themeColor="text1"/>
          <w:cs/>
        </w:rPr>
        <w:t>’</w:t>
      </w:r>
      <w:r w:rsidR="00A74C52" w:rsidRPr="003C5DB3">
        <w:rPr>
          <w:rFonts w:ascii="Arial" w:hAnsi="Arial" w:cs="Arial"/>
          <w:color w:val="000000" w:themeColor="text1"/>
        </w:rPr>
        <w:t xml:space="preserve">s </w:t>
      </w:r>
      <w:r w:rsidR="00B772CF" w:rsidRPr="003C5DB3">
        <w:rPr>
          <w:rFonts w:ascii="Arial" w:hAnsi="Arial" w:cs="Arial"/>
          <w:color w:val="000000" w:themeColor="text1"/>
        </w:rPr>
        <w:t>executives</w:t>
      </w:r>
      <w:r w:rsidR="00B772CF" w:rsidRPr="003C5DB3">
        <w:rPr>
          <w:rFonts w:ascii="Arial" w:hAnsi="Arial" w:cs="Arial"/>
          <w:color w:val="000000" w:themeColor="text1"/>
          <w:cs/>
        </w:rPr>
        <w:t xml:space="preserve"> (</w:t>
      </w:r>
      <w:r w:rsidR="00B772CF" w:rsidRPr="003C5DB3">
        <w:rPr>
          <w:rFonts w:ascii="Arial" w:hAnsi="Arial" w:cs="Arial"/>
          <w:color w:val="000000" w:themeColor="text1"/>
        </w:rPr>
        <w:t>First Vice President and above</w:t>
      </w:r>
      <w:r w:rsidR="00B772CF" w:rsidRPr="003C5DB3">
        <w:rPr>
          <w:rFonts w:ascii="Arial" w:hAnsi="Arial" w:cs="Arial"/>
          <w:color w:val="000000" w:themeColor="text1"/>
          <w:cs/>
        </w:rPr>
        <w:t xml:space="preserve">) </w:t>
      </w:r>
      <w:r w:rsidR="00A74C52" w:rsidRPr="003C5DB3">
        <w:rPr>
          <w:rFonts w:ascii="Arial" w:hAnsi="Arial" w:cs="Arial"/>
          <w:color w:val="000000" w:themeColor="text1"/>
        </w:rPr>
        <w:t>including related persons who together with these employees</w:t>
      </w:r>
      <w:r w:rsidR="0000382D" w:rsidRPr="003C5DB3">
        <w:rPr>
          <w:rFonts w:ascii="Arial" w:hAnsi="Arial" w:cs="Arial"/>
          <w:color w:val="000000" w:themeColor="text1"/>
          <w:cs/>
        </w:rPr>
        <w:t xml:space="preserve"> </w:t>
      </w:r>
      <w:r w:rsidR="0000382D" w:rsidRPr="003C5DB3">
        <w:rPr>
          <w:rFonts w:ascii="Arial" w:hAnsi="Arial" w:cs="Arial"/>
          <w:color w:val="000000" w:themeColor="text1"/>
        </w:rPr>
        <w:t>as follows</w:t>
      </w:r>
      <w:r w:rsidR="00A74C52" w:rsidRPr="003C5DB3">
        <w:rPr>
          <w:rFonts w:ascii="Arial" w:hAnsi="Arial" w:cs="Arial"/>
          <w:color w:val="000000" w:themeColor="text1"/>
          <w:cs/>
        </w:rPr>
        <w:t>:</w:t>
      </w:r>
    </w:p>
    <w:tbl>
      <w:tblPr>
        <w:tblW w:w="8995" w:type="dxa"/>
        <w:tblInd w:w="540" w:type="dxa"/>
        <w:tblLayout w:type="fixed"/>
        <w:tblLook w:val="04A0" w:firstRow="1" w:lastRow="0" w:firstColumn="1" w:lastColumn="0" w:noHBand="0" w:noVBand="1"/>
      </w:tblPr>
      <w:tblGrid>
        <w:gridCol w:w="4950"/>
        <w:gridCol w:w="2022"/>
        <w:gridCol w:w="2023"/>
      </w:tblGrid>
      <w:tr w:rsidR="00BC1DA5" w:rsidRPr="003C5DB3" w14:paraId="7348BEFC" w14:textId="77777777" w:rsidTr="00040D6B">
        <w:trPr>
          <w:trHeight w:val="56"/>
          <w:tblHeader/>
        </w:trPr>
        <w:tc>
          <w:tcPr>
            <w:tcW w:w="4950" w:type="dxa"/>
            <w:tcBorders>
              <w:top w:val="nil"/>
              <w:left w:val="nil"/>
              <w:bottom w:val="nil"/>
              <w:right w:val="nil"/>
            </w:tcBorders>
            <w:shd w:val="clear" w:color="auto" w:fill="auto"/>
            <w:noWrap/>
            <w:vAlign w:val="center"/>
            <w:hideMark/>
          </w:tcPr>
          <w:p w14:paraId="6C1EBB9C" w14:textId="77777777" w:rsidR="00143758" w:rsidRPr="003C5DB3" w:rsidRDefault="00443320" w:rsidP="00E5192F">
            <w:pPr>
              <w:spacing w:line="360" w:lineRule="exact"/>
              <w:rPr>
                <w:rFonts w:ascii="Arial" w:hAnsi="Arial" w:cs="Arial"/>
                <w:color w:val="000000" w:themeColor="text1"/>
                <w:sz w:val="18"/>
                <w:szCs w:val="18"/>
              </w:rPr>
            </w:pPr>
            <w:r w:rsidRPr="003C5DB3">
              <w:rPr>
                <w:rFonts w:ascii="Arial" w:hAnsi="Arial" w:cs="Arial"/>
                <w:color w:val="000000" w:themeColor="text1"/>
                <w:spacing w:val="-8"/>
                <w:sz w:val="18"/>
                <w:szCs w:val="18"/>
                <w:cs/>
              </w:rPr>
              <w:t xml:space="preserve"> </w:t>
            </w:r>
            <w:r w:rsidRPr="003C5DB3">
              <w:rPr>
                <w:rFonts w:ascii="Arial" w:hAnsi="Arial" w:cs="Arial"/>
                <w:color w:val="000000" w:themeColor="text1"/>
                <w:spacing w:val="-8"/>
                <w:sz w:val="18"/>
                <w:szCs w:val="18"/>
              </w:rPr>
              <w:tab/>
            </w:r>
            <w:r w:rsidR="00143758" w:rsidRPr="003C5DB3">
              <w:rPr>
                <w:rFonts w:ascii="Arial" w:hAnsi="Arial" w:cs="Arial"/>
                <w:color w:val="000000" w:themeColor="text1"/>
                <w:sz w:val="18"/>
                <w:szCs w:val="18"/>
                <w:cs/>
              </w:rPr>
              <w:br w:type="page"/>
            </w:r>
            <w:r w:rsidR="00143758" w:rsidRPr="003C5DB3">
              <w:rPr>
                <w:rFonts w:ascii="Arial" w:hAnsi="Arial" w:cs="Arial"/>
                <w:color w:val="000000" w:themeColor="text1"/>
                <w:sz w:val="18"/>
                <w:szCs w:val="18"/>
                <w:cs/>
              </w:rPr>
              <w:br w:type="page"/>
            </w:r>
          </w:p>
        </w:tc>
        <w:tc>
          <w:tcPr>
            <w:tcW w:w="4045" w:type="dxa"/>
            <w:gridSpan w:val="2"/>
            <w:tcBorders>
              <w:top w:val="nil"/>
              <w:left w:val="nil"/>
              <w:bottom w:val="nil"/>
              <w:right w:val="nil"/>
            </w:tcBorders>
            <w:shd w:val="clear" w:color="auto" w:fill="auto"/>
            <w:noWrap/>
            <w:vAlign w:val="center"/>
            <w:hideMark/>
          </w:tcPr>
          <w:p w14:paraId="72103832" w14:textId="77777777" w:rsidR="00143758" w:rsidRPr="003C5DB3" w:rsidRDefault="00143758" w:rsidP="00E5192F">
            <w:pPr>
              <w:spacing w:line="360" w:lineRule="exact"/>
              <w:jc w:val="right"/>
              <w:rPr>
                <w:rFonts w:ascii="Arial" w:hAnsi="Arial" w:cs="Arial"/>
                <w:color w:val="000000" w:themeColor="text1"/>
                <w:sz w:val="18"/>
                <w:szCs w:val="18"/>
              </w:rPr>
            </w:pPr>
            <w:r w:rsidRPr="003C5DB3">
              <w:rPr>
                <w:rFonts w:ascii="Arial" w:hAnsi="Arial" w:cs="Arial"/>
                <w:color w:val="000000" w:themeColor="text1"/>
                <w:sz w:val="18"/>
                <w:szCs w:val="18"/>
                <w:cs/>
              </w:rPr>
              <w:t>(</w:t>
            </w:r>
            <w:r w:rsidRPr="003C5DB3">
              <w:rPr>
                <w:rFonts w:ascii="Arial" w:hAnsi="Arial" w:cs="Arial"/>
                <w:color w:val="000000" w:themeColor="text1"/>
                <w:sz w:val="18"/>
                <w:szCs w:val="18"/>
              </w:rPr>
              <w:t>Unit</w:t>
            </w:r>
            <w:r w:rsidRPr="003C5DB3">
              <w:rPr>
                <w:rFonts w:ascii="Arial" w:hAnsi="Arial" w:cs="Arial"/>
                <w:color w:val="000000" w:themeColor="text1"/>
                <w:sz w:val="18"/>
                <w:szCs w:val="18"/>
                <w:cs/>
              </w:rPr>
              <w:t xml:space="preserve">: </w:t>
            </w:r>
            <w:r w:rsidRPr="003C5DB3">
              <w:rPr>
                <w:rFonts w:ascii="Arial" w:hAnsi="Arial" w:cs="Arial"/>
                <w:color w:val="000000" w:themeColor="text1"/>
                <w:sz w:val="18"/>
                <w:szCs w:val="18"/>
              </w:rPr>
              <w:t>Million Baht</w:t>
            </w:r>
            <w:r w:rsidRPr="003C5DB3">
              <w:rPr>
                <w:rFonts w:ascii="Arial" w:hAnsi="Arial" w:cs="Arial"/>
                <w:color w:val="000000" w:themeColor="text1"/>
                <w:sz w:val="18"/>
                <w:szCs w:val="18"/>
                <w:cs/>
              </w:rPr>
              <w:t xml:space="preserve">) </w:t>
            </w:r>
          </w:p>
        </w:tc>
      </w:tr>
      <w:tr w:rsidR="00BC1DA5" w:rsidRPr="003C5DB3" w14:paraId="7ED465EE" w14:textId="77777777" w:rsidTr="00040D6B">
        <w:trPr>
          <w:trHeight w:val="70"/>
          <w:tblHeader/>
        </w:trPr>
        <w:tc>
          <w:tcPr>
            <w:tcW w:w="4950" w:type="dxa"/>
            <w:tcBorders>
              <w:top w:val="nil"/>
              <w:left w:val="nil"/>
              <w:bottom w:val="nil"/>
              <w:right w:val="nil"/>
            </w:tcBorders>
            <w:shd w:val="clear" w:color="auto" w:fill="auto"/>
            <w:noWrap/>
            <w:vAlign w:val="center"/>
            <w:hideMark/>
          </w:tcPr>
          <w:p w14:paraId="48D3CE3F" w14:textId="77777777" w:rsidR="00143758" w:rsidRPr="003C5DB3" w:rsidRDefault="00143758" w:rsidP="00E5192F">
            <w:pPr>
              <w:spacing w:line="360" w:lineRule="exact"/>
              <w:jc w:val="right"/>
              <w:rPr>
                <w:rFonts w:ascii="Arial" w:hAnsi="Arial" w:cs="Arial"/>
                <w:color w:val="000000" w:themeColor="text1"/>
                <w:sz w:val="18"/>
                <w:szCs w:val="18"/>
              </w:rPr>
            </w:pPr>
          </w:p>
        </w:tc>
        <w:tc>
          <w:tcPr>
            <w:tcW w:w="4045" w:type="dxa"/>
            <w:gridSpan w:val="2"/>
            <w:tcBorders>
              <w:top w:val="nil"/>
              <w:left w:val="nil"/>
              <w:bottom w:val="nil"/>
              <w:right w:val="nil"/>
            </w:tcBorders>
            <w:shd w:val="clear" w:color="auto" w:fill="auto"/>
            <w:noWrap/>
            <w:vAlign w:val="center"/>
            <w:hideMark/>
          </w:tcPr>
          <w:p w14:paraId="009C14BE" w14:textId="77777777" w:rsidR="00143758" w:rsidRPr="003C5DB3" w:rsidRDefault="00143758" w:rsidP="00E5192F">
            <w:pPr>
              <w:pBdr>
                <w:bottom w:val="single" w:sz="4" w:space="1" w:color="auto"/>
              </w:pBdr>
              <w:spacing w:line="360" w:lineRule="exact"/>
              <w:jc w:val="center"/>
              <w:rPr>
                <w:rFonts w:ascii="Arial" w:hAnsi="Arial" w:cs="Arial"/>
                <w:color w:val="000000" w:themeColor="text1"/>
                <w:sz w:val="18"/>
                <w:szCs w:val="18"/>
              </w:rPr>
            </w:pPr>
            <w:r w:rsidRPr="003C5DB3">
              <w:rPr>
                <w:rFonts w:ascii="Arial" w:hAnsi="Arial" w:cs="Arial"/>
                <w:color w:val="000000" w:themeColor="text1"/>
                <w:sz w:val="18"/>
                <w:szCs w:val="18"/>
              </w:rPr>
              <w:t>Separate</w:t>
            </w:r>
            <w:r w:rsidR="00E5192F" w:rsidRPr="003C5DB3">
              <w:rPr>
                <w:rFonts w:ascii="Arial" w:hAnsi="Arial" w:cs="Arial"/>
                <w:color w:val="000000" w:themeColor="text1"/>
                <w:sz w:val="18"/>
                <w:szCs w:val="18"/>
                <w:cs/>
              </w:rPr>
              <w:t xml:space="preserve"> </w:t>
            </w:r>
            <w:r w:rsidRPr="003C5DB3">
              <w:rPr>
                <w:rFonts w:ascii="Arial" w:hAnsi="Arial" w:cs="Arial"/>
                <w:color w:val="000000" w:themeColor="text1"/>
                <w:sz w:val="18"/>
                <w:szCs w:val="18"/>
              </w:rPr>
              <w:t>financial statements</w:t>
            </w:r>
          </w:p>
        </w:tc>
      </w:tr>
      <w:tr w:rsidR="00BC1DA5" w:rsidRPr="003C5DB3" w14:paraId="13132560" w14:textId="77777777" w:rsidTr="00040D6B">
        <w:trPr>
          <w:trHeight w:val="49"/>
          <w:tblHeader/>
        </w:trPr>
        <w:tc>
          <w:tcPr>
            <w:tcW w:w="4950" w:type="dxa"/>
            <w:tcBorders>
              <w:top w:val="nil"/>
              <w:left w:val="nil"/>
              <w:bottom w:val="nil"/>
              <w:right w:val="nil"/>
            </w:tcBorders>
            <w:shd w:val="clear" w:color="auto" w:fill="auto"/>
            <w:noWrap/>
            <w:vAlign w:val="center"/>
            <w:hideMark/>
          </w:tcPr>
          <w:p w14:paraId="35576269" w14:textId="77777777" w:rsidR="00BD3468" w:rsidRPr="003C5DB3" w:rsidRDefault="00BD3468" w:rsidP="00BD3468">
            <w:pPr>
              <w:spacing w:line="360" w:lineRule="exact"/>
              <w:jc w:val="center"/>
              <w:rPr>
                <w:rFonts w:ascii="Arial" w:hAnsi="Arial" w:cs="Arial"/>
                <w:color w:val="000000" w:themeColor="text1"/>
                <w:sz w:val="18"/>
                <w:szCs w:val="18"/>
                <w:u w:val="single"/>
              </w:rPr>
            </w:pPr>
          </w:p>
        </w:tc>
        <w:tc>
          <w:tcPr>
            <w:tcW w:w="2022" w:type="dxa"/>
            <w:tcBorders>
              <w:top w:val="nil"/>
              <w:left w:val="nil"/>
              <w:bottom w:val="nil"/>
              <w:right w:val="nil"/>
            </w:tcBorders>
            <w:shd w:val="clear" w:color="auto" w:fill="auto"/>
            <w:noWrap/>
            <w:vAlign w:val="center"/>
          </w:tcPr>
          <w:p w14:paraId="74671A67" w14:textId="3A437B2D" w:rsidR="00BD3468" w:rsidRPr="003C5DB3" w:rsidRDefault="0045754E" w:rsidP="00BD3468">
            <w:pPr>
              <w:pBdr>
                <w:bottom w:val="single" w:sz="4" w:space="1" w:color="auto"/>
              </w:pBdr>
              <w:spacing w:line="360" w:lineRule="exact"/>
              <w:jc w:val="center"/>
              <w:rPr>
                <w:rFonts w:ascii="Arial" w:hAnsi="Arial" w:cs="Arial"/>
                <w:color w:val="000000" w:themeColor="text1"/>
                <w:sz w:val="18"/>
                <w:szCs w:val="18"/>
              </w:rPr>
            </w:pPr>
            <w:r w:rsidRPr="003C5DB3">
              <w:rPr>
                <w:rFonts w:ascii="Arial" w:hAnsi="Arial" w:cs="Arial"/>
                <w:color w:val="000000" w:themeColor="text1"/>
                <w:sz w:val="18"/>
                <w:szCs w:val="18"/>
              </w:rPr>
              <w:t>30 September 2023</w:t>
            </w:r>
          </w:p>
        </w:tc>
        <w:tc>
          <w:tcPr>
            <w:tcW w:w="2023" w:type="dxa"/>
            <w:tcBorders>
              <w:top w:val="nil"/>
              <w:left w:val="nil"/>
              <w:bottom w:val="nil"/>
              <w:right w:val="nil"/>
            </w:tcBorders>
            <w:shd w:val="clear" w:color="auto" w:fill="auto"/>
            <w:noWrap/>
            <w:vAlign w:val="center"/>
            <w:hideMark/>
          </w:tcPr>
          <w:p w14:paraId="326CCD77" w14:textId="4F3431BA" w:rsidR="00BD3468" w:rsidRPr="003C5DB3" w:rsidRDefault="00BD3468" w:rsidP="00BD3468">
            <w:pPr>
              <w:pBdr>
                <w:bottom w:val="single" w:sz="4" w:space="1" w:color="auto"/>
              </w:pBdr>
              <w:spacing w:line="360" w:lineRule="exact"/>
              <w:jc w:val="center"/>
              <w:rPr>
                <w:rFonts w:ascii="Arial" w:hAnsi="Arial" w:cs="Arial"/>
                <w:color w:val="000000" w:themeColor="text1"/>
                <w:sz w:val="18"/>
                <w:szCs w:val="18"/>
              </w:rPr>
            </w:pPr>
            <w:r w:rsidRPr="003C5DB3">
              <w:rPr>
                <w:rFonts w:ascii="Arial" w:hAnsi="Arial" w:cs="Arial"/>
                <w:color w:val="000000" w:themeColor="text1"/>
                <w:sz w:val="18"/>
                <w:szCs w:val="18"/>
              </w:rPr>
              <w:t xml:space="preserve">31 December </w:t>
            </w:r>
            <w:r w:rsidR="00EA3219" w:rsidRPr="003C5DB3">
              <w:rPr>
                <w:rFonts w:ascii="Arial" w:hAnsi="Arial" w:cs="Arial"/>
                <w:color w:val="000000" w:themeColor="text1"/>
                <w:sz w:val="18"/>
                <w:szCs w:val="18"/>
              </w:rPr>
              <w:t>2022</w:t>
            </w:r>
          </w:p>
        </w:tc>
      </w:tr>
      <w:tr w:rsidR="00BC1DA5" w:rsidRPr="003C5DB3" w14:paraId="34B8FA1C" w14:textId="77777777" w:rsidTr="00EA3219">
        <w:trPr>
          <w:trHeight w:val="70"/>
        </w:trPr>
        <w:tc>
          <w:tcPr>
            <w:tcW w:w="4950" w:type="dxa"/>
            <w:tcBorders>
              <w:top w:val="nil"/>
              <w:left w:val="nil"/>
              <w:bottom w:val="nil"/>
              <w:right w:val="nil"/>
            </w:tcBorders>
            <w:shd w:val="clear" w:color="auto" w:fill="auto"/>
            <w:noWrap/>
            <w:vAlign w:val="center"/>
            <w:hideMark/>
          </w:tcPr>
          <w:p w14:paraId="608D90DD" w14:textId="77777777" w:rsidR="008A372F" w:rsidRPr="003C5DB3" w:rsidRDefault="008A372F" w:rsidP="008A372F">
            <w:pPr>
              <w:spacing w:line="360" w:lineRule="exact"/>
              <w:rPr>
                <w:rFonts w:ascii="Arial" w:hAnsi="Arial" w:cs="Arial"/>
                <w:color w:val="000000" w:themeColor="text1"/>
                <w:sz w:val="18"/>
                <w:szCs w:val="18"/>
                <w:cs/>
              </w:rPr>
            </w:pPr>
            <w:r w:rsidRPr="003C5DB3">
              <w:rPr>
                <w:rFonts w:ascii="Arial" w:hAnsi="Arial" w:cs="Arial"/>
                <w:color w:val="000000" w:themeColor="text1"/>
                <w:sz w:val="18"/>
                <w:szCs w:val="18"/>
              </w:rPr>
              <w:t>Loans</w:t>
            </w:r>
          </w:p>
        </w:tc>
        <w:tc>
          <w:tcPr>
            <w:tcW w:w="2022" w:type="dxa"/>
            <w:tcBorders>
              <w:top w:val="nil"/>
              <w:left w:val="nil"/>
              <w:bottom w:val="nil"/>
              <w:right w:val="nil"/>
            </w:tcBorders>
            <w:shd w:val="clear" w:color="auto" w:fill="auto"/>
            <w:noWrap/>
            <w:vAlign w:val="center"/>
          </w:tcPr>
          <w:p w14:paraId="31FB68F2" w14:textId="70A55DAD" w:rsidR="008A372F" w:rsidRPr="003C5DB3" w:rsidRDefault="00040B70" w:rsidP="008A372F">
            <w:pPr>
              <w:tabs>
                <w:tab w:val="decimal" w:pos="1329"/>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101</w:t>
            </w:r>
          </w:p>
        </w:tc>
        <w:tc>
          <w:tcPr>
            <w:tcW w:w="2023" w:type="dxa"/>
            <w:tcBorders>
              <w:top w:val="nil"/>
              <w:left w:val="nil"/>
              <w:bottom w:val="nil"/>
              <w:right w:val="nil"/>
            </w:tcBorders>
            <w:shd w:val="clear" w:color="auto" w:fill="auto"/>
            <w:noWrap/>
            <w:vAlign w:val="center"/>
          </w:tcPr>
          <w:p w14:paraId="14F5CCA8" w14:textId="09A66965" w:rsidR="008A372F" w:rsidRPr="003C5DB3" w:rsidRDefault="00EA3219" w:rsidP="008A372F">
            <w:pPr>
              <w:tabs>
                <w:tab w:val="decimal" w:pos="1329"/>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112</w:t>
            </w:r>
          </w:p>
        </w:tc>
      </w:tr>
      <w:tr w:rsidR="008A372F" w:rsidRPr="003C5DB3" w14:paraId="4617D706" w14:textId="77777777" w:rsidTr="001C3C6F">
        <w:trPr>
          <w:trHeight w:val="279"/>
        </w:trPr>
        <w:tc>
          <w:tcPr>
            <w:tcW w:w="4950" w:type="dxa"/>
            <w:tcBorders>
              <w:top w:val="nil"/>
              <w:left w:val="nil"/>
              <w:bottom w:val="nil"/>
              <w:right w:val="nil"/>
            </w:tcBorders>
            <w:shd w:val="clear" w:color="auto" w:fill="auto"/>
            <w:noWrap/>
            <w:vAlign w:val="center"/>
          </w:tcPr>
          <w:p w14:paraId="375FDD0A" w14:textId="77777777" w:rsidR="008A372F" w:rsidRPr="003C5DB3" w:rsidRDefault="008A372F" w:rsidP="008A372F">
            <w:pPr>
              <w:spacing w:line="360" w:lineRule="exact"/>
              <w:ind w:left="164" w:hanging="164"/>
              <w:rPr>
                <w:rFonts w:ascii="Arial" w:hAnsi="Arial" w:cs="Arial"/>
                <w:color w:val="000000" w:themeColor="text1"/>
                <w:sz w:val="18"/>
                <w:szCs w:val="18"/>
              </w:rPr>
            </w:pPr>
            <w:r w:rsidRPr="003C5DB3">
              <w:rPr>
                <w:rFonts w:ascii="Arial" w:hAnsi="Arial" w:cs="Arial"/>
                <w:color w:val="000000" w:themeColor="text1"/>
                <w:sz w:val="18"/>
                <w:szCs w:val="18"/>
              </w:rPr>
              <w:t>Deposits</w:t>
            </w:r>
          </w:p>
        </w:tc>
        <w:tc>
          <w:tcPr>
            <w:tcW w:w="2022" w:type="dxa"/>
            <w:tcBorders>
              <w:top w:val="nil"/>
              <w:left w:val="nil"/>
              <w:bottom w:val="nil"/>
              <w:right w:val="nil"/>
            </w:tcBorders>
            <w:shd w:val="clear" w:color="auto" w:fill="auto"/>
            <w:noWrap/>
            <w:vAlign w:val="bottom"/>
          </w:tcPr>
          <w:p w14:paraId="73AF8C71" w14:textId="7E31A059" w:rsidR="008A372F" w:rsidRPr="003C5DB3" w:rsidRDefault="00040B70" w:rsidP="008A372F">
            <w:pPr>
              <w:tabs>
                <w:tab w:val="decimal" w:pos="1329"/>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399</w:t>
            </w:r>
          </w:p>
        </w:tc>
        <w:tc>
          <w:tcPr>
            <w:tcW w:w="2023" w:type="dxa"/>
            <w:tcBorders>
              <w:top w:val="nil"/>
              <w:left w:val="nil"/>
              <w:bottom w:val="nil"/>
              <w:right w:val="nil"/>
            </w:tcBorders>
            <w:shd w:val="clear" w:color="auto" w:fill="auto"/>
            <w:noWrap/>
            <w:vAlign w:val="bottom"/>
          </w:tcPr>
          <w:p w14:paraId="30ABB3A7" w14:textId="18564006" w:rsidR="008A372F" w:rsidRPr="003C5DB3" w:rsidRDefault="00EA3219" w:rsidP="008A372F">
            <w:pPr>
              <w:tabs>
                <w:tab w:val="decimal" w:pos="1329"/>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420</w:t>
            </w:r>
          </w:p>
        </w:tc>
      </w:tr>
    </w:tbl>
    <w:p w14:paraId="32472C82" w14:textId="77777777" w:rsidR="00040D6B" w:rsidRPr="003C5DB3" w:rsidRDefault="00040D6B" w:rsidP="00040D6B">
      <w:pPr>
        <w:rPr>
          <w:rFonts w:ascii="Arial" w:hAnsi="Arial" w:cs="Arial"/>
          <w:color w:val="000000" w:themeColor="text1"/>
        </w:rPr>
      </w:pPr>
    </w:p>
    <w:tbl>
      <w:tblPr>
        <w:tblW w:w="8995" w:type="dxa"/>
        <w:tblInd w:w="540" w:type="dxa"/>
        <w:tblLayout w:type="fixed"/>
        <w:tblLook w:val="04A0" w:firstRow="1" w:lastRow="0" w:firstColumn="1" w:lastColumn="0" w:noHBand="0" w:noVBand="1"/>
      </w:tblPr>
      <w:tblGrid>
        <w:gridCol w:w="4950"/>
        <w:gridCol w:w="2022"/>
        <w:gridCol w:w="2023"/>
      </w:tblGrid>
      <w:tr w:rsidR="00BC1DA5" w:rsidRPr="003C5DB3" w14:paraId="4D8C7F4B" w14:textId="77777777" w:rsidTr="00AC0B12">
        <w:trPr>
          <w:trHeight w:val="56"/>
          <w:tblHeader/>
        </w:trPr>
        <w:tc>
          <w:tcPr>
            <w:tcW w:w="4950" w:type="dxa"/>
            <w:tcBorders>
              <w:top w:val="nil"/>
              <w:left w:val="nil"/>
              <w:bottom w:val="nil"/>
              <w:right w:val="nil"/>
            </w:tcBorders>
            <w:shd w:val="clear" w:color="auto" w:fill="auto"/>
            <w:noWrap/>
            <w:vAlign w:val="center"/>
            <w:hideMark/>
          </w:tcPr>
          <w:p w14:paraId="6F833663" w14:textId="77777777" w:rsidR="00040D6B" w:rsidRPr="003C5DB3" w:rsidRDefault="00040D6B" w:rsidP="00AC0B12">
            <w:pPr>
              <w:spacing w:line="360" w:lineRule="exact"/>
              <w:rPr>
                <w:rFonts w:ascii="Arial" w:hAnsi="Arial" w:cs="Arial"/>
                <w:color w:val="000000" w:themeColor="text1"/>
                <w:sz w:val="18"/>
                <w:szCs w:val="18"/>
              </w:rPr>
            </w:pPr>
            <w:r w:rsidRPr="003C5DB3">
              <w:rPr>
                <w:rFonts w:ascii="Arial" w:hAnsi="Arial" w:cs="Arial"/>
                <w:color w:val="000000" w:themeColor="text1"/>
                <w:spacing w:val="-8"/>
                <w:sz w:val="18"/>
                <w:szCs w:val="18"/>
              </w:rPr>
              <w:tab/>
            </w:r>
            <w:r w:rsidRPr="003C5DB3">
              <w:rPr>
                <w:rFonts w:ascii="Arial" w:hAnsi="Arial" w:cs="Arial"/>
                <w:color w:val="000000" w:themeColor="text1"/>
                <w:sz w:val="18"/>
                <w:szCs w:val="18"/>
                <w:cs/>
              </w:rPr>
              <w:br w:type="page"/>
            </w:r>
            <w:r w:rsidRPr="003C5DB3">
              <w:rPr>
                <w:rFonts w:ascii="Arial" w:hAnsi="Arial" w:cs="Arial"/>
                <w:color w:val="000000" w:themeColor="text1"/>
                <w:sz w:val="18"/>
                <w:szCs w:val="18"/>
                <w:cs/>
              </w:rPr>
              <w:br w:type="page"/>
            </w:r>
          </w:p>
        </w:tc>
        <w:tc>
          <w:tcPr>
            <w:tcW w:w="4045" w:type="dxa"/>
            <w:gridSpan w:val="2"/>
            <w:tcBorders>
              <w:top w:val="nil"/>
              <w:left w:val="nil"/>
              <w:bottom w:val="nil"/>
              <w:right w:val="nil"/>
            </w:tcBorders>
            <w:shd w:val="clear" w:color="auto" w:fill="auto"/>
            <w:noWrap/>
            <w:vAlign w:val="center"/>
            <w:hideMark/>
          </w:tcPr>
          <w:p w14:paraId="17CA78E4" w14:textId="77777777" w:rsidR="00040D6B" w:rsidRPr="003C5DB3" w:rsidRDefault="00040D6B" w:rsidP="00AC0B12">
            <w:pPr>
              <w:spacing w:line="360" w:lineRule="exact"/>
              <w:jc w:val="right"/>
              <w:rPr>
                <w:rFonts w:ascii="Arial" w:hAnsi="Arial" w:cs="Arial"/>
                <w:color w:val="000000" w:themeColor="text1"/>
                <w:sz w:val="18"/>
                <w:szCs w:val="18"/>
              </w:rPr>
            </w:pPr>
            <w:r w:rsidRPr="003C5DB3">
              <w:rPr>
                <w:rFonts w:ascii="Arial" w:hAnsi="Arial" w:cs="Arial"/>
                <w:color w:val="000000" w:themeColor="text1"/>
                <w:sz w:val="18"/>
                <w:szCs w:val="18"/>
                <w:cs/>
              </w:rPr>
              <w:t>(</w:t>
            </w:r>
            <w:r w:rsidRPr="003C5DB3">
              <w:rPr>
                <w:rFonts w:ascii="Arial" w:hAnsi="Arial" w:cs="Arial"/>
                <w:color w:val="000000" w:themeColor="text1"/>
                <w:sz w:val="18"/>
                <w:szCs w:val="18"/>
              </w:rPr>
              <w:t>Unit</w:t>
            </w:r>
            <w:r w:rsidRPr="003C5DB3">
              <w:rPr>
                <w:rFonts w:ascii="Arial" w:hAnsi="Arial" w:cs="Arial"/>
                <w:color w:val="000000" w:themeColor="text1"/>
                <w:sz w:val="18"/>
                <w:szCs w:val="18"/>
                <w:cs/>
              </w:rPr>
              <w:t xml:space="preserve">: </w:t>
            </w:r>
            <w:r w:rsidRPr="003C5DB3">
              <w:rPr>
                <w:rFonts w:ascii="Arial" w:hAnsi="Arial" w:cs="Arial"/>
                <w:color w:val="000000" w:themeColor="text1"/>
                <w:sz w:val="18"/>
                <w:szCs w:val="18"/>
              </w:rPr>
              <w:t>Million Baht</w:t>
            </w:r>
            <w:r w:rsidRPr="003C5DB3">
              <w:rPr>
                <w:rFonts w:ascii="Arial" w:hAnsi="Arial" w:cs="Arial"/>
                <w:color w:val="000000" w:themeColor="text1"/>
                <w:sz w:val="18"/>
                <w:szCs w:val="18"/>
                <w:cs/>
              </w:rPr>
              <w:t xml:space="preserve">) </w:t>
            </w:r>
          </w:p>
        </w:tc>
      </w:tr>
      <w:tr w:rsidR="00BC1DA5" w:rsidRPr="003C5DB3" w14:paraId="4C681375" w14:textId="77777777" w:rsidTr="00AC0B12">
        <w:trPr>
          <w:trHeight w:val="70"/>
          <w:tblHeader/>
        </w:trPr>
        <w:tc>
          <w:tcPr>
            <w:tcW w:w="4950" w:type="dxa"/>
            <w:tcBorders>
              <w:top w:val="nil"/>
              <w:left w:val="nil"/>
              <w:bottom w:val="nil"/>
              <w:right w:val="nil"/>
            </w:tcBorders>
            <w:shd w:val="clear" w:color="auto" w:fill="auto"/>
            <w:noWrap/>
            <w:vAlign w:val="center"/>
            <w:hideMark/>
          </w:tcPr>
          <w:p w14:paraId="21FC507E" w14:textId="77777777" w:rsidR="00040D6B" w:rsidRPr="003C5DB3" w:rsidRDefault="00040D6B" w:rsidP="00AC0B12">
            <w:pPr>
              <w:spacing w:line="360" w:lineRule="exact"/>
              <w:jc w:val="right"/>
              <w:rPr>
                <w:rFonts w:ascii="Arial" w:hAnsi="Arial" w:cs="Arial"/>
                <w:color w:val="000000" w:themeColor="text1"/>
                <w:sz w:val="18"/>
                <w:szCs w:val="18"/>
              </w:rPr>
            </w:pPr>
          </w:p>
        </w:tc>
        <w:tc>
          <w:tcPr>
            <w:tcW w:w="4045" w:type="dxa"/>
            <w:gridSpan w:val="2"/>
            <w:tcBorders>
              <w:top w:val="nil"/>
              <w:left w:val="nil"/>
              <w:bottom w:val="nil"/>
              <w:right w:val="nil"/>
            </w:tcBorders>
            <w:shd w:val="clear" w:color="auto" w:fill="auto"/>
            <w:noWrap/>
            <w:vAlign w:val="center"/>
            <w:hideMark/>
          </w:tcPr>
          <w:p w14:paraId="67A8A8FE" w14:textId="77777777" w:rsidR="00040D6B" w:rsidRPr="003C5DB3" w:rsidRDefault="00040D6B" w:rsidP="00AC0B12">
            <w:pPr>
              <w:pBdr>
                <w:bottom w:val="single" w:sz="4" w:space="1" w:color="auto"/>
              </w:pBdr>
              <w:spacing w:line="360" w:lineRule="exact"/>
              <w:jc w:val="center"/>
              <w:rPr>
                <w:rFonts w:ascii="Arial" w:hAnsi="Arial" w:cs="Arial"/>
                <w:color w:val="000000" w:themeColor="text1"/>
                <w:sz w:val="18"/>
                <w:szCs w:val="18"/>
              </w:rPr>
            </w:pPr>
            <w:r w:rsidRPr="003C5DB3">
              <w:rPr>
                <w:rFonts w:ascii="Arial" w:hAnsi="Arial" w:cs="Arial"/>
                <w:color w:val="000000" w:themeColor="text1"/>
                <w:sz w:val="18"/>
                <w:szCs w:val="18"/>
              </w:rPr>
              <w:t>Separate financial statements</w:t>
            </w:r>
          </w:p>
        </w:tc>
      </w:tr>
      <w:tr w:rsidR="00BC1DA5" w:rsidRPr="003C5DB3" w14:paraId="2EEA0866" w14:textId="77777777" w:rsidTr="00AC0B12">
        <w:trPr>
          <w:trHeight w:val="70"/>
          <w:tblHeader/>
        </w:trPr>
        <w:tc>
          <w:tcPr>
            <w:tcW w:w="4950" w:type="dxa"/>
            <w:tcBorders>
              <w:top w:val="nil"/>
              <w:left w:val="nil"/>
              <w:bottom w:val="nil"/>
              <w:right w:val="nil"/>
            </w:tcBorders>
            <w:shd w:val="clear" w:color="auto" w:fill="auto"/>
            <w:noWrap/>
            <w:vAlign w:val="center"/>
          </w:tcPr>
          <w:p w14:paraId="4FBF3AA8" w14:textId="77777777" w:rsidR="00040D6B" w:rsidRPr="003C5DB3" w:rsidRDefault="00040D6B" w:rsidP="00AC0B12">
            <w:pPr>
              <w:spacing w:line="360" w:lineRule="exact"/>
              <w:jc w:val="right"/>
              <w:rPr>
                <w:rFonts w:ascii="Arial" w:hAnsi="Arial" w:cs="Arial"/>
                <w:color w:val="000000" w:themeColor="text1"/>
                <w:sz w:val="18"/>
                <w:szCs w:val="18"/>
              </w:rPr>
            </w:pPr>
          </w:p>
        </w:tc>
        <w:tc>
          <w:tcPr>
            <w:tcW w:w="4045" w:type="dxa"/>
            <w:gridSpan w:val="2"/>
            <w:tcBorders>
              <w:top w:val="nil"/>
              <w:left w:val="nil"/>
              <w:bottom w:val="nil"/>
              <w:right w:val="nil"/>
            </w:tcBorders>
            <w:shd w:val="clear" w:color="auto" w:fill="auto"/>
            <w:noWrap/>
            <w:vAlign w:val="center"/>
          </w:tcPr>
          <w:p w14:paraId="763A1FFC" w14:textId="36E792A8" w:rsidR="00040D6B" w:rsidRPr="003C5DB3" w:rsidRDefault="00040D6B" w:rsidP="00AC0B12">
            <w:pPr>
              <w:pBdr>
                <w:bottom w:val="single" w:sz="4" w:space="1" w:color="auto"/>
              </w:pBdr>
              <w:spacing w:line="360" w:lineRule="exact"/>
              <w:jc w:val="center"/>
              <w:rPr>
                <w:rFonts w:ascii="Arial" w:hAnsi="Arial" w:cs="Arial"/>
                <w:color w:val="000000" w:themeColor="text1"/>
                <w:spacing w:val="-4"/>
                <w:sz w:val="18"/>
                <w:szCs w:val="18"/>
              </w:rPr>
            </w:pPr>
            <w:r w:rsidRPr="003C5DB3">
              <w:rPr>
                <w:rFonts w:ascii="Arial" w:hAnsi="Arial" w:cs="Arial"/>
                <w:color w:val="000000" w:themeColor="text1"/>
                <w:spacing w:val="-4"/>
                <w:sz w:val="18"/>
                <w:szCs w:val="18"/>
              </w:rPr>
              <w:t>For the three</w:t>
            </w:r>
            <w:r w:rsidRPr="003C5DB3">
              <w:rPr>
                <w:rFonts w:ascii="Arial" w:hAnsi="Arial" w:cs="Arial"/>
                <w:color w:val="000000" w:themeColor="text1"/>
                <w:spacing w:val="-4"/>
                <w:sz w:val="18"/>
                <w:szCs w:val="18"/>
                <w:cs/>
              </w:rPr>
              <w:t>-</w:t>
            </w:r>
            <w:r w:rsidRPr="003C5DB3">
              <w:rPr>
                <w:rFonts w:ascii="Arial" w:hAnsi="Arial" w:cs="Arial"/>
                <w:color w:val="000000" w:themeColor="text1"/>
                <w:spacing w:val="-4"/>
                <w:sz w:val="18"/>
                <w:szCs w:val="18"/>
              </w:rPr>
              <w:t xml:space="preserve">month periods ended </w:t>
            </w:r>
            <w:r w:rsidR="0045754E" w:rsidRPr="003C5DB3">
              <w:rPr>
                <w:rFonts w:ascii="Arial" w:hAnsi="Arial" w:cs="Arial"/>
                <w:color w:val="000000" w:themeColor="text1"/>
                <w:spacing w:val="-4"/>
                <w:sz w:val="18"/>
                <w:szCs w:val="18"/>
              </w:rPr>
              <w:t xml:space="preserve">30 September </w:t>
            </w:r>
          </w:p>
        </w:tc>
      </w:tr>
      <w:tr w:rsidR="00BC1DA5" w:rsidRPr="003C5DB3" w14:paraId="6339E3C4" w14:textId="77777777" w:rsidTr="00040D6B">
        <w:trPr>
          <w:trHeight w:val="49"/>
          <w:tblHeader/>
        </w:trPr>
        <w:tc>
          <w:tcPr>
            <w:tcW w:w="4950" w:type="dxa"/>
            <w:tcBorders>
              <w:top w:val="nil"/>
              <w:left w:val="nil"/>
              <w:bottom w:val="nil"/>
              <w:right w:val="nil"/>
            </w:tcBorders>
            <w:shd w:val="clear" w:color="auto" w:fill="auto"/>
            <w:noWrap/>
            <w:vAlign w:val="center"/>
            <w:hideMark/>
          </w:tcPr>
          <w:p w14:paraId="635102A6" w14:textId="77777777" w:rsidR="00040D6B" w:rsidRPr="003C5DB3" w:rsidRDefault="00040D6B" w:rsidP="00040D6B">
            <w:pPr>
              <w:spacing w:line="360" w:lineRule="exact"/>
              <w:jc w:val="center"/>
              <w:rPr>
                <w:rFonts w:ascii="Arial" w:hAnsi="Arial" w:cs="Arial"/>
                <w:color w:val="000000" w:themeColor="text1"/>
                <w:sz w:val="18"/>
                <w:szCs w:val="18"/>
                <w:u w:val="single"/>
              </w:rPr>
            </w:pPr>
          </w:p>
        </w:tc>
        <w:tc>
          <w:tcPr>
            <w:tcW w:w="2022" w:type="dxa"/>
            <w:tcBorders>
              <w:top w:val="nil"/>
              <w:left w:val="nil"/>
              <w:bottom w:val="nil"/>
              <w:right w:val="nil"/>
            </w:tcBorders>
            <w:shd w:val="clear" w:color="auto" w:fill="auto"/>
            <w:noWrap/>
            <w:vAlign w:val="center"/>
          </w:tcPr>
          <w:p w14:paraId="35DF9317" w14:textId="4017A720" w:rsidR="00040D6B" w:rsidRPr="003C5DB3" w:rsidRDefault="00EA3219" w:rsidP="00040D6B">
            <w:pPr>
              <w:pBdr>
                <w:bottom w:val="single" w:sz="4" w:space="1" w:color="auto"/>
              </w:pBdr>
              <w:spacing w:line="360" w:lineRule="exact"/>
              <w:jc w:val="center"/>
              <w:rPr>
                <w:rFonts w:ascii="Arial" w:hAnsi="Arial" w:cs="Arial"/>
                <w:color w:val="000000" w:themeColor="text1"/>
                <w:sz w:val="18"/>
                <w:szCs w:val="18"/>
              </w:rPr>
            </w:pPr>
            <w:r w:rsidRPr="003C5DB3">
              <w:rPr>
                <w:rFonts w:ascii="Arial" w:hAnsi="Arial" w:cs="Arial"/>
                <w:color w:val="000000" w:themeColor="text1"/>
                <w:sz w:val="18"/>
                <w:szCs w:val="18"/>
              </w:rPr>
              <w:t>2023</w:t>
            </w:r>
          </w:p>
        </w:tc>
        <w:tc>
          <w:tcPr>
            <w:tcW w:w="2023" w:type="dxa"/>
            <w:tcBorders>
              <w:top w:val="nil"/>
              <w:left w:val="nil"/>
              <w:bottom w:val="nil"/>
              <w:right w:val="nil"/>
            </w:tcBorders>
            <w:shd w:val="clear" w:color="auto" w:fill="auto"/>
            <w:noWrap/>
            <w:vAlign w:val="center"/>
            <w:hideMark/>
          </w:tcPr>
          <w:p w14:paraId="5D1AABB3" w14:textId="385B76EA" w:rsidR="00040D6B" w:rsidRPr="003C5DB3" w:rsidRDefault="00EA3219" w:rsidP="00040D6B">
            <w:pPr>
              <w:pBdr>
                <w:bottom w:val="single" w:sz="4" w:space="1" w:color="auto"/>
              </w:pBdr>
              <w:spacing w:line="360" w:lineRule="exact"/>
              <w:jc w:val="center"/>
              <w:rPr>
                <w:rFonts w:ascii="Arial" w:hAnsi="Arial" w:cs="Arial"/>
                <w:color w:val="000000" w:themeColor="text1"/>
                <w:sz w:val="18"/>
                <w:szCs w:val="18"/>
              </w:rPr>
            </w:pPr>
            <w:r w:rsidRPr="003C5DB3">
              <w:rPr>
                <w:rFonts w:ascii="Arial" w:hAnsi="Arial" w:cs="Arial"/>
                <w:color w:val="000000" w:themeColor="text1"/>
                <w:sz w:val="18"/>
                <w:szCs w:val="18"/>
              </w:rPr>
              <w:t>2022</w:t>
            </w:r>
          </w:p>
        </w:tc>
      </w:tr>
      <w:tr w:rsidR="00BC1DA5" w:rsidRPr="003C5DB3" w14:paraId="60B66FA6" w14:textId="77777777" w:rsidTr="00AC0B12">
        <w:trPr>
          <w:trHeight w:val="333"/>
        </w:trPr>
        <w:tc>
          <w:tcPr>
            <w:tcW w:w="4950" w:type="dxa"/>
            <w:tcBorders>
              <w:top w:val="nil"/>
              <w:left w:val="nil"/>
              <w:bottom w:val="nil"/>
              <w:right w:val="nil"/>
            </w:tcBorders>
            <w:shd w:val="clear" w:color="auto" w:fill="auto"/>
            <w:noWrap/>
            <w:vAlign w:val="center"/>
          </w:tcPr>
          <w:p w14:paraId="3EE3CC11" w14:textId="77777777" w:rsidR="00040D6B" w:rsidRPr="003C5DB3" w:rsidRDefault="00040D6B" w:rsidP="00040D6B">
            <w:pPr>
              <w:spacing w:line="360" w:lineRule="exact"/>
              <w:ind w:left="158" w:hanging="158"/>
              <w:rPr>
                <w:rFonts w:ascii="Arial" w:hAnsi="Arial" w:cs="Arial"/>
                <w:color w:val="000000" w:themeColor="text1"/>
                <w:sz w:val="18"/>
                <w:szCs w:val="18"/>
                <w:cs/>
              </w:rPr>
            </w:pPr>
            <w:r w:rsidRPr="003C5DB3">
              <w:rPr>
                <w:rFonts w:ascii="Arial" w:hAnsi="Arial" w:cs="Arial"/>
                <w:color w:val="000000" w:themeColor="text1"/>
                <w:sz w:val="18"/>
                <w:szCs w:val="18"/>
              </w:rPr>
              <w:t>Interest income</w:t>
            </w:r>
          </w:p>
        </w:tc>
        <w:tc>
          <w:tcPr>
            <w:tcW w:w="2022" w:type="dxa"/>
            <w:tcBorders>
              <w:top w:val="nil"/>
              <w:left w:val="nil"/>
              <w:bottom w:val="nil"/>
              <w:right w:val="nil"/>
            </w:tcBorders>
            <w:shd w:val="clear" w:color="auto" w:fill="auto"/>
            <w:noWrap/>
            <w:vAlign w:val="bottom"/>
          </w:tcPr>
          <w:p w14:paraId="4418774D" w14:textId="096071DC" w:rsidR="00040D6B" w:rsidRPr="003C5DB3" w:rsidRDefault="00715473" w:rsidP="00040D6B">
            <w:pPr>
              <w:tabs>
                <w:tab w:val="decimal" w:pos="1329"/>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1</w:t>
            </w:r>
          </w:p>
        </w:tc>
        <w:tc>
          <w:tcPr>
            <w:tcW w:w="2023" w:type="dxa"/>
            <w:tcBorders>
              <w:top w:val="nil"/>
              <w:left w:val="nil"/>
              <w:bottom w:val="nil"/>
              <w:right w:val="nil"/>
            </w:tcBorders>
            <w:shd w:val="clear" w:color="auto" w:fill="auto"/>
            <w:noWrap/>
            <w:vAlign w:val="bottom"/>
          </w:tcPr>
          <w:p w14:paraId="79A5979E" w14:textId="1A50EA83" w:rsidR="00040D6B" w:rsidRPr="003C5DB3" w:rsidRDefault="0045754E" w:rsidP="00040D6B">
            <w:pPr>
              <w:tabs>
                <w:tab w:val="decimal" w:pos="1329"/>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1</w:t>
            </w:r>
          </w:p>
        </w:tc>
      </w:tr>
      <w:tr w:rsidR="0045754E" w:rsidRPr="003C5DB3" w14:paraId="676C034B" w14:textId="77777777" w:rsidTr="00AC0B12">
        <w:trPr>
          <w:trHeight w:val="333"/>
        </w:trPr>
        <w:tc>
          <w:tcPr>
            <w:tcW w:w="4950" w:type="dxa"/>
            <w:tcBorders>
              <w:top w:val="nil"/>
              <w:left w:val="nil"/>
              <w:bottom w:val="nil"/>
              <w:right w:val="nil"/>
            </w:tcBorders>
            <w:shd w:val="clear" w:color="auto" w:fill="auto"/>
            <w:noWrap/>
            <w:vAlign w:val="center"/>
          </w:tcPr>
          <w:p w14:paraId="1C431821" w14:textId="64F143BE" w:rsidR="0045754E" w:rsidRPr="003C5DB3" w:rsidRDefault="0045754E" w:rsidP="00040D6B">
            <w:pPr>
              <w:spacing w:line="360" w:lineRule="exact"/>
              <w:ind w:left="158" w:hanging="158"/>
              <w:rPr>
                <w:rFonts w:ascii="Arial" w:hAnsi="Arial" w:cs="Arial"/>
                <w:color w:val="000000" w:themeColor="text1"/>
                <w:sz w:val="18"/>
                <w:szCs w:val="18"/>
              </w:rPr>
            </w:pPr>
            <w:r w:rsidRPr="003C5DB3">
              <w:rPr>
                <w:rFonts w:ascii="Arial" w:hAnsi="Arial" w:cs="Arial"/>
                <w:color w:val="000000" w:themeColor="text1"/>
                <w:sz w:val="18"/>
                <w:szCs w:val="18"/>
              </w:rPr>
              <w:t>Interest expense</w:t>
            </w:r>
          </w:p>
        </w:tc>
        <w:tc>
          <w:tcPr>
            <w:tcW w:w="2022" w:type="dxa"/>
            <w:tcBorders>
              <w:top w:val="nil"/>
              <w:left w:val="nil"/>
              <w:bottom w:val="nil"/>
              <w:right w:val="nil"/>
            </w:tcBorders>
            <w:shd w:val="clear" w:color="auto" w:fill="auto"/>
            <w:noWrap/>
            <w:vAlign w:val="bottom"/>
          </w:tcPr>
          <w:p w14:paraId="55016661" w14:textId="5B916F36" w:rsidR="0045754E" w:rsidRPr="003C5DB3" w:rsidRDefault="00040B70" w:rsidP="00040D6B">
            <w:pPr>
              <w:tabs>
                <w:tab w:val="decimal" w:pos="1329"/>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1</w:t>
            </w:r>
          </w:p>
        </w:tc>
        <w:tc>
          <w:tcPr>
            <w:tcW w:w="2023" w:type="dxa"/>
            <w:tcBorders>
              <w:top w:val="nil"/>
              <w:left w:val="nil"/>
              <w:bottom w:val="nil"/>
              <w:right w:val="nil"/>
            </w:tcBorders>
            <w:shd w:val="clear" w:color="auto" w:fill="auto"/>
            <w:noWrap/>
            <w:vAlign w:val="bottom"/>
          </w:tcPr>
          <w:p w14:paraId="31C18084" w14:textId="2D4152DF" w:rsidR="0045754E" w:rsidRPr="003C5DB3" w:rsidRDefault="0045754E" w:rsidP="00040D6B">
            <w:pPr>
              <w:tabs>
                <w:tab w:val="decimal" w:pos="1329"/>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cs/>
              </w:rPr>
              <w:t>-</w:t>
            </w:r>
          </w:p>
        </w:tc>
      </w:tr>
    </w:tbl>
    <w:p w14:paraId="19D87EB8" w14:textId="77777777" w:rsidR="0045754E" w:rsidRPr="003C5DB3" w:rsidRDefault="0045754E">
      <w:pPr>
        <w:rPr>
          <w:rFonts w:ascii="Arial" w:hAnsi="Arial" w:cs="Arial"/>
        </w:rPr>
      </w:pPr>
    </w:p>
    <w:tbl>
      <w:tblPr>
        <w:tblW w:w="8995" w:type="dxa"/>
        <w:tblInd w:w="540" w:type="dxa"/>
        <w:tblLayout w:type="fixed"/>
        <w:tblLook w:val="04A0" w:firstRow="1" w:lastRow="0" w:firstColumn="1" w:lastColumn="0" w:noHBand="0" w:noVBand="1"/>
      </w:tblPr>
      <w:tblGrid>
        <w:gridCol w:w="4950"/>
        <w:gridCol w:w="2022"/>
        <w:gridCol w:w="2023"/>
      </w:tblGrid>
      <w:tr w:rsidR="0045754E" w:rsidRPr="003C5DB3" w14:paraId="345B4110" w14:textId="77777777" w:rsidTr="00F66C17">
        <w:trPr>
          <w:trHeight w:val="56"/>
          <w:tblHeader/>
        </w:trPr>
        <w:tc>
          <w:tcPr>
            <w:tcW w:w="4950" w:type="dxa"/>
            <w:tcBorders>
              <w:top w:val="nil"/>
              <w:left w:val="nil"/>
              <w:bottom w:val="nil"/>
              <w:right w:val="nil"/>
            </w:tcBorders>
            <w:shd w:val="clear" w:color="auto" w:fill="auto"/>
            <w:noWrap/>
            <w:vAlign w:val="center"/>
            <w:hideMark/>
          </w:tcPr>
          <w:p w14:paraId="03EEDE94" w14:textId="77777777" w:rsidR="0045754E" w:rsidRPr="003C5DB3" w:rsidRDefault="0045754E" w:rsidP="00F66C17">
            <w:pPr>
              <w:spacing w:line="360" w:lineRule="exact"/>
              <w:rPr>
                <w:rFonts w:ascii="Arial" w:hAnsi="Arial" w:cs="Arial"/>
                <w:color w:val="000000" w:themeColor="text1"/>
                <w:sz w:val="18"/>
                <w:szCs w:val="18"/>
              </w:rPr>
            </w:pPr>
            <w:r w:rsidRPr="003C5DB3">
              <w:rPr>
                <w:rFonts w:ascii="Arial" w:hAnsi="Arial" w:cs="Arial"/>
                <w:color w:val="000000" w:themeColor="text1"/>
                <w:spacing w:val="-8"/>
                <w:sz w:val="18"/>
                <w:szCs w:val="18"/>
              </w:rPr>
              <w:tab/>
            </w:r>
            <w:r w:rsidRPr="003C5DB3">
              <w:rPr>
                <w:rFonts w:ascii="Arial" w:hAnsi="Arial" w:cs="Arial"/>
                <w:color w:val="000000" w:themeColor="text1"/>
                <w:sz w:val="18"/>
                <w:szCs w:val="18"/>
                <w:cs/>
              </w:rPr>
              <w:br w:type="page"/>
            </w:r>
            <w:r w:rsidRPr="003C5DB3">
              <w:rPr>
                <w:rFonts w:ascii="Arial" w:hAnsi="Arial" w:cs="Arial"/>
                <w:color w:val="000000" w:themeColor="text1"/>
                <w:sz w:val="18"/>
                <w:szCs w:val="18"/>
                <w:cs/>
              </w:rPr>
              <w:br w:type="page"/>
            </w:r>
          </w:p>
        </w:tc>
        <w:tc>
          <w:tcPr>
            <w:tcW w:w="4045" w:type="dxa"/>
            <w:gridSpan w:val="2"/>
            <w:tcBorders>
              <w:top w:val="nil"/>
              <w:left w:val="nil"/>
              <w:bottom w:val="nil"/>
              <w:right w:val="nil"/>
            </w:tcBorders>
            <w:shd w:val="clear" w:color="auto" w:fill="auto"/>
            <w:noWrap/>
            <w:vAlign w:val="center"/>
            <w:hideMark/>
          </w:tcPr>
          <w:p w14:paraId="7DDD7841" w14:textId="77777777" w:rsidR="0045754E" w:rsidRPr="003C5DB3" w:rsidRDefault="0045754E" w:rsidP="00F66C17">
            <w:pPr>
              <w:spacing w:line="360" w:lineRule="exact"/>
              <w:jc w:val="right"/>
              <w:rPr>
                <w:rFonts w:ascii="Arial" w:hAnsi="Arial" w:cs="Arial"/>
                <w:color w:val="000000" w:themeColor="text1"/>
                <w:sz w:val="18"/>
                <w:szCs w:val="18"/>
              </w:rPr>
            </w:pPr>
            <w:r w:rsidRPr="003C5DB3">
              <w:rPr>
                <w:rFonts w:ascii="Arial" w:hAnsi="Arial" w:cs="Arial"/>
                <w:color w:val="000000" w:themeColor="text1"/>
                <w:sz w:val="18"/>
                <w:szCs w:val="18"/>
                <w:cs/>
              </w:rPr>
              <w:t>(</w:t>
            </w:r>
            <w:r w:rsidRPr="003C5DB3">
              <w:rPr>
                <w:rFonts w:ascii="Arial" w:hAnsi="Arial" w:cs="Arial"/>
                <w:color w:val="000000" w:themeColor="text1"/>
                <w:sz w:val="18"/>
                <w:szCs w:val="18"/>
              </w:rPr>
              <w:t>Unit</w:t>
            </w:r>
            <w:r w:rsidRPr="003C5DB3">
              <w:rPr>
                <w:rFonts w:ascii="Arial" w:hAnsi="Arial" w:cs="Arial"/>
                <w:color w:val="000000" w:themeColor="text1"/>
                <w:sz w:val="18"/>
                <w:szCs w:val="18"/>
                <w:cs/>
              </w:rPr>
              <w:t xml:space="preserve">: </w:t>
            </w:r>
            <w:r w:rsidRPr="003C5DB3">
              <w:rPr>
                <w:rFonts w:ascii="Arial" w:hAnsi="Arial" w:cs="Arial"/>
                <w:color w:val="000000" w:themeColor="text1"/>
                <w:sz w:val="18"/>
                <w:szCs w:val="18"/>
              </w:rPr>
              <w:t>Million Baht</w:t>
            </w:r>
            <w:r w:rsidRPr="003C5DB3">
              <w:rPr>
                <w:rFonts w:ascii="Arial" w:hAnsi="Arial" w:cs="Arial"/>
                <w:color w:val="000000" w:themeColor="text1"/>
                <w:sz w:val="18"/>
                <w:szCs w:val="18"/>
                <w:cs/>
              </w:rPr>
              <w:t xml:space="preserve">) </w:t>
            </w:r>
          </w:p>
        </w:tc>
      </w:tr>
      <w:tr w:rsidR="0045754E" w:rsidRPr="003C5DB3" w14:paraId="093E3C4D" w14:textId="77777777" w:rsidTr="00F66C17">
        <w:trPr>
          <w:trHeight w:val="70"/>
          <w:tblHeader/>
        </w:trPr>
        <w:tc>
          <w:tcPr>
            <w:tcW w:w="4950" w:type="dxa"/>
            <w:tcBorders>
              <w:top w:val="nil"/>
              <w:left w:val="nil"/>
              <w:bottom w:val="nil"/>
              <w:right w:val="nil"/>
            </w:tcBorders>
            <w:shd w:val="clear" w:color="auto" w:fill="auto"/>
            <w:noWrap/>
            <w:vAlign w:val="center"/>
            <w:hideMark/>
          </w:tcPr>
          <w:p w14:paraId="2BDBC893" w14:textId="77777777" w:rsidR="0045754E" w:rsidRPr="003C5DB3" w:rsidRDefault="0045754E" w:rsidP="00F66C17">
            <w:pPr>
              <w:spacing w:line="360" w:lineRule="exact"/>
              <w:jc w:val="right"/>
              <w:rPr>
                <w:rFonts w:ascii="Arial" w:hAnsi="Arial" w:cs="Arial"/>
                <w:color w:val="000000" w:themeColor="text1"/>
                <w:sz w:val="18"/>
                <w:szCs w:val="18"/>
              </w:rPr>
            </w:pPr>
          </w:p>
        </w:tc>
        <w:tc>
          <w:tcPr>
            <w:tcW w:w="4045" w:type="dxa"/>
            <w:gridSpan w:val="2"/>
            <w:tcBorders>
              <w:top w:val="nil"/>
              <w:left w:val="nil"/>
              <w:bottom w:val="nil"/>
              <w:right w:val="nil"/>
            </w:tcBorders>
            <w:shd w:val="clear" w:color="auto" w:fill="auto"/>
            <w:noWrap/>
            <w:vAlign w:val="center"/>
            <w:hideMark/>
          </w:tcPr>
          <w:p w14:paraId="29AA6700" w14:textId="77777777" w:rsidR="0045754E" w:rsidRPr="003C5DB3" w:rsidRDefault="0045754E" w:rsidP="00F66C17">
            <w:pPr>
              <w:pBdr>
                <w:bottom w:val="single" w:sz="4" w:space="1" w:color="auto"/>
              </w:pBdr>
              <w:spacing w:line="360" w:lineRule="exact"/>
              <w:jc w:val="center"/>
              <w:rPr>
                <w:rFonts w:ascii="Arial" w:hAnsi="Arial" w:cs="Arial"/>
                <w:color w:val="000000" w:themeColor="text1"/>
                <w:sz w:val="18"/>
                <w:szCs w:val="18"/>
              </w:rPr>
            </w:pPr>
            <w:r w:rsidRPr="003C5DB3">
              <w:rPr>
                <w:rFonts w:ascii="Arial" w:hAnsi="Arial" w:cs="Arial"/>
                <w:color w:val="000000" w:themeColor="text1"/>
                <w:sz w:val="18"/>
                <w:szCs w:val="18"/>
              </w:rPr>
              <w:t>Separate financial statements</w:t>
            </w:r>
          </w:p>
        </w:tc>
      </w:tr>
      <w:tr w:rsidR="0045754E" w:rsidRPr="003C5DB3" w14:paraId="0365D4B0" w14:textId="77777777" w:rsidTr="00F66C17">
        <w:trPr>
          <w:trHeight w:val="70"/>
          <w:tblHeader/>
        </w:trPr>
        <w:tc>
          <w:tcPr>
            <w:tcW w:w="4950" w:type="dxa"/>
            <w:tcBorders>
              <w:top w:val="nil"/>
              <w:left w:val="nil"/>
              <w:bottom w:val="nil"/>
              <w:right w:val="nil"/>
            </w:tcBorders>
            <w:shd w:val="clear" w:color="auto" w:fill="auto"/>
            <w:noWrap/>
            <w:vAlign w:val="center"/>
          </w:tcPr>
          <w:p w14:paraId="339C0C86" w14:textId="77777777" w:rsidR="0045754E" w:rsidRPr="003C5DB3" w:rsidRDefault="0045754E" w:rsidP="00F66C17">
            <w:pPr>
              <w:spacing w:line="360" w:lineRule="exact"/>
              <w:jc w:val="right"/>
              <w:rPr>
                <w:rFonts w:ascii="Arial" w:hAnsi="Arial" w:cs="Arial"/>
                <w:color w:val="000000" w:themeColor="text1"/>
                <w:sz w:val="18"/>
                <w:szCs w:val="18"/>
              </w:rPr>
            </w:pPr>
          </w:p>
        </w:tc>
        <w:tc>
          <w:tcPr>
            <w:tcW w:w="4045" w:type="dxa"/>
            <w:gridSpan w:val="2"/>
            <w:tcBorders>
              <w:top w:val="nil"/>
              <w:left w:val="nil"/>
              <w:bottom w:val="nil"/>
              <w:right w:val="nil"/>
            </w:tcBorders>
            <w:shd w:val="clear" w:color="auto" w:fill="auto"/>
            <w:noWrap/>
            <w:vAlign w:val="center"/>
          </w:tcPr>
          <w:p w14:paraId="04992D27" w14:textId="6C74C14C" w:rsidR="0045754E" w:rsidRPr="003C5DB3" w:rsidRDefault="0045754E" w:rsidP="00F66C17">
            <w:pPr>
              <w:pBdr>
                <w:bottom w:val="single" w:sz="4" w:space="1" w:color="auto"/>
              </w:pBdr>
              <w:spacing w:line="360" w:lineRule="exact"/>
              <w:jc w:val="center"/>
              <w:rPr>
                <w:rFonts w:ascii="Arial" w:hAnsi="Arial" w:cs="Arial"/>
                <w:color w:val="000000" w:themeColor="text1"/>
                <w:spacing w:val="-4"/>
                <w:sz w:val="18"/>
                <w:szCs w:val="18"/>
              </w:rPr>
            </w:pPr>
            <w:r w:rsidRPr="003C5DB3">
              <w:rPr>
                <w:rFonts w:ascii="Arial" w:hAnsi="Arial" w:cs="Arial"/>
                <w:color w:val="000000" w:themeColor="text1"/>
                <w:spacing w:val="-4"/>
                <w:sz w:val="18"/>
                <w:szCs w:val="18"/>
              </w:rPr>
              <w:t>For the nine</w:t>
            </w:r>
            <w:r w:rsidRPr="003C5DB3">
              <w:rPr>
                <w:rFonts w:ascii="Arial" w:hAnsi="Arial" w:cs="Arial"/>
                <w:color w:val="000000" w:themeColor="text1"/>
                <w:spacing w:val="-4"/>
                <w:sz w:val="18"/>
                <w:szCs w:val="18"/>
                <w:cs/>
              </w:rPr>
              <w:t>-</w:t>
            </w:r>
            <w:r w:rsidRPr="003C5DB3">
              <w:rPr>
                <w:rFonts w:ascii="Arial" w:hAnsi="Arial" w:cs="Arial"/>
                <w:color w:val="000000" w:themeColor="text1"/>
                <w:spacing w:val="-4"/>
                <w:sz w:val="18"/>
                <w:szCs w:val="18"/>
              </w:rPr>
              <w:t xml:space="preserve">month periods ended 30 September </w:t>
            </w:r>
          </w:p>
        </w:tc>
      </w:tr>
      <w:tr w:rsidR="0045754E" w:rsidRPr="003C5DB3" w14:paraId="40CF2ACF" w14:textId="77777777" w:rsidTr="00F66C17">
        <w:trPr>
          <w:trHeight w:val="49"/>
          <w:tblHeader/>
        </w:trPr>
        <w:tc>
          <w:tcPr>
            <w:tcW w:w="4950" w:type="dxa"/>
            <w:tcBorders>
              <w:top w:val="nil"/>
              <w:left w:val="nil"/>
              <w:bottom w:val="nil"/>
              <w:right w:val="nil"/>
            </w:tcBorders>
            <w:shd w:val="clear" w:color="auto" w:fill="auto"/>
            <w:noWrap/>
            <w:vAlign w:val="center"/>
            <w:hideMark/>
          </w:tcPr>
          <w:p w14:paraId="749D1B28" w14:textId="77777777" w:rsidR="0045754E" w:rsidRPr="003C5DB3" w:rsidRDefault="0045754E" w:rsidP="00F66C17">
            <w:pPr>
              <w:spacing w:line="360" w:lineRule="exact"/>
              <w:jc w:val="center"/>
              <w:rPr>
                <w:rFonts w:ascii="Arial" w:hAnsi="Arial" w:cs="Arial"/>
                <w:color w:val="000000" w:themeColor="text1"/>
                <w:sz w:val="18"/>
                <w:szCs w:val="18"/>
                <w:u w:val="single"/>
              </w:rPr>
            </w:pPr>
          </w:p>
        </w:tc>
        <w:tc>
          <w:tcPr>
            <w:tcW w:w="2022" w:type="dxa"/>
            <w:tcBorders>
              <w:top w:val="nil"/>
              <w:left w:val="nil"/>
              <w:bottom w:val="nil"/>
              <w:right w:val="nil"/>
            </w:tcBorders>
            <w:shd w:val="clear" w:color="auto" w:fill="auto"/>
            <w:noWrap/>
            <w:vAlign w:val="center"/>
          </w:tcPr>
          <w:p w14:paraId="4A27C8B7" w14:textId="77777777" w:rsidR="0045754E" w:rsidRPr="003C5DB3" w:rsidRDefault="0045754E" w:rsidP="00F66C17">
            <w:pPr>
              <w:pBdr>
                <w:bottom w:val="single" w:sz="4" w:space="1" w:color="auto"/>
              </w:pBdr>
              <w:spacing w:line="360" w:lineRule="exact"/>
              <w:jc w:val="center"/>
              <w:rPr>
                <w:rFonts w:ascii="Arial" w:hAnsi="Arial" w:cs="Arial"/>
                <w:color w:val="000000" w:themeColor="text1"/>
                <w:sz w:val="18"/>
                <w:szCs w:val="18"/>
              </w:rPr>
            </w:pPr>
            <w:r w:rsidRPr="003C5DB3">
              <w:rPr>
                <w:rFonts w:ascii="Arial" w:hAnsi="Arial" w:cs="Arial"/>
                <w:color w:val="000000" w:themeColor="text1"/>
                <w:sz w:val="18"/>
                <w:szCs w:val="18"/>
              </w:rPr>
              <w:t>2023</w:t>
            </w:r>
          </w:p>
        </w:tc>
        <w:tc>
          <w:tcPr>
            <w:tcW w:w="2023" w:type="dxa"/>
            <w:tcBorders>
              <w:top w:val="nil"/>
              <w:left w:val="nil"/>
              <w:bottom w:val="nil"/>
              <w:right w:val="nil"/>
            </w:tcBorders>
            <w:shd w:val="clear" w:color="auto" w:fill="auto"/>
            <w:noWrap/>
            <w:vAlign w:val="center"/>
            <w:hideMark/>
          </w:tcPr>
          <w:p w14:paraId="734BDFA1" w14:textId="77777777" w:rsidR="0045754E" w:rsidRPr="003C5DB3" w:rsidRDefault="0045754E" w:rsidP="00F66C17">
            <w:pPr>
              <w:pBdr>
                <w:bottom w:val="single" w:sz="4" w:space="1" w:color="auto"/>
              </w:pBdr>
              <w:spacing w:line="360" w:lineRule="exact"/>
              <w:jc w:val="center"/>
              <w:rPr>
                <w:rFonts w:ascii="Arial" w:hAnsi="Arial" w:cs="Arial"/>
                <w:color w:val="000000" w:themeColor="text1"/>
                <w:sz w:val="18"/>
                <w:szCs w:val="18"/>
              </w:rPr>
            </w:pPr>
            <w:r w:rsidRPr="003C5DB3">
              <w:rPr>
                <w:rFonts w:ascii="Arial" w:hAnsi="Arial" w:cs="Arial"/>
                <w:color w:val="000000" w:themeColor="text1"/>
                <w:sz w:val="18"/>
                <w:szCs w:val="18"/>
              </w:rPr>
              <w:t>2022</w:t>
            </w:r>
          </w:p>
        </w:tc>
      </w:tr>
      <w:tr w:rsidR="0045754E" w:rsidRPr="003C5DB3" w14:paraId="43B535A9" w14:textId="77777777" w:rsidTr="00F66C17">
        <w:trPr>
          <w:trHeight w:val="333"/>
        </w:trPr>
        <w:tc>
          <w:tcPr>
            <w:tcW w:w="4950" w:type="dxa"/>
            <w:tcBorders>
              <w:top w:val="nil"/>
              <w:left w:val="nil"/>
              <w:bottom w:val="nil"/>
              <w:right w:val="nil"/>
            </w:tcBorders>
            <w:shd w:val="clear" w:color="auto" w:fill="auto"/>
            <w:noWrap/>
            <w:vAlign w:val="center"/>
          </w:tcPr>
          <w:p w14:paraId="66AA22D6" w14:textId="77777777" w:rsidR="0045754E" w:rsidRPr="003C5DB3" w:rsidRDefault="0045754E" w:rsidP="00F66C17">
            <w:pPr>
              <w:spacing w:line="360" w:lineRule="exact"/>
              <w:ind w:left="158" w:hanging="158"/>
              <w:rPr>
                <w:rFonts w:ascii="Arial" w:hAnsi="Arial" w:cs="Arial"/>
                <w:color w:val="000000" w:themeColor="text1"/>
                <w:sz w:val="18"/>
                <w:szCs w:val="18"/>
                <w:cs/>
              </w:rPr>
            </w:pPr>
            <w:r w:rsidRPr="003C5DB3">
              <w:rPr>
                <w:rFonts w:ascii="Arial" w:hAnsi="Arial" w:cs="Arial"/>
                <w:color w:val="000000" w:themeColor="text1"/>
                <w:sz w:val="18"/>
                <w:szCs w:val="18"/>
              </w:rPr>
              <w:t>Interest income</w:t>
            </w:r>
          </w:p>
        </w:tc>
        <w:tc>
          <w:tcPr>
            <w:tcW w:w="2022" w:type="dxa"/>
            <w:tcBorders>
              <w:top w:val="nil"/>
              <w:left w:val="nil"/>
              <w:bottom w:val="nil"/>
              <w:right w:val="nil"/>
            </w:tcBorders>
            <w:shd w:val="clear" w:color="auto" w:fill="auto"/>
            <w:noWrap/>
            <w:vAlign w:val="bottom"/>
          </w:tcPr>
          <w:p w14:paraId="28074B34" w14:textId="766A5DE3" w:rsidR="0045754E" w:rsidRPr="003C5DB3" w:rsidRDefault="00040B70" w:rsidP="00F66C17">
            <w:pPr>
              <w:tabs>
                <w:tab w:val="decimal" w:pos="1329"/>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3</w:t>
            </w:r>
          </w:p>
        </w:tc>
        <w:tc>
          <w:tcPr>
            <w:tcW w:w="2023" w:type="dxa"/>
            <w:tcBorders>
              <w:top w:val="nil"/>
              <w:left w:val="nil"/>
              <w:bottom w:val="nil"/>
              <w:right w:val="nil"/>
            </w:tcBorders>
            <w:shd w:val="clear" w:color="auto" w:fill="auto"/>
            <w:noWrap/>
            <w:vAlign w:val="bottom"/>
          </w:tcPr>
          <w:p w14:paraId="3ADCCD1A" w14:textId="1ACAAB94" w:rsidR="0045754E" w:rsidRPr="003C5DB3" w:rsidRDefault="0045754E" w:rsidP="00F66C17">
            <w:pPr>
              <w:tabs>
                <w:tab w:val="decimal" w:pos="1329"/>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3</w:t>
            </w:r>
          </w:p>
        </w:tc>
      </w:tr>
      <w:tr w:rsidR="0045754E" w:rsidRPr="003C5DB3" w14:paraId="46D0AC81" w14:textId="77777777" w:rsidTr="00F66C17">
        <w:trPr>
          <w:trHeight w:val="333"/>
        </w:trPr>
        <w:tc>
          <w:tcPr>
            <w:tcW w:w="4950" w:type="dxa"/>
            <w:tcBorders>
              <w:top w:val="nil"/>
              <w:left w:val="nil"/>
              <w:bottom w:val="nil"/>
              <w:right w:val="nil"/>
            </w:tcBorders>
            <w:shd w:val="clear" w:color="auto" w:fill="auto"/>
            <w:noWrap/>
            <w:vAlign w:val="center"/>
          </w:tcPr>
          <w:p w14:paraId="2E5E2B40" w14:textId="3DFFB522" w:rsidR="0045754E" w:rsidRPr="003C5DB3" w:rsidRDefault="0045754E" w:rsidP="00F66C17">
            <w:pPr>
              <w:spacing w:line="360" w:lineRule="exact"/>
              <w:ind w:left="158" w:hanging="158"/>
              <w:rPr>
                <w:rFonts w:ascii="Arial" w:hAnsi="Arial" w:cs="Arial"/>
                <w:color w:val="000000" w:themeColor="text1"/>
                <w:sz w:val="18"/>
                <w:szCs w:val="18"/>
              </w:rPr>
            </w:pPr>
            <w:r w:rsidRPr="003C5DB3">
              <w:rPr>
                <w:rFonts w:ascii="Arial" w:hAnsi="Arial" w:cs="Arial"/>
                <w:color w:val="000000" w:themeColor="text1"/>
                <w:sz w:val="18"/>
                <w:szCs w:val="18"/>
              </w:rPr>
              <w:t>Interest expense</w:t>
            </w:r>
          </w:p>
        </w:tc>
        <w:tc>
          <w:tcPr>
            <w:tcW w:w="2022" w:type="dxa"/>
            <w:tcBorders>
              <w:top w:val="nil"/>
              <w:left w:val="nil"/>
              <w:bottom w:val="nil"/>
              <w:right w:val="nil"/>
            </w:tcBorders>
            <w:shd w:val="clear" w:color="auto" w:fill="auto"/>
            <w:noWrap/>
            <w:vAlign w:val="bottom"/>
          </w:tcPr>
          <w:p w14:paraId="6DADF304" w14:textId="31E651E6" w:rsidR="0045754E" w:rsidRPr="003C5DB3" w:rsidRDefault="00040B70" w:rsidP="00F66C17">
            <w:pPr>
              <w:tabs>
                <w:tab w:val="decimal" w:pos="1329"/>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2</w:t>
            </w:r>
          </w:p>
        </w:tc>
        <w:tc>
          <w:tcPr>
            <w:tcW w:w="2023" w:type="dxa"/>
            <w:tcBorders>
              <w:top w:val="nil"/>
              <w:left w:val="nil"/>
              <w:bottom w:val="nil"/>
              <w:right w:val="nil"/>
            </w:tcBorders>
            <w:shd w:val="clear" w:color="auto" w:fill="auto"/>
            <w:noWrap/>
            <w:vAlign w:val="bottom"/>
          </w:tcPr>
          <w:p w14:paraId="4550C635" w14:textId="6C251DE9" w:rsidR="0045754E" w:rsidRPr="003C5DB3" w:rsidRDefault="0045754E" w:rsidP="00F66C17">
            <w:pPr>
              <w:tabs>
                <w:tab w:val="decimal" w:pos="1329"/>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1</w:t>
            </w:r>
          </w:p>
        </w:tc>
      </w:tr>
    </w:tbl>
    <w:p w14:paraId="6DC2EF02" w14:textId="77777777" w:rsidR="0045754E" w:rsidRPr="003C5DB3" w:rsidRDefault="0045754E">
      <w:pPr>
        <w:autoSpaceDE/>
        <w:autoSpaceDN/>
        <w:spacing w:after="160" w:line="259" w:lineRule="auto"/>
        <w:rPr>
          <w:rFonts w:ascii="Arial" w:hAnsi="Arial" w:cs="Arial"/>
          <w:color w:val="000000" w:themeColor="text1"/>
          <w:spacing w:val="-6"/>
        </w:rPr>
      </w:pPr>
      <w:r w:rsidRPr="003C5DB3">
        <w:rPr>
          <w:rFonts w:ascii="Arial" w:hAnsi="Arial" w:cs="Arial"/>
          <w:color w:val="000000" w:themeColor="text1"/>
          <w:spacing w:val="-6"/>
          <w:cs/>
        </w:rPr>
        <w:br w:type="page"/>
      </w:r>
    </w:p>
    <w:p w14:paraId="16B97D7F" w14:textId="299C9137" w:rsidR="00017F6C" w:rsidRPr="003C5DB3" w:rsidRDefault="001F140F" w:rsidP="0045754E">
      <w:pPr>
        <w:spacing w:before="80" w:line="360" w:lineRule="exact"/>
        <w:ind w:left="634" w:hanging="634"/>
        <w:jc w:val="thaiDistribute"/>
        <w:rPr>
          <w:rFonts w:ascii="Arial" w:hAnsi="Arial" w:cs="Arial"/>
          <w:color w:val="000000" w:themeColor="text1"/>
        </w:rPr>
      </w:pPr>
      <w:r w:rsidRPr="003C5DB3">
        <w:rPr>
          <w:rFonts w:ascii="Arial" w:hAnsi="Arial" w:cs="Arial"/>
          <w:color w:val="000000" w:themeColor="text1"/>
          <w:spacing w:val="-6"/>
        </w:rPr>
        <w:lastRenderedPageBreak/>
        <w:t>4</w:t>
      </w:r>
      <w:r w:rsidRPr="003C5DB3">
        <w:rPr>
          <w:rFonts w:ascii="Arial" w:hAnsi="Arial" w:cs="Arial"/>
          <w:color w:val="000000" w:themeColor="text1"/>
          <w:spacing w:val="-6"/>
          <w:cs/>
        </w:rPr>
        <w:t>.</w:t>
      </w:r>
      <w:r w:rsidR="0051253B" w:rsidRPr="003C5DB3">
        <w:rPr>
          <w:rFonts w:ascii="Arial" w:hAnsi="Arial" w:cs="Arial"/>
          <w:color w:val="000000" w:themeColor="text1"/>
          <w:spacing w:val="-6"/>
        </w:rPr>
        <w:t>10</w:t>
      </w:r>
      <w:r w:rsidRPr="003C5DB3">
        <w:rPr>
          <w:rFonts w:ascii="Arial" w:hAnsi="Arial" w:cs="Arial"/>
          <w:color w:val="000000" w:themeColor="text1"/>
          <w:spacing w:val="-6"/>
          <w:cs/>
        </w:rPr>
        <w:t>.</w:t>
      </w:r>
      <w:r w:rsidRPr="003C5DB3">
        <w:rPr>
          <w:rFonts w:ascii="Arial" w:hAnsi="Arial" w:cs="Arial"/>
          <w:color w:val="000000" w:themeColor="text1"/>
          <w:spacing w:val="-6"/>
        </w:rPr>
        <w:t>2</w:t>
      </w:r>
      <w:r w:rsidR="00017F6C" w:rsidRPr="003C5DB3">
        <w:rPr>
          <w:rFonts w:ascii="Arial" w:hAnsi="Arial" w:cs="Arial"/>
          <w:color w:val="000000" w:themeColor="text1"/>
        </w:rPr>
        <w:tab/>
        <w:t>During the periods, the Bank and its subsidiaries had significant business transactions with their related parties</w:t>
      </w:r>
      <w:r w:rsidR="00017F6C" w:rsidRPr="003C5DB3">
        <w:rPr>
          <w:rFonts w:ascii="Arial" w:hAnsi="Arial" w:cs="Arial"/>
          <w:color w:val="000000" w:themeColor="text1"/>
          <w:cs/>
        </w:rPr>
        <w:t xml:space="preserve">. </w:t>
      </w:r>
      <w:r w:rsidR="00017F6C" w:rsidRPr="003C5DB3">
        <w:rPr>
          <w:rFonts w:ascii="Arial" w:hAnsi="Arial" w:cs="Arial"/>
          <w:color w:val="000000" w:themeColor="text1"/>
        </w:rPr>
        <w:t>These transactions are in the ordinary course of businesses</w:t>
      </w:r>
      <w:r w:rsidR="00017F6C" w:rsidRPr="003C5DB3">
        <w:rPr>
          <w:rFonts w:ascii="Arial" w:hAnsi="Arial" w:cs="Arial"/>
          <w:color w:val="000000" w:themeColor="text1"/>
          <w:cs/>
        </w:rPr>
        <w:t xml:space="preserve">. </w:t>
      </w:r>
      <w:r w:rsidR="00017F6C" w:rsidRPr="003C5DB3">
        <w:rPr>
          <w:rFonts w:ascii="Arial" w:hAnsi="Arial" w:cs="Arial"/>
          <w:color w:val="000000" w:themeColor="text1"/>
        </w:rPr>
        <w:t xml:space="preserve">Below is </w:t>
      </w:r>
      <w:r w:rsidR="00B27CB2" w:rsidRPr="003C5DB3">
        <w:rPr>
          <w:rFonts w:ascii="Arial" w:hAnsi="Arial" w:cs="Arial"/>
          <w:color w:val="000000" w:themeColor="text1"/>
          <w:cs/>
        </w:rPr>
        <w:t xml:space="preserve">  </w:t>
      </w:r>
      <w:r w:rsidR="00017F6C" w:rsidRPr="003C5DB3">
        <w:rPr>
          <w:rFonts w:ascii="Arial" w:hAnsi="Arial" w:cs="Arial"/>
          <w:color w:val="000000" w:themeColor="text1"/>
        </w:rPr>
        <w:t>a summary of those significant transactions</w:t>
      </w:r>
      <w:r w:rsidR="00017F6C" w:rsidRPr="003C5DB3">
        <w:rPr>
          <w:rFonts w:ascii="Arial" w:hAnsi="Arial" w:cs="Arial"/>
          <w:color w:val="000000" w:themeColor="text1"/>
          <w:cs/>
        </w:rPr>
        <w:t>.</w:t>
      </w:r>
    </w:p>
    <w:tbl>
      <w:tblPr>
        <w:tblW w:w="9270" w:type="dxa"/>
        <w:tblInd w:w="558" w:type="dxa"/>
        <w:tblLayout w:type="fixed"/>
        <w:tblLook w:val="0000" w:firstRow="0" w:lastRow="0" w:firstColumn="0" w:lastColumn="0" w:noHBand="0" w:noVBand="0"/>
      </w:tblPr>
      <w:tblGrid>
        <w:gridCol w:w="2430"/>
        <w:gridCol w:w="990"/>
        <w:gridCol w:w="990"/>
        <w:gridCol w:w="990"/>
        <w:gridCol w:w="990"/>
        <w:gridCol w:w="2880"/>
      </w:tblGrid>
      <w:tr w:rsidR="00BC1DA5" w:rsidRPr="003C5DB3" w14:paraId="07DDD368" w14:textId="77777777" w:rsidTr="00AC0B12">
        <w:trPr>
          <w:cantSplit/>
          <w:trHeight w:val="20"/>
          <w:tblHeader/>
        </w:trPr>
        <w:tc>
          <w:tcPr>
            <w:tcW w:w="2430" w:type="dxa"/>
            <w:tcBorders>
              <w:top w:val="nil"/>
              <w:left w:val="nil"/>
              <w:bottom w:val="nil"/>
              <w:right w:val="nil"/>
            </w:tcBorders>
          </w:tcPr>
          <w:p w14:paraId="65102DC0" w14:textId="77777777" w:rsidR="00017F6C" w:rsidRPr="003C5DB3" w:rsidRDefault="00017F6C" w:rsidP="0045754E">
            <w:pPr>
              <w:spacing w:line="280" w:lineRule="exact"/>
              <w:ind w:left="162" w:hanging="162"/>
              <w:jc w:val="both"/>
              <w:rPr>
                <w:rFonts w:ascii="Arial" w:hAnsi="Arial" w:cs="Arial"/>
                <w:color w:val="000000" w:themeColor="text1"/>
                <w:sz w:val="16"/>
                <w:szCs w:val="16"/>
              </w:rPr>
            </w:pPr>
          </w:p>
        </w:tc>
        <w:tc>
          <w:tcPr>
            <w:tcW w:w="3960" w:type="dxa"/>
            <w:gridSpan w:val="4"/>
            <w:tcBorders>
              <w:top w:val="nil"/>
              <w:left w:val="nil"/>
              <w:bottom w:val="nil"/>
              <w:right w:val="nil"/>
            </w:tcBorders>
          </w:tcPr>
          <w:p w14:paraId="38B81CEE" w14:textId="77777777" w:rsidR="00017F6C" w:rsidRPr="003C5DB3" w:rsidRDefault="00017F6C" w:rsidP="0045754E">
            <w:pPr>
              <w:spacing w:line="280" w:lineRule="exact"/>
              <w:jc w:val="center"/>
              <w:rPr>
                <w:rFonts w:ascii="Arial" w:hAnsi="Arial" w:cs="Arial"/>
                <w:color w:val="000000" w:themeColor="text1"/>
                <w:sz w:val="16"/>
                <w:szCs w:val="16"/>
              </w:rPr>
            </w:pPr>
          </w:p>
        </w:tc>
        <w:tc>
          <w:tcPr>
            <w:tcW w:w="2880" w:type="dxa"/>
            <w:tcBorders>
              <w:top w:val="nil"/>
              <w:left w:val="nil"/>
              <w:bottom w:val="nil"/>
              <w:right w:val="nil"/>
            </w:tcBorders>
          </w:tcPr>
          <w:p w14:paraId="0A3AABCF" w14:textId="77777777" w:rsidR="00017F6C" w:rsidRPr="003C5DB3" w:rsidRDefault="00017F6C" w:rsidP="0045754E">
            <w:pPr>
              <w:tabs>
                <w:tab w:val="left" w:pos="900"/>
              </w:tabs>
              <w:spacing w:line="280" w:lineRule="exact"/>
              <w:ind w:firstLine="18"/>
              <w:jc w:val="right"/>
              <w:rPr>
                <w:rFonts w:ascii="Arial" w:hAnsi="Arial" w:cs="Arial"/>
                <w:color w:val="000000" w:themeColor="text1"/>
                <w:sz w:val="16"/>
                <w:szCs w:val="16"/>
              </w:rPr>
            </w:pPr>
            <w:r w:rsidRPr="003C5DB3">
              <w:rPr>
                <w:rFonts w:ascii="Arial" w:hAnsi="Arial" w:cs="Arial"/>
                <w:color w:val="000000" w:themeColor="text1"/>
                <w:sz w:val="16"/>
                <w:szCs w:val="16"/>
                <w:cs/>
              </w:rPr>
              <w:t>(</w:t>
            </w:r>
            <w:r w:rsidRPr="003C5DB3">
              <w:rPr>
                <w:rFonts w:ascii="Arial" w:hAnsi="Arial" w:cs="Arial"/>
                <w:color w:val="000000" w:themeColor="text1"/>
                <w:sz w:val="16"/>
                <w:szCs w:val="16"/>
              </w:rPr>
              <w:t>Unit</w:t>
            </w:r>
            <w:r w:rsidRPr="003C5DB3">
              <w:rPr>
                <w:rFonts w:ascii="Arial" w:hAnsi="Arial" w:cs="Arial"/>
                <w:color w:val="000000" w:themeColor="text1"/>
                <w:sz w:val="16"/>
                <w:szCs w:val="16"/>
                <w:cs/>
              </w:rPr>
              <w:t xml:space="preserve">: </w:t>
            </w:r>
            <w:r w:rsidRPr="003C5DB3">
              <w:rPr>
                <w:rFonts w:ascii="Arial" w:hAnsi="Arial" w:cs="Arial"/>
                <w:color w:val="000000" w:themeColor="text1"/>
                <w:sz w:val="16"/>
                <w:szCs w:val="16"/>
              </w:rPr>
              <w:t>Million Baht</w:t>
            </w:r>
            <w:r w:rsidRPr="003C5DB3">
              <w:rPr>
                <w:rFonts w:ascii="Arial" w:hAnsi="Arial" w:cs="Arial"/>
                <w:color w:val="000000" w:themeColor="text1"/>
                <w:sz w:val="16"/>
                <w:szCs w:val="16"/>
                <w:cs/>
              </w:rPr>
              <w:t>)</w:t>
            </w:r>
          </w:p>
        </w:tc>
      </w:tr>
      <w:tr w:rsidR="00BC1DA5" w:rsidRPr="003C5DB3" w14:paraId="588809E7" w14:textId="77777777" w:rsidTr="00AC0B12">
        <w:trPr>
          <w:cantSplit/>
          <w:trHeight w:val="20"/>
          <w:tblHeader/>
        </w:trPr>
        <w:tc>
          <w:tcPr>
            <w:tcW w:w="2430" w:type="dxa"/>
            <w:tcBorders>
              <w:top w:val="nil"/>
              <w:left w:val="nil"/>
              <w:bottom w:val="nil"/>
              <w:right w:val="nil"/>
            </w:tcBorders>
          </w:tcPr>
          <w:p w14:paraId="640400E4" w14:textId="77777777" w:rsidR="00017F6C" w:rsidRPr="003C5DB3" w:rsidRDefault="00017F6C" w:rsidP="0045754E">
            <w:pPr>
              <w:spacing w:line="280" w:lineRule="exact"/>
              <w:ind w:left="162" w:hanging="162"/>
              <w:jc w:val="both"/>
              <w:rPr>
                <w:rFonts w:ascii="Arial" w:hAnsi="Arial" w:cs="Arial"/>
                <w:color w:val="000000" w:themeColor="text1"/>
                <w:sz w:val="16"/>
                <w:szCs w:val="16"/>
              </w:rPr>
            </w:pPr>
          </w:p>
        </w:tc>
        <w:tc>
          <w:tcPr>
            <w:tcW w:w="3960" w:type="dxa"/>
            <w:gridSpan w:val="4"/>
            <w:tcBorders>
              <w:top w:val="nil"/>
              <w:left w:val="nil"/>
              <w:bottom w:val="nil"/>
              <w:right w:val="nil"/>
            </w:tcBorders>
          </w:tcPr>
          <w:p w14:paraId="08A308F1" w14:textId="14BD9B00" w:rsidR="00017F6C" w:rsidRPr="003C5DB3" w:rsidRDefault="00017F6C" w:rsidP="0045754E">
            <w:pPr>
              <w:pBdr>
                <w:bottom w:val="single" w:sz="4" w:space="1" w:color="auto"/>
              </w:pBdr>
              <w:spacing w:line="280" w:lineRule="exact"/>
              <w:jc w:val="center"/>
              <w:rPr>
                <w:rFonts w:ascii="Arial" w:hAnsi="Arial" w:cs="Arial"/>
                <w:color w:val="000000" w:themeColor="text1"/>
                <w:sz w:val="16"/>
                <w:szCs w:val="16"/>
              </w:rPr>
            </w:pPr>
            <w:r w:rsidRPr="003C5DB3">
              <w:rPr>
                <w:rFonts w:ascii="Arial" w:hAnsi="Arial" w:cs="Arial"/>
                <w:color w:val="000000" w:themeColor="text1"/>
                <w:sz w:val="16"/>
                <w:szCs w:val="16"/>
              </w:rPr>
              <w:t>For the three</w:t>
            </w:r>
            <w:r w:rsidRPr="003C5DB3">
              <w:rPr>
                <w:rFonts w:ascii="Arial" w:hAnsi="Arial" w:cs="Arial"/>
                <w:color w:val="000000" w:themeColor="text1"/>
                <w:sz w:val="16"/>
                <w:szCs w:val="16"/>
                <w:cs/>
              </w:rPr>
              <w:t>-</w:t>
            </w:r>
            <w:r w:rsidRPr="003C5DB3">
              <w:rPr>
                <w:rFonts w:ascii="Arial" w:hAnsi="Arial" w:cs="Arial"/>
                <w:color w:val="000000" w:themeColor="text1"/>
                <w:sz w:val="16"/>
                <w:szCs w:val="16"/>
              </w:rPr>
              <w:t xml:space="preserve">month periods ended </w:t>
            </w:r>
            <w:r w:rsidR="0045754E" w:rsidRPr="003C5DB3">
              <w:rPr>
                <w:rFonts w:ascii="Arial" w:hAnsi="Arial" w:cs="Arial"/>
                <w:color w:val="000000" w:themeColor="text1"/>
                <w:sz w:val="16"/>
                <w:szCs w:val="16"/>
              </w:rPr>
              <w:t>30 September</w:t>
            </w:r>
            <w:r w:rsidR="00EA3219" w:rsidRPr="003C5DB3">
              <w:rPr>
                <w:rFonts w:ascii="Arial" w:hAnsi="Arial" w:cs="Arial"/>
                <w:color w:val="000000" w:themeColor="text1"/>
                <w:sz w:val="16"/>
                <w:szCs w:val="16"/>
                <w:cs/>
              </w:rPr>
              <w:t xml:space="preserve"> </w:t>
            </w:r>
          </w:p>
        </w:tc>
        <w:tc>
          <w:tcPr>
            <w:tcW w:w="2880" w:type="dxa"/>
            <w:tcBorders>
              <w:top w:val="nil"/>
              <w:left w:val="nil"/>
              <w:bottom w:val="nil"/>
              <w:right w:val="nil"/>
            </w:tcBorders>
          </w:tcPr>
          <w:p w14:paraId="719ABE6B" w14:textId="77777777" w:rsidR="00017F6C" w:rsidRPr="003C5DB3" w:rsidRDefault="00017F6C" w:rsidP="0045754E">
            <w:pPr>
              <w:tabs>
                <w:tab w:val="left" w:pos="900"/>
              </w:tabs>
              <w:spacing w:line="280" w:lineRule="exact"/>
              <w:ind w:firstLine="18"/>
              <w:jc w:val="center"/>
              <w:rPr>
                <w:rFonts w:ascii="Arial" w:hAnsi="Arial" w:cs="Arial"/>
                <w:color w:val="000000" w:themeColor="text1"/>
                <w:sz w:val="16"/>
                <w:szCs w:val="16"/>
              </w:rPr>
            </w:pPr>
          </w:p>
        </w:tc>
      </w:tr>
      <w:tr w:rsidR="00BC1DA5" w:rsidRPr="003C5DB3" w14:paraId="368C5792" w14:textId="77777777" w:rsidTr="00AC0B12">
        <w:trPr>
          <w:cantSplit/>
          <w:trHeight w:val="20"/>
          <w:tblHeader/>
        </w:trPr>
        <w:tc>
          <w:tcPr>
            <w:tcW w:w="2430" w:type="dxa"/>
            <w:tcBorders>
              <w:top w:val="nil"/>
              <w:left w:val="nil"/>
              <w:bottom w:val="nil"/>
              <w:right w:val="nil"/>
            </w:tcBorders>
            <w:vAlign w:val="bottom"/>
          </w:tcPr>
          <w:p w14:paraId="75F0C6A5" w14:textId="77777777" w:rsidR="00017F6C" w:rsidRPr="003C5DB3" w:rsidRDefault="00017F6C" w:rsidP="0045754E">
            <w:pPr>
              <w:spacing w:line="280" w:lineRule="exact"/>
              <w:ind w:left="162" w:hanging="162"/>
              <w:jc w:val="both"/>
              <w:rPr>
                <w:rFonts w:ascii="Arial" w:hAnsi="Arial" w:cs="Arial"/>
                <w:color w:val="000000" w:themeColor="text1"/>
                <w:sz w:val="16"/>
                <w:szCs w:val="16"/>
              </w:rPr>
            </w:pPr>
          </w:p>
        </w:tc>
        <w:tc>
          <w:tcPr>
            <w:tcW w:w="1980" w:type="dxa"/>
            <w:gridSpan w:val="2"/>
            <w:tcBorders>
              <w:top w:val="nil"/>
              <w:left w:val="nil"/>
              <w:bottom w:val="nil"/>
              <w:right w:val="nil"/>
            </w:tcBorders>
            <w:vAlign w:val="bottom"/>
          </w:tcPr>
          <w:p w14:paraId="31019F14" w14:textId="77777777" w:rsidR="00017F6C" w:rsidRPr="003C5DB3" w:rsidRDefault="00017F6C" w:rsidP="0045754E">
            <w:pPr>
              <w:pBdr>
                <w:bottom w:val="single" w:sz="4" w:space="1" w:color="auto"/>
              </w:pBdr>
              <w:spacing w:line="280" w:lineRule="exact"/>
              <w:jc w:val="center"/>
              <w:rPr>
                <w:rFonts w:ascii="Arial" w:hAnsi="Arial" w:cs="Arial"/>
                <w:color w:val="000000" w:themeColor="text1"/>
                <w:sz w:val="16"/>
                <w:szCs w:val="16"/>
              </w:rPr>
            </w:pPr>
            <w:r w:rsidRPr="003C5DB3">
              <w:rPr>
                <w:rFonts w:ascii="Arial" w:hAnsi="Arial" w:cs="Arial"/>
                <w:color w:val="000000" w:themeColor="text1"/>
                <w:sz w:val="16"/>
                <w:szCs w:val="16"/>
              </w:rPr>
              <w:t>Consolidated                      financial statements</w:t>
            </w:r>
          </w:p>
        </w:tc>
        <w:tc>
          <w:tcPr>
            <w:tcW w:w="1980" w:type="dxa"/>
            <w:gridSpan w:val="2"/>
            <w:tcBorders>
              <w:top w:val="nil"/>
              <w:left w:val="nil"/>
              <w:bottom w:val="nil"/>
              <w:right w:val="nil"/>
            </w:tcBorders>
            <w:vAlign w:val="bottom"/>
          </w:tcPr>
          <w:p w14:paraId="264094EA" w14:textId="77777777" w:rsidR="00017F6C" w:rsidRPr="003C5DB3" w:rsidRDefault="00017F6C" w:rsidP="0045754E">
            <w:pPr>
              <w:pBdr>
                <w:bottom w:val="single" w:sz="4" w:space="1" w:color="auto"/>
              </w:pBdr>
              <w:spacing w:line="280" w:lineRule="exact"/>
              <w:jc w:val="center"/>
              <w:rPr>
                <w:rFonts w:ascii="Arial" w:hAnsi="Arial" w:cs="Arial"/>
                <w:color w:val="000000" w:themeColor="text1"/>
                <w:sz w:val="16"/>
                <w:szCs w:val="16"/>
              </w:rPr>
            </w:pPr>
            <w:r w:rsidRPr="003C5DB3">
              <w:rPr>
                <w:rFonts w:ascii="Arial" w:hAnsi="Arial" w:cs="Arial"/>
                <w:color w:val="000000" w:themeColor="text1"/>
                <w:sz w:val="16"/>
                <w:szCs w:val="16"/>
              </w:rPr>
              <w:t>Separate                               financial statements</w:t>
            </w:r>
          </w:p>
        </w:tc>
        <w:tc>
          <w:tcPr>
            <w:tcW w:w="2880" w:type="dxa"/>
            <w:tcBorders>
              <w:top w:val="nil"/>
              <w:left w:val="nil"/>
              <w:bottom w:val="nil"/>
              <w:right w:val="nil"/>
            </w:tcBorders>
            <w:vAlign w:val="bottom"/>
          </w:tcPr>
          <w:p w14:paraId="169D95E6" w14:textId="77777777" w:rsidR="00017F6C" w:rsidRPr="003C5DB3" w:rsidRDefault="00017F6C" w:rsidP="0045754E">
            <w:pPr>
              <w:pBdr>
                <w:bottom w:val="single" w:sz="4" w:space="1" w:color="auto"/>
              </w:pBdr>
              <w:tabs>
                <w:tab w:val="left" w:pos="900"/>
              </w:tabs>
              <w:spacing w:line="280" w:lineRule="exact"/>
              <w:ind w:firstLine="18"/>
              <w:jc w:val="center"/>
              <w:rPr>
                <w:rFonts w:ascii="Arial" w:hAnsi="Arial" w:cs="Arial"/>
                <w:color w:val="000000" w:themeColor="text1"/>
                <w:sz w:val="16"/>
                <w:szCs w:val="16"/>
              </w:rPr>
            </w:pPr>
            <w:r w:rsidRPr="003C5DB3">
              <w:rPr>
                <w:rFonts w:ascii="Arial" w:hAnsi="Arial" w:cs="Arial"/>
                <w:color w:val="000000" w:themeColor="text1"/>
                <w:sz w:val="16"/>
                <w:szCs w:val="16"/>
              </w:rPr>
              <w:t>Transfer pricing policy</w:t>
            </w:r>
          </w:p>
        </w:tc>
      </w:tr>
      <w:tr w:rsidR="00BC1DA5" w:rsidRPr="003C5DB3" w14:paraId="18EF88A1" w14:textId="77777777" w:rsidTr="00AC0B12">
        <w:trPr>
          <w:cantSplit/>
          <w:trHeight w:val="20"/>
          <w:tblHeader/>
        </w:trPr>
        <w:tc>
          <w:tcPr>
            <w:tcW w:w="2430" w:type="dxa"/>
            <w:tcBorders>
              <w:top w:val="nil"/>
              <w:left w:val="nil"/>
              <w:bottom w:val="nil"/>
              <w:right w:val="nil"/>
            </w:tcBorders>
          </w:tcPr>
          <w:p w14:paraId="41084CAA" w14:textId="77777777" w:rsidR="00017F6C" w:rsidRPr="003C5DB3" w:rsidRDefault="00017F6C" w:rsidP="0045754E">
            <w:pPr>
              <w:spacing w:line="280" w:lineRule="exact"/>
              <w:ind w:left="162" w:hanging="162"/>
              <w:jc w:val="both"/>
              <w:rPr>
                <w:rFonts w:ascii="Arial" w:hAnsi="Arial" w:cs="Arial"/>
                <w:color w:val="000000" w:themeColor="text1"/>
                <w:sz w:val="16"/>
                <w:szCs w:val="16"/>
              </w:rPr>
            </w:pPr>
          </w:p>
        </w:tc>
        <w:tc>
          <w:tcPr>
            <w:tcW w:w="990" w:type="dxa"/>
            <w:tcBorders>
              <w:top w:val="nil"/>
              <w:left w:val="nil"/>
              <w:bottom w:val="nil"/>
              <w:right w:val="nil"/>
            </w:tcBorders>
          </w:tcPr>
          <w:p w14:paraId="7671DA50" w14:textId="3CAD0F15" w:rsidR="00017F6C" w:rsidRPr="003C5DB3" w:rsidRDefault="00EA3219" w:rsidP="0045754E">
            <w:pPr>
              <w:pBdr>
                <w:bottom w:val="single" w:sz="4" w:space="1" w:color="auto"/>
              </w:pBdr>
              <w:spacing w:line="280" w:lineRule="exact"/>
              <w:jc w:val="center"/>
              <w:rPr>
                <w:rFonts w:ascii="Arial" w:hAnsi="Arial" w:cs="Arial"/>
                <w:color w:val="000000" w:themeColor="text1"/>
                <w:sz w:val="16"/>
                <w:szCs w:val="16"/>
              </w:rPr>
            </w:pPr>
            <w:r w:rsidRPr="003C5DB3">
              <w:rPr>
                <w:rFonts w:ascii="Arial" w:hAnsi="Arial" w:cs="Arial"/>
                <w:color w:val="000000" w:themeColor="text1"/>
                <w:sz w:val="16"/>
                <w:szCs w:val="16"/>
              </w:rPr>
              <w:t>2023</w:t>
            </w:r>
          </w:p>
        </w:tc>
        <w:tc>
          <w:tcPr>
            <w:tcW w:w="990" w:type="dxa"/>
            <w:tcBorders>
              <w:top w:val="nil"/>
              <w:left w:val="nil"/>
              <w:bottom w:val="nil"/>
              <w:right w:val="nil"/>
            </w:tcBorders>
          </w:tcPr>
          <w:p w14:paraId="08D136FC" w14:textId="105B4452" w:rsidR="00017F6C" w:rsidRPr="003C5DB3" w:rsidRDefault="00EA3219" w:rsidP="0045754E">
            <w:pPr>
              <w:pBdr>
                <w:bottom w:val="single" w:sz="4" w:space="1" w:color="auto"/>
              </w:pBdr>
              <w:spacing w:line="280" w:lineRule="exact"/>
              <w:jc w:val="center"/>
              <w:rPr>
                <w:rFonts w:ascii="Arial" w:hAnsi="Arial" w:cs="Arial"/>
                <w:color w:val="000000" w:themeColor="text1"/>
                <w:sz w:val="16"/>
                <w:szCs w:val="16"/>
              </w:rPr>
            </w:pPr>
            <w:r w:rsidRPr="003C5DB3">
              <w:rPr>
                <w:rFonts w:ascii="Arial" w:hAnsi="Arial" w:cs="Arial"/>
                <w:color w:val="000000" w:themeColor="text1"/>
                <w:sz w:val="16"/>
                <w:szCs w:val="16"/>
              </w:rPr>
              <w:t>2022</w:t>
            </w:r>
          </w:p>
        </w:tc>
        <w:tc>
          <w:tcPr>
            <w:tcW w:w="990" w:type="dxa"/>
            <w:tcBorders>
              <w:top w:val="nil"/>
              <w:left w:val="nil"/>
              <w:bottom w:val="nil"/>
              <w:right w:val="nil"/>
            </w:tcBorders>
          </w:tcPr>
          <w:p w14:paraId="5D372834" w14:textId="0CA48360" w:rsidR="00017F6C" w:rsidRPr="003C5DB3" w:rsidRDefault="00EA3219" w:rsidP="0045754E">
            <w:pPr>
              <w:pBdr>
                <w:bottom w:val="single" w:sz="4" w:space="1" w:color="auto"/>
              </w:pBdr>
              <w:spacing w:line="280" w:lineRule="exact"/>
              <w:jc w:val="center"/>
              <w:rPr>
                <w:rFonts w:ascii="Arial" w:hAnsi="Arial" w:cs="Arial"/>
                <w:color w:val="000000" w:themeColor="text1"/>
                <w:sz w:val="16"/>
                <w:szCs w:val="16"/>
              </w:rPr>
            </w:pPr>
            <w:r w:rsidRPr="003C5DB3">
              <w:rPr>
                <w:rFonts w:ascii="Arial" w:hAnsi="Arial" w:cs="Arial"/>
                <w:color w:val="000000" w:themeColor="text1"/>
                <w:sz w:val="16"/>
                <w:szCs w:val="16"/>
              </w:rPr>
              <w:t>2023</w:t>
            </w:r>
          </w:p>
        </w:tc>
        <w:tc>
          <w:tcPr>
            <w:tcW w:w="990" w:type="dxa"/>
            <w:tcBorders>
              <w:top w:val="nil"/>
              <w:left w:val="nil"/>
              <w:bottom w:val="nil"/>
              <w:right w:val="nil"/>
            </w:tcBorders>
          </w:tcPr>
          <w:p w14:paraId="280E37BF" w14:textId="782F2C90" w:rsidR="00017F6C" w:rsidRPr="003C5DB3" w:rsidRDefault="00EA3219" w:rsidP="0045754E">
            <w:pPr>
              <w:pBdr>
                <w:bottom w:val="single" w:sz="4" w:space="1" w:color="auto"/>
              </w:pBdr>
              <w:spacing w:line="280" w:lineRule="exact"/>
              <w:jc w:val="center"/>
              <w:rPr>
                <w:rFonts w:ascii="Arial" w:hAnsi="Arial" w:cs="Arial"/>
                <w:color w:val="000000" w:themeColor="text1"/>
                <w:sz w:val="16"/>
                <w:szCs w:val="16"/>
              </w:rPr>
            </w:pPr>
            <w:r w:rsidRPr="003C5DB3">
              <w:rPr>
                <w:rFonts w:ascii="Arial" w:hAnsi="Arial" w:cs="Arial"/>
                <w:color w:val="000000" w:themeColor="text1"/>
                <w:sz w:val="16"/>
                <w:szCs w:val="16"/>
              </w:rPr>
              <w:t>2022</w:t>
            </w:r>
          </w:p>
        </w:tc>
        <w:tc>
          <w:tcPr>
            <w:tcW w:w="2880" w:type="dxa"/>
            <w:tcBorders>
              <w:top w:val="nil"/>
              <w:left w:val="nil"/>
              <w:bottom w:val="nil"/>
              <w:right w:val="nil"/>
            </w:tcBorders>
          </w:tcPr>
          <w:p w14:paraId="447D6098" w14:textId="6440AD1D" w:rsidR="00017F6C" w:rsidRPr="003C5DB3" w:rsidRDefault="00017F6C" w:rsidP="0045754E">
            <w:pPr>
              <w:tabs>
                <w:tab w:val="left" w:pos="900"/>
              </w:tabs>
              <w:spacing w:line="280" w:lineRule="exact"/>
              <w:ind w:firstLine="18"/>
              <w:jc w:val="center"/>
              <w:rPr>
                <w:rFonts w:ascii="Arial" w:hAnsi="Arial" w:cs="Arial"/>
                <w:color w:val="000000" w:themeColor="text1"/>
                <w:sz w:val="16"/>
                <w:szCs w:val="16"/>
              </w:rPr>
            </w:pPr>
            <w:r w:rsidRPr="003C5DB3">
              <w:rPr>
                <w:rFonts w:ascii="Arial" w:hAnsi="Arial" w:cs="Arial"/>
                <w:color w:val="000000" w:themeColor="text1"/>
                <w:sz w:val="16"/>
                <w:szCs w:val="16"/>
                <w:cs/>
              </w:rPr>
              <w:t>(</w:t>
            </w:r>
            <w:r w:rsidRPr="003C5DB3">
              <w:rPr>
                <w:rFonts w:ascii="Arial" w:hAnsi="Arial" w:cs="Arial"/>
                <w:color w:val="000000" w:themeColor="text1"/>
                <w:sz w:val="16"/>
                <w:szCs w:val="16"/>
              </w:rPr>
              <w:t xml:space="preserve">For the period </w:t>
            </w:r>
            <w:r w:rsidR="00132962" w:rsidRPr="003C5DB3">
              <w:rPr>
                <w:rFonts w:ascii="Arial" w:hAnsi="Arial" w:cs="Arial"/>
                <w:color w:val="000000" w:themeColor="text1"/>
                <w:sz w:val="16"/>
                <w:szCs w:val="16"/>
              </w:rPr>
              <w:t>2023</w:t>
            </w:r>
            <w:r w:rsidRPr="003C5DB3">
              <w:rPr>
                <w:rFonts w:ascii="Arial" w:hAnsi="Arial" w:cs="Arial"/>
                <w:color w:val="000000" w:themeColor="text1"/>
                <w:sz w:val="16"/>
                <w:szCs w:val="16"/>
                <w:cs/>
              </w:rPr>
              <w:t>)</w:t>
            </w:r>
          </w:p>
        </w:tc>
      </w:tr>
      <w:tr w:rsidR="00BC1DA5" w:rsidRPr="003C5DB3" w14:paraId="6D67D970" w14:textId="77777777" w:rsidTr="00AC0B12">
        <w:trPr>
          <w:cantSplit/>
          <w:trHeight w:val="20"/>
        </w:trPr>
        <w:tc>
          <w:tcPr>
            <w:tcW w:w="4410" w:type="dxa"/>
            <w:gridSpan w:val="3"/>
            <w:tcBorders>
              <w:top w:val="nil"/>
              <w:left w:val="nil"/>
              <w:bottom w:val="nil"/>
              <w:right w:val="nil"/>
            </w:tcBorders>
          </w:tcPr>
          <w:p w14:paraId="3859410F" w14:textId="77777777" w:rsidR="00017F6C" w:rsidRPr="003C5DB3" w:rsidRDefault="00017F6C" w:rsidP="0045754E">
            <w:pPr>
              <w:tabs>
                <w:tab w:val="decimal" w:pos="702"/>
              </w:tabs>
              <w:spacing w:line="280" w:lineRule="exact"/>
              <w:jc w:val="thaiDistribute"/>
              <w:rPr>
                <w:rFonts w:ascii="Arial" w:hAnsi="Arial" w:cs="Arial"/>
                <w:color w:val="000000" w:themeColor="text1"/>
                <w:sz w:val="16"/>
                <w:szCs w:val="16"/>
              </w:rPr>
            </w:pPr>
            <w:r w:rsidRPr="003C5DB3">
              <w:rPr>
                <w:rFonts w:ascii="Arial" w:hAnsi="Arial" w:cs="Arial"/>
                <w:b/>
                <w:bCs/>
                <w:color w:val="000000" w:themeColor="text1"/>
                <w:sz w:val="16"/>
                <w:szCs w:val="16"/>
                <w:u w:val="single"/>
              </w:rPr>
              <w:t xml:space="preserve">Transactions occurred during the periods </w:t>
            </w:r>
          </w:p>
        </w:tc>
        <w:tc>
          <w:tcPr>
            <w:tcW w:w="990" w:type="dxa"/>
            <w:tcBorders>
              <w:top w:val="nil"/>
              <w:left w:val="nil"/>
              <w:bottom w:val="nil"/>
              <w:right w:val="nil"/>
            </w:tcBorders>
          </w:tcPr>
          <w:p w14:paraId="5321BB9B" w14:textId="77777777" w:rsidR="00017F6C" w:rsidRPr="003C5DB3" w:rsidRDefault="00017F6C" w:rsidP="0045754E">
            <w:pPr>
              <w:tabs>
                <w:tab w:val="decimal" w:pos="702"/>
              </w:tabs>
              <w:spacing w:line="280" w:lineRule="exact"/>
              <w:jc w:val="thaiDistribute"/>
              <w:rPr>
                <w:rFonts w:ascii="Arial" w:hAnsi="Arial" w:cs="Arial"/>
                <w:color w:val="000000" w:themeColor="text1"/>
                <w:sz w:val="16"/>
                <w:szCs w:val="16"/>
              </w:rPr>
            </w:pPr>
          </w:p>
        </w:tc>
        <w:tc>
          <w:tcPr>
            <w:tcW w:w="990" w:type="dxa"/>
            <w:tcBorders>
              <w:top w:val="nil"/>
              <w:left w:val="nil"/>
              <w:bottom w:val="nil"/>
              <w:right w:val="nil"/>
            </w:tcBorders>
          </w:tcPr>
          <w:p w14:paraId="50271D5F" w14:textId="77777777" w:rsidR="00017F6C" w:rsidRPr="003C5DB3" w:rsidRDefault="00017F6C" w:rsidP="0045754E">
            <w:pPr>
              <w:tabs>
                <w:tab w:val="decimal" w:pos="702"/>
              </w:tabs>
              <w:spacing w:line="280" w:lineRule="exact"/>
              <w:jc w:val="thaiDistribute"/>
              <w:rPr>
                <w:rFonts w:ascii="Arial" w:hAnsi="Arial" w:cs="Arial"/>
                <w:color w:val="000000" w:themeColor="text1"/>
                <w:sz w:val="16"/>
                <w:szCs w:val="16"/>
              </w:rPr>
            </w:pPr>
          </w:p>
        </w:tc>
        <w:tc>
          <w:tcPr>
            <w:tcW w:w="2880" w:type="dxa"/>
            <w:tcBorders>
              <w:top w:val="nil"/>
              <w:left w:val="nil"/>
              <w:bottom w:val="nil"/>
              <w:right w:val="nil"/>
            </w:tcBorders>
          </w:tcPr>
          <w:p w14:paraId="079EAD37" w14:textId="77777777" w:rsidR="00017F6C" w:rsidRPr="003C5DB3" w:rsidRDefault="00017F6C" w:rsidP="0045754E">
            <w:pPr>
              <w:spacing w:line="280" w:lineRule="exact"/>
              <w:ind w:firstLine="18"/>
              <w:rPr>
                <w:rFonts w:ascii="Arial" w:hAnsi="Arial" w:cs="Arial"/>
                <w:b/>
                <w:bCs/>
                <w:color w:val="000000" w:themeColor="text1"/>
                <w:sz w:val="16"/>
                <w:szCs w:val="16"/>
              </w:rPr>
            </w:pPr>
          </w:p>
        </w:tc>
      </w:tr>
      <w:tr w:rsidR="002E476A" w:rsidRPr="003C5DB3" w14:paraId="295F9BF1" w14:textId="77777777" w:rsidTr="001C3C6F">
        <w:trPr>
          <w:cantSplit/>
          <w:trHeight w:val="20"/>
        </w:trPr>
        <w:tc>
          <w:tcPr>
            <w:tcW w:w="2430" w:type="dxa"/>
            <w:tcBorders>
              <w:top w:val="nil"/>
              <w:left w:val="nil"/>
              <w:bottom w:val="nil"/>
              <w:right w:val="nil"/>
            </w:tcBorders>
          </w:tcPr>
          <w:p w14:paraId="02F3944E" w14:textId="34C7EE9E" w:rsidR="002E476A" w:rsidRPr="003C5DB3" w:rsidRDefault="002E476A" w:rsidP="002E476A">
            <w:pPr>
              <w:spacing w:line="280" w:lineRule="exact"/>
              <w:ind w:left="162" w:right="-108" w:hanging="162"/>
              <w:rPr>
                <w:rFonts w:ascii="Arial" w:hAnsi="Arial" w:cs="Arial"/>
                <w:b/>
                <w:bCs/>
                <w:color w:val="000000" w:themeColor="text1"/>
                <w:sz w:val="16"/>
                <w:szCs w:val="16"/>
              </w:rPr>
            </w:pPr>
            <w:r w:rsidRPr="003C5DB3">
              <w:rPr>
                <w:rFonts w:ascii="Arial" w:hAnsi="Arial" w:cs="Arial"/>
                <w:b/>
                <w:bCs/>
                <w:color w:val="000000" w:themeColor="text1"/>
                <w:sz w:val="16"/>
                <w:szCs w:val="16"/>
              </w:rPr>
              <w:t>Subsidiaries</w:t>
            </w:r>
          </w:p>
        </w:tc>
        <w:tc>
          <w:tcPr>
            <w:tcW w:w="990" w:type="dxa"/>
          </w:tcPr>
          <w:p w14:paraId="558D26E9" w14:textId="77777777" w:rsidR="002E476A" w:rsidRPr="003C5DB3" w:rsidRDefault="002E476A" w:rsidP="002E476A">
            <w:pPr>
              <w:tabs>
                <w:tab w:val="decimal" w:pos="612"/>
              </w:tabs>
              <w:spacing w:line="280" w:lineRule="exact"/>
              <w:rPr>
                <w:rFonts w:ascii="Arial" w:hAnsi="Arial" w:cs="Arial"/>
                <w:color w:val="000000" w:themeColor="text1"/>
                <w:sz w:val="16"/>
                <w:szCs w:val="16"/>
              </w:rPr>
            </w:pPr>
          </w:p>
        </w:tc>
        <w:tc>
          <w:tcPr>
            <w:tcW w:w="990" w:type="dxa"/>
          </w:tcPr>
          <w:p w14:paraId="231AA9CA" w14:textId="77777777" w:rsidR="002E476A" w:rsidRPr="003C5DB3" w:rsidRDefault="002E476A" w:rsidP="002E476A">
            <w:pPr>
              <w:tabs>
                <w:tab w:val="decimal" w:pos="612"/>
              </w:tabs>
              <w:snapToGrid w:val="0"/>
              <w:spacing w:line="280" w:lineRule="exact"/>
              <w:ind w:left="90" w:right="45"/>
              <w:rPr>
                <w:rFonts w:ascii="Arial" w:hAnsi="Arial" w:cs="Arial"/>
                <w:color w:val="000000" w:themeColor="text1"/>
                <w:sz w:val="16"/>
                <w:szCs w:val="16"/>
              </w:rPr>
            </w:pPr>
          </w:p>
        </w:tc>
        <w:tc>
          <w:tcPr>
            <w:tcW w:w="990" w:type="dxa"/>
          </w:tcPr>
          <w:p w14:paraId="50F07F80" w14:textId="77777777" w:rsidR="002E476A" w:rsidRPr="003C5DB3" w:rsidRDefault="002E476A" w:rsidP="002E476A">
            <w:pPr>
              <w:tabs>
                <w:tab w:val="decimal" w:pos="612"/>
              </w:tabs>
              <w:snapToGrid w:val="0"/>
              <w:spacing w:line="280" w:lineRule="exact"/>
              <w:ind w:left="90" w:right="45"/>
              <w:rPr>
                <w:rFonts w:ascii="Arial" w:hAnsi="Arial" w:cs="Arial"/>
                <w:color w:val="000000" w:themeColor="text1"/>
                <w:sz w:val="16"/>
                <w:szCs w:val="16"/>
              </w:rPr>
            </w:pPr>
          </w:p>
        </w:tc>
        <w:tc>
          <w:tcPr>
            <w:tcW w:w="990" w:type="dxa"/>
          </w:tcPr>
          <w:p w14:paraId="35583887" w14:textId="77777777" w:rsidR="002E476A" w:rsidRPr="003C5DB3" w:rsidRDefault="002E476A" w:rsidP="002E476A">
            <w:pPr>
              <w:tabs>
                <w:tab w:val="decimal" w:pos="612"/>
              </w:tabs>
              <w:snapToGrid w:val="0"/>
              <w:spacing w:line="280" w:lineRule="exact"/>
              <w:ind w:left="90" w:right="45"/>
              <w:rPr>
                <w:rFonts w:ascii="Arial" w:hAnsi="Arial" w:cs="Arial"/>
                <w:color w:val="000000" w:themeColor="text1"/>
                <w:sz w:val="16"/>
                <w:szCs w:val="16"/>
              </w:rPr>
            </w:pPr>
          </w:p>
        </w:tc>
        <w:tc>
          <w:tcPr>
            <w:tcW w:w="2880" w:type="dxa"/>
            <w:tcBorders>
              <w:top w:val="nil"/>
              <w:left w:val="nil"/>
              <w:bottom w:val="nil"/>
              <w:right w:val="nil"/>
            </w:tcBorders>
          </w:tcPr>
          <w:p w14:paraId="147D6385" w14:textId="77777777" w:rsidR="002E476A" w:rsidRPr="003C5DB3" w:rsidRDefault="002E476A" w:rsidP="002E476A">
            <w:pPr>
              <w:tabs>
                <w:tab w:val="left" w:pos="1629"/>
              </w:tabs>
              <w:spacing w:line="280" w:lineRule="exact"/>
              <w:ind w:left="162" w:right="-18" w:hanging="180"/>
              <w:jc w:val="center"/>
              <w:rPr>
                <w:rFonts w:ascii="Arial" w:hAnsi="Arial" w:cs="Arial"/>
                <w:color w:val="000000" w:themeColor="text1"/>
                <w:sz w:val="16"/>
                <w:szCs w:val="16"/>
              </w:rPr>
            </w:pPr>
          </w:p>
        </w:tc>
      </w:tr>
      <w:tr w:rsidR="002E476A" w:rsidRPr="003C5DB3" w14:paraId="7E9F19F9" w14:textId="77777777" w:rsidTr="001C3C6F">
        <w:trPr>
          <w:cantSplit/>
          <w:trHeight w:val="20"/>
        </w:trPr>
        <w:tc>
          <w:tcPr>
            <w:tcW w:w="2430" w:type="dxa"/>
            <w:tcBorders>
              <w:top w:val="nil"/>
              <w:left w:val="nil"/>
              <w:bottom w:val="nil"/>
              <w:right w:val="nil"/>
            </w:tcBorders>
          </w:tcPr>
          <w:p w14:paraId="53EE2FFC" w14:textId="0585942B" w:rsidR="002E476A" w:rsidRPr="003C5DB3" w:rsidRDefault="002E476A" w:rsidP="002E476A">
            <w:pPr>
              <w:spacing w:line="280" w:lineRule="exact"/>
              <w:ind w:left="162" w:hanging="162"/>
              <w:rPr>
                <w:rFonts w:ascii="Arial" w:hAnsi="Arial" w:cs="Arial"/>
                <w:color w:val="000000" w:themeColor="text1"/>
                <w:sz w:val="16"/>
                <w:szCs w:val="16"/>
              </w:rPr>
            </w:pPr>
            <w:r w:rsidRPr="003C5DB3">
              <w:rPr>
                <w:rFonts w:ascii="Arial" w:hAnsi="Arial" w:cs="Arial"/>
                <w:color w:val="000000" w:themeColor="text1"/>
                <w:sz w:val="16"/>
                <w:szCs w:val="16"/>
              </w:rPr>
              <w:tab/>
              <w:t>Purchase of debt securities</w:t>
            </w:r>
          </w:p>
        </w:tc>
        <w:tc>
          <w:tcPr>
            <w:tcW w:w="990" w:type="dxa"/>
          </w:tcPr>
          <w:p w14:paraId="73B3C2AA" w14:textId="300BD17D" w:rsidR="002E476A" w:rsidRPr="003C5DB3" w:rsidRDefault="002E476A" w:rsidP="002E476A">
            <w:pPr>
              <w:tabs>
                <w:tab w:val="decimal" w:pos="612"/>
              </w:tabs>
              <w:snapToGrid w:val="0"/>
              <w:spacing w:line="280" w:lineRule="exact"/>
              <w:ind w:left="90" w:right="45"/>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990" w:type="dxa"/>
          </w:tcPr>
          <w:p w14:paraId="523FF815" w14:textId="5B456665" w:rsidR="002E476A" w:rsidRPr="003C5DB3" w:rsidRDefault="002E476A" w:rsidP="002E476A">
            <w:pPr>
              <w:tabs>
                <w:tab w:val="decimal" w:pos="612"/>
              </w:tabs>
              <w:snapToGrid w:val="0"/>
              <w:spacing w:line="280" w:lineRule="exact"/>
              <w:ind w:left="90" w:right="45"/>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990" w:type="dxa"/>
          </w:tcPr>
          <w:p w14:paraId="7B1D0F13" w14:textId="7E033C69" w:rsidR="002E476A" w:rsidRPr="003C5DB3" w:rsidRDefault="002E476A" w:rsidP="002E476A">
            <w:pPr>
              <w:tabs>
                <w:tab w:val="decimal" w:pos="612"/>
              </w:tabs>
              <w:snapToGrid w:val="0"/>
              <w:spacing w:line="280" w:lineRule="exact"/>
              <w:ind w:left="90" w:right="45"/>
              <w:rPr>
                <w:rFonts w:ascii="Arial" w:hAnsi="Arial" w:cs="Arial"/>
                <w:color w:val="000000" w:themeColor="text1"/>
                <w:sz w:val="16"/>
                <w:szCs w:val="16"/>
              </w:rPr>
            </w:pPr>
            <w:r w:rsidRPr="003C5DB3">
              <w:rPr>
                <w:rFonts w:ascii="Arial" w:hAnsi="Arial" w:cs="Arial"/>
                <w:color w:val="000000" w:themeColor="text1"/>
                <w:sz w:val="16"/>
                <w:szCs w:val="16"/>
              </w:rPr>
              <w:t>76</w:t>
            </w:r>
          </w:p>
        </w:tc>
        <w:tc>
          <w:tcPr>
            <w:tcW w:w="990" w:type="dxa"/>
          </w:tcPr>
          <w:p w14:paraId="24D836C1" w14:textId="4D106647" w:rsidR="002E476A" w:rsidRPr="003C5DB3" w:rsidRDefault="002E476A" w:rsidP="002E476A">
            <w:pPr>
              <w:tabs>
                <w:tab w:val="decimal" w:pos="612"/>
              </w:tabs>
              <w:snapToGrid w:val="0"/>
              <w:spacing w:line="280" w:lineRule="exact"/>
              <w:ind w:left="90" w:right="45"/>
              <w:rPr>
                <w:rFonts w:ascii="Arial" w:hAnsi="Arial" w:cs="Arial"/>
                <w:color w:val="000000" w:themeColor="text1"/>
                <w:sz w:val="16"/>
                <w:szCs w:val="16"/>
              </w:rPr>
            </w:pPr>
            <w:r w:rsidRPr="003C5DB3">
              <w:rPr>
                <w:rFonts w:ascii="Arial" w:hAnsi="Arial" w:cs="Arial"/>
                <w:color w:val="000000" w:themeColor="text1"/>
                <w:sz w:val="16"/>
                <w:szCs w:val="16"/>
              </w:rPr>
              <w:t>1,130</w:t>
            </w:r>
          </w:p>
        </w:tc>
        <w:tc>
          <w:tcPr>
            <w:tcW w:w="2880" w:type="dxa"/>
            <w:tcBorders>
              <w:top w:val="nil"/>
              <w:left w:val="nil"/>
              <w:bottom w:val="nil"/>
              <w:right w:val="nil"/>
            </w:tcBorders>
          </w:tcPr>
          <w:p w14:paraId="15B93E7E" w14:textId="77777777" w:rsidR="002E476A" w:rsidRPr="003C5DB3" w:rsidRDefault="002E476A" w:rsidP="002E476A">
            <w:pPr>
              <w:tabs>
                <w:tab w:val="left" w:pos="1629"/>
              </w:tabs>
              <w:spacing w:line="280" w:lineRule="exact"/>
              <w:ind w:left="162" w:right="-18" w:hanging="180"/>
              <w:jc w:val="center"/>
              <w:rPr>
                <w:rFonts w:ascii="Arial" w:hAnsi="Arial" w:cs="Arial"/>
                <w:color w:val="000000" w:themeColor="text1"/>
                <w:sz w:val="16"/>
                <w:szCs w:val="16"/>
              </w:rPr>
            </w:pPr>
            <w:r w:rsidRPr="003C5DB3">
              <w:rPr>
                <w:rFonts w:ascii="Arial" w:hAnsi="Arial" w:cs="Arial"/>
                <w:color w:val="000000" w:themeColor="text1"/>
                <w:sz w:val="16"/>
                <w:szCs w:val="16"/>
              </w:rPr>
              <w:t>At market price</w:t>
            </w:r>
          </w:p>
        </w:tc>
      </w:tr>
      <w:tr w:rsidR="002E476A" w:rsidRPr="003C5DB3" w14:paraId="02C1F0E0" w14:textId="77777777" w:rsidTr="001C3C6F">
        <w:trPr>
          <w:cantSplit/>
          <w:trHeight w:val="20"/>
        </w:trPr>
        <w:tc>
          <w:tcPr>
            <w:tcW w:w="2430" w:type="dxa"/>
            <w:tcBorders>
              <w:top w:val="nil"/>
              <w:left w:val="nil"/>
              <w:bottom w:val="nil"/>
              <w:right w:val="nil"/>
            </w:tcBorders>
          </w:tcPr>
          <w:p w14:paraId="38B45A1F" w14:textId="7091F48F" w:rsidR="002E476A" w:rsidRPr="003C5DB3" w:rsidRDefault="002E476A" w:rsidP="002E476A">
            <w:pPr>
              <w:spacing w:line="280" w:lineRule="exact"/>
              <w:ind w:left="162" w:hanging="162"/>
              <w:rPr>
                <w:rFonts w:ascii="Arial" w:hAnsi="Arial" w:cs="Arial"/>
                <w:color w:val="000000" w:themeColor="text1"/>
                <w:sz w:val="16"/>
                <w:szCs w:val="16"/>
                <w:cs/>
              </w:rPr>
            </w:pPr>
            <w:r w:rsidRPr="003C5DB3">
              <w:rPr>
                <w:rFonts w:ascii="Arial" w:hAnsi="Arial" w:cs="Arial"/>
                <w:color w:val="000000" w:themeColor="text1"/>
                <w:sz w:val="16"/>
                <w:szCs w:val="16"/>
              </w:rPr>
              <w:tab/>
              <w:t xml:space="preserve">Sales of debt securities        </w:t>
            </w:r>
          </w:p>
        </w:tc>
        <w:tc>
          <w:tcPr>
            <w:tcW w:w="990" w:type="dxa"/>
          </w:tcPr>
          <w:p w14:paraId="79F22A0E" w14:textId="0408A80B" w:rsidR="002E476A" w:rsidRPr="003C5DB3" w:rsidRDefault="002E476A" w:rsidP="002E476A">
            <w:pPr>
              <w:tabs>
                <w:tab w:val="decimal" w:pos="612"/>
              </w:tabs>
              <w:snapToGrid w:val="0"/>
              <w:spacing w:line="280" w:lineRule="exact"/>
              <w:ind w:left="90" w:right="45"/>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990" w:type="dxa"/>
          </w:tcPr>
          <w:p w14:paraId="5A445046" w14:textId="10761639" w:rsidR="002E476A" w:rsidRPr="003C5DB3" w:rsidRDefault="002E476A" w:rsidP="002E476A">
            <w:pPr>
              <w:tabs>
                <w:tab w:val="decimal" w:pos="612"/>
              </w:tabs>
              <w:snapToGrid w:val="0"/>
              <w:spacing w:line="280" w:lineRule="exact"/>
              <w:ind w:left="90" w:right="45"/>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990" w:type="dxa"/>
          </w:tcPr>
          <w:p w14:paraId="09C86A92" w14:textId="32735AB5" w:rsidR="002E476A" w:rsidRPr="003C5DB3" w:rsidRDefault="002E476A" w:rsidP="002E476A">
            <w:pPr>
              <w:tabs>
                <w:tab w:val="decimal" w:pos="612"/>
              </w:tabs>
              <w:snapToGrid w:val="0"/>
              <w:spacing w:line="280" w:lineRule="exact"/>
              <w:ind w:left="90" w:right="45"/>
              <w:rPr>
                <w:rFonts w:ascii="Arial" w:hAnsi="Arial" w:cs="Arial"/>
                <w:color w:val="000000" w:themeColor="text1"/>
                <w:sz w:val="16"/>
                <w:szCs w:val="16"/>
              </w:rPr>
            </w:pPr>
            <w:r w:rsidRPr="003C5DB3">
              <w:rPr>
                <w:rFonts w:ascii="Arial" w:hAnsi="Arial" w:cs="Arial"/>
                <w:color w:val="000000" w:themeColor="text1"/>
                <w:sz w:val="16"/>
                <w:szCs w:val="16"/>
              </w:rPr>
              <w:t>593</w:t>
            </w:r>
          </w:p>
        </w:tc>
        <w:tc>
          <w:tcPr>
            <w:tcW w:w="990" w:type="dxa"/>
          </w:tcPr>
          <w:p w14:paraId="68AD0E0C" w14:textId="093089FD" w:rsidR="002E476A" w:rsidRPr="003C5DB3" w:rsidRDefault="002E476A" w:rsidP="002E476A">
            <w:pPr>
              <w:tabs>
                <w:tab w:val="decimal" w:pos="612"/>
              </w:tabs>
              <w:snapToGrid w:val="0"/>
              <w:spacing w:line="280" w:lineRule="exact"/>
              <w:ind w:left="90" w:right="45"/>
              <w:rPr>
                <w:rFonts w:ascii="Arial" w:hAnsi="Arial" w:cs="Arial"/>
                <w:color w:val="000000" w:themeColor="text1"/>
                <w:sz w:val="16"/>
                <w:szCs w:val="16"/>
              </w:rPr>
            </w:pPr>
            <w:r w:rsidRPr="003C5DB3">
              <w:rPr>
                <w:rFonts w:ascii="Arial" w:hAnsi="Arial" w:cs="Arial"/>
                <w:color w:val="000000" w:themeColor="text1"/>
                <w:sz w:val="16"/>
                <w:szCs w:val="16"/>
              </w:rPr>
              <w:t>3,834</w:t>
            </w:r>
          </w:p>
        </w:tc>
        <w:tc>
          <w:tcPr>
            <w:tcW w:w="2880" w:type="dxa"/>
            <w:tcBorders>
              <w:top w:val="nil"/>
              <w:left w:val="nil"/>
              <w:bottom w:val="nil"/>
              <w:right w:val="nil"/>
            </w:tcBorders>
          </w:tcPr>
          <w:p w14:paraId="5200C63D" w14:textId="77777777" w:rsidR="002E476A" w:rsidRPr="003C5DB3" w:rsidRDefault="002E476A" w:rsidP="002E476A">
            <w:pPr>
              <w:tabs>
                <w:tab w:val="left" w:pos="1629"/>
              </w:tabs>
              <w:spacing w:line="280" w:lineRule="exact"/>
              <w:ind w:left="162" w:right="-18" w:hanging="180"/>
              <w:jc w:val="center"/>
              <w:rPr>
                <w:rFonts w:ascii="Arial" w:hAnsi="Arial" w:cs="Arial"/>
                <w:color w:val="000000" w:themeColor="text1"/>
                <w:sz w:val="16"/>
                <w:szCs w:val="16"/>
              </w:rPr>
            </w:pPr>
            <w:r w:rsidRPr="003C5DB3">
              <w:rPr>
                <w:rFonts w:ascii="Arial" w:hAnsi="Arial" w:cs="Arial"/>
                <w:color w:val="000000" w:themeColor="text1"/>
                <w:sz w:val="16"/>
                <w:szCs w:val="16"/>
              </w:rPr>
              <w:t>At market price</w:t>
            </w:r>
          </w:p>
        </w:tc>
      </w:tr>
      <w:tr w:rsidR="002E476A" w:rsidRPr="003C5DB3" w14:paraId="6D89B7B0" w14:textId="77777777" w:rsidTr="001C3C6F">
        <w:trPr>
          <w:cantSplit/>
          <w:trHeight w:val="20"/>
        </w:trPr>
        <w:tc>
          <w:tcPr>
            <w:tcW w:w="2430" w:type="dxa"/>
            <w:tcBorders>
              <w:top w:val="nil"/>
              <w:left w:val="nil"/>
              <w:bottom w:val="nil"/>
              <w:right w:val="nil"/>
            </w:tcBorders>
          </w:tcPr>
          <w:p w14:paraId="65426544" w14:textId="2A6001F8" w:rsidR="002E476A" w:rsidRPr="003C5DB3" w:rsidRDefault="002E476A" w:rsidP="002E476A">
            <w:pPr>
              <w:spacing w:line="280" w:lineRule="exact"/>
              <w:ind w:left="162" w:hanging="162"/>
              <w:rPr>
                <w:rFonts w:ascii="Arial" w:hAnsi="Arial" w:cs="Arial"/>
                <w:color w:val="000000" w:themeColor="text1"/>
                <w:sz w:val="16"/>
                <w:szCs w:val="16"/>
              </w:rPr>
            </w:pPr>
            <w:r w:rsidRPr="003C5DB3">
              <w:rPr>
                <w:rFonts w:ascii="Arial" w:hAnsi="Arial" w:cs="Arial"/>
                <w:color w:val="000000" w:themeColor="text1"/>
                <w:sz w:val="16"/>
                <w:szCs w:val="16"/>
              </w:rPr>
              <w:tab/>
              <w:t>Purchase of equity securities</w:t>
            </w:r>
          </w:p>
        </w:tc>
        <w:tc>
          <w:tcPr>
            <w:tcW w:w="990" w:type="dxa"/>
          </w:tcPr>
          <w:p w14:paraId="3F33BBC5" w14:textId="7653DCA7" w:rsidR="002E476A" w:rsidRPr="003C5DB3" w:rsidRDefault="002E476A" w:rsidP="002E476A">
            <w:pPr>
              <w:tabs>
                <w:tab w:val="decimal" w:pos="612"/>
              </w:tabs>
              <w:snapToGrid w:val="0"/>
              <w:spacing w:line="280" w:lineRule="exact"/>
              <w:ind w:left="90" w:right="45"/>
              <w:rPr>
                <w:rFonts w:ascii="Arial" w:hAnsi="Arial" w:cs="Arial"/>
                <w:color w:val="000000" w:themeColor="text1"/>
                <w:sz w:val="16"/>
                <w:szCs w:val="16"/>
                <w:cs/>
              </w:rPr>
            </w:pPr>
            <w:r w:rsidRPr="003C5DB3">
              <w:rPr>
                <w:rFonts w:ascii="Arial" w:hAnsi="Arial" w:cs="Arial"/>
                <w:color w:val="000000" w:themeColor="text1"/>
                <w:sz w:val="16"/>
                <w:szCs w:val="16"/>
                <w:cs/>
              </w:rPr>
              <w:t>-</w:t>
            </w:r>
          </w:p>
        </w:tc>
        <w:tc>
          <w:tcPr>
            <w:tcW w:w="990" w:type="dxa"/>
          </w:tcPr>
          <w:p w14:paraId="3EB74BC9" w14:textId="1D3F40E8" w:rsidR="002E476A" w:rsidRPr="003C5DB3" w:rsidRDefault="002E476A" w:rsidP="002E476A">
            <w:pPr>
              <w:tabs>
                <w:tab w:val="decimal" w:pos="612"/>
              </w:tabs>
              <w:snapToGrid w:val="0"/>
              <w:spacing w:line="280" w:lineRule="exact"/>
              <w:ind w:left="90" w:right="45"/>
              <w:rPr>
                <w:rFonts w:ascii="Arial" w:hAnsi="Arial" w:cs="Arial"/>
                <w:color w:val="000000" w:themeColor="text1"/>
                <w:sz w:val="16"/>
                <w:szCs w:val="16"/>
                <w:cs/>
              </w:rPr>
            </w:pPr>
            <w:r w:rsidRPr="003C5DB3">
              <w:rPr>
                <w:rFonts w:ascii="Arial" w:hAnsi="Arial" w:cs="Arial"/>
                <w:color w:val="000000" w:themeColor="text1"/>
                <w:sz w:val="16"/>
                <w:szCs w:val="16"/>
                <w:cs/>
              </w:rPr>
              <w:t>-</w:t>
            </w:r>
          </w:p>
        </w:tc>
        <w:tc>
          <w:tcPr>
            <w:tcW w:w="990" w:type="dxa"/>
          </w:tcPr>
          <w:p w14:paraId="18E321FB" w14:textId="4D8C92FB" w:rsidR="002E476A" w:rsidRPr="003C5DB3" w:rsidRDefault="002E476A" w:rsidP="002E476A">
            <w:pPr>
              <w:tabs>
                <w:tab w:val="decimal" w:pos="612"/>
              </w:tabs>
              <w:snapToGrid w:val="0"/>
              <w:spacing w:line="280" w:lineRule="exact"/>
              <w:ind w:left="90" w:right="45"/>
              <w:rPr>
                <w:rFonts w:ascii="Arial" w:hAnsi="Arial" w:cs="Arial"/>
                <w:color w:val="000000" w:themeColor="text1"/>
                <w:sz w:val="16"/>
                <w:szCs w:val="16"/>
              </w:rPr>
            </w:pPr>
            <w:r w:rsidRPr="003C5DB3">
              <w:rPr>
                <w:rFonts w:ascii="Arial" w:hAnsi="Arial" w:cs="Arial"/>
                <w:color w:val="000000" w:themeColor="text1"/>
                <w:sz w:val="16"/>
                <w:szCs w:val="16"/>
              </w:rPr>
              <w:t>201</w:t>
            </w:r>
          </w:p>
        </w:tc>
        <w:tc>
          <w:tcPr>
            <w:tcW w:w="990" w:type="dxa"/>
          </w:tcPr>
          <w:p w14:paraId="5C9B6A5B" w14:textId="262A5A5F" w:rsidR="002E476A" w:rsidRPr="003C5DB3" w:rsidRDefault="002E476A" w:rsidP="002E476A">
            <w:pPr>
              <w:tabs>
                <w:tab w:val="decimal" w:pos="612"/>
              </w:tabs>
              <w:snapToGrid w:val="0"/>
              <w:spacing w:line="280" w:lineRule="exact"/>
              <w:ind w:left="90" w:right="45"/>
              <w:rPr>
                <w:rFonts w:ascii="Arial" w:hAnsi="Arial" w:cs="Arial"/>
                <w:color w:val="000000" w:themeColor="text1"/>
                <w:sz w:val="16"/>
                <w:szCs w:val="16"/>
              </w:rPr>
            </w:pPr>
            <w:r w:rsidRPr="003C5DB3">
              <w:rPr>
                <w:rFonts w:ascii="Arial" w:hAnsi="Arial" w:cs="Arial"/>
                <w:color w:val="000000" w:themeColor="text1"/>
                <w:sz w:val="16"/>
                <w:szCs w:val="16"/>
              </w:rPr>
              <w:t>5</w:t>
            </w:r>
          </w:p>
        </w:tc>
        <w:tc>
          <w:tcPr>
            <w:tcW w:w="2880" w:type="dxa"/>
            <w:tcBorders>
              <w:top w:val="nil"/>
              <w:left w:val="nil"/>
              <w:bottom w:val="nil"/>
              <w:right w:val="nil"/>
            </w:tcBorders>
          </w:tcPr>
          <w:p w14:paraId="514C0C89" w14:textId="77777777" w:rsidR="002E476A" w:rsidRPr="003C5DB3" w:rsidRDefault="002E476A" w:rsidP="002E476A">
            <w:pPr>
              <w:tabs>
                <w:tab w:val="decimal" w:pos="612"/>
                <w:tab w:val="left" w:pos="1629"/>
              </w:tabs>
              <w:spacing w:line="280" w:lineRule="exact"/>
              <w:ind w:left="162" w:right="-18" w:hanging="180"/>
              <w:jc w:val="center"/>
              <w:rPr>
                <w:rFonts w:ascii="Arial" w:hAnsi="Arial" w:cs="Arial"/>
                <w:color w:val="000000" w:themeColor="text1"/>
                <w:sz w:val="16"/>
                <w:szCs w:val="16"/>
              </w:rPr>
            </w:pPr>
            <w:r w:rsidRPr="003C5DB3">
              <w:rPr>
                <w:rFonts w:ascii="Arial" w:hAnsi="Arial" w:cs="Arial"/>
                <w:color w:val="000000" w:themeColor="text1"/>
                <w:sz w:val="16"/>
                <w:szCs w:val="16"/>
              </w:rPr>
              <w:t>At market price</w:t>
            </w:r>
          </w:p>
        </w:tc>
      </w:tr>
      <w:tr w:rsidR="002E476A" w:rsidRPr="003C5DB3" w14:paraId="404FC52F" w14:textId="77777777" w:rsidTr="001C3C6F">
        <w:trPr>
          <w:cantSplit/>
          <w:trHeight w:val="20"/>
        </w:trPr>
        <w:tc>
          <w:tcPr>
            <w:tcW w:w="2430" w:type="dxa"/>
            <w:tcBorders>
              <w:top w:val="nil"/>
              <w:left w:val="nil"/>
              <w:bottom w:val="nil"/>
              <w:right w:val="nil"/>
            </w:tcBorders>
          </w:tcPr>
          <w:p w14:paraId="5758C58F" w14:textId="40384FD9" w:rsidR="002E476A" w:rsidRPr="003C5DB3" w:rsidRDefault="002E476A" w:rsidP="002E476A">
            <w:pPr>
              <w:spacing w:line="280" w:lineRule="exact"/>
              <w:ind w:left="162" w:hanging="162"/>
              <w:rPr>
                <w:rFonts w:ascii="Arial" w:hAnsi="Arial" w:cs="Arial"/>
                <w:color w:val="000000" w:themeColor="text1"/>
                <w:sz w:val="16"/>
                <w:szCs w:val="16"/>
              </w:rPr>
            </w:pPr>
            <w:r w:rsidRPr="003C5DB3">
              <w:rPr>
                <w:rFonts w:ascii="Arial" w:hAnsi="Arial" w:cs="Arial"/>
                <w:color w:val="000000" w:themeColor="text1"/>
                <w:sz w:val="16"/>
                <w:szCs w:val="16"/>
              </w:rPr>
              <w:tab/>
              <w:t xml:space="preserve">Sales of equity securities        </w:t>
            </w:r>
          </w:p>
        </w:tc>
        <w:tc>
          <w:tcPr>
            <w:tcW w:w="990" w:type="dxa"/>
          </w:tcPr>
          <w:p w14:paraId="039FEB13" w14:textId="1206881C" w:rsidR="002E476A" w:rsidRPr="003C5DB3" w:rsidRDefault="002E476A" w:rsidP="002E476A">
            <w:pPr>
              <w:tabs>
                <w:tab w:val="decimal" w:pos="612"/>
              </w:tabs>
              <w:snapToGrid w:val="0"/>
              <w:spacing w:line="280" w:lineRule="exact"/>
              <w:ind w:left="90" w:right="45"/>
              <w:rPr>
                <w:rFonts w:ascii="Arial" w:hAnsi="Arial" w:cs="Arial"/>
                <w:color w:val="000000" w:themeColor="text1"/>
                <w:sz w:val="16"/>
                <w:szCs w:val="16"/>
                <w:cs/>
              </w:rPr>
            </w:pPr>
            <w:r w:rsidRPr="003C5DB3">
              <w:rPr>
                <w:rFonts w:ascii="Arial" w:hAnsi="Arial" w:cs="Arial"/>
                <w:color w:val="000000" w:themeColor="text1"/>
                <w:sz w:val="16"/>
                <w:szCs w:val="16"/>
                <w:cs/>
              </w:rPr>
              <w:t>-</w:t>
            </w:r>
          </w:p>
        </w:tc>
        <w:tc>
          <w:tcPr>
            <w:tcW w:w="990" w:type="dxa"/>
          </w:tcPr>
          <w:p w14:paraId="2909EF80" w14:textId="1EA9C09A" w:rsidR="002E476A" w:rsidRPr="003C5DB3" w:rsidRDefault="002E476A" w:rsidP="002E476A">
            <w:pPr>
              <w:tabs>
                <w:tab w:val="decimal" w:pos="612"/>
              </w:tabs>
              <w:snapToGrid w:val="0"/>
              <w:spacing w:line="280" w:lineRule="exact"/>
              <w:ind w:left="90" w:right="45"/>
              <w:rPr>
                <w:rFonts w:ascii="Arial" w:hAnsi="Arial" w:cs="Arial"/>
                <w:color w:val="000000" w:themeColor="text1"/>
                <w:sz w:val="16"/>
                <w:szCs w:val="16"/>
                <w:cs/>
              </w:rPr>
            </w:pPr>
            <w:r w:rsidRPr="003C5DB3">
              <w:rPr>
                <w:rFonts w:ascii="Arial" w:hAnsi="Arial" w:cs="Arial"/>
                <w:color w:val="000000" w:themeColor="text1"/>
                <w:sz w:val="16"/>
                <w:szCs w:val="16"/>
                <w:cs/>
              </w:rPr>
              <w:t>-</w:t>
            </w:r>
          </w:p>
        </w:tc>
        <w:tc>
          <w:tcPr>
            <w:tcW w:w="990" w:type="dxa"/>
          </w:tcPr>
          <w:p w14:paraId="7D35D2CB" w14:textId="70B22623" w:rsidR="002E476A" w:rsidRPr="003C5DB3" w:rsidRDefault="002E476A" w:rsidP="002E476A">
            <w:pPr>
              <w:tabs>
                <w:tab w:val="decimal" w:pos="612"/>
              </w:tabs>
              <w:snapToGrid w:val="0"/>
              <w:spacing w:line="280" w:lineRule="exact"/>
              <w:ind w:left="90" w:right="45"/>
              <w:rPr>
                <w:rFonts w:ascii="Arial" w:hAnsi="Arial" w:cs="Arial"/>
                <w:color w:val="000000" w:themeColor="text1"/>
                <w:sz w:val="16"/>
                <w:szCs w:val="16"/>
              </w:rPr>
            </w:pPr>
            <w:r w:rsidRPr="003C5DB3">
              <w:rPr>
                <w:rFonts w:ascii="Arial" w:hAnsi="Arial" w:cs="Arial"/>
                <w:color w:val="000000" w:themeColor="text1"/>
                <w:sz w:val="16"/>
                <w:szCs w:val="16"/>
              </w:rPr>
              <w:t>5</w:t>
            </w:r>
          </w:p>
        </w:tc>
        <w:tc>
          <w:tcPr>
            <w:tcW w:w="990" w:type="dxa"/>
          </w:tcPr>
          <w:p w14:paraId="14E4B906" w14:textId="41D9AF7A" w:rsidR="002E476A" w:rsidRPr="003C5DB3" w:rsidRDefault="002E476A" w:rsidP="002E476A">
            <w:pPr>
              <w:tabs>
                <w:tab w:val="decimal" w:pos="612"/>
              </w:tabs>
              <w:snapToGrid w:val="0"/>
              <w:spacing w:line="280" w:lineRule="exact"/>
              <w:ind w:left="90" w:right="45"/>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2880" w:type="dxa"/>
            <w:tcBorders>
              <w:top w:val="nil"/>
              <w:left w:val="nil"/>
              <w:bottom w:val="nil"/>
              <w:right w:val="nil"/>
            </w:tcBorders>
          </w:tcPr>
          <w:p w14:paraId="259AD7A6" w14:textId="77777777" w:rsidR="002E476A" w:rsidRPr="003C5DB3" w:rsidRDefault="002E476A" w:rsidP="002E476A">
            <w:pPr>
              <w:tabs>
                <w:tab w:val="decimal" w:pos="612"/>
              </w:tabs>
              <w:spacing w:line="280" w:lineRule="exact"/>
              <w:ind w:left="162" w:right="-18" w:hanging="180"/>
              <w:jc w:val="center"/>
              <w:rPr>
                <w:rFonts w:ascii="Arial" w:hAnsi="Arial" w:cs="Arial"/>
                <w:color w:val="000000" w:themeColor="text1"/>
                <w:sz w:val="16"/>
                <w:szCs w:val="16"/>
              </w:rPr>
            </w:pPr>
            <w:r w:rsidRPr="003C5DB3">
              <w:rPr>
                <w:rFonts w:ascii="Arial" w:hAnsi="Arial" w:cs="Arial"/>
                <w:color w:val="000000" w:themeColor="text1"/>
                <w:sz w:val="16"/>
                <w:szCs w:val="16"/>
              </w:rPr>
              <w:t>At market price</w:t>
            </w:r>
          </w:p>
        </w:tc>
      </w:tr>
      <w:tr w:rsidR="002E476A" w:rsidRPr="003C5DB3" w14:paraId="0AD05680" w14:textId="77777777" w:rsidTr="001C3C6F">
        <w:trPr>
          <w:cantSplit/>
          <w:trHeight w:val="74"/>
        </w:trPr>
        <w:tc>
          <w:tcPr>
            <w:tcW w:w="2430" w:type="dxa"/>
            <w:tcBorders>
              <w:top w:val="nil"/>
              <w:left w:val="nil"/>
              <w:bottom w:val="nil"/>
              <w:right w:val="nil"/>
            </w:tcBorders>
          </w:tcPr>
          <w:p w14:paraId="40004521" w14:textId="194A11A5" w:rsidR="002E476A" w:rsidRPr="003C5DB3" w:rsidRDefault="002E476A" w:rsidP="002E476A">
            <w:pPr>
              <w:spacing w:line="280" w:lineRule="exact"/>
              <w:ind w:left="162" w:hanging="162"/>
              <w:rPr>
                <w:rFonts w:ascii="Arial" w:hAnsi="Arial" w:cs="Arial"/>
                <w:b/>
                <w:bCs/>
                <w:color w:val="000000" w:themeColor="text1"/>
                <w:sz w:val="16"/>
                <w:szCs w:val="16"/>
              </w:rPr>
            </w:pPr>
            <w:r w:rsidRPr="003C5DB3">
              <w:rPr>
                <w:rFonts w:ascii="Arial" w:hAnsi="Arial" w:cs="Arial"/>
                <w:b/>
                <w:bCs/>
                <w:color w:val="000000" w:themeColor="text1"/>
                <w:sz w:val="16"/>
                <w:szCs w:val="16"/>
              </w:rPr>
              <w:t>Associated companies</w:t>
            </w:r>
          </w:p>
        </w:tc>
        <w:tc>
          <w:tcPr>
            <w:tcW w:w="990" w:type="dxa"/>
          </w:tcPr>
          <w:p w14:paraId="6568D5A2" w14:textId="77777777" w:rsidR="002E476A" w:rsidRPr="003C5DB3" w:rsidRDefault="002E476A" w:rsidP="002E476A">
            <w:pPr>
              <w:tabs>
                <w:tab w:val="decimal" w:pos="612"/>
              </w:tabs>
              <w:spacing w:line="280" w:lineRule="exact"/>
              <w:rPr>
                <w:rFonts w:ascii="Arial" w:hAnsi="Arial" w:cs="Arial"/>
                <w:color w:val="000000" w:themeColor="text1"/>
                <w:sz w:val="16"/>
                <w:szCs w:val="16"/>
              </w:rPr>
            </w:pPr>
          </w:p>
        </w:tc>
        <w:tc>
          <w:tcPr>
            <w:tcW w:w="990" w:type="dxa"/>
          </w:tcPr>
          <w:p w14:paraId="01D88F1B" w14:textId="77777777" w:rsidR="002E476A" w:rsidRPr="003C5DB3" w:rsidRDefault="002E476A" w:rsidP="002E476A">
            <w:pPr>
              <w:tabs>
                <w:tab w:val="decimal" w:pos="612"/>
              </w:tabs>
              <w:snapToGrid w:val="0"/>
              <w:spacing w:line="280" w:lineRule="exact"/>
              <w:ind w:left="90" w:right="45"/>
              <w:rPr>
                <w:rFonts w:ascii="Arial" w:hAnsi="Arial" w:cs="Arial"/>
                <w:color w:val="000000" w:themeColor="text1"/>
                <w:sz w:val="16"/>
                <w:szCs w:val="16"/>
              </w:rPr>
            </w:pPr>
          </w:p>
        </w:tc>
        <w:tc>
          <w:tcPr>
            <w:tcW w:w="990" w:type="dxa"/>
          </w:tcPr>
          <w:p w14:paraId="6BF6BDD2" w14:textId="77777777" w:rsidR="002E476A" w:rsidRPr="003C5DB3" w:rsidRDefault="002E476A" w:rsidP="002E476A">
            <w:pPr>
              <w:tabs>
                <w:tab w:val="decimal" w:pos="612"/>
              </w:tabs>
              <w:snapToGrid w:val="0"/>
              <w:spacing w:line="280" w:lineRule="exact"/>
              <w:ind w:left="90" w:right="45"/>
              <w:rPr>
                <w:rFonts w:ascii="Arial" w:hAnsi="Arial" w:cs="Arial"/>
                <w:color w:val="000000" w:themeColor="text1"/>
                <w:sz w:val="16"/>
                <w:szCs w:val="16"/>
              </w:rPr>
            </w:pPr>
          </w:p>
        </w:tc>
        <w:tc>
          <w:tcPr>
            <w:tcW w:w="990" w:type="dxa"/>
          </w:tcPr>
          <w:p w14:paraId="73DD1846" w14:textId="77777777" w:rsidR="002E476A" w:rsidRPr="003C5DB3" w:rsidRDefault="002E476A" w:rsidP="002E476A">
            <w:pPr>
              <w:tabs>
                <w:tab w:val="decimal" w:pos="612"/>
              </w:tabs>
              <w:snapToGrid w:val="0"/>
              <w:spacing w:line="280" w:lineRule="exact"/>
              <w:ind w:left="90" w:right="45"/>
              <w:rPr>
                <w:rFonts w:ascii="Arial" w:hAnsi="Arial" w:cs="Arial"/>
                <w:color w:val="000000" w:themeColor="text1"/>
                <w:sz w:val="16"/>
                <w:szCs w:val="16"/>
              </w:rPr>
            </w:pPr>
          </w:p>
        </w:tc>
        <w:tc>
          <w:tcPr>
            <w:tcW w:w="2880" w:type="dxa"/>
            <w:tcBorders>
              <w:top w:val="nil"/>
              <w:left w:val="nil"/>
              <w:bottom w:val="nil"/>
              <w:right w:val="nil"/>
            </w:tcBorders>
          </w:tcPr>
          <w:p w14:paraId="03F9376F" w14:textId="77777777" w:rsidR="002E476A" w:rsidRPr="003C5DB3" w:rsidRDefault="002E476A" w:rsidP="002E476A">
            <w:pPr>
              <w:spacing w:line="280" w:lineRule="exact"/>
              <w:ind w:left="162" w:right="-18" w:hanging="180"/>
              <w:jc w:val="center"/>
              <w:rPr>
                <w:rFonts w:ascii="Arial" w:hAnsi="Arial" w:cs="Arial"/>
                <w:color w:val="000000" w:themeColor="text1"/>
                <w:sz w:val="16"/>
                <w:szCs w:val="16"/>
              </w:rPr>
            </w:pPr>
          </w:p>
        </w:tc>
      </w:tr>
      <w:tr w:rsidR="002E476A" w:rsidRPr="003C5DB3" w14:paraId="10C11E9F" w14:textId="77777777" w:rsidTr="001C3C6F">
        <w:trPr>
          <w:cantSplit/>
          <w:trHeight w:val="74"/>
        </w:trPr>
        <w:tc>
          <w:tcPr>
            <w:tcW w:w="2430" w:type="dxa"/>
            <w:tcBorders>
              <w:top w:val="nil"/>
              <w:left w:val="nil"/>
              <w:bottom w:val="nil"/>
              <w:right w:val="nil"/>
            </w:tcBorders>
          </w:tcPr>
          <w:p w14:paraId="75931050" w14:textId="4B5C1FFB" w:rsidR="002E476A" w:rsidRPr="003C5DB3" w:rsidRDefault="002E476A" w:rsidP="002E476A">
            <w:pPr>
              <w:spacing w:line="280" w:lineRule="exact"/>
              <w:ind w:left="162" w:hanging="162"/>
              <w:rPr>
                <w:rFonts w:ascii="Arial" w:hAnsi="Arial" w:cs="Arial"/>
                <w:color w:val="000000" w:themeColor="text1"/>
                <w:sz w:val="16"/>
                <w:szCs w:val="16"/>
              </w:rPr>
            </w:pPr>
            <w:r w:rsidRPr="003C5DB3">
              <w:rPr>
                <w:rFonts w:ascii="Arial" w:hAnsi="Arial" w:cs="Arial"/>
                <w:color w:val="000000" w:themeColor="text1"/>
                <w:sz w:val="16"/>
                <w:szCs w:val="16"/>
              </w:rPr>
              <w:tab/>
              <w:t>Purchase of debt securities</w:t>
            </w:r>
          </w:p>
        </w:tc>
        <w:tc>
          <w:tcPr>
            <w:tcW w:w="990" w:type="dxa"/>
          </w:tcPr>
          <w:p w14:paraId="25E5C686" w14:textId="39FAC7BA" w:rsidR="002E476A" w:rsidRPr="003C5DB3" w:rsidRDefault="002E476A" w:rsidP="002E476A">
            <w:pPr>
              <w:tabs>
                <w:tab w:val="decimal" w:pos="612"/>
              </w:tabs>
              <w:snapToGrid w:val="0"/>
              <w:spacing w:line="280" w:lineRule="exact"/>
              <w:ind w:left="90" w:right="45"/>
              <w:rPr>
                <w:rFonts w:ascii="Arial" w:hAnsi="Arial" w:cs="Arial"/>
                <w:color w:val="000000" w:themeColor="text1"/>
                <w:sz w:val="16"/>
                <w:szCs w:val="16"/>
              </w:rPr>
            </w:pPr>
            <w:r w:rsidRPr="003C5DB3">
              <w:rPr>
                <w:rFonts w:ascii="Arial" w:hAnsi="Arial" w:cs="Arial"/>
                <w:color w:val="000000" w:themeColor="text1"/>
                <w:sz w:val="16"/>
                <w:szCs w:val="16"/>
              </w:rPr>
              <w:t>2,197</w:t>
            </w:r>
          </w:p>
        </w:tc>
        <w:tc>
          <w:tcPr>
            <w:tcW w:w="990" w:type="dxa"/>
          </w:tcPr>
          <w:p w14:paraId="7AFDC716" w14:textId="714E8FE3" w:rsidR="002E476A" w:rsidRPr="003C5DB3" w:rsidRDefault="002E476A" w:rsidP="002E476A">
            <w:pPr>
              <w:tabs>
                <w:tab w:val="decimal" w:pos="612"/>
              </w:tabs>
              <w:snapToGrid w:val="0"/>
              <w:spacing w:line="280" w:lineRule="exact"/>
              <w:ind w:left="90" w:right="45"/>
              <w:rPr>
                <w:rFonts w:ascii="Arial" w:hAnsi="Arial" w:cs="Arial"/>
                <w:color w:val="000000" w:themeColor="text1"/>
                <w:sz w:val="16"/>
                <w:szCs w:val="16"/>
              </w:rPr>
            </w:pPr>
            <w:r w:rsidRPr="003C5DB3">
              <w:rPr>
                <w:rFonts w:ascii="Arial" w:hAnsi="Arial" w:cs="Arial"/>
                <w:color w:val="000000" w:themeColor="text1"/>
                <w:sz w:val="16"/>
                <w:szCs w:val="16"/>
              </w:rPr>
              <w:t>144</w:t>
            </w:r>
          </w:p>
        </w:tc>
        <w:tc>
          <w:tcPr>
            <w:tcW w:w="990" w:type="dxa"/>
          </w:tcPr>
          <w:p w14:paraId="74CB90F9" w14:textId="282042FA" w:rsidR="002E476A" w:rsidRPr="003C5DB3" w:rsidRDefault="002E476A" w:rsidP="002E476A">
            <w:pPr>
              <w:tabs>
                <w:tab w:val="decimal" w:pos="612"/>
              </w:tabs>
              <w:snapToGrid w:val="0"/>
              <w:spacing w:line="280" w:lineRule="exact"/>
              <w:ind w:left="90" w:right="45"/>
              <w:rPr>
                <w:rFonts w:ascii="Arial" w:hAnsi="Arial" w:cs="Arial"/>
                <w:color w:val="000000" w:themeColor="text1"/>
                <w:sz w:val="16"/>
                <w:szCs w:val="16"/>
              </w:rPr>
            </w:pPr>
            <w:r w:rsidRPr="003C5DB3">
              <w:rPr>
                <w:rFonts w:ascii="Arial" w:hAnsi="Arial" w:cs="Arial"/>
                <w:color w:val="000000" w:themeColor="text1"/>
                <w:sz w:val="16"/>
                <w:szCs w:val="16"/>
              </w:rPr>
              <w:t>2,197</w:t>
            </w:r>
          </w:p>
        </w:tc>
        <w:tc>
          <w:tcPr>
            <w:tcW w:w="990" w:type="dxa"/>
          </w:tcPr>
          <w:p w14:paraId="40859592" w14:textId="572DA14D" w:rsidR="002E476A" w:rsidRPr="003C5DB3" w:rsidRDefault="002E476A" w:rsidP="002E476A">
            <w:pPr>
              <w:tabs>
                <w:tab w:val="decimal" w:pos="612"/>
              </w:tabs>
              <w:snapToGrid w:val="0"/>
              <w:spacing w:line="280" w:lineRule="exact"/>
              <w:ind w:left="90" w:right="45"/>
              <w:rPr>
                <w:rFonts w:ascii="Arial" w:hAnsi="Arial" w:cs="Arial"/>
                <w:color w:val="000000" w:themeColor="text1"/>
                <w:sz w:val="16"/>
                <w:szCs w:val="16"/>
              </w:rPr>
            </w:pPr>
            <w:r w:rsidRPr="003C5DB3">
              <w:rPr>
                <w:rFonts w:ascii="Arial" w:hAnsi="Arial" w:cs="Arial"/>
                <w:color w:val="000000" w:themeColor="text1"/>
                <w:sz w:val="16"/>
                <w:szCs w:val="16"/>
              </w:rPr>
              <w:t>144</w:t>
            </w:r>
          </w:p>
        </w:tc>
        <w:tc>
          <w:tcPr>
            <w:tcW w:w="2880" w:type="dxa"/>
            <w:tcBorders>
              <w:top w:val="nil"/>
              <w:left w:val="nil"/>
              <w:bottom w:val="nil"/>
              <w:right w:val="nil"/>
            </w:tcBorders>
          </w:tcPr>
          <w:p w14:paraId="5FC7D848" w14:textId="77777777" w:rsidR="002E476A" w:rsidRPr="003C5DB3" w:rsidRDefault="002E476A" w:rsidP="002E476A">
            <w:pPr>
              <w:spacing w:line="280" w:lineRule="exact"/>
              <w:ind w:left="162" w:right="-18" w:hanging="180"/>
              <w:jc w:val="center"/>
              <w:rPr>
                <w:rFonts w:ascii="Arial" w:hAnsi="Arial" w:cs="Arial"/>
                <w:color w:val="000000" w:themeColor="text1"/>
                <w:sz w:val="16"/>
                <w:szCs w:val="16"/>
              </w:rPr>
            </w:pPr>
            <w:r w:rsidRPr="003C5DB3">
              <w:rPr>
                <w:rFonts w:ascii="Arial" w:hAnsi="Arial" w:cs="Arial"/>
                <w:color w:val="000000" w:themeColor="text1"/>
                <w:sz w:val="16"/>
                <w:szCs w:val="16"/>
              </w:rPr>
              <w:t>At market price</w:t>
            </w:r>
          </w:p>
        </w:tc>
      </w:tr>
      <w:tr w:rsidR="002E476A" w:rsidRPr="003C5DB3" w14:paraId="06D7447E" w14:textId="77777777" w:rsidTr="001C3C6F">
        <w:trPr>
          <w:cantSplit/>
          <w:trHeight w:val="74"/>
        </w:trPr>
        <w:tc>
          <w:tcPr>
            <w:tcW w:w="2430" w:type="dxa"/>
            <w:tcBorders>
              <w:top w:val="nil"/>
              <w:left w:val="nil"/>
              <w:bottom w:val="nil"/>
              <w:right w:val="nil"/>
            </w:tcBorders>
          </w:tcPr>
          <w:p w14:paraId="5BC072C8" w14:textId="2843CC75" w:rsidR="002E476A" w:rsidRPr="003C5DB3" w:rsidRDefault="002E476A" w:rsidP="002E476A">
            <w:pPr>
              <w:spacing w:line="280" w:lineRule="exact"/>
              <w:ind w:left="162" w:hanging="162"/>
              <w:rPr>
                <w:rFonts w:ascii="Arial" w:hAnsi="Arial" w:cs="Arial"/>
                <w:color w:val="000000" w:themeColor="text1"/>
                <w:sz w:val="16"/>
                <w:szCs w:val="16"/>
              </w:rPr>
            </w:pPr>
            <w:r w:rsidRPr="003C5DB3">
              <w:rPr>
                <w:rFonts w:ascii="Arial" w:hAnsi="Arial" w:cs="Arial"/>
                <w:color w:val="000000" w:themeColor="text1"/>
                <w:sz w:val="16"/>
                <w:szCs w:val="16"/>
              </w:rPr>
              <w:tab/>
              <w:t xml:space="preserve">Sales of debt securities        </w:t>
            </w:r>
          </w:p>
        </w:tc>
        <w:tc>
          <w:tcPr>
            <w:tcW w:w="990" w:type="dxa"/>
          </w:tcPr>
          <w:p w14:paraId="01004544" w14:textId="38F50743" w:rsidR="002E476A" w:rsidRPr="003C5DB3" w:rsidRDefault="00715473" w:rsidP="00715473">
            <w:pPr>
              <w:tabs>
                <w:tab w:val="decimal" w:pos="612"/>
              </w:tabs>
              <w:snapToGrid w:val="0"/>
              <w:spacing w:line="280" w:lineRule="exact"/>
              <w:ind w:left="90" w:right="45"/>
              <w:rPr>
                <w:rFonts w:ascii="Arial" w:hAnsi="Arial" w:cs="Arial"/>
                <w:color w:val="000000" w:themeColor="text1"/>
                <w:sz w:val="16"/>
                <w:szCs w:val="16"/>
              </w:rPr>
            </w:pPr>
            <w:r w:rsidRPr="003C5DB3">
              <w:rPr>
                <w:rFonts w:ascii="Arial" w:hAnsi="Arial" w:cs="Arial"/>
                <w:color w:val="000000" w:themeColor="text1"/>
                <w:sz w:val="16"/>
                <w:szCs w:val="16"/>
              </w:rPr>
              <w:t>2,865</w:t>
            </w:r>
          </w:p>
        </w:tc>
        <w:tc>
          <w:tcPr>
            <w:tcW w:w="990" w:type="dxa"/>
          </w:tcPr>
          <w:p w14:paraId="026DF6AE" w14:textId="6DF2DD4A" w:rsidR="002E476A" w:rsidRPr="003C5DB3" w:rsidRDefault="002E476A" w:rsidP="002E476A">
            <w:pPr>
              <w:tabs>
                <w:tab w:val="decimal" w:pos="612"/>
              </w:tabs>
              <w:snapToGrid w:val="0"/>
              <w:spacing w:line="280" w:lineRule="exact"/>
              <w:ind w:left="90" w:right="45"/>
              <w:rPr>
                <w:rFonts w:ascii="Arial" w:hAnsi="Arial" w:cs="Arial"/>
                <w:color w:val="000000" w:themeColor="text1"/>
                <w:sz w:val="16"/>
                <w:szCs w:val="16"/>
              </w:rPr>
            </w:pPr>
            <w:r w:rsidRPr="003C5DB3">
              <w:rPr>
                <w:rFonts w:ascii="Arial" w:hAnsi="Arial" w:cs="Arial"/>
                <w:color w:val="000000" w:themeColor="text1"/>
                <w:sz w:val="16"/>
                <w:szCs w:val="16"/>
              </w:rPr>
              <w:t>3,679</w:t>
            </w:r>
          </w:p>
        </w:tc>
        <w:tc>
          <w:tcPr>
            <w:tcW w:w="990" w:type="dxa"/>
          </w:tcPr>
          <w:p w14:paraId="4F9D34CC" w14:textId="54634217" w:rsidR="002E476A" w:rsidRPr="003C5DB3" w:rsidRDefault="00715473" w:rsidP="002E476A">
            <w:pPr>
              <w:tabs>
                <w:tab w:val="decimal" w:pos="612"/>
              </w:tabs>
              <w:snapToGrid w:val="0"/>
              <w:spacing w:line="280" w:lineRule="exact"/>
              <w:ind w:left="90" w:right="45"/>
              <w:rPr>
                <w:rFonts w:ascii="Arial" w:hAnsi="Arial" w:cs="Arial"/>
                <w:color w:val="000000" w:themeColor="text1"/>
                <w:sz w:val="16"/>
                <w:szCs w:val="16"/>
              </w:rPr>
            </w:pPr>
            <w:r w:rsidRPr="003C5DB3">
              <w:rPr>
                <w:rFonts w:ascii="Arial" w:hAnsi="Arial" w:cs="Arial"/>
                <w:color w:val="000000" w:themeColor="text1"/>
                <w:sz w:val="16"/>
                <w:szCs w:val="16"/>
              </w:rPr>
              <w:t>2,865</w:t>
            </w:r>
          </w:p>
        </w:tc>
        <w:tc>
          <w:tcPr>
            <w:tcW w:w="990" w:type="dxa"/>
          </w:tcPr>
          <w:p w14:paraId="5CFF554D" w14:textId="0C91F9D7" w:rsidR="002E476A" w:rsidRPr="003C5DB3" w:rsidRDefault="002E476A" w:rsidP="002E476A">
            <w:pPr>
              <w:tabs>
                <w:tab w:val="decimal" w:pos="612"/>
              </w:tabs>
              <w:snapToGrid w:val="0"/>
              <w:spacing w:line="280" w:lineRule="exact"/>
              <w:ind w:left="90" w:right="45"/>
              <w:rPr>
                <w:rFonts w:ascii="Arial" w:hAnsi="Arial" w:cs="Arial"/>
                <w:color w:val="000000" w:themeColor="text1"/>
                <w:sz w:val="16"/>
                <w:szCs w:val="16"/>
              </w:rPr>
            </w:pPr>
            <w:r w:rsidRPr="003C5DB3">
              <w:rPr>
                <w:rFonts w:ascii="Arial" w:hAnsi="Arial" w:cs="Arial"/>
                <w:color w:val="000000" w:themeColor="text1"/>
                <w:sz w:val="16"/>
                <w:szCs w:val="16"/>
              </w:rPr>
              <w:t>3,679</w:t>
            </w:r>
          </w:p>
        </w:tc>
        <w:tc>
          <w:tcPr>
            <w:tcW w:w="2880" w:type="dxa"/>
            <w:tcBorders>
              <w:top w:val="nil"/>
              <w:left w:val="nil"/>
              <w:bottom w:val="nil"/>
              <w:right w:val="nil"/>
            </w:tcBorders>
          </w:tcPr>
          <w:p w14:paraId="4A785EBD" w14:textId="77777777" w:rsidR="002E476A" w:rsidRPr="003C5DB3" w:rsidRDefault="002E476A" w:rsidP="002E476A">
            <w:pPr>
              <w:spacing w:line="280" w:lineRule="exact"/>
              <w:ind w:left="162" w:right="-18" w:hanging="180"/>
              <w:jc w:val="center"/>
              <w:rPr>
                <w:rFonts w:ascii="Arial" w:hAnsi="Arial" w:cs="Arial"/>
                <w:color w:val="000000" w:themeColor="text1"/>
                <w:sz w:val="16"/>
                <w:szCs w:val="16"/>
              </w:rPr>
            </w:pPr>
            <w:r w:rsidRPr="003C5DB3">
              <w:rPr>
                <w:rFonts w:ascii="Arial" w:hAnsi="Arial" w:cs="Arial"/>
                <w:color w:val="000000" w:themeColor="text1"/>
                <w:sz w:val="16"/>
                <w:szCs w:val="16"/>
              </w:rPr>
              <w:t>At market price</w:t>
            </w:r>
          </w:p>
        </w:tc>
      </w:tr>
      <w:tr w:rsidR="002E476A" w:rsidRPr="003C5DB3" w14:paraId="479C2149" w14:textId="77777777" w:rsidTr="001C3C6F">
        <w:trPr>
          <w:cantSplit/>
          <w:trHeight w:val="20"/>
        </w:trPr>
        <w:tc>
          <w:tcPr>
            <w:tcW w:w="2430" w:type="dxa"/>
            <w:tcBorders>
              <w:top w:val="nil"/>
              <w:left w:val="nil"/>
              <w:bottom w:val="nil"/>
              <w:right w:val="nil"/>
            </w:tcBorders>
          </w:tcPr>
          <w:p w14:paraId="0B6B425C" w14:textId="4C076A09" w:rsidR="002E476A" w:rsidRPr="003C5DB3" w:rsidRDefault="002E476A" w:rsidP="002E476A">
            <w:pPr>
              <w:spacing w:line="280" w:lineRule="exact"/>
              <w:ind w:left="162" w:hanging="162"/>
              <w:rPr>
                <w:rFonts w:ascii="Arial" w:hAnsi="Arial" w:cs="Arial"/>
                <w:color w:val="000000" w:themeColor="text1"/>
                <w:sz w:val="16"/>
                <w:szCs w:val="16"/>
              </w:rPr>
            </w:pPr>
            <w:r w:rsidRPr="003C5DB3">
              <w:rPr>
                <w:rFonts w:ascii="Arial" w:hAnsi="Arial" w:cs="Arial"/>
                <w:color w:val="000000" w:themeColor="text1"/>
                <w:sz w:val="16"/>
                <w:szCs w:val="16"/>
              </w:rPr>
              <w:tab/>
              <w:t>Purchase of equity securities</w:t>
            </w:r>
          </w:p>
        </w:tc>
        <w:tc>
          <w:tcPr>
            <w:tcW w:w="990" w:type="dxa"/>
          </w:tcPr>
          <w:p w14:paraId="2CDD79D2" w14:textId="2903B83F" w:rsidR="002E476A" w:rsidRPr="003C5DB3" w:rsidRDefault="002E476A" w:rsidP="002E476A">
            <w:pPr>
              <w:tabs>
                <w:tab w:val="decimal" w:pos="612"/>
              </w:tabs>
              <w:snapToGrid w:val="0"/>
              <w:spacing w:line="280" w:lineRule="exact"/>
              <w:ind w:left="90" w:right="45"/>
              <w:rPr>
                <w:rFonts w:ascii="Arial" w:hAnsi="Arial" w:cs="Arial"/>
                <w:color w:val="000000" w:themeColor="text1"/>
                <w:sz w:val="16"/>
                <w:szCs w:val="16"/>
              </w:rPr>
            </w:pPr>
            <w:r w:rsidRPr="003C5DB3">
              <w:rPr>
                <w:rFonts w:ascii="Arial" w:hAnsi="Arial" w:cs="Arial"/>
                <w:color w:val="000000" w:themeColor="text1"/>
                <w:sz w:val="16"/>
                <w:szCs w:val="16"/>
              </w:rPr>
              <w:t>88</w:t>
            </w:r>
          </w:p>
        </w:tc>
        <w:tc>
          <w:tcPr>
            <w:tcW w:w="990" w:type="dxa"/>
          </w:tcPr>
          <w:p w14:paraId="4797422F" w14:textId="19205A65" w:rsidR="002E476A" w:rsidRPr="003C5DB3" w:rsidRDefault="002E476A" w:rsidP="002E476A">
            <w:pPr>
              <w:tabs>
                <w:tab w:val="decimal" w:pos="612"/>
              </w:tabs>
              <w:snapToGrid w:val="0"/>
              <w:spacing w:line="280" w:lineRule="exact"/>
              <w:ind w:left="90" w:right="45"/>
              <w:rPr>
                <w:rFonts w:ascii="Arial" w:hAnsi="Arial" w:cs="Arial"/>
                <w:color w:val="000000" w:themeColor="text1"/>
                <w:sz w:val="16"/>
                <w:szCs w:val="16"/>
              </w:rPr>
            </w:pPr>
            <w:r w:rsidRPr="003C5DB3">
              <w:rPr>
                <w:rFonts w:ascii="Arial" w:hAnsi="Arial" w:cs="Arial"/>
                <w:color w:val="000000" w:themeColor="text1"/>
                <w:sz w:val="16"/>
                <w:szCs w:val="16"/>
              </w:rPr>
              <w:t>1</w:t>
            </w:r>
          </w:p>
        </w:tc>
        <w:tc>
          <w:tcPr>
            <w:tcW w:w="990" w:type="dxa"/>
          </w:tcPr>
          <w:p w14:paraId="10D2D733" w14:textId="59A9D724" w:rsidR="002E476A" w:rsidRPr="003C5DB3" w:rsidRDefault="002E476A" w:rsidP="002E476A">
            <w:pPr>
              <w:tabs>
                <w:tab w:val="decimal" w:pos="612"/>
              </w:tabs>
              <w:snapToGrid w:val="0"/>
              <w:spacing w:line="280" w:lineRule="exact"/>
              <w:ind w:left="90" w:right="45"/>
              <w:rPr>
                <w:rFonts w:ascii="Arial" w:hAnsi="Arial" w:cs="Arial"/>
                <w:color w:val="000000" w:themeColor="text1"/>
                <w:sz w:val="16"/>
                <w:szCs w:val="16"/>
              </w:rPr>
            </w:pPr>
            <w:r w:rsidRPr="003C5DB3">
              <w:rPr>
                <w:rFonts w:ascii="Arial" w:hAnsi="Arial" w:cs="Arial"/>
                <w:color w:val="000000" w:themeColor="text1"/>
                <w:sz w:val="16"/>
                <w:szCs w:val="16"/>
              </w:rPr>
              <w:t>88</w:t>
            </w:r>
          </w:p>
        </w:tc>
        <w:tc>
          <w:tcPr>
            <w:tcW w:w="990" w:type="dxa"/>
          </w:tcPr>
          <w:p w14:paraId="03967601" w14:textId="572A720A" w:rsidR="002E476A" w:rsidRPr="003C5DB3" w:rsidRDefault="002E476A" w:rsidP="002E476A">
            <w:pPr>
              <w:tabs>
                <w:tab w:val="decimal" w:pos="612"/>
              </w:tabs>
              <w:snapToGrid w:val="0"/>
              <w:spacing w:line="280" w:lineRule="exact"/>
              <w:ind w:left="90" w:right="45"/>
              <w:rPr>
                <w:rFonts w:ascii="Arial" w:hAnsi="Arial" w:cs="Arial"/>
                <w:color w:val="000000" w:themeColor="text1"/>
                <w:sz w:val="16"/>
                <w:szCs w:val="16"/>
              </w:rPr>
            </w:pPr>
            <w:r w:rsidRPr="003C5DB3">
              <w:rPr>
                <w:rFonts w:ascii="Arial" w:hAnsi="Arial" w:cs="Arial"/>
                <w:color w:val="000000" w:themeColor="text1"/>
                <w:sz w:val="16"/>
                <w:szCs w:val="16"/>
              </w:rPr>
              <w:t>1</w:t>
            </w:r>
          </w:p>
        </w:tc>
        <w:tc>
          <w:tcPr>
            <w:tcW w:w="2880" w:type="dxa"/>
            <w:tcBorders>
              <w:top w:val="nil"/>
              <w:left w:val="nil"/>
              <w:bottom w:val="nil"/>
              <w:right w:val="nil"/>
            </w:tcBorders>
          </w:tcPr>
          <w:p w14:paraId="3E39B9DD" w14:textId="77777777" w:rsidR="002E476A" w:rsidRPr="003C5DB3" w:rsidRDefault="002E476A" w:rsidP="002E476A">
            <w:pPr>
              <w:spacing w:line="280" w:lineRule="exact"/>
              <w:ind w:left="162" w:right="-18" w:hanging="180"/>
              <w:jc w:val="center"/>
              <w:rPr>
                <w:rFonts w:ascii="Arial" w:hAnsi="Arial" w:cs="Arial"/>
                <w:color w:val="000000" w:themeColor="text1"/>
                <w:sz w:val="16"/>
                <w:szCs w:val="16"/>
              </w:rPr>
            </w:pPr>
            <w:r w:rsidRPr="003C5DB3">
              <w:rPr>
                <w:rFonts w:ascii="Arial" w:hAnsi="Arial" w:cs="Arial"/>
                <w:color w:val="000000" w:themeColor="text1"/>
                <w:sz w:val="16"/>
                <w:szCs w:val="16"/>
              </w:rPr>
              <w:t>At market price</w:t>
            </w:r>
          </w:p>
        </w:tc>
      </w:tr>
      <w:tr w:rsidR="002E476A" w:rsidRPr="003C5DB3" w14:paraId="48000741" w14:textId="77777777" w:rsidTr="001C3C6F">
        <w:trPr>
          <w:cantSplit/>
          <w:trHeight w:val="20"/>
        </w:trPr>
        <w:tc>
          <w:tcPr>
            <w:tcW w:w="2430" w:type="dxa"/>
            <w:tcBorders>
              <w:top w:val="nil"/>
              <w:left w:val="nil"/>
              <w:bottom w:val="nil"/>
              <w:right w:val="nil"/>
            </w:tcBorders>
          </w:tcPr>
          <w:p w14:paraId="4BB5CABB" w14:textId="537BCAB0" w:rsidR="002E476A" w:rsidRPr="003C5DB3" w:rsidRDefault="002E476A" w:rsidP="002E476A">
            <w:pPr>
              <w:spacing w:line="280" w:lineRule="exact"/>
              <w:ind w:left="162" w:hanging="162"/>
              <w:rPr>
                <w:rFonts w:ascii="Arial" w:hAnsi="Arial" w:cs="Arial"/>
                <w:color w:val="000000" w:themeColor="text1"/>
                <w:sz w:val="16"/>
                <w:szCs w:val="16"/>
                <w:cs/>
              </w:rPr>
            </w:pPr>
            <w:r w:rsidRPr="003C5DB3">
              <w:rPr>
                <w:rFonts w:ascii="Arial" w:hAnsi="Arial" w:cs="Arial"/>
                <w:color w:val="000000" w:themeColor="text1"/>
                <w:sz w:val="16"/>
                <w:szCs w:val="16"/>
              </w:rPr>
              <w:tab/>
              <w:t xml:space="preserve">Sales of equity securities        </w:t>
            </w:r>
          </w:p>
        </w:tc>
        <w:tc>
          <w:tcPr>
            <w:tcW w:w="990" w:type="dxa"/>
          </w:tcPr>
          <w:p w14:paraId="182F4047" w14:textId="0EC0243A" w:rsidR="002E476A" w:rsidRPr="003C5DB3" w:rsidRDefault="002E476A" w:rsidP="002E476A">
            <w:pPr>
              <w:tabs>
                <w:tab w:val="decimal" w:pos="612"/>
              </w:tabs>
              <w:snapToGrid w:val="0"/>
              <w:spacing w:line="280" w:lineRule="exact"/>
              <w:ind w:left="90" w:right="45"/>
              <w:rPr>
                <w:rFonts w:ascii="Arial" w:hAnsi="Arial" w:cs="Arial"/>
                <w:color w:val="000000" w:themeColor="text1"/>
                <w:sz w:val="16"/>
                <w:szCs w:val="16"/>
                <w:cs/>
              </w:rPr>
            </w:pPr>
            <w:r w:rsidRPr="003C5DB3">
              <w:rPr>
                <w:rFonts w:ascii="Arial" w:hAnsi="Arial" w:cs="Arial"/>
                <w:color w:val="000000" w:themeColor="text1"/>
                <w:sz w:val="16"/>
                <w:szCs w:val="16"/>
              </w:rPr>
              <w:t>87</w:t>
            </w:r>
          </w:p>
        </w:tc>
        <w:tc>
          <w:tcPr>
            <w:tcW w:w="990" w:type="dxa"/>
          </w:tcPr>
          <w:p w14:paraId="67C19D30" w14:textId="09388792" w:rsidR="002E476A" w:rsidRPr="003C5DB3" w:rsidRDefault="002E476A" w:rsidP="002E476A">
            <w:pPr>
              <w:tabs>
                <w:tab w:val="decimal" w:pos="612"/>
              </w:tabs>
              <w:snapToGrid w:val="0"/>
              <w:spacing w:line="280" w:lineRule="exact"/>
              <w:ind w:left="90" w:right="45"/>
              <w:rPr>
                <w:rFonts w:ascii="Arial" w:hAnsi="Arial" w:cs="Arial"/>
                <w:color w:val="000000" w:themeColor="text1"/>
                <w:sz w:val="16"/>
                <w:szCs w:val="16"/>
                <w:cs/>
              </w:rPr>
            </w:pPr>
            <w:r w:rsidRPr="003C5DB3">
              <w:rPr>
                <w:rFonts w:ascii="Arial" w:hAnsi="Arial" w:cs="Arial"/>
                <w:color w:val="000000" w:themeColor="text1"/>
                <w:sz w:val="16"/>
                <w:szCs w:val="16"/>
              </w:rPr>
              <w:t>225</w:t>
            </w:r>
          </w:p>
        </w:tc>
        <w:tc>
          <w:tcPr>
            <w:tcW w:w="990" w:type="dxa"/>
          </w:tcPr>
          <w:p w14:paraId="09B81986" w14:textId="7140060D" w:rsidR="002E476A" w:rsidRPr="003C5DB3" w:rsidRDefault="002E476A" w:rsidP="002E476A">
            <w:pPr>
              <w:tabs>
                <w:tab w:val="decimal" w:pos="612"/>
              </w:tabs>
              <w:snapToGrid w:val="0"/>
              <w:spacing w:line="280" w:lineRule="exact"/>
              <w:ind w:left="90" w:right="45"/>
              <w:rPr>
                <w:rFonts w:ascii="Arial" w:hAnsi="Arial" w:cs="Arial"/>
                <w:color w:val="000000" w:themeColor="text1"/>
                <w:sz w:val="16"/>
                <w:szCs w:val="16"/>
                <w:cs/>
              </w:rPr>
            </w:pPr>
            <w:r w:rsidRPr="003C5DB3">
              <w:rPr>
                <w:rFonts w:ascii="Arial" w:hAnsi="Arial" w:cs="Arial"/>
                <w:color w:val="000000" w:themeColor="text1"/>
                <w:sz w:val="16"/>
                <w:szCs w:val="16"/>
              </w:rPr>
              <w:t>87</w:t>
            </w:r>
          </w:p>
        </w:tc>
        <w:tc>
          <w:tcPr>
            <w:tcW w:w="990" w:type="dxa"/>
          </w:tcPr>
          <w:p w14:paraId="76B7F069" w14:textId="1265C7AC" w:rsidR="002E476A" w:rsidRPr="003C5DB3" w:rsidRDefault="002E476A" w:rsidP="002E476A">
            <w:pPr>
              <w:tabs>
                <w:tab w:val="decimal" w:pos="612"/>
              </w:tabs>
              <w:snapToGrid w:val="0"/>
              <w:spacing w:line="280" w:lineRule="exact"/>
              <w:ind w:left="90" w:right="45"/>
              <w:rPr>
                <w:rFonts w:ascii="Arial" w:hAnsi="Arial" w:cs="Arial"/>
                <w:color w:val="000000" w:themeColor="text1"/>
                <w:sz w:val="16"/>
                <w:szCs w:val="16"/>
                <w:cs/>
              </w:rPr>
            </w:pPr>
            <w:r w:rsidRPr="003C5DB3">
              <w:rPr>
                <w:rFonts w:ascii="Arial" w:hAnsi="Arial" w:cs="Arial"/>
                <w:color w:val="000000" w:themeColor="text1"/>
                <w:sz w:val="16"/>
                <w:szCs w:val="16"/>
              </w:rPr>
              <w:t>225</w:t>
            </w:r>
          </w:p>
        </w:tc>
        <w:tc>
          <w:tcPr>
            <w:tcW w:w="2880" w:type="dxa"/>
            <w:tcBorders>
              <w:top w:val="nil"/>
              <w:left w:val="nil"/>
              <w:bottom w:val="nil"/>
              <w:right w:val="nil"/>
            </w:tcBorders>
          </w:tcPr>
          <w:p w14:paraId="098ED7F8" w14:textId="77777777" w:rsidR="002E476A" w:rsidRPr="003C5DB3" w:rsidRDefault="002E476A" w:rsidP="002E476A">
            <w:pPr>
              <w:spacing w:line="280" w:lineRule="exact"/>
              <w:ind w:left="162" w:right="-18" w:hanging="180"/>
              <w:jc w:val="center"/>
              <w:rPr>
                <w:rFonts w:ascii="Arial" w:hAnsi="Arial" w:cs="Arial"/>
                <w:color w:val="000000" w:themeColor="text1"/>
                <w:sz w:val="16"/>
                <w:szCs w:val="16"/>
              </w:rPr>
            </w:pPr>
            <w:r w:rsidRPr="003C5DB3">
              <w:rPr>
                <w:rFonts w:ascii="Arial" w:hAnsi="Arial" w:cs="Arial"/>
                <w:color w:val="000000" w:themeColor="text1"/>
                <w:sz w:val="16"/>
                <w:szCs w:val="16"/>
              </w:rPr>
              <w:t>At market price</w:t>
            </w:r>
          </w:p>
        </w:tc>
      </w:tr>
      <w:tr w:rsidR="002E476A" w:rsidRPr="003C5DB3" w14:paraId="148C6401" w14:textId="77777777" w:rsidTr="0058312C">
        <w:trPr>
          <w:cantSplit/>
          <w:trHeight w:val="74"/>
        </w:trPr>
        <w:tc>
          <w:tcPr>
            <w:tcW w:w="2430" w:type="dxa"/>
            <w:tcBorders>
              <w:top w:val="nil"/>
              <w:left w:val="nil"/>
              <w:bottom w:val="nil"/>
              <w:right w:val="nil"/>
            </w:tcBorders>
          </w:tcPr>
          <w:p w14:paraId="16B6DF72" w14:textId="18592826" w:rsidR="002E476A" w:rsidRPr="003C5DB3" w:rsidRDefault="002E476A" w:rsidP="002E476A">
            <w:pPr>
              <w:spacing w:line="280" w:lineRule="exact"/>
              <w:ind w:left="162" w:right="-270" w:hanging="162"/>
              <w:rPr>
                <w:rFonts w:ascii="Arial" w:hAnsi="Arial" w:cs="Arial"/>
                <w:b/>
                <w:bCs/>
                <w:color w:val="000000" w:themeColor="text1"/>
                <w:sz w:val="16"/>
                <w:szCs w:val="16"/>
              </w:rPr>
            </w:pPr>
            <w:r w:rsidRPr="003C5DB3">
              <w:rPr>
                <w:rFonts w:ascii="Arial" w:hAnsi="Arial" w:cs="Arial"/>
                <w:b/>
                <w:bCs/>
                <w:color w:val="000000" w:themeColor="text1"/>
                <w:sz w:val="16"/>
                <w:szCs w:val="16"/>
              </w:rPr>
              <w:t xml:space="preserve">Entities with parent company </w:t>
            </w:r>
            <w:r w:rsidRPr="003C5DB3">
              <w:rPr>
                <w:rFonts w:ascii="Arial" w:hAnsi="Arial" w:cs="Arial"/>
                <w:b/>
                <w:bCs/>
                <w:color w:val="000000" w:themeColor="text1"/>
                <w:sz w:val="16"/>
                <w:szCs w:val="16"/>
                <w:cs/>
              </w:rPr>
              <w:t xml:space="preserve">            </w:t>
            </w:r>
            <w:r w:rsidRPr="003C5DB3">
              <w:rPr>
                <w:rFonts w:ascii="Arial" w:hAnsi="Arial" w:cs="Arial"/>
                <w:b/>
                <w:bCs/>
                <w:color w:val="000000" w:themeColor="text1"/>
                <w:sz w:val="16"/>
                <w:szCs w:val="16"/>
              </w:rPr>
              <w:t>or common directors or key management personnel</w:t>
            </w:r>
          </w:p>
        </w:tc>
        <w:tc>
          <w:tcPr>
            <w:tcW w:w="990" w:type="dxa"/>
          </w:tcPr>
          <w:p w14:paraId="00A6C5AD" w14:textId="77777777" w:rsidR="002E476A" w:rsidRPr="003C5DB3" w:rsidRDefault="002E476A" w:rsidP="002E476A">
            <w:pPr>
              <w:tabs>
                <w:tab w:val="decimal" w:pos="612"/>
              </w:tabs>
              <w:spacing w:line="280" w:lineRule="exact"/>
              <w:rPr>
                <w:rFonts w:ascii="Arial" w:hAnsi="Arial" w:cs="Arial"/>
                <w:color w:val="000000" w:themeColor="text1"/>
                <w:sz w:val="16"/>
                <w:szCs w:val="16"/>
              </w:rPr>
            </w:pPr>
          </w:p>
        </w:tc>
        <w:tc>
          <w:tcPr>
            <w:tcW w:w="990" w:type="dxa"/>
          </w:tcPr>
          <w:p w14:paraId="18FA263D" w14:textId="77777777" w:rsidR="002E476A" w:rsidRPr="003C5DB3" w:rsidRDefault="002E476A" w:rsidP="002E476A">
            <w:pPr>
              <w:tabs>
                <w:tab w:val="decimal" w:pos="612"/>
              </w:tabs>
              <w:spacing w:line="280" w:lineRule="exact"/>
              <w:rPr>
                <w:rFonts w:ascii="Arial" w:hAnsi="Arial" w:cs="Arial"/>
                <w:color w:val="000000" w:themeColor="text1"/>
                <w:sz w:val="16"/>
                <w:szCs w:val="16"/>
              </w:rPr>
            </w:pPr>
          </w:p>
        </w:tc>
        <w:tc>
          <w:tcPr>
            <w:tcW w:w="990" w:type="dxa"/>
          </w:tcPr>
          <w:p w14:paraId="4F99A1F7" w14:textId="77777777" w:rsidR="002E476A" w:rsidRPr="003C5DB3" w:rsidRDefault="002E476A" w:rsidP="002E476A">
            <w:pPr>
              <w:tabs>
                <w:tab w:val="decimal" w:pos="612"/>
              </w:tabs>
              <w:spacing w:line="280" w:lineRule="exact"/>
              <w:rPr>
                <w:rFonts w:ascii="Arial" w:hAnsi="Arial" w:cs="Arial"/>
                <w:color w:val="000000" w:themeColor="text1"/>
                <w:sz w:val="16"/>
                <w:szCs w:val="16"/>
              </w:rPr>
            </w:pPr>
          </w:p>
        </w:tc>
        <w:tc>
          <w:tcPr>
            <w:tcW w:w="990" w:type="dxa"/>
          </w:tcPr>
          <w:p w14:paraId="53E761B9" w14:textId="77777777" w:rsidR="002E476A" w:rsidRPr="003C5DB3" w:rsidRDefault="002E476A" w:rsidP="002E476A">
            <w:pPr>
              <w:tabs>
                <w:tab w:val="decimal" w:pos="612"/>
              </w:tabs>
              <w:spacing w:line="280" w:lineRule="exact"/>
              <w:rPr>
                <w:rFonts w:ascii="Arial" w:hAnsi="Arial" w:cs="Arial"/>
                <w:color w:val="000000" w:themeColor="text1"/>
                <w:sz w:val="16"/>
                <w:szCs w:val="16"/>
              </w:rPr>
            </w:pPr>
          </w:p>
        </w:tc>
        <w:tc>
          <w:tcPr>
            <w:tcW w:w="2880" w:type="dxa"/>
            <w:tcBorders>
              <w:top w:val="nil"/>
              <w:left w:val="nil"/>
              <w:bottom w:val="nil"/>
              <w:right w:val="nil"/>
            </w:tcBorders>
          </w:tcPr>
          <w:p w14:paraId="6E9CE865" w14:textId="77777777" w:rsidR="002E476A" w:rsidRPr="003C5DB3" w:rsidRDefault="002E476A" w:rsidP="002E476A">
            <w:pPr>
              <w:spacing w:line="280" w:lineRule="exact"/>
              <w:ind w:left="162" w:right="-18" w:hanging="180"/>
              <w:jc w:val="center"/>
              <w:rPr>
                <w:rFonts w:ascii="Arial" w:hAnsi="Arial" w:cs="Arial"/>
                <w:color w:val="000000" w:themeColor="text1"/>
                <w:sz w:val="16"/>
                <w:szCs w:val="16"/>
              </w:rPr>
            </w:pPr>
          </w:p>
        </w:tc>
      </w:tr>
      <w:tr w:rsidR="002E476A" w:rsidRPr="003C5DB3" w14:paraId="7F64386B" w14:textId="77777777" w:rsidTr="0058312C">
        <w:trPr>
          <w:cantSplit/>
          <w:trHeight w:val="74"/>
        </w:trPr>
        <w:tc>
          <w:tcPr>
            <w:tcW w:w="2430" w:type="dxa"/>
            <w:tcBorders>
              <w:top w:val="nil"/>
              <w:left w:val="nil"/>
              <w:bottom w:val="nil"/>
              <w:right w:val="nil"/>
            </w:tcBorders>
          </w:tcPr>
          <w:p w14:paraId="68E530D5" w14:textId="28472905" w:rsidR="002E476A" w:rsidRPr="003C5DB3" w:rsidRDefault="002E476A" w:rsidP="00022C5F">
            <w:pPr>
              <w:spacing w:line="280" w:lineRule="exact"/>
              <w:ind w:left="162" w:hanging="162"/>
              <w:rPr>
                <w:rFonts w:ascii="Arial" w:hAnsi="Arial" w:cs="Arial"/>
                <w:color w:val="000000" w:themeColor="text1"/>
                <w:sz w:val="16"/>
                <w:szCs w:val="16"/>
              </w:rPr>
            </w:pPr>
            <w:r w:rsidRPr="003C5DB3">
              <w:rPr>
                <w:rFonts w:ascii="Arial" w:hAnsi="Arial" w:cs="Arial"/>
                <w:color w:val="000000" w:themeColor="text1"/>
                <w:sz w:val="16"/>
                <w:szCs w:val="16"/>
              </w:rPr>
              <w:tab/>
            </w:r>
            <w:r w:rsidR="00022C5F" w:rsidRPr="003C5DB3">
              <w:rPr>
                <w:rFonts w:ascii="Arial" w:hAnsi="Arial" w:cs="Arial"/>
                <w:color w:val="000000" w:themeColor="text1"/>
                <w:sz w:val="16"/>
                <w:szCs w:val="16"/>
              </w:rPr>
              <w:t>Sales</w:t>
            </w:r>
            <w:r w:rsidRPr="003C5DB3">
              <w:rPr>
                <w:rFonts w:ascii="Arial" w:hAnsi="Arial" w:cs="Arial"/>
                <w:color w:val="000000" w:themeColor="text1"/>
                <w:sz w:val="16"/>
                <w:szCs w:val="16"/>
              </w:rPr>
              <w:t xml:space="preserve"> of debt securities</w:t>
            </w:r>
          </w:p>
        </w:tc>
        <w:tc>
          <w:tcPr>
            <w:tcW w:w="990" w:type="dxa"/>
          </w:tcPr>
          <w:p w14:paraId="3B8F5D9B" w14:textId="0455DF81" w:rsidR="002E476A" w:rsidRPr="003C5DB3" w:rsidRDefault="00686ABF" w:rsidP="00686ABF">
            <w:pPr>
              <w:tabs>
                <w:tab w:val="decimal" w:pos="612"/>
              </w:tabs>
              <w:snapToGrid w:val="0"/>
              <w:spacing w:line="280" w:lineRule="exact"/>
              <w:ind w:left="90" w:right="45"/>
              <w:rPr>
                <w:rFonts w:ascii="Arial" w:hAnsi="Arial" w:cs="Arial"/>
                <w:color w:val="000000" w:themeColor="text1"/>
                <w:sz w:val="16"/>
                <w:szCs w:val="16"/>
              </w:rPr>
            </w:pPr>
            <w:r w:rsidRPr="003C5DB3">
              <w:rPr>
                <w:rFonts w:ascii="Arial" w:hAnsi="Arial" w:cs="Arial"/>
                <w:color w:val="000000" w:themeColor="text1"/>
                <w:sz w:val="16"/>
                <w:szCs w:val="16"/>
              </w:rPr>
              <w:t>98</w:t>
            </w:r>
          </w:p>
        </w:tc>
        <w:tc>
          <w:tcPr>
            <w:tcW w:w="990" w:type="dxa"/>
          </w:tcPr>
          <w:p w14:paraId="0606D150" w14:textId="11FACDF5" w:rsidR="002E476A" w:rsidRPr="003C5DB3" w:rsidRDefault="00B41322" w:rsidP="002E476A">
            <w:pPr>
              <w:tabs>
                <w:tab w:val="decimal" w:pos="612"/>
              </w:tabs>
              <w:snapToGrid w:val="0"/>
              <w:spacing w:line="280" w:lineRule="exact"/>
              <w:ind w:left="90" w:right="45"/>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990" w:type="dxa"/>
          </w:tcPr>
          <w:p w14:paraId="4E98A0E9" w14:textId="58176E55" w:rsidR="002E476A" w:rsidRPr="003C5DB3" w:rsidRDefault="00686ABF" w:rsidP="00686ABF">
            <w:pPr>
              <w:tabs>
                <w:tab w:val="decimal" w:pos="612"/>
              </w:tabs>
              <w:snapToGrid w:val="0"/>
              <w:spacing w:line="280" w:lineRule="exact"/>
              <w:ind w:left="90" w:right="45"/>
              <w:rPr>
                <w:rFonts w:ascii="Arial" w:hAnsi="Arial" w:cs="Arial"/>
                <w:color w:val="000000" w:themeColor="text1"/>
                <w:sz w:val="16"/>
                <w:szCs w:val="16"/>
              </w:rPr>
            </w:pPr>
            <w:r w:rsidRPr="003C5DB3">
              <w:rPr>
                <w:rFonts w:ascii="Arial" w:hAnsi="Arial" w:cs="Arial"/>
                <w:color w:val="000000" w:themeColor="text1"/>
                <w:sz w:val="16"/>
                <w:szCs w:val="16"/>
              </w:rPr>
              <w:t>98</w:t>
            </w:r>
          </w:p>
        </w:tc>
        <w:tc>
          <w:tcPr>
            <w:tcW w:w="990" w:type="dxa"/>
          </w:tcPr>
          <w:p w14:paraId="5061E2FC" w14:textId="4D0A5E01" w:rsidR="002E476A" w:rsidRPr="003C5DB3" w:rsidRDefault="00B41322" w:rsidP="002E476A">
            <w:pPr>
              <w:tabs>
                <w:tab w:val="decimal" w:pos="612"/>
              </w:tabs>
              <w:snapToGrid w:val="0"/>
              <w:spacing w:line="280" w:lineRule="exact"/>
              <w:ind w:left="90" w:right="45"/>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2880" w:type="dxa"/>
            <w:tcBorders>
              <w:top w:val="nil"/>
              <w:left w:val="nil"/>
              <w:bottom w:val="nil"/>
              <w:right w:val="nil"/>
            </w:tcBorders>
          </w:tcPr>
          <w:p w14:paraId="564DBD4E" w14:textId="77777777" w:rsidR="002E476A" w:rsidRPr="003C5DB3" w:rsidRDefault="002E476A" w:rsidP="002E476A">
            <w:pPr>
              <w:spacing w:line="280" w:lineRule="exact"/>
              <w:ind w:left="162" w:right="-18" w:hanging="180"/>
              <w:jc w:val="center"/>
              <w:rPr>
                <w:rFonts w:ascii="Arial" w:hAnsi="Arial" w:cs="Arial"/>
                <w:color w:val="000000" w:themeColor="text1"/>
                <w:sz w:val="16"/>
                <w:szCs w:val="16"/>
              </w:rPr>
            </w:pPr>
            <w:r w:rsidRPr="003C5DB3">
              <w:rPr>
                <w:rFonts w:ascii="Arial" w:hAnsi="Arial" w:cs="Arial"/>
                <w:color w:val="000000" w:themeColor="text1"/>
                <w:sz w:val="16"/>
                <w:szCs w:val="16"/>
              </w:rPr>
              <w:t>At market price</w:t>
            </w:r>
          </w:p>
        </w:tc>
      </w:tr>
    </w:tbl>
    <w:p w14:paraId="0194B399" w14:textId="77777777" w:rsidR="0045754E" w:rsidRPr="003C5DB3" w:rsidRDefault="0045754E">
      <w:pPr>
        <w:rPr>
          <w:rFonts w:ascii="Arial" w:hAnsi="Arial" w:cs="Arial"/>
        </w:rPr>
      </w:pPr>
    </w:p>
    <w:tbl>
      <w:tblPr>
        <w:tblW w:w="9270" w:type="dxa"/>
        <w:tblInd w:w="558" w:type="dxa"/>
        <w:tblLayout w:type="fixed"/>
        <w:tblLook w:val="0000" w:firstRow="0" w:lastRow="0" w:firstColumn="0" w:lastColumn="0" w:noHBand="0" w:noVBand="0"/>
      </w:tblPr>
      <w:tblGrid>
        <w:gridCol w:w="2430"/>
        <w:gridCol w:w="990"/>
        <w:gridCol w:w="990"/>
        <w:gridCol w:w="990"/>
        <w:gridCol w:w="990"/>
        <w:gridCol w:w="2880"/>
      </w:tblGrid>
      <w:tr w:rsidR="0045754E" w:rsidRPr="003C5DB3" w14:paraId="1794B17F" w14:textId="77777777" w:rsidTr="00F66C17">
        <w:trPr>
          <w:cantSplit/>
          <w:trHeight w:val="20"/>
          <w:tblHeader/>
        </w:trPr>
        <w:tc>
          <w:tcPr>
            <w:tcW w:w="2430" w:type="dxa"/>
            <w:tcBorders>
              <w:top w:val="nil"/>
              <w:left w:val="nil"/>
              <w:bottom w:val="nil"/>
              <w:right w:val="nil"/>
            </w:tcBorders>
          </w:tcPr>
          <w:p w14:paraId="735BC9BB" w14:textId="77777777" w:rsidR="0045754E" w:rsidRPr="003C5DB3" w:rsidRDefault="0045754E" w:rsidP="003C5DB3">
            <w:pPr>
              <w:spacing w:line="280" w:lineRule="exact"/>
              <w:ind w:left="162" w:hanging="162"/>
              <w:jc w:val="both"/>
              <w:rPr>
                <w:rFonts w:ascii="Arial" w:hAnsi="Arial" w:cs="Arial"/>
                <w:color w:val="000000" w:themeColor="text1"/>
                <w:sz w:val="16"/>
                <w:szCs w:val="16"/>
              </w:rPr>
            </w:pPr>
          </w:p>
        </w:tc>
        <w:tc>
          <w:tcPr>
            <w:tcW w:w="3960" w:type="dxa"/>
            <w:gridSpan w:val="4"/>
            <w:tcBorders>
              <w:top w:val="nil"/>
              <w:left w:val="nil"/>
              <w:bottom w:val="nil"/>
              <w:right w:val="nil"/>
            </w:tcBorders>
          </w:tcPr>
          <w:p w14:paraId="2357079E" w14:textId="77777777" w:rsidR="0045754E" w:rsidRPr="003C5DB3" w:rsidRDefault="0045754E" w:rsidP="003C5DB3">
            <w:pPr>
              <w:spacing w:line="280" w:lineRule="exact"/>
              <w:jc w:val="center"/>
              <w:rPr>
                <w:rFonts w:ascii="Arial" w:hAnsi="Arial" w:cs="Arial"/>
                <w:color w:val="000000" w:themeColor="text1"/>
                <w:sz w:val="16"/>
                <w:szCs w:val="16"/>
              </w:rPr>
            </w:pPr>
          </w:p>
        </w:tc>
        <w:tc>
          <w:tcPr>
            <w:tcW w:w="2880" w:type="dxa"/>
            <w:tcBorders>
              <w:top w:val="nil"/>
              <w:left w:val="nil"/>
              <w:bottom w:val="nil"/>
              <w:right w:val="nil"/>
            </w:tcBorders>
          </w:tcPr>
          <w:p w14:paraId="5CCBF577" w14:textId="77777777" w:rsidR="0045754E" w:rsidRPr="003C5DB3" w:rsidRDefault="0045754E" w:rsidP="003C5DB3">
            <w:pPr>
              <w:tabs>
                <w:tab w:val="left" w:pos="900"/>
              </w:tabs>
              <w:spacing w:line="280" w:lineRule="exact"/>
              <w:ind w:firstLine="18"/>
              <w:jc w:val="right"/>
              <w:rPr>
                <w:rFonts w:ascii="Arial" w:hAnsi="Arial" w:cs="Arial"/>
                <w:color w:val="000000" w:themeColor="text1"/>
                <w:sz w:val="16"/>
                <w:szCs w:val="16"/>
              </w:rPr>
            </w:pPr>
            <w:r w:rsidRPr="003C5DB3">
              <w:rPr>
                <w:rFonts w:ascii="Arial" w:hAnsi="Arial" w:cs="Arial"/>
                <w:color w:val="000000" w:themeColor="text1"/>
                <w:sz w:val="16"/>
                <w:szCs w:val="16"/>
                <w:cs/>
              </w:rPr>
              <w:t>(</w:t>
            </w:r>
            <w:r w:rsidRPr="003C5DB3">
              <w:rPr>
                <w:rFonts w:ascii="Arial" w:hAnsi="Arial" w:cs="Arial"/>
                <w:color w:val="000000" w:themeColor="text1"/>
                <w:sz w:val="16"/>
                <w:szCs w:val="16"/>
              </w:rPr>
              <w:t>Unit</w:t>
            </w:r>
            <w:r w:rsidRPr="003C5DB3">
              <w:rPr>
                <w:rFonts w:ascii="Arial" w:hAnsi="Arial" w:cs="Arial"/>
                <w:color w:val="000000" w:themeColor="text1"/>
                <w:sz w:val="16"/>
                <w:szCs w:val="16"/>
                <w:cs/>
              </w:rPr>
              <w:t xml:space="preserve">: </w:t>
            </w:r>
            <w:r w:rsidRPr="003C5DB3">
              <w:rPr>
                <w:rFonts w:ascii="Arial" w:hAnsi="Arial" w:cs="Arial"/>
                <w:color w:val="000000" w:themeColor="text1"/>
                <w:sz w:val="16"/>
                <w:szCs w:val="16"/>
              </w:rPr>
              <w:t>Million Baht</w:t>
            </w:r>
            <w:r w:rsidRPr="003C5DB3">
              <w:rPr>
                <w:rFonts w:ascii="Arial" w:hAnsi="Arial" w:cs="Arial"/>
                <w:color w:val="000000" w:themeColor="text1"/>
                <w:sz w:val="16"/>
                <w:szCs w:val="16"/>
                <w:cs/>
              </w:rPr>
              <w:t>)</w:t>
            </w:r>
          </w:p>
        </w:tc>
      </w:tr>
      <w:tr w:rsidR="0045754E" w:rsidRPr="003C5DB3" w14:paraId="6CBF4767" w14:textId="77777777" w:rsidTr="00F66C17">
        <w:trPr>
          <w:cantSplit/>
          <w:trHeight w:val="20"/>
          <w:tblHeader/>
        </w:trPr>
        <w:tc>
          <w:tcPr>
            <w:tcW w:w="2430" w:type="dxa"/>
            <w:tcBorders>
              <w:top w:val="nil"/>
              <w:left w:val="nil"/>
              <w:bottom w:val="nil"/>
              <w:right w:val="nil"/>
            </w:tcBorders>
          </w:tcPr>
          <w:p w14:paraId="3E6A11C1" w14:textId="77777777" w:rsidR="0045754E" w:rsidRPr="003C5DB3" w:rsidRDefault="0045754E" w:rsidP="003C5DB3">
            <w:pPr>
              <w:spacing w:line="280" w:lineRule="exact"/>
              <w:ind w:left="162" w:hanging="162"/>
              <w:jc w:val="both"/>
              <w:rPr>
                <w:rFonts w:ascii="Arial" w:hAnsi="Arial" w:cs="Arial"/>
                <w:color w:val="000000" w:themeColor="text1"/>
                <w:sz w:val="16"/>
                <w:szCs w:val="16"/>
              </w:rPr>
            </w:pPr>
          </w:p>
        </w:tc>
        <w:tc>
          <w:tcPr>
            <w:tcW w:w="3960" w:type="dxa"/>
            <w:gridSpan w:val="4"/>
            <w:tcBorders>
              <w:top w:val="nil"/>
              <w:left w:val="nil"/>
              <w:bottom w:val="nil"/>
              <w:right w:val="nil"/>
            </w:tcBorders>
          </w:tcPr>
          <w:p w14:paraId="0637F0EF" w14:textId="3A13575F" w:rsidR="0045754E" w:rsidRPr="003C5DB3" w:rsidRDefault="0045754E" w:rsidP="003C5DB3">
            <w:pPr>
              <w:pBdr>
                <w:bottom w:val="single" w:sz="4" w:space="1" w:color="auto"/>
              </w:pBdr>
              <w:spacing w:line="280" w:lineRule="exact"/>
              <w:jc w:val="center"/>
              <w:rPr>
                <w:rFonts w:ascii="Arial" w:hAnsi="Arial" w:cs="Arial"/>
                <w:color w:val="000000" w:themeColor="text1"/>
                <w:sz w:val="16"/>
                <w:szCs w:val="16"/>
              </w:rPr>
            </w:pPr>
            <w:r w:rsidRPr="003C5DB3">
              <w:rPr>
                <w:rFonts w:ascii="Arial" w:hAnsi="Arial" w:cs="Arial"/>
                <w:color w:val="000000" w:themeColor="text1"/>
                <w:sz w:val="16"/>
                <w:szCs w:val="16"/>
              </w:rPr>
              <w:t>For the nine</w:t>
            </w:r>
            <w:r w:rsidRPr="003C5DB3">
              <w:rPr>
                <w:rFonts w:ascii="Arial" w:hAnsi="Arial" w:cs="Arial"/>
                <w:color w:val="000000" w:themeColor="text1"/>
                <w:sz w:val="16"/>
                <w:szCs w:val="16"/>
                <w:cs/>
              </w:rPr>
              <w:t>-</w:t>
            </w:r>
            <w:r w:rsidRPr="003C5DB3">
              <w:rPr>
                <w:rFonts w:ascii="Arial" w:hAnsi="Arial" w:cs="Arial"/>
                <w:color w:val="000000" w:themeColor="text1"/>
                <w:sz w:val="16"/>
                <w:szCs w:val="16"/>
              </w:rPr>
              <w:t>month periods ended 30 September</w:t>
            </w:r>
            <w:r w:rsidRPr="003C5DB3">
              <w:rPr>
                <w:rFonts w:ascii="Arial" w:hAnsi="Arial" w:cs="Arial"/>
                <w:color w:val="000000" w:themeColor="text1"/>
                <w:sz w:val="16"/>
                <w:szCs w:val="16"/>
                <w:cs/>
              </w:rPr>
              <w:t xml:space="preserve"> </w:t>
            </w:r>
          </w:p>
        </w:tc>
        <w:tc>
          <w:tcPr>
            <w:tcW w:w="2880" w:type="dxa"/>
            <w:tcBorders>
              <w:top w:val="nil"/>
              <w:left w:val="nil"/>
              <w:bottom w:val="nil"/>
              <w:right w:val="nil"/>
            </w:tcBorders>
          </w:tcPr>
          <w:p w14:paraId="2B22AFCE" w14:textId="77777777" w:rsidR="0045754E" w:rsidRPr="003C5DB3" w:rsidRDefault="0045754E" w:rsidP="003C5DB3">
            <w:pPr>
              <w:tabs>
                <w:tab w:val="left" w:pos="900"/>
              </w:tabs>
              <w:spacing w:line="280" w:lineRule="exact"/>
              <w:ind w:firstLine="18"/>
              <w:jc w:val="center"/>
              <w:rPr>
                <w:rFonts w:ascii="Arial" w:hAnsi="Arial" w:cs="Arial"/>
                <w:color w:val="000000" w:themeColor="text1"/>
                <w:sz w:val="16"/>
                <w:szCs w:val="16"/>
              </w:rPr>
            </w:pPr>
          </w:p>
        </w:tc>
      </w:tr>
      <w:tr w:rsidR="0045754E" w:rsidRPr="003C5DB3" w14:paraId="48DD46EA" w14:textId="77777777" w:rsidTr="00F66C17">
        <w:trPr>
          <w:cantSplit/>
          <w:trHeight w:val="20"/>
          <w:tblHeader/>
        </w:trPr>
        <w:tc>
          <w:tcPr>
            <w:tcW w:w="2430" w:type="dxa"/>
            <w:tcBorders>
              <w:top w:val="nil"/>
              <w:left w:val="nil"/>
              <w:bottom w:val="nil"/>
              <w:right w:val="nil"/>
            </w:tcBorders>
            <w:vAlign w:val="bottom"/>
          </w:tcPr>
          <w:p w14:paraId="012324E5" w14:textId="77777777" w:rsidR="0045754E" w:rsidRPr="003C5DB3" w:rsidRDefault="0045754E" w:rsidP="003C5DB3">
            <w:pPr>
              <w:spacing w:line="280" w:lineRule="exact"/>
              <w:ind w:left="162" w:hanging="162"/>
              <w:jc w:val="both"/>
              <w:rPr>
                <w:rFonts w:ascii="Arial" w:hAnsi="Arial" w:cs="Arial"/>
                <w:color w:val="000000" w:themeColor="text1"/>
                <w:sz w:val="16"/>
                <w:szCs w:val="16"/>
              </w:rPr>
            </w:pPr>
          </w:p>
        </w:tc>
        <w:tc>
          <w:tcPr>
            <w:tcW w:w="1980" w:type="dxa"/>
            <w:gridSpan w:val="2"/>
            <w:tcBorders>
              <w:top w:val="nil"/>
              <w:left w:val="nil"/>
              <w:bottom w:val="nil"/>
              <w:right w:val="nil"/>
            </w:tcBorders>
            <w:vAlign w:val="bottom"/>
          </w:tcPr>
          <w:p w14:paraId="3C4B1D03" w14:textId="77777777" w:rsidR="0045754E" w:rsidRPr="003C5DB3" w:rsidRDefault="0045754E" w:rsidP="003C5DB3">
            <w:pPr>
              <w:pBdr>
                <w:bottom w:val="single" w:sz="4" w:space="1" w:color="auto"/>
              </w:pBdr>
              <w:spacing w:line="280" w:lineRule="exact"/>
              <w:jc w:val="center"/>
              <w:rPr>
                <w:rFonts w:ascii="Arial" w:hAnsi="Arial" w:cs="Arial"/>
                <w:color w:val="000000" w:themeColor="text1"/>
                <w:sz w:val="16"/>
                <w:szCs w:val="16"/>
              </w:rPr>
            </w:pPr>
            <w:r w:rsidRPr="003C5DB3">
              <w:rPr>
                <w:rFonts w:ascii="Arial" w:hAnsi="Arial" w:cs="Arial"/>
                <w:color w:val="000000" w:themeColor="text1"/>
                <w:sz w:val="16"/>
                <w:szCs w:val="16"/>
              </w:rPr>
              <w:t>Consolidated                      financial statements</w:t>
            </w:r>
          </w:p>
        </w:tc>
        <w:tc>
          <w:tcPr>
            <w:tcW w:w="1980" w:type="dxa"/>
            <w:gridSpan w:val="2"/>
            <w:tcBorders>
              <w:top w:val="nil"/>
              <w:left w:val="nil"/>
              <w:bottom w:val="nil"/>
              <w:right w:val="nil"/>
            </w:tcBorders>
            <w:vAlign w:val="bottom"/>
          </w:tcPr>
          <w:p w14:paraId="28A4E24C" w14:textId="77777777" w:rsidR="0045754E" w:rsidRPr="003C5DB3" w:rsidRDefault="0045754E" w:rsidP="003C5DB3">
            <w:pPr>
              <w:pBdr>
                <w:bottom w:val="single" w:sz="4" w:space="1" w:color="auto"/>
              </w:pBdr>
              <w:spacing w:line="280" w:lineRule="exact"/>
              <w:jc w:val="center"/>
              <w:rPr>
                <w:rFonts w:ascii="Arial" w:hAnsi="Arial" w:cs="Arial"/>
                <w:color w:val="000000" w:themeColor="text1"/>
                <w:sz w:val="16"/>
                <w:szCs w:val="16"/>
              </w:rPr>
            </w:pPr>
            <w:r w:rsidRPr="003C5DB3">
              <w:rPr>
                <w:rFonts w:ascii="Arial" w:hAnsi="Arial" w:cs="Arial"/>
                <w:color w:val="000000" w:themeColor="text1"/>
                <w:sz w:val="16"/>
                <w:szCs w:val="16"/>
              </w:rPr>
              <w:t>Separate                               financial statements</w:t>
            </w:r>
          </w:p>
        </w:tc>
        <w:tc>
          <w:tcPr>
            <w:tcW w:w="2880" w:type="dxa"/>
            <w:tcBorders>
              <w:top w:val="nil"/>
              <w:left w:val="nil"/>
              <w:bottom w:val="nil"/>
              <w:right w:val="nil"/>
            </w:tcBorders>
            <w:vAlign w:val="bottom"/>
          </w:tcPr>
          <w:p w14:paraId="588A3342" w14:textId="77777777" w:rsidR="0045754E" w:rsidRPr="003C5DB3" w:rsidRDefault="0045754E" w:rsidP="003C5DB3">
            <w:pPr>
              <w:pBdr>
                <w:bottom w:val="single" w:sz="4" w:space="1" w:color="auto"/>
              </w:pBdr>
              <w:tabs>
                <w:tab w:val="left" w:pos="900"/>
              </w:tabs>
              <w:spacing w:line="280" w:lineRule="exact"/>
              <w:ind w:firstLine="18"/>
              <w:jc w:val="center"/>
              <w:rPr>
                <w:rFonts w:ascii="Arial" w:hAnsi="Arial" w:cs="Arial"/>
                <w:color w:val="000000" w:themeColor="text1"/>
                <w:sz w:val="16"/>
                <w:szCs w:val="16"/>
              </w:rPr>
            </w:pPr>
            <w:r w:rsidRPr="003C5DB3">
              <w:rPr>
                <w:rFonts w:ascii="Arial" w:hAnsi="Arial" w:cs="Arial"/>
                <w:color w:val="000000" w:themeColor="text1"/>
                <w:sz w:val="16"/>
                <w:szCs w:val="16"/>
              </w:rPr>
              <w:t>Transfer pricing policy</w:t>
            </w:r>
          </w:p>
        </w:tc>
      </w:tr>
      <w:tr w:rsidR="0045754E" w:rsidRPr="003C5DB3" w14:paraId="3BE89EB9" w14:textId="77777777" w:rsidTr="00F66C17">
        <w:trPr>
          <w:cantSplit/>
          <w:trHeight w:val="20"/>
          <w:tblHeader/>
        </w:trPr>
        <w:tc>
          <w:tcPr>
            <w:tcW w:w="2430" w:type="dxa"/>
            <w:tcBorders>
              <w:top w:val="nil"/>
              <w:left w:val="nil"/>
              <w:bottom w:val="nil"/>
              <w:right w:val="nil"/>
            </w:tcBorders>
          </w:tcPr>
          <w:p w14:paraId="6BF653F9" w14:textId="77777777" w:rsidR="0045754E" w:rsidRPr="003C5DB3" w:rsidRDefault="0045754E" w:rsidP="003C5DB3">
            <w:pPr>
              <w:spacing w:line="280" w:lineRule="exact"/>
              <w:ind w:left="162" w:hanging="162"/>
              <w:jc w:val="both"/>
              <w:rPr>
                <w:rFonts w:ascii="Arial" w:hAnsi="Arial" w:cs="Arial"/>
                <w:color w:val="000000" w:themeColor="text1"/>
                <w:sz w:val="16"/>
                <w:szCs w:val="16"/>
              </w:rPr>
            </w:pPr>
          </w:p>
        </w:tc>
        <w:tc>
          <w:tcPr>
            <w:tcW w:w="990" w:type="dxa"/>
            <w:tcBorders>
              <w:top w:val="nil"/>
              <w:left w:val="nil"/>
              <w:bottom w:val="nil"/>
              <w:right w:val="nil"/>
            </w:tcBorders>
          </w:tcPr>
          <w:p w14:paraId="640076E8" w14:textId="77777777" w:rsidR="0045754E" w:rsidRPr="003C5DB3" w:rsidRDefault="0045754E" w:rsidP="003C5DB3">
            <w:pPr>
              <w:pBdr>
                <w:bottom w:val="single" w:sz="4" w:space="1" w:color="auto"/>
              </w:pBdr>
              <w:spacing w:line="280" w:lineRule="exact"/>
              <w:jc w:val="center"/>
              <w:rPr>
                <w:rFonts w:ascii="Arial" w:hAnsi="Arial" w:cs="Arial"/>
                <w:color w:val="000000" w:themeColor="text1"/>
                <w:sz w:val="16"/>
                <w:szCs w:val="16"/>
              </w:rPr>
            </w:pPr>
            <w:r w:rsidRPr="003C5DB3">
              <w:rPr>
                <w:rFonts w:ascii="Arial" w:hAnsi="Arial" w:cs="Arial"/>
                <w:color w:val="000000" w:themeColor="text1"/>
                <w:sz w:val="16"/>
                <w:szCs w:val="16"/>
              </w:rPr>
              <w:t>2023</w:t>
            </w:r>
          </w:p>
        </w:tc>
        <w:tc>
          <w:tcPr>
            <w:tcW w:w="990" w:type="dxa"/>
            <w:tcBorders>
              <w:top w:val="nil"/>
              <w:left w:val="nil"/>
              <w:bottom w:val="nil"/>
              <w:right w:val="nil"/>
            </w:tcBorders>
          </w:tcPr>
          <w:p w14:paraId="00DEA170" w14:textId="77777777" w:rsidR="0045754E" w:rsidRPr="003C5DB3" w:rsidRDefault="0045754E" w:rsidP="003C5DB3">
            <w:pPr>
              <w:pBdr>
                <w:bottom w:val="single" w:sz="4" w:space="1" w:color="auto"/>
              </w:pBdr>
              <w:spacing w:line="280" w:lineRule="exact"/>
              <w:jc w:val="center"/>
              <w:rPr>
                <w:rFonts w:ascii="Arial" w:hAnsi="Arial" w:cs="Arial"/>
                <w:color w:val="000000" w:themeColor="text1"/>
                <w:sz w:val="16"/>
                <w:szCs w:val="16"/>
              </w:rPr>
            </w:pPr>
            <w:r w:rsidRPr="003C5DB3">
              <w:rPr>
                <w:rFonts w:ascii="Arial" w:hAnsi="Arial" w:cs="Arial"/>
                <w:color w:val="000000" w:themeColor="text1"/>
                <w:sz w:val="16"/>
                <w:szCs w:val="16"/>
              </w:rPr>
              <w:t>2022</w:t>
            </w:r>
          </w:p>
        </w:tc>
        <w:tc>
          <w:tcPr>
            <w:tcW w:w="990" w:type="dxa"/>
            <w:tcBorders>
              <w:top w:val="nil"/>
              <w:left w:val="nil"/>
              <w:bottom w:val="nil"/>
              <w:right w:val="nil"/>
            </w:tcBorders>
          </w:tcPr>
          <w:p w14:paraId="77E40287" w14:textId="77777777" w:rsidR="0045754E" w:rsidRPr="003C5DB3" w:rsidRDefault="0045754E" w:rsidP="003C5DB3">
            <w:pPr>
              <w:pBdr>
                <w:bottom w:val="single" w:sz="4" w:space="1" w:color="auto"/>
              </w:pBdr>
              <w:spacing w:line="280" w:lineRule="exact"/>
              <w:jc w:val="center"/>
              <w:rPr>
                <w:rFonts w:ascii="Arial" w:hAnsi="Arial" w:cs="Arial"/>
                <w:color w:val="000000" w:themeColor="text1"/>
                <w:sz w:val="16"/>
                <w:szCs w:val="16"/>
              </w:rPr>
            </w:pPr>
            <w:r w:rsidRPr="003C5DB3">
              <w:rPr>
                <w:rFonts w:ascii="Arial" w:hAnsi="Arial" w:cs="Arial"/>
                <w:color w:val="000000" w:themeColor="text1"/>
                <w:sz w:val="16"/>
                <w:szCs w:val="16"/>
              </w:rPr>
              <w:t>2023</w:t>
            </w:r>
          </w:p>
        </w:tc>
        <w:tc>
          <w:tcPr>
            <w:tcW w:w="990" w:type="dxa"/>
            <w:tcBorders>
              <w:top w:val="nil"/>
              <w:left w:val="nil"/>
              <w:bottom w:val="nil"/>
              <w:right w:val="nil"/>
            </w:tcBorders>
          </w:tcPr>
          <w:p w14:paraId="0141E1C5" w14:textId="77777777" w:rsidR="0045754E" w:rsidRPr="003C5DB3" w:rsidRDefault="0045754E" w:rsidP="003C5DB3">
            <w:pPr>
              <w:pBdr>
                <w:bottom w:val="single" w:sz="4" w:space="1" w:color="auto"/>
              </w:pBdr>
              <w:spacing w:line="280" w:lineRule="exact"/>
              <w:jc w:val="center"/>
              <w:rPr>
                <w:rFonts w:ascii="Arial" w:hAnsi="Arial" w:cs="Arial"/>
                <w:color w:val="000000" w:themeColor="text1"/>
                <w:sz w:val="16"/>
                <w:szCs w:val="16"/>
              </w:rPr>
            </w:pPr>
            <w:r w:rsidRPr="003C5DB3">
              <w:rPr>
                <w:rFonts w:ascii="Arial" w:hAnsi="Arial" w:cs="Arial"/>
                <w:color w:val="000000" w:themeColor="text1"/>
                <w:sz w:val="16"/>
                <w:szCs w:val="16"/>
              </w:rPr>
              <w:t>2022</w:t>
            </w:r>
          </w:p>
        </w:tc>
        <w:tc>
          <w:tcPr>
            <w:tcW w:w="2880" w:type="dxa"/>
            <w:tcBorders>
              <w:top w:val="nil"/>
              <w:left w:val="nil"/>
              <w:bottom w:val="nil"/>
              <w:right w:val="nil"/>
            </w:tcBorders>
          </w:tcPr>
          <w:p w14:paraId="577EF0CC" w14:textId="77777777" w:rsidR="0045754E" w:rsidRPr="003C5DB3" w:rsidRDefault="0045754E" w:rsidP="003C5DB3">
            <w:pPr>
              <w:tabs>
                <w:tab w:val="left" w:pos="900"/>
              </w:tabs>
              <w:spacing w:line="280" w:lineRule="exact"/>
              <w:ind w:firstLine="18"/>
              <w:jc w:val="center"/>
              <w:rPr>
                <w:rFonts w:ascii="Arial" w:hAnsi="Arial" w:cs="Arial"/>
                <w:color w:val="000000" w:themeColor="text1"/>
                <w:sz w:val="16"/>
                <w:szCs w:val="16"/>
              </w:rPr>
            </w:pPr>
            <w:r w:rsidRPr="003C5DB3">
              <w:rPr>
                <w:rFonts w:ascii="Arial" w:hAnsi="Arial" w:cs="Arial"/>
                <w:color w:val="000000" w:themeColor="text1"/>
                <w:sz w:val="16"/>
                <w:szCs w:val="16"/>
                <w:cs/>
              </w:rPr>
              <w:t>(</w:t>
            </w:r>
            <w:r w:rsidRPr="003C5DB3">
              <w:rPr>
                <w:rFonts w:ascii="Arial" w:hAnsi="Arial" w:cs="Arial"/>
                <w:color w:val="000000" w:themeColor="text1"/>
                <w:sz w:val="16"/>
                <w:szCs w:val="16"/>
              </w:rPr>
              <w:t>For the period 2023</w:t>
            </w:r>
            <w:r w:rsidRPr="003C5DB3">
              <w:rPr>
                <w:rFonts w:ascii="Arial" w:hAnsi="Arial" w:cs="Arial"/>
                <w:color w:val="000000" w:themeColor="text1"/>
                <w:sz w:val="16"/>
                <w:szCs w:val="16"/>
                <w:cs/>
              </w:rPr>
              <w:t>)</w:t>
            </w:r>
          </w:p>
        </w:tc>
      </w:tr>
      <w:tr w:rsidR="0045754E" w:rsidRPr="003C5DB3" w14:paraId="454D2BF7" w14:textId="77777777" w:rsidTr="00F66C17">
        <w:trPr>
          <w:cantSplit/>
          <w:trHeight w:val="20"/>
        </w:trPr>
        <w:tc>
          <w:tcPr>
            <w:tcW w:w="4410" w:type="dxa"/>
            <w:gridSpan w:val="3"/>
            <w:tcBorders>
              <w:top w:val="nil"/>
              <w:left w:val="nil"/>
              <w:bottom w:val="nil"/>
              <w:right w:val="nil"/>
            </w:tcBorders>
          </w:tcPr>
          <w:p w14:paraId="661DF1A0" w14:textId="77777777" w:rsidR="0045754E" w:rsidRPr="003C5DB3" w:rsidRDefault="0045754E" w:rsidP="003C5DB3">
            <w:pPr>
              <w:tabs>
                <w:tab w:val="decimal" w:pos="702"/>
              </w:tabs>
              <w:spacing w:line="280" w:lineRule="exact"/>
              <w:jc w:val="thaiDistribute"/>
              <w:rPr>
                <w:rFonts w:ascii="Arial" w:hAnsi="Arial" w:cs="Arial"/>
                <w:color w:val="000000" w:themeColor="text1"/>
                <w:sz w:val="16"/>
                <w:szCs w:val="16"/>
              </w:rPr>
            </w:pPr>
            <w:r w:rsidRPr="003C5DB3">
              <w:rPr>
                <w:rFonts w:ascii="Arial" w:hAnsi="Arial" w:cs="Arial"/>
                <w:b/>
                <w:bCs/>
                <w:color w:val="000000" w:themeColor="text1"/>
                <w:sz w:val="16"/>
                <w:szCs w:val="16"/>
                <w:u w:val="single"/>
              </w:rPr>
              <w:t xml:space="preserve">Transactions occurred during the periods </w:t>
            </w:r>
          </w:p>
        </w:tc>
        <w:tc>
          <w:tcPr>
            <w:tcW w:w="990" w:type="dxa"/>
            <w:tcBorders>
              <w:top w:val="nil"/>
              <w:left w:val="nil"/>
              <w:bottom w:val="nil"/>
              <w:right w:val="nil"/>
            </w:tcBorders>
          </w:tcPr>
          <w:p w14:paraId="25CB7FD6" w14:textId="77777777" w:rsidR="0045754E" w:rsidRPr="003C5DB3" w:rsidRDefault="0045754E" w:rsidP="003C5DB3">
            <w:pPr>
              <w:tabs>
                <w:tab w:val="decimal" w:pos="702"/>
              </w:tabs>
              <w:spacing w:line="280" w:lineRule="exact"/>
              <w:jc w:val="thaiDistribute"/>
              <w:rPr>
                <w:rFonts w:ascii="Arial" w:hAnsi="Arial" w:cs="Arial"/>
                <w:color w:val="000000" w:themeColor="text1"/>
                <w:sz w:val="16"/>
                <w:szCs w:val="16"/>
              </w:rPr>
            </w:pPr>
          </w:p>
        </w:tc>
        <w:tc>
          <w:tcPr>
            <w:tcW w:w="990" w:type="dxa"/>
            <w:tcBorders>
              <w:top w:val="nil"/>
              <w:left w:val="nil"/>
              <w:bottom w:val="nil"/>
              <w:right w:val="nil"/>
            </w:tcBorders>
          </w:tcPr>
          <w:p w14:paraId="0AF40020" w14:textId="77777777" w:rsidR="0045754E" w:rsidRPr="003C5DB3" w:rsidRDefault="0045754E" w:rsidP="003C5DB3">
            <w:pPr>
              <w:tabs>
                <w:tab w:val="decimal" w:pos="702"/>
              </w:tabs>
              <w:spacing w:line="280" w:lineRule="exact"/>
              <w:jc w:val="thaiDistribute"/>
              <w:rPr>
                <w:rFonts w:ascii="Arial" w:hAnsi="Arial" w:cs="Arial"/>
                <w:color w:val="000000" w:themeColor="text1"/>
                <w:sz w:val="16"/>
                <w:szCs w:val="16"/>
              </w:rPr>
            </w:pPr>
          </w:p>
        </w:tc>
        <w:tc>
          <w:tcPr>
            <w:tcW w:w="2880" w:type="dxa"/>
            <w:tcBorders>
              <w:top w:val="nil"/>
              <w:left w:val="nil"/>
              <w:bottom w:val="nil"/>
              <w:right w:val="nil"/>
            </w:tcBorders>
          </w:tcPr>
          <w:p w14:paraId="4DB574C3" w14:textId="77777777" w:rsidR="0045754E" w:rsidRPr="003C5DB3" w:rsidRDefault="0045754E" w:rsidP="003C5DB3">
            <w:pPr>
              <w:spacing w:line="280" w:lineRule="exact"/>
              <w:ind w:firstLine="18"/>
              <w:rPr>
                <w:rFonts w:ascii="Arial" w:hAnsi="Arial" w:cs="Arial"/>
                <w:b/>
                <w:bCs/>
                <w:color w:val="000000" w:themeColor="text1"/>
                <w:sz w:val="16"/>
                <w:szCs w:val="16"/>
              </w:rPr>
            </w:pPr>
          </w:p>
        </w:tc>
      </w:tr>
      <w:tr w:rsidR="0045754E" w:rsidRPr="003C5DB3" w14:paraId="2463C3AD" w14:textId="77777777" w:rsidTr="00F66C17">
        <w:trPr>
          <w:cantSplit/>
          <w:trHeight w:val="20"/>
        </w:trPr>
        <w:tc>
          <w:tcPr>
            <w:tcW w:w="2430" w:type="dxa"/>
            <w:tcBorders>
              <w:top w:val="nil"/>
              <w:left w:val="nil"/>
              <w:bottom w:val="nil"/>
              <w:right w:val="nil"/>
            </w:tcBorders>
          </w:tcPr>
          <w:p w14:paraId="3C9C7560" w14:textId="77777777" w:rsidR="0045754E" w:rsidRPr="003C5DB3" w:rsidRDefault="0045754E" w:rsidP="003C5DB3">
            <w:pPr>
              <w:spacing w:line="280" w:lineRule="exact"/>
              <w:ind w:left="162" w:right="-108" w:hanging="162"/>
              <w:rPr>
                <w:rFonts w:ascii="Arial" w:hAnsi="Arial" w:cs="Arial"/>
                <w:b/>
                <w:bCs/>
                <w:color w:val="000000" w:themeColor="text1"/>
                <w:sz w:val="16"/>
                <w:szCs w:val="16"/>
              </w:rPr>
            </w:pPr>
            <w:r w:rsidRPr="003C5DB3">
              <w:rPr>
                <w:rFonts w:ascii="Arial" w:hAnsi="Arial" w:cs="Arial"/>
                <w:b/>
                <w:bCs/>
                <w:sz w:val="16"/>
                <w:szCs w:val="16"/>
              </w:rPr>
              <w:t>Parent company</w:t>
            </w:r>
          </w:p>
        </w:tc>
        <w:tc>
          <w:tcPr>
            <w:tcW w:w="990" w:type="dxa"/>
          </w:tcPr>
          <w:p w14:paraId="594FCB20" w14:textId="77777777" w:rsidR="0045754E" w:rsidRPr="003C5DB3" w:rsidRDefault="0045754E" w:rsidP="003C5DB3">
            <w:pPr>
              <w:tabs>
                <w:tab w:val="decimal" w:pos="612"/>
              </w:tabs>
              <w:spacing w:line="280" w:lineRule="exact"/>
              <w:rPr>
                <w:rFonts w:ascii="Arial" w:hAnsi="Arial" w:cs="Arial"/>
                <w:color w:val="000000" w:themeColor="text1"/>
                <w:sz w:val="16"/>
                <w:szCs w:val="16"/>
              </w:rPr>
            </w:pPr>
          </w:p>
        </w:tc>
        <w:tc>
          <w:tcPr>
            <w:tcW w:w="990" w:type="dxa"/>
          </w:tcPr>
          <w:p w14:paraId="65307000" w14:textId="77777777" w:rsidR="0045754E" w:rsidRPr="003C5DB3" w:rsidRDefault="0045754E" w:rsidP="003C5DB3">
            <w:pPr>
              <w:tabs>
                <w:tab w:val="decimal" w:pos="612"/>
              </w:tabs>
              <w:spacing w:line="280" w:lineRule="exact"/>
              <w:rPr>
                <w:rFonts w:ascii="Arial" w:hAnsi="Arial" w:cs="Arial"/>
                <w:color w:val="000000" w:themeColor="text1"/>
                <w:sz w:val="16"/>
                <w:szCs w:val="16"/>
              </w:rPr>
            </w:pPr>
          </w:p>
        </w:tc>
        <w:tc>
          <w:tcPr>
            <w:tcW w:w="990" w:type="dxa"/>
          </w:tcPr>
          <w:p w14:paraId="0E45A6FD" w14:textId="77777777" w:rsidR="0045754E" w:rsidRPr="003C5DB3" w:rsidRDefault="0045754E" w:rsidP="003C5DB3">
            <w:pPr>
              <w:tabs>
                <w:tab w:val="decimal" w:pos="612"/>
              </w:tabs>
              <w:spacing w:line="280" w:lineRule="exact"/>
              <w:rPr>
                <w:rFonts w:ascii="Arial" w:hAnsi="Arial" w:cs="Arial"/>
                <w:color w:val="000000" w:themeColor="text1"/>
                <w:sz w:val="16"/>
                <w:szCs w:val="16"/>
              </w:rPr>
            </w:pPr>
          </w:p>
        </w:tc>
        <w:tc>
          <w:tcPr>
            <w:tcW w:w="990" w:type="dxa"/>
          </w:tcPr>
          <w:p w14:paraId="2123FC79" w14:textId="77777777" w:rsidR="0045754E" w:rsidRPr="003C5DB3" w:rsidRDefault="0045754E" w:rsidP="003C5DB3">
            <w:pPr>
              <w:tabs>
                <w:tab w:val="decimal" w:pos="612"/>
              </w:tabs>
              <w:spacing w:line="280" w:lineRule="exact"/>
              <w:rPr>
                <w:rFonts w:ascii="Arial" w:hAnsi="Arial" w:cs="Arial"/>
                <w:color w:val="000000" w:themeColor="text1"/>
                <w:sz w:val="16"/>
                <w:szCs w:val="16"/>
              </w:rPr>
            </w:pPr>
          </w:p>
        </w:tc>
        <w:tc>
          <w:tcPr>
            <w:tcW w:w="2880" w:type="dxa"/>
            <w:tcBorders>
              <w:top w:val="nil"/>
              <w:left w:val="nil"/>
              <w:bottom w:val="nil"/>
              <w:right w:val="nil"/>
            </w:tcBorders>
          </w:tcPr>
          <w:p w14:paraId="7C996926" w14:textId="77777777" w:rsidR="0045754E" w:rsidRPr="003C5DB3" w:rsidRDefault="0045754E" w:rsidP="003C5DB3">
            <w:pPr>
              <w:tabs>
                <w:tab w:val="left" w:pos="1629"/>
              </w:tabs>
              <w:spacing w:line="280" w:lineRule="exact"/>
              <w:ind w:left="162" w:right="-18" w:hanging="180"/>
              <w:jc w:val="center"/>
              <w:rPr>
                <w:rFonts w:ascii="Arial" w:hAnsi="Arial" w:cs="Arial"/>
                <w:color w:val="000000" w:themeColor="text1"/>
                <w:sz w:val="16"/>
                <w:szCs w:val="16"/>
              </w:rPr>
            </w:pPr>
          </w:p>
        </w:tc>
      </w:tr>
      <w:tr w:rsidR="0045754E" w:rsidRPr="003C5DB3" w14:paraId="3F55A2A8" w14:textId="77777777" w:rsidTr="00F66C17">
        <w:trPr>
          <w:cantSplit/>
          <w:trHeight w:val="20"/>
        </w:trPr>
        <w:tc>
          <w:tcPr>
            <w:tcW w:w="2430" w:type="dxa"/>
            <w:tcBorders>
              <w:top w:val="nil"/>
              <w:left w:val="nil"/>
              <w:bottom w:val="nil"/>
              <w:right w:val="nil"/>
            </w:tcBorders>
          </w:tcPr>
          <w:p w14:paraId="22569AD7" w14:textId="77777777" w:rsidR="0045754E" w:rsidRPr="003C5DB3" w:rsidRDefault="0045754E" w:rsidP="003C5DB3">
            <w:pPr>
              <w:spacing w:line="280" w:lineRule="exact"/>
              <w:ind w:left="162" w:hanging="162"/>
              <w:rPr>
                <w:rFonts w:ascii="Arial" w:hAnsi="Arial" w:cs="Arial"/>
                <w:color w:val="000000" w:themeColor="text1"/>
                <w:sz w:val="16"/>
                <w:szCs w:val="16"/>
              </w:rPr>
            </w:pPr>
            <w:r w:rsidRPr="003C5DB3">
              <w:rPr>
                <w:rFonts w:ascii="Arial" w:hAnsi="Arial" w:cs="Arial"/>
                <w:sz w:val="16"/>
                <w:szCs w:val="16"/>
              </w:rPr>
              <w:tab/>
              <w:t>Purchase of debt securities</w:t>
            </w:r>
          </w:p>
        </w:tc>
        <w:tc>
          <w:tcPr>
            <w:tcW w:w="990" w:type="dxa"/>
          </w:tcPr>
          <w:p w14:paraId="6F7EFF85" w14:textId="09425582" w:rsidR="0045754E" w:rsidRPr="003C5DB3" w:rsidRDefault="002E476A" w:rsidP="003C5DB3">
            <w:pPr>
              <w:tabs>
                <w:tab w:val="decimal" w:pos="612"/>
              </w:tabs>
              <w:snapToGrid w:val="0"/>
              <w:spacing w:line="280" w:lineRule="exact"/>
              <w:ind w:left="90" w:right="45"/>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990" w:type="dxa"/>
          </w:tcPr>
          <w:p w14:paraId="761D9437" w14:textId="2BE1EEB6" w:rsidR="0045754E" w:rsidRPr="003C5DB3" w:rsidRDefault="0045754E" w:rsidP="003C5DB3">
            <w:pPr>
              <w:tabs>
                <w:tab w:val="decimal" w:pos="612"/>
              </w:tabs>
              <w:snapToGrid w:val="0"/>
              <w:spacing w:line="280" w:lineRule="exact"/>
              <w:ind w:left="90" w:right="45"/>
              <w:rPr>
                <w:rFonts w:ascii="Arial" w:hAnsi="Arial" w:cs="Arial"/>
                <w:color w:val="000000" w:themeColor="text1"/>
                <w:sz w:val="16"/>
                <w:szCs w:val="16"/>
              </w:rPr>
            </w:pPr>
            <w:r w:rsidRPr="003C5DB3">
              <w:rPr>
                <w:rFonts w:ascii="Arial" w:hAnsi="Arial" w:cs="Arial"/>
                <w:color w:val="000000" w:themeColor="text1"/>
                <w:sz w:val="16"/>
                <w:szCs w:val="16"/>
              </w:rPr>
              <w:t>650</w:t>
            </w:r>
          </w:p>
        </w:tc>
        <w:tc>
          <w:tcPr>
            <w:tcW w:w="990" w:type="dxa"/>
          </w:tcPr>
          <w:p w14:paraId="67CBE868" w14:textId="0999D866" w:rsidR="0045754E" w:rsidRPr="003C5DB3" w:rsidRDefault="002E476A" w:rsidP="003C5DB3">
            <w:pPr>
              <w:tabs>
                <w:tab w:val="decimal" w:pos="612"/>
              </w:tabs>
              <w:snapToGrid w:val="0"/>
              <w:spacing w:line="280" w:lineRule="exact"/>
              <w:ind w:left="90" w:right="45"/>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990" w:type="dxa"/>
          </w:tcPr>
          <w:p w14:paraId="149FC350" w14:textId="3CA475C7" w:rsidR="0045754E" w:rsidRPr="003C5DB3" w:rsidRDefault="0045754E" w:rsidP="003C5DB3">
            <w:pPr>
              <w:tabs>
                <w:tab w:val="decimal" w:pos="612"/>
              </w:tabs>
              <w:snapToGrid w:val="0"/>
              <w:spacing w:line="280" w:lineRule="exact"/>
              <w:ind w:left="90" w:right="45"/>
              <w:rPr>
                <w:rFonts w:ascii="Arial" w:hAnsi="Arial" w:cs="Arial"/>
                <w:color w:val="000000" w:themeColor="text1"/>
                <w:sz w:val="16"/>
                <w:szCs w:val="16"/>
              </w:rPr>
            </w:pPr>
            <w:r w:rsidRPr="003C5DB3">
              <w:rPr>
                <w:rFonts w:ascii="Arial" w:hAnsi="Arial" w:cs="Arial"/>
                <w:color w:val="000000" w:themeColor="text1"/>
                <w:sz w:val="16"/>
                <w:szCs w:val="16"/>
              </w:rPr>
              <w:t>650</w:t>
            </w:r>
          </w:p>
        </w:tc>
        <w:tc>
          <w:tcPr>
            <w:tcW w:w="2880" w:type="dxa"/>
            <w:tcBorders>
              <w:top w:val="nil"/>
              <w:left w:val="nil"/>
              <w:bottom w:val="nil"/>
              <w:right w:val="nil"/>
            </w:tcBorders>
          </w:tcPr>
          <w:p w14:paraId="50148C42" w14:textId="77777777" w:rsidR="0045754E" w:rsidRPr="003C5DB3" w:rsidRDefault="0045754E" w:rsidP="003C5DB3">
            <w:pPr>
              <w:tabs>
                <w:tab w:val="left" w:pos="1629"/>
              </w:tabs>
              <w:spacing w:line="280" w:lineRule="exact"/>
              <w:ind w:left="162" w:right="-18" w:hanging="180"/>
              <w:jc w:val="center"/>
              <w:rPr>
                <w:rFonts w:ascii="Arial" w:hAnsi="Arial" w:cs="Arial"/>
                <w:color w:val="000000" w:themeColor="text1"/>
                <w:sz w:val="16"/>
                <w:szCs w:val="16"/>
              </w:rPr>
            </w:pPr>
            <w:r w:rsidRPr="003C5DB3">
              <w:rPr>
                <w:rFonts w:ascii="Arial" w:hAnsi="Arial" w:cs="Arial"/>
                <w:color w:val="000000" w:themeColor="text1"/>
                <w:sz w:val="16"/>
                <w:szCs w:val="16"/>
              </w:rPr>
              <w:t>At market price</w:t>
            </w:r>
          </w:p>
        </w:tc>
      </w:tr>
      <w:tr w:rsidR="0045754E" w:rsidRPr="003C5DB3" w14:paraId="77BF9FE1" w14:textId="77777777" w:rsidTr="00F66C17">
        <w:trPr>
          <w:cantSplit/>
          <w:trHeight w:val="20"/>
        </w:trPr>
        <w:tc>
          <w:tcPr>
            <w:tcW w:w="2430" w:type="dxa"/>
            <w:tcBorders>
              <w:top w:val="nil"/>
              <w:left w:val="nil"/>
              <w:bottom w:val="nil"/>
              <w:right w:val="nil"/>
            </w:tcBorders>
          </w:tcPr>
          <w:p w14:paraId="534DE956" w14:textId="77777777" w:rsidR="0045754E" w:rsidRPr="003C5DB3" w:rsidRDefault="0045754E" w:rsidP="003C5DB3">
            <w:pPr>
              <w:spacing w:line="280" w:lineRule="exact"/>
              <w:ind w:left="162" w:right="-108" w:hanging="162"/>
              <w:rPr>
                <w:rFonts w:ascii="Arial" w:hAnsi="Arial" w:cs="Arial"/>
                <w:b/>
                <w:bCs/>
                <w:color w:val="000000" w:themeColor="text1"/>
                <w:sz w:val="16"/>
                <w:szCs w:val="16"/>
              </w:rPr>
            </w:pPr>
            <w:r w:rsidRPr="003C5DB3">
              <w:rPr>
                <w:rFonts w:ascii="Arial" w:hAnsi="Arial" w:cs="Arial"/>
                <w:b/>
                <w:bCs/>
                <w:color w:val="000000" w:themeColor="text1"/>
                <w:sz w:val="16"/>
                <w:szCs w:val="16"/>
              </w:rPr>
              <w:t>Subsidiaries</w:t>
            </w:r>
          </w:p>
        </w:tc>
        <w:tc>
          <w:tcPr>
            <w:tcW w:w="990" w:type="dxa"/>
          </w:tcPr>
          <w:p w14:paraId="6EFD6E11" w14:textId="77777777" w:rsidR="0045754E" w:rsidRPr="003C5DB3" w:rsidRDefault="0045754E" w:rsidP="003C5DB3">
            <w:pPr>
              <w:tabs>
                <w:tab w:val="decimal" w:pos="612"/>
              </w:tabs>
              <w:spacing w:line="280" w:lineRule="exact"/>
              <w:rPr>
                <w:rFonts w:ascii="Arial" w:hAnsi="Arial" w:cs="Arial"/>
                <w:color w:val="000000" w:themeColor="text1"/>
                <w:sz w:val="16"/>
                <w:szCs w:val="16"/>
              </w:rPr>
            </w:pPr>
          </w:p>
        </w:tc>
        <w:tc>
          <w:tcPr>
            <w:tcW w:w="990" w:type="dxa"/>
          </w:tcPr>
          <w:p w14:paraId="0B747C9D" w14:textId="77777777" w:rsidR="0045754E" w:rsidRPr="003C5DB3" w:rsidRDefault="0045754E" w:rsidP="003C5DB3">
            <w:pPr>
              <w:tabs>
                <w:tab w:val="decimal" w:pos="612"/>
              </w:tabs>
              <w:snapToGrid w:val="0"/>
              <w:spacing w:line="280" w:lineRule="exact"/>
              <w:ind w:left="90" w:right="45"/>
              <w:rPr>
                <w:rFonts w:ascii="Arial" w:hAnsi="Arial" w:cs="Arial"/>
                <w:color w:val="000000" w:themeColor="text1"/>
                <w:sz w:val="16"/>
                <w:szCs w:val="16"/>
              </w:rPr>
            </w:pPr>
          </w:p>
        </w:tc>
        <w:tc>
          <w:tcPr>
            <w:tcW w:w="990" w:type="dxa"/>
          </w:tcPr>
          <w:p w14:paraId="0EDD3F05" w14:textId="77777777" w:rsidR="0045754E" w:rsidRPr="003C5DB3" w:rsidRDefault="0045754E" w:rsidP="003C5DB3">
            <w:pPr>
              <w:tabs>
                <w:tab w:val="decimal" w:pos="612"/>
              </w:tabs>
              <w:snapToGrid w:val="0"/>
              <w:spacing w:line="280" w:lineRule="exact"/>
              <w:ind w:left="90" w:right="45"/>
              <w:rPr>
                <w:rFonts w:ascii="Arial" w:hAnsi="Arial" w:cs="Arial"/>
                <w:color w:val="000000" w:themeColor="text1"/>
                <w:sz w:val="16"/>
                <w:szCs w:val="16"/>
              </w:rPr>
            </w:pPr>
          </w:p>
        </w:tc>
        <w:tc>
          <w:tcPr>
            <w:tcW w:w="990" w:type="dxa"/>
          </w:tcPr>
          <w:p w14:paraId="58C76E31" w14:textId="77777777" w:rsidR="0045754E" w:rsidRPr="003C5DB3" w:rsidRDefault="0045754E" w:rsidP="003C5DB3">
            <w:pPr>
              <w:tabs>
                <w:tab w:val="decimal" w:pos="612"/>
              </w:tabs>
              <w:snapToGrid w:val="0"/>
              <w:spacing w:line="280" w:lineRule="exact"/>
              <w:ind w:left="90" w:right="45"/>
              <w:rPr>
                <w:rFonts w:ascii="Arial" w:hAnsi="Arial" w:cs="Arial"/>
                <w:color w:val="000000" w:themeColor="text1"/>
                <w:sz w:val="16"/>
                <w:szCs w:val="16"/>
              </w:rPr>
            </w:pPr>
          </w:p>
        </w:tc>
        <w:tc>
          <w:tcPr>
            <w:tcW w:w="2880" w:type="dxa"/>
            <w:tcBorders>
              <w:top w:val="nil"/>
              <w:left w:val="nil"/>
              <w:bottom w:val="nil"/>
              <w:right w:val="nil"/>
            </w:tcBorders>
          </w:tcPr>
          <w:p w14:paraId="75DB43A9" w14:textId="77777777" w:rsidR="0045754E" w:rsidRPr="003C5DB3" w:rsidRDefault="0045754E" w:rsidP="003C5DB3">
            <w:pPr>
              <w:tabs>
                <w:tab w:val="left" w:pos="1629"/>
              </w:tabs>
              <w:spacing w:line="280" w:lineRule="exact"/>
              <w:ind w:left="162" w:right="-18" w:hanging="180"/>
              <w:jc w:val="center"/>
              <w:rPr>
                <w:rFonts w:ascii="Arial" w:hAnsi="Arial" w:cs="Arial"/>
                <w:color w:val="000000" w:themeColor="text1"/>
                <w:sz w:val="16"/>
                <w:szCs w:val="16"/>
              </w:rPr>
            </w:pPr>
          </w:p>
        </w:tc>
      </w:tr>
      <w:tr w:rsidR="002E476A" w:rsidRPr="003C5DB3" w14:paraId="7A730DDB" w14:textId="77777777" w:rsidTr="00F66C17">
        <w:trPr>
          <w:cantSplit/>
          <w:trHeight w:val="20"/>
        </w:trPr>
        <w:tc>
          <w:tcPr>
            <w:tcW w:w="2430" w:type="dxa"/>
            <w:tcBorders>
              <w:top w:val="nil"/>
              <w:left w:val="nil"/>
              <w:bottom w:val="nil"/>
              <w:right w:val="nil"/>
            </w:tcBorders>
          </w:tcPr>
          <w:p w14:paraId="0D6573C0" w14:textId="77777777" w:rsidR="002E476A" w:rsidRPr="003C5DB3" w:rsidRDefault="002E476A" w:rsidP="003C5DB3">
            <w:pPr>
              <w:spacing w:line="280" w:lineRule="exact"/>
              <w:ind w:left="162" w:hanging="162"/>
              <w:rPr>
                <w:rFonts w:ascii="Arial" w:hAnsi="Arial" w:cs="Arial"/>
                <w:color w:val="000000" w:themeColor="text1"/>
                <w:sz w:val="16"/>
                <w:szCs w:val="16"/>
              </w:rPr>
            </w:pPr>
            <w:r w:rsidRPr="003C5DB3">
              <w:rPr>
                <w:rFonts w:ascii="Arial" w:hAnsi="Arial" w:cs="Arial"/>
                <w:color w:val="000000" w:themeColor="text1"/>
                <w:sz w:val="16"/>
                <w:szCs w:val="16"/>
              </w:rPr>
              <w:tab/>
              <w:t>Purchase of debt securities</w:t>
            </w:r>
          </w:p>
        </w:tc>
        <w:tc>
          <w:tcPr>
            <w:tcW w:w="990" w:type="dxa"/>
          </w:tcPr>
          <w:p w14:paraId="08164DB7" w14:textId="50A7BA5B" w:rsidR="002E476A" w:rsidRPr="003C5DB3" w:rsidRDefault="002E476A" w:rsidP="003C5DB3">
            <w:pPr>
              <w:tabs>
                <w:tab w:val="decimal" w:pos="612"/>
              </w:tabs>
              <w:snapToGrid w:val="0"/>
              <w:spacing w:line="280" w:lineRule="exact"/>
              <w:ind w:left="90" w:right="45"/>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990" w:type="dxa"/>
          </w:tcPr>
          <w:p w14:paraId="5AB02B76" w14:textId="1F6ABC3F" w:rsidR="002E476A" w:rsidRPr="003C5DB3" w:rsidRDefault="002E476A" w:rsidP="003C5DB3">
            <w:pPr>
              <w:tabs>
                <w:tab w:val="decimal" w:pos="612"/>
              </w:tabs>
              <w:snapToGrid w:val="0"/>
              <w:spacing w:line="280" w:lineRule="exact"/>
              <w:ind w:left="90" w:right="45"/>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990" w:type="dxa"/>
          </w:tcPr>
          <w:p w14:paraId="338040BC" w14:textId="2F610A6D" w:rsidR="002E476A" w:rsidRPr="003C5DB3" w:rsidRDefault="002E476A" w:rsidP="003C5DB3">
            <w:pPr>
              <w:tabs>
                <w:tab w:val="decimal" w:pos="612"/>
              </w:tabs>
              <w:snapToGrid w:val="0"/>
              <w:spacing w:line="280" w:lineRule="exact"/>
              <w:ind w:left="90" w:right="45"/>
              <w:rPr>
                <w:rFonts w:ascii="Arial" w:hAnsi="Arial" w:cs="Arial"/>
                <w:color w:val="000000" w:themeColor="text1"/>
                <w:sz w:val="16"/>
                <w:szCs w:val="16"/>
              </w:rPr>
            </w:pPr>
            <w:r w:rsidRPr="003C5DB3">
              <w:rPr>
                <w:rFonts w:ascii="Arial" w:hAnsi="Arial" w:cs="Arial"/>
                <w:color w:val="000000" w:themeColor="text1"/>
                <w:sz w:val="16"/>
                <w:szCs w:val="16"/>
              </w:rPr>
              <w:t>1,747</w:t>
            </w:r>
          </w:p>
        </w:tc>
        <w:tc>
          <w:tcPr>
            <w:tcW w:w="990" w:type="dxa"/>
          </w:tcPr>
          <w:p w14:paraId="5A40313B" w14:textId="76B895B9" w:rsidR="002E476A" w:rsidRPr="003C5DB3" w:rsidRDefault="002E476A" w:rsidP="003C5DB3">
            <w:pPr>
              <w:tabs>
                <w:tab w:val="decimal" w:pos="612"/>
              </w:tabs>
              <w:snapToGrid w:val="0"/>
              <w:spacing w:line="280" w:lineRule="exact"/>
              <w:ind w:left="90" w:right="45"/>
              <w:rPr>
                <w:rFonts w:ascii="Arial" w:hAnsi="Arial" w:cs="Arial"/>
                <w:color w:val="000000" w:themeColor="text1"/>
                <w:sz w:val="16"/>
                <w:szCs w:val="16"/>
              </w:rPr>
            </w:pPr>
            <w:r w:rsidRPr="003C5DB3">
              <w:rPr>
                <w:rFonts w:ascii="Arial" w:hAnsi="Arial" w:cs="Arial"/>
                <w:color w:val="000000" w:themeColor="text1"/>
                <w:sz w:val="16"/>
                <w:szCs w:val="16"/>
              </w:rPr>
              <w:t>1,302</w:t>
            </w:r>
          </w:p>
        </w:tc>
        <w:tc>
          <w:tcPr>
            <w:tcW w:w="2880" w:type="dxa"/>
            <w:tcBorders>
              <w:top w:val="nil"/>
              <w:left w:val="nil"/>
              <w:bottom w:val="nil"/>
              <w:right w:val="nil"/>
            </w:tcBorders>
          </w:tcPr>
          <w:p w14:paraId="6BAD8277" w14:textId="77777777" w:rsidR="002E476A" w:rsidRPr="003C5DB3" w:rsidRDefault="002E476A" w:rsidP="003C5DB3">
            <w:pPr>
              <w:tabs>
                <w:tab w:val="left" w:pos="1629"/>
              </w:tabs>
              <w:spacing w:line="280" w:lineRule="exact"/>
              <w:ind w:left="162" w:right="-18" w:hanging="180"/>
              <w:jc w:val="center"/>
              <w:rPr>
                <w:rFonts w:ascii="Arial" w:hAnsi="Arial" w:cs="Arial"/>
                <w:color w:val="000000" w:themeColor="text1"/>
                <w:sz w:val="16"/>
                <w:szCs w:val="16"/>
              </w:rPr>
            </w:pPr>
            <w:r w:rsidRPr="003C5DB3">
              <w:rPr>
                <w:rFonts w:ascii="Arial" w:hAnsi="Arial" w:cs="Arial"/>
                <w:color w:val="000000" w:themeColor="text1"/>
                <w:sz w:val="16"/>
                <w:szCs w:val="16"/>
              </w:rPr>
              <w:t>At market price</w:t>
            </w:r>
          </w:p>
        </w:tc>
      </w:tr>
      <w:tr w:rsidR="002E476A" w:rsidRPr="003C5DB3" w14:paraId="7BEA4657" w14:textId="77777777" w:rsidTr="00F66C17">
        <w:trPr>
          <w:cantSplit/>
          <w:trHeight w:val="20"/>
        </w:trPr>
        <w:tc>
          <w:tcPr>
            <w:tcW w:w="2430" w:type="dxa"/>
            <w:tcBorders>
              <w:top w:val="nil"/>
              <w:left w:val="nil"/>
              <w:bottom w:val="nil"/>
              <w:right w:val="nil"/>
            </w:tcBorders>
          </w:tcPr>
          <w:p w14:paraId="2AE789DD" w14:textId="77777777" w:rsidR="002E476A" w:rsidRPr="003C5DB3" w:rsidRDefault="002E476A" w:rsidP="003C5DB3">
            <w:pPr>
              <w:spacing w:line="280" w:lineRule="exact"/>
              <w:ind w:left="162" w:hanging="162"/>
              <w:rPr>
                <w:rFonts w:ascii="Arial" w:hAnsi="Arial" w:cs="Arial"/>
                <w:color w:val="000000" w:themeColor="text1"/>
                <w:sz w:val="16"/>
                <w:szCs w:val="16"/>
                <w:cs/>
              </w:rPr>
            </w:pPr>
            <w:r w:rsidRPr="003C5DB3">
              <w:rPr>
                <w:rFonts w:ascii="Arial" w:hAnsi="Arial" w:cs="Arial"/>
                <w:color w:val="000000" w:themeColor="text1"/>
                <w:sz w:val="16"/>
                <w:szCs w:val="16"/>
              </w:rPr>
              <w:tab/>
              <w:t xml:space="preserve">Sales of debt securities        </w:t>
            </w:r>
          </w:p>
        </w:tc>
        <w:tc>
          <w:tcPr>
            <w:tcW w:w="990" w:type="dxa"/>
          </w:tcPr>
          <w:p w14:paraId="0FA0AE24" w14:textId="4DA50B3A" w:rsidR="002E476A" w:rsidRPr="003C5DB3" w:rsidRDefault="002E476A" w:rsidP="003C5DB3">
            <w:pPr>
              <w:tabs>
                <w:tab w:val="decimal" w:pos="612"/>
              </w:tabs>
              <w:snapToGrid w:val="0"/>
              <w:spacing w:line="280" w:lineRule="exact"/>
              <w:ind w:left="90" w:right="45"/>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990" w:type="dxa"/>
          </w:tcPr>
          <w:p w14:paraId="2245602A" w14:textId="299CBEBA" w:rsidR="002E476A" w:rsidRPr="003C5DB3" w:rsidRDefault="002E476A" w:rsidP="003C5DB3">
            <w:pPr>
              <w:tabs>
                <w:tab w:val="decimal" w:pos="612"/>
              </w:tabs>
              <w:snapToGrid w:val="0"/>
              <w:spacing w:line="280" w:lineRule="exact"/>
              <w:ind w:left="90" w:right="45"/>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990" w:type="dxa"/>
          </w:tcPr>
          <w:p w14:paraId="5A86F0DD" w14:textId="0CF7D37F" w:rsidR="002E476A" w:rsidRPr="003C5DB3" w:rsidRDefault="002E476A" w:rsidP="003C5DB3">
            <w:pPr>
              <w:tabs>
                <w:tab w:val="decimal" w:pos="612"/>
              </w:tabs>
              <w:snapToGrid w:val="0"/>
              <w:spacing w:line="280" w:lineRule="exact"/>
              <w:ind w:left="90" w:right="45"/>
              <w:rPr>
                <w:rFonts w:ascii="Arial" w:hAnsi="Arial" w:cs="Arial"/>
                <w:color w:val="000000" w:themeColor="text1"/>
                <w:sz w:val="16"/>
                <w:szCs w:val="16"/>
              </w:rPr>
            </w:pPr>
            <w:r w:rsidRPr="003C5DB3">
              <w:rPr>
                <w:rFonts w:ascii="Arial" w:hAnsi="Arial" w:cs="Arial"/>
                <w:color w:val="000000" w:themeColor="text1"/>
                <w:sz w:val="16"/>
                <w:szCs w:val="16"/>
              </w:rPr>
              <w:t>16,392</w:t>
            </w:r>
          </w:p>
        </w:tc>
        <w:tc>
          <w:tcPr>
            <w:tcW w:w="990" w:type="dxa"/>
          </w:tcPr>
          <w:p w14:paraId="05D344AD" w14:textId="28C3A731" w:rsidR="002E476A" w:rsidRPr="003C5DB3" w:rsidRDefault="002E476A" w:rsidP="003C5DB3">
            <w:pPr>
              <w:tabs>
                <w:tab w:val="decimal" w:pos="612"/>
              </w:tabs>
              <w:snapToGrid w:val="0"/>
              <w:spacing w:line="280" w:lineRule="exact"/>
              <w:ind w:left="90" w:right="45"/>
              <w:rPr>
                <w:rFonts w:ascii="Arial" w:hAnsi="Arial" w:cs="Arial"/>
                <w:color w:val="000000" w:themeColor="text1"/>
                <w:sz w:val="16"/>
                <w:szCs w:val="16"/>
              </w:rPr>
            </w:pPr>
            <w:r w:rsidRPr="003C5DB3">
              <w:rPr>
                <w:rFonts w:ascii="Arial" w:hAnsi="Arial" w:cs="Arial"/>
                <w:color w:val="000000" w:themeColor="text1"/>
                <w:sz w:val="16"/>
                <w:szCs w:val="16"/>
              </w:rPr>
              <w:t>16,011</w:t>
            </w:r>
          </w:p>
        </w:tc>
        <w:tc>
          <w:tcPr>
            <w:tcW w:w="2880" w:type="dxa"/>
            <w:tcBorders>
              <w:top w:val="nil"/>
              <w:left w:val="nil"/>
              <w:bottom w:val="nil"/>
              <w:right w:val="nil"/>
            </w:tcBorders>
          </w:tcPr>
          <w:p w14:paraId="14FE5407" w14:textId="77777777" w:rsidR="002E476A" w:rsidRPr="003C5DB3" w:rsidRDefault="002E476A" w:rsidP="003C5DB3">
            <w:pPr>
              <w:tabs>
                <w:tab w:val="left" w:pos="1629"/>
              </w:tabs>
              <w:spacing w:line="280" w:lineRule="exact"/>
              <w:ind w:left="162" w:right="-18" w:hanging="180"/>
              <w:jc w:val="center"/>
              <w:rPr>
                <w:rFonts w:ascii="Arial" w:hAnsi="Arial" w:cs="Arial"/>
                <w:color w:val="000000" w:themeColor="text1"/>
                <w:sz w:val="16"/>
                <w:szCs w:val="16"/>
              </w:rPr>
            </w:pPr>
            <w:r w:rsidRPr="003C5DB3">
              <w:rPr>
                <w:rFonts w:ascii="Arial" w:hAnsi="Arial" w:cs="Arial"/>
                <w:color w:val="000000" w:themeColor="text1"/>
                <w:sz w:val="16"/>
                <w:szCs w:val="16"/>
              </w:rPr>
              <w:t>At market price</w:t>
            </w:r>
          </w:p>
        </w:tc>
      </w:tr>
      <w:tr w:rsidR="002E476A" w:rsidRPr="003C5DB3" w14:paraId="6C37EA3A" w14:textId="77777777" w:rsidTr="00F66C17">
        <w:trPr>
          <w:cantSplit/>
          <w:trHeight w:val="20"/>
        </w:trPr>
        <w:tc>
          <w:tcPr>
            <w:tcW w:w="2430" w:type="dxa"/>
            <w:tcBorders>
              <w:top w:val="nil"/>
              <w:left w:val="nil"/>
              <w:bottom w:val="nil"/>
              <w:right w:val="nil"/>
            </w:tcBorders>
          </w:tcPr>
          <w:p w14:paraId="6599617A" w14:textId="77777777" w:rsidR="002E476A" w:rsidRPr="003C5DB3" w:rsidRDefault="002E476A" w:rsidP="003C5DB3">
            <w:pPr>
              <w:spacing w:line="280" w:lineRule="exact"/>
              <w:ind w:left="162" w:hanging="162"/>
              <w:rPr>
                <w:rFonts w:ascii="Arial" w:hAnsi="Arial" w:cs="Arial"/>
                <w:color w:val="000000" w:themeColor="text1"/>
                <w:sz w:val="16"/>
                <w:szCs w:val="16"/>
              </w:rPr>
            </w:pPr>
            <w:r w:rsidRPr="003C5DB3">
              <w:rPr>
                <w:rFonts w:ascii="Arial" w:hAnsi="Arial" w:cs="Arial"/>
                <w:color w:val="000000" w:themeColor="text1"/>
                <w:sz w:val="16"/>
                <w:szCs w:val="16"/>
              </w:rPr>
              <w:tab/>
              <w:t>Purchase of equity securities</w:t>
            </w:r>
          </w:p>
        </w:tc>
        <w:tc>
          <w:tcPr>
            <w:tcW w:w="990" w:type="dxa"/>
          </w:tcPr>
          <w:p w14:paraId="483D787C" w14:textId="4FAC8590" w:rsidR="002E476A" w:rsidRPr="003C5DB3" w:rsidRDefault="002E476A" w:rsidP="003C5DB3">
            <w:pPr>
              <w:tabs>
                <w:tab w:val="decimal" w:pos="612"/>
              </w:tabs>
              <w:snapToGrid w:val="0"/>
              <w:spacing w:line="280" w:lineRule="exact"/>
              <w:ind w:left="90" w:right="45"/>
              <w:rPr>
                <w:rFonts w:ascii="Arial" w:hAnsi="Arial" w:cs="Arial"/>
                <w:color w:val="000000" w:themeColor="text1"/>
                <w:sz w:val="16"/>
                <w:szCs w:val="16"/>
                <w:cs/>
              </w:rPr>
            </w:pPr>
            <w:r w:rsidRPr="003C5DB3">
              <w:rPr>
                <w:rFonts w:ascii="Arial" w:hAnsi="Arial" w:cs="Arial"/>
                <w:color w:val="000000" w:themeColor="text1"/>
                <w:sz w:val="16"/>
                <w:szCs w:val="16"/>
                <w:cs/>
              </w:rPr>
              <w:t>-</w:t>
            </w:r>
          </w:p>
        </w:tc>
        <w:tc>
          <w:tcPr>
            <w:tcW w:w="990" w:type="dxa"/>
          </w:tcPr>
          <w:p w14:paraId="79440DDA" w14:textId="7B37AD71" w:rsidR="002E476A" w:rsidRPr="003C5DB3" w:rsidRDefault="002E476A" w:rsidP="003C5DB3">
            <w:pPr>
              <w:tabs>
                <w:tab w:val="decimal" w:pos="612"/>
              </w:tabs>
              <w:snapToGrid w:val="0"/>
              <w:spacing w:line="280" w:lineRule="exact"/>
              <w:ind w:left="90" w:right="45"/>
              <w:rPr>
                <w:rFonts w:ascii="Arial" w:hAnsi="Arial" w:cs="Arial"/>
                <w:color w:val="000000" w:themeColor="text1"/>
                <w:sz w:val="16"/>
                <w:szCs w:val="16"/>
                <w:cs/>
              </w:rPr>
            </w:pPr>
            <w:r w:rsidRPr="003C5DB3">
              <w:rPr>
                <w:rFonts w:ascii="Arial" w:hAnsi="Arial" w:cs="Arial"/>
                <w:color w:val="000000" w:themeColor="text1"/>
                <w:sz w:val="16"/>
                <w:szCs w:val="16"/>
                <w:cs/>
              </w:rPr>
              <w:t>-</w:t>
            </w:r>
          </w:p>
        </w:tc>
        <w:tc>
          <w:tcPr>
            <w:tcW w:w="990" w:type="dxa"/>
          </w:tcPr>
          <w:p w14:paraId="42D4581C" w14:textId="71073ADF" w:rsidR="002E476A" w:rsidRPr="003C5DB3" w:rsidRDefault="002E476A" w:rsidP="003C5DB3">
            <w:pPr>
              <w:tabs>
                <w:tab w:val="decimal" w:pos="612"/>
              </w:tabs>
              <w:snapToGrid w:val="0"/>
              <w:spacing w:line="280" w:lineRule="exact"/>
              <w:ind w:left="90" w:right="45"/>
              <w:rPr>
                <w:rFonts w:ascii="Arial" w:hAnsi="Arial" w:cs="Arial"/>
                <w:color w:val="000000" w:themeColor="text1"/>
                <w:sz w:val="16"/>
                <w:szCs w:val="16"/>
              </w:rPr>
            </w:pPr>
            <w:r w:rsidRPr="003C5DB3">
              <w:rPr>
                <w:rFonts w:ascii="Arial" w:hAnsi="Arial" w:cs="Arial"/>
                <w:color w:val="000000" w:themeColor="text1"/>
                <w:sz w:val="16"/>
                <w:szCs w:val="16"/>
              </w:rPr>
              <w:t>213</w:t>
            </w:r>
          </w:p>
        </w:tc>
        <w:tc>
          <w:tcPr>
            <w:tcW w:w="990" w:type="dxa"/>
          </w:tcPr>
          <w:p w14:paraId="67450402" w14:textId="4F765EAD" w:rsidR="002E476A" w:rsidRPr="003C5DB3" w:rsidRDefault="002E476A" w:rsidP="003C5DB3">
            <w:pPr>
              <w:tabs>
                <w:tab w:val="decimal" w:pos="612"/>
              </w:tabs>
              <w:snapToGrid w:val="0"/>
              <w:spacing w:line="280" w:lineRule="exact"/>
              <w:ind w:left="90" w:right="45"/>
              <w:rPr>
                <w:rFonts w:ascii="Arial" w:hAnsi="Arial" w:cs="Arial"/>
                <w:color w:val="000000" w:themeColor="text1"/>
                <w:sz w:val="16"/>
                <w:szCs w:val="16"/>
              </w:rPr>
            </w:pPr>
            <w:r w:rsidRPr="003C5DB3">
              <w:rPr>
                <w:rFonts w:ascii="Arial" w:hAnsi="Arial" w:cs="Arial"/>
                <w:color w:val="000000" w:themeColor="text1"/>
                <w:sz w:val="16"/>
                <w:szCs w:val="16"/>
              </w:rPr>
              <w:t>314</w:t>
            </w:r>
          </w:p>
        </w:tc>
        <w:tc>
          <w:tcPr>
            <w:tcW w:w="2880" w:type="dxa"/>
            <w:tcBorders>
              <w:top w:val="nil"/>
              <w:left w:val="nil"/>
              <w:bottom w:val="nil"/>
              <w:right w:val="nil"/>
            </w:tcBorders>
          </w:tcPr>
          <w:p w14:paraId="5DB7B8C3" w14:textId="77777777" w:rsidR="002E476A" w:rsidRPr="003C5DB3" w:rsidRDefault="002E476A" w:rsidP="003C5DB3">
            <w:pPr>
              <w:tabs>
                <w:tab w:val="decimal" w:pos="612"/>
                <w:tab w:val="left" w:pos="1629"/>
              </w:tabs>
              <w:spacing w:line="280" w:lineRule="exact"/>
              <w:ind w:left="162" w:right="-18" w:hanging="180"/>
              <w:jc w:val="center"/>
              <w:rPr>
                <w:rFonts w:ascii="Arial" w:hAnsi="Arial" w:cs="Arial"/>
                <w:color w:val="000000" w:themeColor="text1"/>
                <w:sz w:val="16"/>
                <w:szCs w:val="16"/>
              </w:rPr>
            </w:pPr>
            <w:r w:rsidRPr="003C5DB3">
              <w:rPr>
                <w:rFonts w:ascii="Arial" w:hAnsi="Arial" w:cs="Arial"/>
                <w:color w:val="000000" w:themeColor="text1"/>
                <w:sz w:val="16"/>
                <w:szCs w:val="16"/>
              </w:rPr>
              <w:t>At market price</w:t>
            </w:r>
          </w:p>
        </w:tc>
      </w:tr>
      <w:tr w:rsidR="002E476A" w:rsidRPr="003C5DB3" w14:paraId="752CB28B" w14:textId="77777777" w:rsidTr="00F66C17">
        <w:trPr>
          <w:cantSplit/>
          <w:trHeight w:val="20"/>
        </w:trPr>
        <w:tc>
          <w:tcPr>
            <w:tcW w:w="2430" w:type="dxa"/>
            <w:tcBorders>
              <w:top w:val="nil"/>
              <w:left w:val="nil"/>
              <w:bottom w:val="nil"/>
              <w:right w:val="nil"/>
            </w:tcBorders>
          </w:tcPr>
          <w:p w14:paraId="3821A7A9" w14:textId="77777777" w:rsidR="002E476A" w:rsidRPr="003C5DB3" w:rsidRDefault="002E476A" w:rsidP="003C5DB3">
            <w:pPr>
              <w:spacing w:line="280" w:lineRule="exact"/>
              <w:ind w:left="162" w:hanging="162"/>
              <w:rPr>
                <w:rFonts w:ascii="Arial" w:hAnsi="Arial" w:cs="Arial"/>
                <w:color w:val="000000" w:themeColor="text1"/>
                <w:sz w:val="16"/>
                <w:szCs w:val="16"/>
              </w:rPr>
            </w:pPr>
            <w:r w:rsidRPr="003C5DB3">
              <w:rPr>
                <w:rFonts w:ascii="Arial" w:hAnsi="Arial" w:cs="Arial"/>
                <w:color w:val="000000" w:themeColor="text1"/>
                <w:sz w:val="16"/>
                <w:szCs w:val="16"/>
              </w:rPr>
              <w:tab/>
              <w:t xml:space="preserve">Sales of equity securities        </w:t>
            </w:r>
          </w:p>
        </w:tc>
        <w:tc>
          <w:tcPr>
            <w:tcW w:w="990" w:type="dxa"/>
          </w:tcPr>
          <w:p w14:paraId="7E29CA25" w14:textId="288CC8D2" w:rsidR="002E476A" w:rsidRPr="003C5DB3" w:rsidRDefault="002E476A" w:rsidP="003C5DB3">
            <w:pPr>
              <w:tabs>
                <w:tab w:val="decimal" w:pos="612"/>
              </w:tabs>
              <w:snapToGrid w:val="0"/>
              <w:spacing w:line="280" w:lineRule="exact"/>
              <w:ind w:left="90" w:right="45"/>
              <w:rPr>
                <w:rFonts w:ascii="Arial" w:hAnsi="Arial" w:cs="Arial"/>
                <w:color w:val="000000" w:themeColor="text1"/>
                <w:sz w:val="16"/>
                <w:szCs w:val="16"/>
                <w:cs/>
              </w:rPr>
            </w:pPr>
            <w:r w:rsidRPr="003C5DB3">
              <w:rPr>
                <w:rFonts w:ascii="Arial" w:hAnsi="Arial" w:cs="Arial"/>
                <w:color w:val="000000" w:themeColor="text1"/>
                <w:sz w:val="16"/>
                <w:szCs w:val="16"/>
                <w:cs/>
              </w:rPr>
              <w:t>-</w:t>
            </w:r>
          </w:p>
        </w:tc>
        <w:tc>
          <w:tcPr>
            <w:tcW w:w="990" w:type="dxa"/>
          </w:tcPr>
          <w:p w14:paraId="243CDFC9" w14:textId="21F7191F" w:rsidR="002E476A" w:rsidRPr="003C5DB3" w:rsidRDefault="002E476A" w:rsidP="003C5DB3">
            <w:pPr>
              <w:tabs>
                <w:tab w:val="decimal" w:pos="612"/>
              </w:tabs>
              <w:snapToGrid w:val="0"/>
              <w:spacing w:line="280" w:lineRule="exact"/>
              <w:ind w:left="90" w:right="45"/>
              <w:rPr>
                <w:rFonts w:ascii="Arial" w:hAnsi="Arial" w:cs="Arial"/>
                <w:color w:val="000000" w:themeColor="text1"/>
                <w:sz w:val="16"/>
                <w:szCs w:val="16"/>
                <w:cs/>
              </w:rPr>
            </w:pPr>
            <w:r w:rsidRPr="003C5DB3">
              <w:rPr>
                <w:rFonts w:ascii="Arial" w:hAnsi="Arial" w:cs="Arial"/>
                <w:color w:val="000000" w:themeColor="text1"/>
                <w:sz w:val="16"/>
                <w:szCs w:val="16"/>
                <w:cs/>
              </w:rPr>
              <w:t>-</w:t>
            </w:r>
          </w:p>
        </w:tc>
        <w:tc>
          <w:tcPr>
            <w:tcW w:w="990" w:type="dxa"/>
          </w:tcPr>
          <w:p w14:paraId="4E61DCB0" w14:textId="30D6ECAF" w:rsidR="002E476A" w:rsidRPr="003C5DB3" w:rsidRDefault="002E476A" w:rsidP="003C5DB3">
            <w:pPr>
              <w:tabs>
                <w:tab w:val="decimal" w:pos="612"/>
              </w:tabs>
              <w:snapToGrid w:val="0"/>
              <w:spacing w:line="280" w:lineRule="exact"/>
              <w:ind w:left="90" w:right="45"/>
              <w:rPr>
                <w:rFonts w:ascii="Arial" w:hAnsi="Arial" w:cs="Arial"/>
                <w:color w:val="000000" w:themeColor="text1"/>
                <w:sz w:val="16"/>
                <w:szCs w:val="16"/>
              </w:rPr>
            </w:pPr>
            <w:r w:rsidRPr="003C5DB3">
              <w:rPr>
                <w:rFonts w:ascii="Arial" w:hAnsi="Arial" w:cs="Arial"/>
                <w:color w:val="000000" w:themeColor="text1"/>
                <w:sz w:val="16"/>
                <w:szCs w:val="16"/>
              </w:rPr>
              <w:t>8</w:t>
            </w:r>
          </w:p>
        </w:tc>
        <w:tc>
          <w:tcPr>
            <w:tcW w:w="990" w:type="dxa"/>
          </w:tcPr>
          <w:p w14:paraId="1B5C2E65" w14:textId="462578FE" w:rsidR="002E476A" w:rsidRPr="003C5DB3" w:rsidRDefault="002E476A" w:rsidP="003C5DB3">
            <w:pPr>
              <w:tabs>
                <w:tab w:val="decimal" w:pos="612"/>
              </w:tabs>
              <w:snapToGrid w:val="0"/>
              <w:spacing w:line="280" w:lineRule="exact"/>
              <w:ind w:left="90" w:right="45"/>
              <w:rPr>
                <w:rFonts w:ascii="Arial" w:hAnsi="Arial" w:cs="Arial"/>
                <w:color w:val="000000" w:themeColor="text1"/>
                <w:sz w:val="16"/>
                <w:szCs w:val="16"/>
              </w:rPr>
            </w:pPr>
            <w:r w:rsidRPr="003C5DB3">
              <w:rPr>
                <w:rFonts w:ascii="Arial" w:hAnsi="Arial" w:cs="Arial"/>
                <w:color w:val="000000" w:themeColor="text1"/>
                <w:sz w:val="16"/>
                <w:szCs w:val="16"/>
              </w:rPr>
              <w:t>11</w:t>
            </w:r>
          </w:p>
        </w:tc>
        <w:tc>
          <w:tcPr>
            <w:tcW w:w="2880" w:type="dxa"/>
            <w:tcBorders>
              <w:top w:val="nil"/>
              <w:left w:val="nil"/>
              <w:bottom w:val="nil"/>
              <w:right w:val="nil"/>
            </w:tcBorders>
          </w:tcPr>
          <w:p w14:paraId="3A6CA618" w14:textId="77777777" w:rsidR="002E476A" w:rsidRPr="003C5DB3" w:rsidRDefault="002E476A" w:rsidP="003C5DB3">
            <w:pPr>
              <w:tabs>
                <w:tab w:val="decimal" w:pos="612"/>
              </w:tabs>
              <w:spacing w:line="280" w:lineRule="exact"/>
              <w:ind w:left="162" w:right="-18" w:hanging="180"/>
              <w:jc w:val="center"/>
              <w:rPr>
                <w:rFonts w:ascii="Arial" w:hAnsi="Arial" w:cs="Arial"/>
                <w:color w:val="000000" w:themeColor="text1"/>
                <w:sz w:val="16"/>
                <w:szCs w:val="16"/>
              </w:rPr>
            </w:pPr>
            <w:r w:rsidRPr="003C5DB3">
              <w:rPr>
                <w:rFonts w:ascii="Arial" w:hAnsi="Arial" w:cs="Arial"/>
                <w:color w:val="000000" w:themeColor="text1"/>
                <w:sz w:val="16"/>
                <w:szCs w:val="16"/>
              </w:rPr>
              <w:t>At market price</w:t>
            </w:r>
          </w:p>
        </w:tc>
      </w:tr>
      <w:tr w:rsidR="002E476A" w:rsidRPr="003C5DB3" w14:paraId="687B0C6C" w14:textId="77777777" w:rsidTr="00F66C17">
        <w:trPr>
          <w:cantSplit/>
          <w:trHeight w:val="74"/>
        </w:trPr>
        <w:tc>
          <w:tcPr>
            <w:tcW w:w="2430" w:type="dxa"/>
            <w:tcBorders>
              <w:top w:val="nil"/>
              <w:left w:val="nil"/>
              <w:bottom w:val="nil"/>
              <w:right w:val="nil"/>
            </w:tcBorders>
          </w:tcPr>
          <w:p w14:paraId="4ECA77CE" w14:textId="77777777" w:rsidR="002E476A" w:rsidRPr="003C5DB3" w:rsidRDefault="002E476A" w:rsidP="003C5DB3">
            <w:pPr>
              <w:spacing w:line="280" w:lineRule="exact"/>
              <w:ind w:left="162" w:hanging="162"/>
              <w:rPr>
                <w:rFonts w:ascii="Arial" w:hAnsi="Arial" w:cs="Arial"/>
                <w:b/>
                <w:bCs/>
                <w:color w:val="000000" w:themeColor="text1"/>
                <w:sz w:val="16"/>
                <w:szCs w:val="16"/>
              </w:rPr>
            </w:pPr>
            <w:r w:rsidRPr="003C5DB3">
              <w:rPr>
                <w:rFonts w:ascii="Arial" w:hAnsi="Arial" w:cs="Arial"/>
                <w:b/>
                <w:bCs/>
                <w:color w:val="000000" w:themeColor="text1"/>
                <w:sz w:val="16"/>
                <w:szCs w:val="16"/>
              </w:rPr>
              <w:t>Associated companies</w:t>
            </w:r>
          </w:p>
        </w:tc>
        <w:tc>
          <w:tcPr>
            <w:tcW w:w="990" w:type="dxa"/>
          </w:tcPr>
          <w:p w14:paraId="4862F6AC" w14:textId="77777777" w:rsidR="002E476A" w:rsidRPr="003C5DB3" w:rsidRDefault="002E476A" w:rsidP="003C5DB3">
            <w:pPr>
              <w:tabs>
                <w:tab w:val="decimal" w:pos="612"/>
              </w:tabs>
              <w:spacing w:line="280" w:lineRule="exact"/>
              <w:rPr>
                <w:rFonts w:ascii="Arial" w:hAnsi="Arial" w:cs="Arial"/>
                <w:color w:val="000000" w:themeColor="text1"/>
                <w:sz w:val="16"/>
                <w:szCs w:val="16"/>
              </w:rPr>
            </w:pPr>
          </w:p>
        </w:tc>
        <w:tc>
          <w:tcPr>
            <w:tcW w:w="990" w:type="dxa"/>
          </w:tcPr>
          <w:p w14:paraId="179E0059" w14:textId="77777777" w:rsidR="002E476A" w:rsidRPr="003C5DB3" w:rsidRDefault="002E476A" w:rsidP="003C5DB3">
            <w:pPr>
              <w:tabs>
                <w:tab w:val="decimal" w:pos="612"/>
              </w:tabs>
              <w:snapToGrid w:val="0"/>
              <w:spacing w:line="280" w:lineRule="exact"/>
              <w:ind w:left="90" w:right="45"/>
              <w:rPr>
                <w:rFonts w:ascii="Arial" w:hAnsi="Arial" w:cs="Arial"/>
                <w:color w:val="000000" w:themeColor="text1"/>
                <w:sz w:val="16"/>
                <w:szCs w:val="16"/>
              </w:rPr>
            </w:pPr>
          </w:p>
        </w:tc>
        <w:tc>
          <w:tcPr>
            <w:tcW w:w="990" w:type="dxa"/>
          </w:tcPr>
          <w:p w14:paraId="23802456" w14:textId="77777777" w:rsidR="002E476A" w:rsidRPr="003C5DB3" w:rsidRDefault="002E476A" w:rsidP="003C5DB3">
            <w:pPr>
              <w:tabs>
                <w:tab w:val="decimal" w:pos="612"/>
              </w:tabs>
              <w:snapToGrid w:val="0"/>
              <w:spacing w:line="280" w:lineRule="exact"/>
              <w:ind w:left="90" w:right="45"/>
              <w:rPr>
                <w:rFonts w:ascii="Arial" w:hAnsi="Arial" w:cs="Arial"/>
                <w:color w:val="000000" w:themeColor="text1"/>
                <w:sz w:val="16"/>
                <w:szCs w:val="16"/>
              </w:rPr>
            </w:pPr>
          </w:p>
        </w:tc>
        <w:tc>
          <w:tcPr>
            <w:tcW w:w="990" w:type="dxa"/>
          </w:tcPr>
          <w:p w14:paraId="05FEAE18" w14:textId="77777777" w:rsidR="002E476A" w:rsidRPr="003C5DB3" w:rsidRDefault="002E476A" w:rsidP="003C5DB3">
            <w:pPr>
              <w:tabs>
                <w:tab w:val="decimal" w:pos="612"/>
              </w:tabs>
              <w:snapToGrid w:val="0"/>
              <w:spacing w:line="280" w:lineRule="exact"/>
              <w:ind w:left="90" w:right="45"/>
              <w:rPr>
                <w:rFonts w:ascii="Arial" w:hAnsi="Arial" w:cs="Arial"/>
                <w:color w:val="000000" w:themeColor="text1"/>
                <w:sz w:val="16"/>
                <w:szCs w:val="16"/>
              </w:rPr>
            </w:pPr>
          </w:p>
        </w:tc>
        <w:tc>
          <w:tcPr>
            <w:tcW w:w="2880" w:type="dxa"/>
            <w:tcBorders>
              <w:top w:val="nil"/>
              <w:left w:val="nil"/>
              <w:bottom w:val="nil"/>
              <w:right w:val="nil"/>
            </w:tcBorders>
          </w:tcPr>
          <w:p w14:paraId="166980B3" w14:textId="77777777" w:rsidR="002E476A" w:rsidRPr="003C5DB3" w:rsidRDefault="002E476A" w:rsidP="003C5DB3">
            <w:pPr>
              <w:spacing w:line="280" w:lineRule="exact"/>
              <w:ind w:left="162" w:right="-18" w:hanging="180"/>
              <w:jc w:val="center"/>
              <w:rPr>
                <w:rFonts w:ascii="Arial" w:hAnsi="Arial" w:cs="Arial"/>
                <w:color w:val="000000" w:themeColor="text1"/>
                <w:sz w:val="16"/>
                <w:szCs w:val="16"/>
              </w:rPr>
            </w:pPr>
          </w:p>
        </w:tc>
      </w:tr>
      <w:tr w:rsidR="002E476A" w:rsidRPr="003C5DB3" w14:paraId="765FE1E9" w14:textId="77777777" w:rsidTr="00F66C17">
        <w:trPr>
          <w:cantSplit/>
          <w:trHeight w:val="74"/>
        </w:trPr>
        <w:tc>
          <w:tcPr>
            <w:tcW w:w="2430" w:type="dxa"/>
            <w:tcBorders>
              <w:top w:val="nil"/>
              <w:left w:val="nil"/>
              <w:bottom w:val="nil"/>
              <w:right w:val="nil"/>
            </w:tcBorders>
          </w:tcPr>
          <w:p w14:paraId="53986A51" w14:textId="77777777" w:rsidR="002E476A" w:rsidRPr="003C5DB3" w:rsidRDefault="002E476A" w:rsidP="003C5DB3">
            <w:pPr>
              <w:spacing w:line="280" w:lineRule="exact"/>
              <w:ind w:left="162" w:hanging="162"/>
              <w:rPr>
                <w:rFonts w:ascii="Arial" w:hAnsi="Arial" w:cs="Arial"/>
                <w:color w:val="000000" w:themeColor="text1"/>
                <w:sz w:val="16"/>
                <w:szCs w:val="16"/>
              </w:rPr>
            </w:pPr>
            <w:r w:rsidRPr="003C5DB3">
              <w:rPr>
                <w:rFonts w:ascii="Arial" w:hAnsi="Arial" w:cs="Arial"/>
                <w:color w:val="000000" w:themeColor="text1"/>
                <w:sz w:val="16"/>
                <w:szCs w:val="16"/>
              </w:rPr>
              <w:tab/>
              <w:t>Purchase of debt securities</w:t>
            </w:r>
          </w:p>
        </w:tc>
        <w:tc>
          <w:tcPr>
            <w:tcW w:w="990" w:type="dxa"/>
          </w:tcPr>
          <w:p w14:paraId="19339286" w14:textId="5805643F" w:rsidR="002E476A" w:rsidRPr="003C5DB3" w:rsidRDefault="002E476A" w:rsidP="003C5DB3">
            <w:pPr>
              <w:tabs>
                <w:tab w:val="decimal" w:pos="612"/>
              </w:tabs>
              <w:snapToGrid w:val="0"/>
              <w:spacing w:line="280" w:lineRule="exact"/>
              <w:ind w:left="90" w:right="45"/>
              <w:rPr>
                <w:rFonts w:ascii="Arial" w:hAnsi="Arial" w:cs="Arial"/>
                <w:color w:val="000000" w:themeColor="text1"/>
                <w:sz w:val="16"/>
                <w:szCs w:val="16"/>
              </w:rPr>
            </w:pPr>
            <w:r w:rsidRPr="003C5DB3">
              <w:rPr>
                <w:rFonts w:ascii="Arial" w:hAnsi="Arial" w:cs="Arial"/>
                <w:color w:val="000000" w:themeColor="text1"/>
                <w:sz w:val="16"/>
                <w:szCs w:val="16"/>
              </w:rPr>
              <w:t>7,535</w:t>
            </w:r>
          </w:p>
        </w:tc>
        <w:tc>
          <w:tcPr>
            <w:tcW w:w="990" w:type="dxa"/>
          </w:tcPr>
          <w:p w14:paraId="6A88E423" w14:textId="4F2D1145" w:rsidR="002E476A" w:rsidRPr="003C5DB3" w:rsidRDefault="002E476A" w:rsidP="003C5DB3">
            <w:pPr>
              <w:tabs>
                <w:tab w:val="decimal" w:pos="612"/>
              </w:tabs>
              <w:snapToGrid w:val="0"/>
              <w:spacing w:line="280" w:lineRule="exact"/>
              <w:ind w:left="90" w:right="45"/>
              <w:rPr>
                <w:rFonts w:ascii="Arial" w:hAnsi="Arial" w:cs="Arial"/>
                <w:color w:val="000000" w:themeColor="text1"/>
                <w:sz w:val="16"/>
                <w:szCs w:val="16"/>
              </w:rPr>
            </w:pPr>
            <w:r w:rsidRPr="003C5DB3">
              <w:rPr>
                <w:rFonts w:ascii="Arial" w:hAnsi="Arial" w:cs="Arial"/>
                <w:color w:val="000000" w:themeColor="text1"/>
                <w:sz w:val="16"/>
                <w:szCs w:val="16"/>
              </w:rPr>
              <w:t>11,013</w:t>
            </w:r>
          </w:p>
        </w:tc>
        <w:tc>
          <w:tcPr>
            <w:tcW w:w="990" w:type="dxa"/>
          </w:tcPr>
          <w:p w14:paraId="20A4FB2B" w14:textId="66533E6B" w:rsidR="002E476A" w:rsidRPr="003C5DB3" w:rsidRDefault="002E476A" w:rsidP="003C5DB3">
            <w:pPr>
              <w:tabs>
                <w:tab w:val="decimal" w:pos="612"/>
              </w:tabs>
              <w:snapToGrid w:val="0"/>
              <w:spacing w:line="280" w:lineRule="exact"/>
              <w:ind w:left="90" w:right="45"/>
              <w:rPr>
                <w:rFonts w:ascii="Arial" w:hAnsi="Arial" w:cs="Arial"/>
                <w:color w:val="000000" w:themeColor="text1"/>
                <w:sz w:val="16"/>
                <w:szCs w:val="16"/>
              </w:rPr>
            </w:pPr>
            <w:r w:rsidRPr="003C5DB3">
              <w:rPr>
                <w:rFonts w:ascii="Arial" w:hAnsi="Arial" w:cs="Arial"/>
                <w:color w:val="000000" w:themeColor="text1"/>
                <w:sz w:val="16"/>
                <w:szCs w:val="16"/>
              </w:rPr>
              <w:t>7,535</w:t>
            </w:r>
          </w:p>
        </w:tc>
        <w:tc>
          <w:tcPr>
            <w:tcW w:w="990" w:type="dxa"/>
          </w:tcPr>
          <w:p w14:paraId="74445C09" w14:textId="01BCC9B1" w:rsidR="002E476A" w:rsidRPr="003C5DB3" w:rsidRDefault="002E476A" w:rsidP="003C5DB3">
            <w:pPr>
              <w:tabs>
                <w:tab w:val="decimal" w:pos="612"/>
              </w:tabs>
              <w:snapToGrid w:val="0"/>
              <w:spacing w:line="280" w:lineRule="exact"/>
              <w:ind w:left="90" w:right="45"/>
              <w:rPr>
                <w:rFonts w:ascii="Arial" w:hAnsi="Arial" w:cs="Arial"/>
                <w:color w:val="000000" w:themeColor="text1"/>
                <w:sz w:val="16"/>
                <w:szCs w:val="16"/>
              </w:rPr>
            </w:pPr>
            <w:r w:rsidRPr="003C5DB3">
              <w:rPr>
                <w:rFonts w:ascii="Arial" w:hAnsi="Arial" w:cs="Arial"/>
                <w:color w:val="000000" w:themeColor="text1"/>
                <w:sz w:val="16"/>
                <w:szCs w:val="16"/>
              </w:rPr>
              <w:t>11,013</w:t>
            </w:r>
          </w:p>
        </w:tc>
        <w:tc>
          <w:tcPr>
            <w:tcW w:w="2880" w:type="dxa"/>
            <w:tcBorders>
              <w:top w:val="nil"/>
              <w:left w:val="nil"/>
              <w:bottom w:val="nil"/>
              <w:right w:val="nil"/>
            </w:tcBorders>
          </w:tcPr>
          <w:p w14:paraId="7D8BC70B" w14:textId="77777777" w:rsidR="002E476A" w:rsidRPr="003C5DB3" w:rsidRDefault="002E476A" w:rsidP="003C5DB3">
            <w:pPr>
              <w:spacing w:line="280" w:lineRule="exact"/>
              <w:ind w:left="162" w:right="-18" w:hanging="180"/>
              <w:jc w:val="center"/>
              <w:rPr>
                <w:rFonts w:ascii="Arial" w:hAnsi="Arial" w:cs="Arial"/>
                <w:color w:val="000000" w:themeColor="text1"/>
                <w:sz w:val="16"/>
                <w:szCs w:val="16"/>
              </w:rPr>
            </w:pPr>
            <w:r w:rsidRPr="003C5DB3">
              <w:rPr>
                <w:rFonts w:ascii="Arial" w:hAnsi="Arial" w:cs="Arial"/>
                <w:color w:val="000000" w:themeColor="text1"/>
                <w:sz w:val="16"/>
                <w:szCs w:val="16"/>
              </w:rPr>
              <w:t>At market price</w:t>
            </w:r>
          </w:p>
        </w:tc>
      </w:tr>
      <w:tr w:rsidR="002E476A" w:rsidRPr="003C5DB3" w14:paraId="62BAEA56" w14:textId="77777777" w:rsidTr="00F66C17">
        <w:trPr>
          <w:cantSplit/>
          <w:trHeight w:val="74"/>
        </w:trPr>
        <w:tc>
          <w:tcPr>
            <w:tcW w:w="2430" w:type="dxa"/>
            <w:tcBorders>
              <w:top w:val="nil"/>
              <w:left w:val="nil"/>
              <w:bottom w:val="nil"/>
              <w:right w:val="nil"/>
            </w:tcBorders>
          </w:tcPr>
          <w:p w14:paraId="576A9DA8" w14:textId="77777777" w:rsidR="002E476A" w:rsidRPr="003C5DB3" w:rsidRDefault="002E476A" w:rsidP="003C5DB3">
            <w:pPr>
              <w:spacing w:line="280" w:lineRule="exact"/>
              <w:ind w:left="162" w:hanging="162"/>
              <w:rPr>
                <w:rFonts w:ascii="Arial" w:hAnsi="Arial" w:cs="Arial"/>
                <w:color w:val="000000" w:themeColor="text1"/>
                <w:sz w:val="16"/>
                <w:szCs w:val="16"/>
              </w:rPr>
            </w:pPr>
            <w:r w:rsidRPr="003C5DB3">
              <w:rPr>
                <w:rFonts w:ascii="Arial" w:hAnsi="Arial" w:cs="Arial"/>
                <w:color w:val="000000" w:themeColor="text1"/>
                <w:sz w:val="16"/>
                <w:szCs w:val="16"/>
              </w:rPr>
              <w:tab/>
              <w:t xml:space="preserve">Sales of debt securities        </w:t>
            </w:r>
          </w:p>
        </w:tc>
        <w:tc>
          <w:tcPr>
            <w:tcW w:w="990" w:type="dxa"/>
          </w:tcPr>
          <w:p w14:paraId="302F132B" w14:textId="6CE1574A" w:rsidR="002E476A" w:rsidRPr="003C5DB3" w:rsidRDefault="002E476A" w:rsidP="003C5DB3">
            <w:pPr>
              <w:tabs>
                <w:tab w:val="decimal" w:pos="612"/>
              </w:tabs>
              <w:snapToGrid w:val="0"/>
              <w:spacing w:line="280" w:lineRule="exact"/>
              <w:ind w:left="90" w:right="45"/>
              <w:rPr>
                <w:rFonts w:ascii="Arial" w:hAnsi="Arial" w:cs="Arial"/>
                <w:color w:val="000000" w:themeColor="text1"/>
                <w:sz w:val="16"/>
                <w:szCs w:val="16"/>
              </w:rPr>
            </w:pPr>
            <w:r w:rsidRPr="003C5DB3">
              <w:rPr>
                <w:rFonts w:ascii="Arial" w:hAnsi="Arial" w:cs="Arial"/>
                <w:color w:val="000000" w:themeColor="text1"/>
                <w:sz w:val="16"/>
                <w:szCs w:val="16"/>
              </w:rPr>
              <w:t>12,</w:t>
            </w:r>
            <w:r w:rsidR="00715473" w:rsidRPr="003C5DB3">
              <w:rPr>
                <w:rFonts w:ascii="Arial" w:hAnsi="Arial" w:cs="Arial"/>
                <w:color w:val="000000" w:themeColor="text1"/>
                <w:sz w:val="16"/>
                <w:szCs w:val="16"/>
              </w:rPr>
              <w:t>544</w:t>
            </w:r>
          </w:p>
        </w:tc>
        <w:tc>
          <w:tcPr>
            <w:tcW w:w="990" w:type="dxa"/>
          </w:tcPr>
          <w:p w14:paraId="18FF29FF" w14:textId="7EF2504D" w:rsidR="002E476A" w:rsidRPr="003C5DB3" w:rsidRDefault="002E476A" w:rsidP="003C5DB3">
            <w:pPr>
              <w:tabs>
                <w:tab w:val="decimal" w:pos="612"/>
              </w:tabs>
              <w:snapToGrid w:val="0"/>
              <w:spacing w:line="280" w:lineRule="exact"/>
              <w:ind w:left="90" w:right="45"/>
              <w:rPr>
                <w:rFonts w:ascii="Arial" w:hAnsi="Arial" w:cs="Arial"/>
                <w:color w:val="000000" w:themeColor="text1"/>
                <w:sz w:val="16"/>
                <w:szCs w:val="16"/>
              </w:rPr>
            </w:pPr>
            <w:r w:rsidRPr="003C5DB3">
              <w:rPr>
                <w:rFonts w:ascii="Arial" w:hAnsi="Arial" w:cs="Arial"/>
                <w:color w:val="000000" w:themeColor="text1"/>
                <w:sz w:val="16"/>
                <w:szCs w:val="16"/>
              </w:rPr>
              <w:t>21,911</w:t>
            </w:r>
          </w:p>
        </w:tc>
        <w:tc>
          <w:tcPr>
            <w:tcW w:w="990" w:type="dxa"/>
          </w:tcPr>
          <w:p w14:paraId="0FFAD928" w14:textId="1DC27ADE" w:rsidR="002E476A" w:rsidRPr="003C5DB3" w:rsidRDefault="002E476A" w:rsidP="003C5DB3">
            <w:pPr>
              <w:tabs>
                <w:tab w:val="decimal" w:pos="612"/>
              </w:tabs>
              <w:snapToGrid w:val="0"/>
              <w:spacing w:line="280" w:lineRule="exact"/>
              <w:ind w:left="90" w:right="45"/>
              <w:rPr>
                <w:rFonts w:ascii="Arial" w:hAnsi="Arial" w:cs="Arial"/>
                <w:color w:val="000000" w:themeColor="text1"/>
                <w:sz w:val="16"/>
                <w:szCs w:val="16"/>
              </w:rPr>
            </w:pPr>
            <w:r w:rsidRPr="003C5DB3">
              <w:rPr>
                <w:rFonts w:ascii="Arial" w:hAnsi="Arial" w:cs="Arial"/>
                <w:color w:val="000000" w:themeColor="text1"/>
                <w:sz w:val="16"/>
                <w:szCs w:val="16"/>
              </w:rPr>
              <w:t>12,</w:t>
            </w:r>
            <w:r w:rsidR="00715473" w:rsidRPr="003C5DB3">
              <w:rPr>
                <w:rFonts w:ascii="Arial" w:hAnsi="Arial" w:cs="Arial"/>
                <w:color w:val="000000" w:themeColor="text1"/>
                <w:sz w:val="16"/>
                <w:szCs w:val="16"/>
              </w:rPr>
              <w:t>544</w:t>
            </w:r>
          </w:p>
        </w:tc>
        <w:tc>
          <w:tcPr>
            <w:tcW w:w="990" w:type="dxa"/>
          </w:tcPr>
          <w:p w14:paraId="25698BE1" w14:textId="57F00BEC" w:rsidR="002E476A" w:rsidRPr="003C5DB3" w:rsidRDefault="002E476A" w:rsidP="003C5DB3">
            <w:pPr>
              <w:tabs>
                <w:tab w:val="decimal" w:pos="612"/>
              </w:tabs>
              <w:snapToGrid w:val="0"/>
              <w:spacing w:line="280" w:lineRule="exact"/>
              <w:ind w:left="90" w:right="45"/>
              <w:rPr>
                <w:rFonts w:ascii="Arial" w:hAnsi="Arial" w:cs="Arial"/>
                <w:color w:val="000000" w:themeColor="text1"/>
                <w:sz w:val="16"/>
                <w:szCs w:val="16"/>
              </w:rPr>
            </w:pPr>
            <w:r w:rsidRPr="003C5DB3">
              <w:rPr>
                <w:rFonts w:ascii="Arial" w:hAnsi="Arial" w:cs="Arial"/>
                <w:color w:val="000000" w:themeColor="text1"/>
                <w:sz w:val="16"/>
                <w:szCs w:val="16"/>
              </w:rPr>
              <w:t>21,911</w:t>
            </w:r>
          </w:p>
        </w:tc>
        <w:tc>
          <w:tcPr>
            <w:tcW w:w="2880" w:type="dxa"/>
            <w:tcBorders>
              <w:top w:val="nil"/>
              <w:left w:val="nil"/>
              <w:bottom w:val="nil"/>
              <w:right w:val="nil"/>
            </w:tcBorders>
          </w:tcPr>
          <w:p w14:paraId="5D2800FE" w14:textId="77777777" w:rsidR="002E476A" w:rsidRPr="003C5DB3" w:rsidRDefault="002E476A" w:rsidP="003C5DB3">
            <w:pPr>
              <w:spacing w:line="280" w:lineRule="exact"/>
              <w:ind w:left="162" w:right="-18" w:hanging="180"/>
              <w:jc w:val="center"/>
              <w:rPr>
                <w:rFonts w:ascii="Arial" w:hAnsi="Arial" w:cs="Arial"/>
                <w:color w:val="000000" w:themeColor="text1"/>
                <w:sz w:val="16"/>
                <w:szCs w:val="16"/>
              </w:rPr>
            </w:pPr>
            <w:r w:rsidRPr="003C5DB3">
              <w:rPr>
                <w:rFonts w:ascii="Arial" w:hAnsi="Arial" w:cs="Arial"/>
                <w:color w:val="000000" w:themeColor="text1"/>
                <w:sz w:val="16"/>
                <w:szCs w:val="16"/>
              </w:rPr>
              <w:t>At market price</w:t>
            </w:r>
          </w:p>
        </w:tc>
      </w:tr>
      <w:tr w:rsidR="002E476A" w:rsidRPr="003C5DB3" w14:paraId="36335B8E" w14:textId="77777777" w:rsidTr="00F66C17">
        <w:trPr>
          <w:cantSplit/>
          <w:trHeight w:val="20"/>
        </w:trPr>
        <w:tc>
          <w:tcPr>
            <w:tcW w:w="2430" w:type="dxa"/>
            <w:tcBorders>
              <w:top w:val="nil"/>
              <w:left w:val="nil"/>
              <w:bottom w:val="nil"/>
              <w:right w:val="nil"/>
            </w:tcBorders>
          </w:tcPr>
          <w:p w14:paraId="37BCCBD2" w14:textId="77777777" w:rsidR="002E476A" w:rsidRPr="003C5DB3" w:rsidRDefault="002E476A" w:rsidP="003C5DB3">
            <w:pPr>
              <w:spacing w:line="280" w:lineRule="exact"/>
              <w:ind w:left="162" w:hanging="162"/>
              <w:rPr>
                <w:rFonts w:ascii="Arial" w:hAnsi="Arial" w:cs="Arial"/>
                <w:color w:val="000000" w:themeColor="text1"/>
                <w:sz w:val="16"/>
                <w:szCs w:val="16"/>
              </w:rPr>
            </w:pPr>
            <w:r w:rsidRPr="003C5DB3">
              <w:rPr>
                <w:rFonts w:ascii="Arial" w:hAnsi="Arial" w:cs="Arial"/>
                <w:color w:val="000000" w:themeColor="text1"/>
                <w:sz w:val="16"/>
                <w:szCs w:val="16"/>
              </w:rPr>
              <w:tab/>
              <w:t>Purchase of equity securities</w:t>
            </w:r>
          </w:p>
        </w:tc>
        <w:tc>
          <w:tcPr>
            <w:tcW w:w="990" w:type="dxa"/>
          </w:tcPr>
          <w:p w14:paraId="60E40450" w14:textId="783B29FA" w:rsidR="002E476A" w:rsidRPr="003C5DB3" w:rsidRDefault="002E476A" w:rsidP="003C5DB3">
            <w:pPr>
              <w:tabs>
                <w:tab w:val="decimal" w:pos="612"/>
              </w:tabs>
              <w:snapToGrid w:val="0"/>
              <w:spacing w:line="280" w:lineRule="exact"/>
              <w:ind w:left="90" w:right="45"/>
              <w:rPr>
                <w:rFonts w:ascii="Arial" w:hAnsi="Arial" w:cs="Arial"/>
                <w:color w:val="000000" w:themeColor="text1"/>
                <w:sz w:val="16"/>
                <w:szCs w:val="16"/>
              </w:rPr>
            </w:pPr>
            <w:r w:rsidRPr="003C5DB3">
              <w:rPr>
                <w:rFonts w:ascii="Arial" w:hAnsi="Arial" w:cs="Arial"/>
                <w:color w:val="000000" w:themeColor="text1"/>
                <w:sz w:val="16"/>
                <w:szCs w:val="16"/>
              </w:rPr>
              <w:t>426</w:t>
            </w:r>
          </w:p>
        </w:tc>
        <w:tc>
          <w:tcPr>
            <w:tcW w:w="990" w:type="dxa"/>
          </w:tcPr>
          <w:p w14:paraId="268666C7" w14:textId="1E5400F6" w:rsidR="002E476A" w:rsidRPr="003C5DB3" w:rsidRDefault="002E476A" w:rsidP="003C5DB3">
            <w:pPr>
              <w:tabs>
                <w:tab w:val="decimal" w:pos="612"/>
              </w:tabs>
              <w:snapToGrid w:val="0"/>
              <w:spacing w:line="280" w:lineRule="exact"/>
              <w:ind w:left="90" w:right="45"/>
              <w:rPr>
                <w:rFonts w:ascii="Arial" w:hAnsi="Arial" w:cs="Arial"/>
                <w:color w:val="000000" w:themeColor="text1"/>
                <w:sz w:val="16"/>
                <w:szCs w:val="16"/>
              </w:rPr>
            </w:pPr>
            <w:r w:rsidRPr="003C5DB3">
              <w:rPr>
                <w:rFonts w:ascii="Arial" w:hAnsi="Arial" w:cs="Arial"/>
                <w:color w:val="000000" w:themeColor="text1"/>
                <w:sz w:val="16"/>
                <w:szCs w:val="16"/>
              </w:rPr>
              <w:t>1</w:t>
            </w:r>
          </w:p>
        </w:tc>
        <w:tc>
          <w:tcPr>
            <w:tcW w:w="990" w:type="dxa"/>
          </w:tcPr>
          <w:p w14:paraId="0D21A17C" w14:textId="669BF69B" w:rsidR="002E476A" w:rsidRPr="003C5DB3" w:rsidRDefault="002E476A" w:rsidP="003C5DB3">
            <w:pPr>
              <w:tabs>
                <w:tab w:val="decimal" w:pos="612"/>
              </w:tabs>
              <w:snapToGrid w:val="0"/>
              <w:spacing w:line="280" w:lineRule="exact"/>
              <w:ind w:left="90" w:right="45"/>
              <w:rPr>
                <w:rFonts w:ascii="Arial" w:hAnsi="Arial" w:cs="Arial"/>
                <w:color w:val="000000" w:themeColor="text1"/>
                <w:sz w:val="16"/>
                <w:szCs w:val="16"/>
              </w:rPr>
            </w:pPr>
            <w:r w:rsidRPr="003C5DB3">
              <w:rPr>
                <w:rFonts w:ascii="Arial" w:hAnsi="Arial" w:cs="Arial"/>
                <w:color w:val="000000" w:themeColor="text1"/>
                <w:sz w:val="16"/>
                <w:szCs w:val="16"/>
              </w:rPr>
              <w:t>426</w:t>
            </w:r>
          </w:p>
        </w:tc>
        <w:tc>
          <w:tcPr>
            <w:tcW w:w="990" w:type="dxa"/>
          </w:tcPr>
          <w:p w14:paraId="5E3CC692" w14:textId="2F11B725" w:rsidR="002E476A" w:rsidRPr="003C5DB3" w:rsidRDefault="002E476A" w:rsidP="003C5DB3">
            <w:pPr>
              <w:tabs>
                <w:tab w:val="decimal" w:pos="612"/>
              </w:tabs>
              <w:snapToGrid w:val="0"/>
              <w:spacing w:line="280" w:lineRule="exact"/>
              <w:ind w:left="90" w:right="45"/>
              <w:rPr>
                <w:rFonts w:ascii="Arial" w:hAnsi="Arial" w:cs="Arial"/>
                <w:color w:val="000000" w:themeColor="text1"/>
                <w:sz w:val="16"/>
                <w:szCs w:val="16"/>
              </w:rPr>
            </w:pPr>
            <w:r w:rsidRPr="003C5DB3">
              <w:rPr>
                <w:rFonts w:ascii="Arial" w:hAnsi="Arial" w:cs="Arial"/>
                <w:color w:val="000000" w:themeColor="text1"/>
                <w:sz w:val="16"/>
                <w:szCs w:val="16"/>
              </w:rPr>
              <w:t>1</w:t>
            </w:r>
          </w:p>
        </w:tc>
        <w:tc>
          <w:tcPr>
            <w:tcW w:w="2880" w:type="dxa"/>
            <w:tcBorders>
              <w:top w:val="nil"/>
              <w:left w:val="nil"/>
              <w:bottom w:val="nil"/>
              <w:right w:val="nil"/>
            </w:tcBorders>
          </w:tcPr>
          <w:p w14:paraId="5C9AB58A" w14:textId="77777777" w:rsidR="002E476A" w:rsidRPr="003C5DB3" w:rsidRDefault="002E476A" w:rsidP="003C5DB3">
            <w:pPr>
              <w:spacing w:line="280" w:lineRule="exact"/>
              <w:ind w:left="162" w:right="-18" w:hanging="180"/>
              <w:jc w:val="center"/>
              <w:rPr>
                <w:rFonts w:ascii="Arial" w:hAnsi="Arial" w:cs="Arial"/>
                <w:color w:val="000000" w:themeColor="text1"/>
                <w:sz w:val="16"/>
                <w:szCs w:val="16"/>
              </w:rPr>
            </w:pPr>
            <w:r w:rsidRPr="003C5DB3">
              <w:rPr>
                <w:rFonts w:ascii="Arial" w:hAnsi="Arial" w:cs="Arial"/>
                <w:color w:val="000000" w:themeColor="text1"/>
                <w:sz w:val="16"/>
                <w:szCs w:val="16"/>
              </w:rPr>
              <w:t>At market price</w:t>
            </w:r>
          </w:p>
        </w:tc>
      </w:tr>
      <w:tr w:rsidR="002E476A" w:rsidRPr="003C5DB3" w14:paraId="3AFA5D22" w14:textId="77777777" w:rsidTr="00F66C17">
        <w:trPr>
          <w:cantSplit/>
          <w:trHeight w:val="20"/>
        </w:trPr>
        <w:tc>
          <w:tcPr>
            <w:tcW w:w="2430" w:type="dxa"/>
            <w:tcBorders>
              <w:top w:val="nil"/>
              <w:left w:val="nil"/>
              <w:bottom w:val="nil"/>
              <w:right w:val="nil"/>
            </w:tcBorders>
          </w:tcPr>
          <w:p w14:paraId="6B4C2A0E" w14:textId="77777777" w:rsidR="002E476A" w:rsidRPr="003C5DB3" w:rsidRDefault="002E476A" w:rsidP="003C5DB3">
            <w:pPr>
              <w:spacing w:line="280" w:lineRule="exact"/>
              <w:ind w:left="162" w:hanging="162"/>
              <w:rPr>
                <w:rFonts w:ascii="Arial" w:hAnsi="Arial" w:cs="Arial"/>
                <w:color w:val="000000" w:themeColor="text1"/>
                <w:sz w:val="16"/>
                <w:szCs w:val="16"/>
                <w:cs/>
              </w:rPr>
            </w:pPr>
            <w:r w:rsidRPr="003C5DB3">
              <w:rPr>
                <w:rFonts w:ascii="Arial" w:hAnsi="Arial" w:cs="Arial"/>
                <w:color w:val="000000" w:themeColor="text1"/>
                <w:sz w:val="16"/>
                <w:szCs w:val="16"/>
              </w:rPr>
              <w:tab/>
              <w:t xml:space="preserve">Sales of equity securities        </w:t>
            </w:r>
          </w:p>
        </w:tc>
        <w:tc>
          <w:tcPr>
            <w:tcW w:w="990" w:type="dxa"/>
          </w:tcPr>
          <w:p w14:paraId="63F64243" w14:textId="10C644A6" w:rsidR="002E476A" w:rsidRPr="003C5DB3" w:rsidRDefault="002E476A" w:rsidP="003C5DB3">
            <w:pPr>
              <w:tabs>
                <w:tab w:val="decimal" w:pos="612"/>
              </w:tabs>
              <w:snapToGrid w:val="0"/>
              <w:spacing w:line="280" w:lineRule="exact"/>
              <w:ind w:left="90" w:right="45"/>
              <w:rPr>
                <w:rFonts w:ascii="Arial" w:hAnsi="Arial" w:cs="Arial"/>
                <w:color w:val="000000" w:themeColor="text1"/>
                <w:sz w:val="16"/>
                <w:szCs w:val="16"/>
                <w:cs/>
              </w:rPr>
            </w:pPr>
            <w:r w:rsidRPr="003C5DB3">
              <w:rPr>
                <w:rFonts w:ascii="Arial" w:hAnsi="Arial" w:cs="Arial"/>
                <w:color w:val="000000" w:themeColor="text1"/>
                <w:sz w:val="16"/>
                <w:szCs w:val="16"/>
              </w:rPr>
              <w:t>180</w:t>
            </w:r>
          </w:p>
        </w:tc>
        <w:tc>
          <w:tcPr>
            <w:tcW w:w="990" w:type="dxa"/>
          </w:tcPr>
          <w:p w14:paraId="7958E2D2" w14:textId="3D692019" w:rsidR="002E476A" w:rsidRPr="003C5DB3" w:rsidRDefault="002E476A" w:rsidP="003C5DB3">
            <w:pPr>
              <w:tabs>
                <w:tab w:val="decimal" w:pos="612"/>
              </w:tabs>
              <w:snapToGrid w:val="0"/>
              <w:spacing w:line="280" w:lineRule="exact"/>
              <w:ind w:left="90" w:right="45"/>
              <w:rPr>
                <w:rFonts w:ascii="Arial" w:hAnsi="Arial" w:cs="Arial"/>
                <w:color w:val="000000" w:themeColor="text1"/>
                <w:sz w:val="16"/>
                <w:szCs w:val="16"/>
                <w:cs/>
              </w:rPr>
            </w:pPr>
            <w:r w:rsidRPr="003C5DB3">
              <w:rPr>
                <w:rFonts w:ascii="Arial" w:hAnsi="Arial" w:cs="Arial"/>
                <w:color w:val="000000" w:themeColor="text1"/>
                <w:sz w:val="16"/>
                <w:szCs w:val="16"/>
              </w:rPr>
              <w:t>461</w:t>
            </w:r>
          </w:p>
        </w:tc>
        <w:tc>
          <w:tcPr>
            <w:tcW w:w="990" w:type="dxa"/>
          </w:tcPr>
          <w:p w14:paraId="6202945D" w14:textId="6EEBD2FB" w:rsidR="002E476A" w:rsidRPr="003C5DB3" w:rsidRDefault="002E476A" w:rsidP="003C5DB3">
            <w:pPr>
              <w:tabs>
                <w:tab w:val="decimal" w:pos="612"/>
              </w:tabs>
              <w:snapToGrid w:val="0"/>
              <w:spacing w:line="280" w:lineRule="exact"/>
              <w:ind w:left="90" w:right="45"/>
              <w:rPr>
                <w:rFonts w:ascii="Arial" w:hAnsi="Arial" w:cs="Arial"/>
                <w:color w:val="000000" w:themeColor="text1"/>
                <w:sz w:val="16"/>
                <w:szCs w:val="16"/>
                <w:cs/>
              </w:rPr>
            </w:pPr>
            <w:r w:rsidRPr="003C5DB3">
              <w:rPr>
                <w:rFonts w:ascii="Arial" w:hAnsi="Arial" w:cs="Arial"/>
                <w:color w:val="000000" w:themeColor="text1"/>
                <w:sz w:val="16"/>
                <w:szCs w:val="16"/>
              </w:rPr>
              <w:t>180</w:t>
            </w:r>
          </w:p>
        </w:tc>
        <w:tc>
          <w:tcPr>
            <w:tcW w:w="990" w:type="dxa"/>
          </w:tcPr>
          <w:p w14:paraId="18029A37" w14:textId="18428651" w:rsidR="002E476A" w:rsidRPr="003C5DB3" w:rsidRDefault="002E476A" w:rsidP="003C5DB3">
            <w:pPr>
              <w:tabs>
                <w:tab w:val="decimal" w:pos="612"/>
              </w:tabs>
              <w:snapToGrid w:val="0"/>
              <w:spacing w:line="280" w:lineRule="exact"/>
              <w:ind w:left="90" w:right="45"/>
              <w:rPr>
                <w:rFonts w:ascii="Arial" w:hAnsi="Arial" w:cs="Arial"/>
                <w:color w:val="000000" w:themeColor="text1"/>
                <w:sz w:val="16"/>
                <w:szCs w:val="16"/>
                <w:cs/>
              </w:rPr>
            </w:pPr>
            <w:r w:rsidRPr="003C5DB3">
              <w:rPr>
                <w:rFonts w:ascii="Arial" w:hAnsi="Arial" w:cs="Arial"/>
                <w:color w:val="000000" w:themeColor="text1"/>
                <w:sz w:val="16"/>
                <w:szCs w:val="16"/>
              </w:rPr>
              <w:t>461</w:t>
            </w:r>
          </w:p>
        </w:tc>
        <w:tc>
          <w:tcPr>
            <w:tcW w:w="2880" w:type="dxa"/>
            <w:tcBorders>
              <w:top w:val="nil"/>
              <w:left w:val="nil"/>
              <w:bottom w:val="nil"/>
              <w:right w:val="nil"/>
            </w:tcBorders>
          </w:tcPr>
          <w:p w14:paraId="36E2EF12" w14:textId="77777777" w:rsidR="002E476A" w:rsidRPr="003C5DB3" w:rsidRDefault="002E476A" w:rsidP="003C5DB3">
            <w:pPr>
              <w:spacing w:line="280" w:lineRule="exact"/>
              <w:ind w:left="162" w:right="-18" w:hanging="180"/>
              <w:jc w:val="center"/>
              <w:rPr>
                <w:rFonts w:ascii="Arial" w:hAnsi="Arial" w:cs="Arial"/>
                <w:color w:val="000000" w:themeColor="text1"/>
                <w:sz w:val="16"/>
                <w:szCs w:val="16"/>
              </w:rPr>
            </w:pPr>
            <w:r w:rsidRPr="003C5DB3">
              <w:rPr>
                <w:rFonts w:ascii="Arial" w:hAnsi="Arial" w:cs="Arial"/>
                <w:color w:val="000000" w:themeColor="text1"/>
                <w:sz w:val="16"/>
                <w:szCs w:val="16"/>
              </w:rPr>
              <w:t>At market price</w:t>
            </w:r>
          </w:p>
        </w:tc>
      </w:tr>
      <w:tr w:rsidR="002E476A" w:rsidRPr="003C5DB3" w14:paraId="6192ABAB" w14:textId="77777777" w:rsidTr="00F66C17">
        <w:trPr>
          <w:cantSplit/>
          <w:trHeight w:val="74"/>
        </w:trPr>
        <w:tc>
          <w:tcPr>
            <w:tcW w:w="2430" w:type="dxa"/>
            <w:tcBorders>
              <w:top w:val="nil"/>
              <w:left w:val="nil"/>
              <w:bottom w:val="nil"/>
              <w:right w:val="nil"/>
            </w:tcBorders>
          </w:tcPr>
          <w:p w14:paraId="31D3A1CB" w14:textId="77777777" w:rsidR="002E476A" w:rsidRPr="003C5DB3" w:rsidRDefault="002E476A" w:rsidP="003C5DB3">
            <w:pPr>
              <w:spacing w:line="280" w:lineRule="exact"/>
              <w:ind w:left="162" w:right="-270" w:hanging="162"/>
              <w:rPr>
                <w:rFonts w:ascii="Arial" w:hAnsi="Arial" w:cs="Arial"/>
                <w:b/>
                <w:bCs/>
                <w:color w:val="000000" w:themeColor="text1"/>
                <w:sz w:val="16"/>
                <w:szCs w:val="16"/>
              </w:rPr>
            </w:pPr>
            <w:r w:rsidRPr="003C5DB3">
              <w:rPr>
                <w:rFonts w:ascii="Arial" w:hAnsi="Arial" w:cs="Arial"/>
                <w:b/>
                <w:bCs/>
                <w:color w:val="000000" w:themeColor="text1"/>
                <w:sz w:val="16"/>
                <w:szCs w:val="16"/>
              </w:rPr>
              <w:t xml:space="preserve">Entities with parent company </w:t>
            </w:r>
            <w:r w:rsidRPr="003C5DB3">
              <w:rPr>
                <w:rFonts w:ascii="Arial" w:hAnsi="Arial" w:cs="Arial"/>
                <w:b/>
                <w:bCs/>
                <w:color w:val="000000" w:themeColor="text1"/>
                <w:sz w:val="16"/>
                <w:szCs w:val="16"/>
                <w:cs/>
              </w:rPr>
              <w:t xml:space="preserve">            </w:t>
            </w:r>
            <w:r w:rsidRPr="003C5DB3">
              <w:rPr>
                <w:rFonts w:ascii="Arial" w:hAnsi="Arial" w:cs="Arial"/>
                <w:b/>
                <w:bCs/>
                <w:color w:val="000000" w:themeColor="text1"/>
                <w:sz w:val="16"/>
                <w:szCs w:val="16"/>
              </w:rPr>
              <w:t>or common directors or key management personnel</w:t>
            </w:r>
          </w:p>
        </w:tc>
        <w:tc>
          <w:tcPr>
            <w:tcW w:w="990" w:type="dxa"/>
          </w:tcPr>
          <w:p w14:paraId="1EF2A451" w14:textId="77777777" w:rsidR="002E476A" w:rsidRPr="003C5DB3" w:rsidRDefault="002E476A" w:rsidP="003C5DB3">
            <w:pPr>
              <w:tabs>
                <w:tab w:val="decimal" w:pos="612"/>
              </w:tabs>
              <w:spacing w:line="280" w:lineRule="exact"/>
              <w:rPr>
                <w:rFonts w:ascii="Arial" w:hAnsi="Arial" w:cs="Arial"/>
                <w:color w:val="000000" w:themeColor="text1"/>
                <w:sz w:val="16"/>
                <w:szCs w:val="16"/>
              </w:rPr>
            </w:pPr>
          </w:p>
        </w:tc>
        <w:tc>
          <w:tcPr>
            <w:tcW w:w="990" w:type="dxa"/>
          </w:tcPr>
          <w:p w14:paraId="5D967A69" w14:textId="77777777" w:rsidR="002E476A" w:rsidRPr="003C5DB3" w:rsidRDefault="002E476A" w:rsidP="003C5DB3">
            <w:pPr>
              <w:tabs>
                <w:tab w:val="decimal" w:pos="612"/>
              </w:tabs>
              <w:spacing w:line="280" w:lineRule="exact"/>
              <w:rPr>
                <w:rFonts w:ascii="Arial" w:hAnsi="Arial" w:cs="Arial"/>
                <w:color w:val="000000" w:themeColor="text1"/>
                <w:sz w:val="16"/>
                <w:szCs w:val="16"/>
              </w:rPr>
            </w:pPr>
          </w:p>
        </w:tc>
        <w:tc>
          <w:tcPr>
            <w:tcW w:w="990" w:type="dxa"/>
          </w:tcPr>
          <w:p w14:paraId="70E2F6D1" w14:textId="77777777" w:rsidR="002E476A" w:rsidRPr="003C5DB3" w:rsidRDefault="002E476A" w:rsidP="003C5DB3">
            <w:pPr>
              <w:tabs>
                <w:tab w:val="decimal" w:pos="612"/>
              </w:tabs>
              <w:spacing w:line="280" w:lineRule="exact"/>
              <w:rPr>
                <w:rFonts w:ascii="Arial" w:hAnsi="Arial" w:cs="Arial"/>
                <w:color w:val="000000" w:themeColor="text1"/>
                <w:sz w:val="16"/>
                <w:szCs w:val="16"/>
              </w:rPr>
            </w:pPr>
          </w:p>
        </w:tc>
        <w:tc>
          <w:tcPr>
            <w:tcW w:w="990" w:type="dxa"/>
          </w:tcPr>
          <w:p w14:paraId="4E23A69D" w14:textId="77777777" w:rsidR="002E476A" w:rsidRPr="003C5DB3" w:rsidRDefault="002E476A" w:rsidP="003C5DB3">
            <w:pPr>
              <w:tabs>
                <w:tab w:val="decimal" w:pos="612"/>
              </w:tabs>
              <w:spacing w:line="280" w:lineRule="exact"/>
              <w:rPr>
                <w:rFonts w:ascii="Arial" w:hAnsi="Arial" w:cs="Arial"/>
                <w:color w:val="000000" w:themeColor="text1"/>
                <w:sz w:val="16"/>
                <w:szCs w:val="16"/>
              </w:rPr>
            </w:pPr>
          </w:p>
        </w:tc>
        <w:tc>
          <w:tcPr>
            <w:tcW w:w="2880" w:type="dxa"/>
            <w:tcBorders>
              <w:top w:val="nil"/>
              <w:left w:val="nil"/>
              <w:bottom w:val="nil"/>
              <w:right w:val="nil"/>
            </w:tcBorders>
          </w:tcPr>
          <w:p w14:paraId="48BBA416" w14:textId="77777777" w:rsidR="002E476A" w:rsidRPr="003C5DB3" w:rsidRDefault="002E476A" w:rsidP="003C5DB3">
            <w:pPr>
              <w:spacing w:line="280" w:lineRule="exact"/>
              <w:ind w:left="162" w:right="-18" w:hanging="180"/>
              <w:jc w:val="center"/>
              <w:rPr>
                <w:rFonts w:ascii="Arial" w:hAnsi="Arial" w:cs="Arial"/>
                <w:color w:val="000000" w:themeColor="text1"/>
                <w:sz w:val="16"/>
                <w:szCs w:val="16"/>
              </w:rPr>
            </w:pPr>
          </w:p>
        </w:tc>
      </w:tr>
      <w:tr w:rsidR="00022C5F" w:rsidRPr="003C5DB3" w14:paraId="0E302666" w14:textId="77777777" w:rsidTr="008A2969">
        <w:trPr>
          <w:cantSplit/>
          <w:trHeight w:val="74"/>
        </w:trPr>
        <w:tc>
          <w:tcPr>
            <w:tcW w:w="2430" w:type="dxa"/>
            <w:tcBorders>
              <w:top w:val="nil"/>
              <w:left w:val="nil"/>
              <w:bottom w:val="nil"/>
              <w:right w:val="nil"/>
            </w:tcBorders>
          </w:tcPr>
          <w:p w14:paraId="4F7781A3" w14:textId="381D85D5" w:rsidR="00022C5F" w:rsidRPr="003C5DB3" w:rsidRDefault="00022C5F" w:rsidP="003C5DB3">
            <w:pPr>
              <w:spacing w:line="280" w:lineRule="exact"/>
              <w:ind w:left="162" w:hanging="162"/>
              <w:rPr>
                <w:rFonts w:ascii="Arial" w:hAnsi="Arial" w:cs="Arial"/>
                <w:color w:val="000000" w:themeColor="text1"/>
                <w:sz w:val="16"/>
                <w:szCs w:val="16"/>
              </w:rPr>
            </w:pPr>
            <w:r w:rsidRPr="003C5DB3">
              <w:rPr>
                <w:rFonts w:ascii="Arial" w:hAnsi="Arial" w:cs="Arial"/>
                <w:color w:val="000000" w:themeColor="text1"/>
                <w:sz w:val="16"/>
                <w:szCs w:val="16"/>
              </w:rPr>
              <w:tab/>
              <w:t>Purchase of debt securities</w:t>
            </w:r>
          </w:p>
        </w:tc>
        <w:tc>
          <w:tcPr>
            <w:tcW w:w="990" w:type="dxa"/>
          </w:tcPr>
          <w:p w14:paraId="36B52C86" w14:textId="0BBE1318" w:rsidR="00022C5F" w:rsidRPr="003C5DB3" w:rsidRDefault="00022C5F" w:rsidP="003C5DB3">
            <w:pPr>
              <w:tabs>
                <w:tab w:val="decimal" w:pos="612"/>
              </w:tabs>
              <w:snapToGrid w:val="0"/>
              <w:spacing w:line="280" w:lineRule="exact"/>
              <w:ind w:left="90" w:right="45"/>
              <w:rPr>
                <w:rFonts w:ascii="Arial" w:hAnsi="Arial" w:cs="Arial"/>
                <w:color w:val="000000" w:themeColor="text1"/>
                <w:sz w:val="16"/>
                <w:szCs w:val="16"/>
              </w:rPr>
            </w:pPr>
            <w:r w:rsidRPr="003C5DB3">
              <w:rPr>
                <w:rFonts w:ascii="Arial" w:hAnsi="Arial" w:cs="Arial"/>
                <w:color w:val="000000" w:themeColor="text1"/>
                <w:sz w:val="16"/>
                <w:szCs w:val="16"/>
              </w:rPr>
              <w:t>5,975</w:t>
            </w:r>
          </w:p>
        </w:tc>
        <w:tc>
          <w:tcPr>
            <w:tcW w:w="990" w:type="dxa"/>
          </w:tcPr>
          <w:p w14:paraId="5F79D024" w14:textId="77777777" w:rsidR="00022C5F" w:rsidRPr="003C5DB3" w:rsidRDefault="00022C5F" w:rsidP="003C5DB3">
            <w:pPr>
              <w:tabs>
                <w:tab w:val="decimal" w:pos="612"/>
              </w:tabs>
              <w:snapToGrid w:val="0"/>
              <w:spacing w:line="280" w:lineRule="exact"/>
              <w:ind w:left="90" w:right="45"/>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990" w:type="dxa"/>
          </w:tcPr>
          <w:p w14:paraId="5F32EF82" w14:textId="2850556A" w:rsidR="00022C5F" w:rsidRPr="003C5DB3" w:rsidRDefault="00022C5F" w:rsidP="003C5DB3">
            <w:pPr>
              <w:tabs>
                <w:tab w:val="decimal" w:pos="612"/>
              </w:tabs>
              <w:snapToGrid w:val="0"/>
              <w:spacing w:line="280" w:lineRule="exact"/>
              <w:ind w:left="90" w:right="45"/>
              <w:rPr>
                <w:rFonts w:ascii="Arial" w:hAnsi="Arial" w:cs="Arial"/>
                <w:color w:val="000000" w:themeColor="text1"/>
                <w:sz w:val="16"/>
                <w:szCs w:val="16"/>
              </w:rPr>
            </w:pPr>
            <w:r w:rsidRPr="003C5DB3">
              <w:rPr>
                <w:rFonts w:ascii="Arial" w:hAnsi="Arial" w:cs="Arial"/>
                <w:color w:val="000000" w:themeColor="text1"/>
                <w:sz w:val="16"/>
                <w:szCs w:val="16"/>
              </w:rPr>
              <w:t>5,975</w:t>
            </w:r>
          </w:p>
        </w:tc>
        <w:tc>
          <w:tcPr>
            <w:tcW w:w="990" w:type="dxa"/>
          </w:tcPr>
          <w:p w14:paraId="401B46C9" w14:textId="77777777" w:rsidR="00022C5F" w:rsidRPr="003C5DB3" w:rsidRDefault="00022C5F" w:rsidP="003C5DB3">
            <w:pPr>
              <w:tabs>
                <w:tab w:val="decimal" w:pos="612"/>
              </w:tabs>
              <w:snapToGrid w:val="0"/>
              <w:spacing w:line="280" w:lineRule="exact"/>
              <w:ind w:left="90" w:right="45"/>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2880" w:type="dxa"/>
            <w:tcBorders>
              <w:top w:val="nil"/>
              <w:left w:val="nil"/>
              <w:bottom w:val="nil"/>
              <w:right w:val="nil"/>
            </w:tcBorders>
          </w:tcPr>
          <w:p w14:paraId="717770D2" w14:textId="77777777" w:rsidR="00022C5F" w:rsidRPr="003C5DB3" w:rsidRDefault="00022C5F" w:rsidP="003C5DB3">
            <w:pPr>
              <w:spacing w:line="280" w:lineRule="exact"/>
              <w:ind w:left="162" w:right="-18" w:hanging="180"/>
              <w:jc w:val="center"/>
              <w:rPr>
                <w:rFonts w:ascii="Arial" w:hAnsi="Arial" w:cs="Arial"/>
                <w:color w:val="000000" w:themeColor="text1"/>
                <w:sz w:val="16"/>
                <w:szCs w:val="16"/>
              </w:rPr>
            </w:pPr>
            <w:r w:rsidRPr="003C5DB3">
              <w:rPr>
                <w:rFonts w:ascii="Arial" w:hAnsi="Arial" w:cs="Arial"/>
                <w:color w:val="000000" w:themeColor="text1"/>
                <w:sz w:val="16"/>
                <w:szCs w:val="16"/>
              </w:rPr>
              <w:t>At market price</w:t>
            </w:r>
          </w:p>
        </w:tc>
      </w:tr>
      <w:tr w:rsidR="002E476A" w:rsidRPr="003C5DB3" w14:paraId="3F3F7C6A" w14:textId="77777777" w:rsidTr="00F66C17">
        <w:trPr>
          <w:cantSplit/>
          <w:trHeight w:val="74"/>
        </w:trPr>
        <w:tc>
          <w:tcPr>
            <w:tcW w:w="2430" w:type="dxa"/>
            <w:tcBorders>
              <w:top w:val="nil"/>
              <w:left w:val="nil"/>
              <w:bottom w:val="nil"/>
              <w:right w:val="nil"/>
            </w:tcBorders>
          </w:tcPr>
          <w:p w14:paraId="52D0AA7E" w14:textId="77777777" w:rsidR="002E476A" w:rsidRPr="003C5DB3" w:rsidRDefault="002E476A" w:rsidP="003C5DB3">
            <w:pPr>
              <w:spacing w:line="280" w:lineRule="exact"/>
              <w:ind w:left="162" w:hanging="162"/>
              <w:rPr>
                <w:rFonts w:ascii="Arial" w:hAnsi="Arial" w:cs="Arial"/>
                <w:color w:val="000000" w:themeColor="text1"/>
                <w:sz w:val="16"/>
                <w:szCs w:val="16"/>
              </w:rPr>
            </w:pPr>
            <w:r w:rsidRPr="003C5DB3">
              <w:rPr>
                <w:rFonts w:ascii="Arial" w:hAnsi="Arial" w:cs="Arial"/>
                <w:color w:val="000000" w:themeColor="text1"/>
                <w:sz w:val="16"/>
                <w:szCs w:val="16"/>
              </w:rPr>
              <w:tab/>
              <w:t>Sales of debt securities</w:t>
            </w:r>
          </w:p>
        </w:tc>
        <w:tc>
          <w:tcPr>
            <w:tcW w:w="990" w:type="dxa"/>
          </w:tcPr>
          <w:p w14:paraId="2A2988C7" w14:textId="3BA6AB13" w:rsidR="002E476A" w:rsidRPr="003C5DB3" w:rsidRDefault="00022C5F" w:rsidP="003C5DB3">
            <w:pPr>
              <w:tabs>
                <w:tab w:val="decimal" w:pos="612"/>
              </w:tabs>
              <w:snapToGrid w:val="0"/>
              <w:spacing w:line="280" w:lineRule="exact"/>
              <w:ind w:left="90" w:right="45"/>
              <w:rPr>
                <w:rFonts w:ascii="Arial" w:hAnsi="Arial" w:cs="Arial"/>
                <w:color w:val="000000" w:themeColor="text1"/>
                <w:sz w:val="16"/>
                <w:szCs w:val="16"/>
              </w:rPr>
            </w:pPr>
            <w:r w:rsidRPr="003C5DB3">
              <w:rPr>
                <w:rFonts w:ascii="Arial" w:hAnsi="Arial" w:cs="Arial"/>
                <w:color w:val="000000" w:themeColor="text1"/>
                <w:sz w:val="16"/>
                <w:szCs w:val="16"/>
              </w:rPr>
              <w:t>367</w:t>
            </w:r>
          </w:p>
        </w:tc>
        <w:tc>
          <w:tcPr>
            <w:tcW w:w="990" w:type="dxa"/>
          </w:tcPr>
          <w:p w14:paraId="16710E71" w14:textId="619ECF4A" w:rsidR="002E476A" w:rsidRPr="003C5DB3" w:rsidRDefault="00B41322" w:rsidP="003C5DB3">
            <w:pPr>
              <w:tabs>
                <w:tab w:val="decimal" w:pos="612"/>
              </w:tabs>
              <w:snapToGrid w:val="0"/>
              <w:spacing w:line="280" w:lineRule="exact"/>
              <w:ind w:left="90" w:right="45"/>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990" w:type="dxa"/>
          </w:tcPr>
          <w:p w14:paraId="0A43B7DB" w14:textId="31572A91" w:rsidR="002E476A" w:rsidRPr="003C5DB3" w:rsidRDefault="00022C5F" w:rsidP="003C5DB3">
            <w:pPr>
              <w:tabs>
                <w:tab w:val="decimal" w:pos="612"/>
              </w:tabs>
              <w:snapToGrid w:val="0"/>
              <w:spacing w:line="280" w:lineRule="exact"/>
              <w:ind w:left="90" w:right="45"/>
              <w:rPr>
                <w:rFonts w:ascii="Arial" w:hAnsi="Arial" w:cs="Arial"/>
                <w:color w:val="000000" w:themeColor="text1"/>
                <w:sz w:val="16"/>
                <w:szCs w:val="16"/>
              </w:rPr>
            </w:pPr>
            <w:r w:rsidRPr="003C5DB3">
              <w:rPr>
                <w:rFonts w:ascii="Arial" w:hAnsi="Arial" w:cs="Arial"/>
                <w:color w:val="000000" w:themeColor="text1"/>
                <w:sz w:val="16"/>
                <w:szCs w:val="16"/>
              </w:rPr>
              <w:t>367</w:t>
            </w:r>
          </w:p>
        </w:tc>
        <w:tc>
          <w:tcPr>
            <w:tcW w:w="990" w:type="dxa"/>
          </w:tcPr>
          <w:p w14:paraId="62F105E0" w14:textId="583BA3A2" w:rsidR="002E476A" w:rsidRPr="003C5DB3" w:rsidRDefault="00B41322" w:rsidP="003C5DB3">
            <w:pPr>
              <w:tabs>
                <w:tab w:val="decimal" w:pos="612"/>
              </w:tabs>
              <w:snapToGrid w:val="0"/>
              <w:spacing w:line="280" w:lineRule="exact"/>
              <w:ind w:left="90" w:right="45"/>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2880" w:type="dxa"/>
            <w:tcBorders>
              <w:top w:val="nil"/>
              <w:left w:val="nil"/>
              <w:bottom w:val="nil"/>
              <w:right w:val="nil"/>
            </w:tcBorders>
          </w:tcPr>
          <w:p w14:paraId="537B60DA" w14:textId="77777777" w:rsidR="002E476A" w:rsidRPr="003C5DB3" w:rsidRDefault="002E476A" w:rsidP="003C5DB3">
            <w:pPr>
              <w:spacing w:line="280" w:lineRule="exact"/>
              <w:ind w:left="162" w:right="-18" w:hanging="180"/>
              <w:jc w:val="center"/>
              <w:rPr>
                <w:rFonts w:ascii="Arial" w:hAnsi="Arial" w:cs="Arial"/>
                <w:color w:val="000000" w:themeColor="text1"/>
                <w:sz w:val="16"/>
                <w:szCs w:val="16"/>
              </w:rPr>
            </w:pPr>
            <w:r w:rsidRPr="003C5DB3">
              <w:rPr>
                <w:rFonts w:ascii="Arial" w:hAnsi="Arial" w:cs="Arial"/>
                <w:color w:val="000000" w:themeColor="text1"/>
                <w:sz w:val="16"/>
                <w:szCs w:val="16"/>
              </w:rPr>
              <w:t>At market price</w:t>
            </w:r>
          </w:p>
        </w:tc>
      </w:tr>
    </w:tbl>
    <w:p w14:paraId="3064E162" w14:textId="77777777" w:rsidR="00CC1174" w:rsidRDefault="00CC1174" w:rsidP="00017F6C">
      <w:pPr>
        <w:spacing w:before="240" w:after="120" w:line="380" w:lineRule="exact"/>
        <w:ind w:left="634" w:hanging="634"/>
        <w:jc w:val="thaiDistribute"/>
        <w:rPr>
          <w:rFonts w:ascii="Arial" w:hAnsi="Arial" w:cs="Arial"/>
          <w:color w:val="000000" w:themeColor="text1"/>
          <w:spacing w:val="-6"/>
        </w:rPr>
      </w:pPr>
    </w:p>
    <w:p w14:paraId="2DB61DEC" w14:textId="292737FB" w:rsidR="00017F6C" w:rsidRPr="003C5DB3" w:rsidRDefault="00017F6C" w:rsidP="00017F6C">
      <w:pPr>
        <w:spacing w:before="240" w:after="120" w:line="380" w:lineRule="exact"/>
        <w:ind w:left="634" w:hanging="634"/>
        <w:jc w:val="thaiDistribute"/>
        <w:rPr>
          <w:rFonts w:ascii="Arial" w:hAnsi="Arial" w:cs="Arial"/>
          <w:color w:val="000000" w:themeColor="text1"/>
        </w:rPr>
      </w:pPr>
      <w:r w:rsidRPr="003C5DB3">
        <w:rPr>
          <w:rFonts w:ascii="Arial" w:hAnsi="Arial" w:cs="Arial"/>
          <w:color w:val="000000" w:themeColor="text1"/>
          <w:spacing w:val="-6"/>
        </w:rPr>
        <w:lastRenderedPageBreak/>
        <w:t>4</w:t>
      </w:r>
      <w:r w:rsidRPr="003C5DB3">
        <w:rPr>
          <w:rFonts w:ascii="Arial" w:hAnsi="Arial" w:cs="Arial"/>
          <w:color w:val="000000" w:themeColor="text1"/>
          <w:spacing w:val="-6"/>
          <w:cs/>
        </w:rPr>
        <w:t>.</w:t>
      </w:r>
      <w:r w:rsidR="0051253B" w:rsidRPr="003C5DB3">
        <w:rPr>
          <w:rFonts w:ascii="Arial" w:hAnsi="Arial" w:cs="Arial"/>
          <w:color w:val="000000" w:themeColor="text1"/>
          <w:spacing w:val="-6"/>
        </w:rPr>
        <w:t>10</w:t>
      </w:r>
      <w:r w:rsidRPr="003C5DB3">
        <w:rPr>
          <w:rFonts w:ascii="Arial" w:hAnsi="Arial" w:cs="Arial"/>
          <w:color w:val="000000" w:themeColor="text1"/>
          <w:spacing w:val="-6"/>
          <w:cs/>
        </w:rPr>
        <w:t>.</w:t>
      </w:r>
      <w:r w:rsidRPr="003C5DB3">
        <w:rPr>
          <w:rFonts w:ascii="Arial" w:hAnsi="Arial" w:cs="Arial"/>
          <w:color w:val="000000" w:themeColor="text1"/>
          <w:spacing w:val="-6"/>
        </w:rPr>
        <w:t>3</w:t>
      </w:r>
      <w:r w:rsidRPr="003C5DB3">
        <w:rPr>
          <w:rFonts w:ascii="Arial" w:hAnsi="Arial" w:cs="Arial"/>
          <w:color w:val="000000" w:themeColor="text1"/>
        </w:rPr>
        <w:tab/>
        <w:t>Interbank and money market items</w:t>
      </w:r>
      <w:r w:rsidRPr="003C5DB3">
        <w:rPr>
          <w:rFonts w:ascii="Arial" w:hAnsi="Arial" w:cs="Arial"/>
          <w:color w:val="000000" w:themeColor="text1"/>
          <w:cs/>
        </w:rPr>
        <w:t xml:space="preserve"> (</w:t>
      </w:r>
      <w:r w:rsidRPr="003C5DB3">
        <w:rPr>
          <w:rFonts w:ascii="Arial" w:hAnsi="Arial" w:cs="Arial"/>
          <w:color w:val="000000" w:themeColor="text1"/>
        </w:rPr>
        <w:t>assets</w:t>
      </w:r>
      <w:r w:rsidRPr="003C5DB3">
        <w:rPr>
          <w:rFonts w:ascii="Arial" w:hAnsi="Arial" w:cs="Arial"/>
          <w:color w:val="000000" w:themeColor="text1"/>
          <w:cs/>
        </w:rPr>
        <w:t>)</w:t>
      </w:r>
      <w:r w:rsidRPr="003C5DB3">
        <w:rPr>
          <w:rFonts w:ascii="Arial" w:hAnsi="Arial" w:cs="Arial"/>
          <w:color w:val="000000" w:themeColor="text1"/>
        </w:rPr>
        <w:t>, loans, obligations, derivatives,</w:t>
      </w:r>
      <w:r w:rsidRPr="003C5DB3">
        <w:rPr>
          <w:rFonts w:ascii="Arial" w:hAnsi="Arial" w:cs="Arial"/>
          <w:color w:val="000000" w:themeColor="text1"/>
          <w:cs/>
        </w:rPr>
        <w:t xml:space="preserve"> </w:t>
      </w:r>
      <w:r w:rsidRPr="003C5DB3">
        <w:rPr>
          <w:rFonts w:ascii="Arial" w:hAnsi="Arial" w:cs="Arial"/>
          <w:color w:val="000000" w:themeColor="text1"/>
        </w:rPr>
        <w:t>and other assets</w:t>
      </w:r>
    </w:p>
    <w:p w14:paraId="3EA6B376" w14:textId="4F4EC49F" w:rsidR="00017F6C" w:rsidRPr="003C5DB3" w:rsidRDefault="00017F6C" w:rsidP="00017F6C">
      <w:pPr>
        <w:spacing w:before="120" w:after="120" w:line="380" w:lineRule="exact"/>
        <w:ind w:left="630" w:hanging="720"/>
        <w:jc w:val="thaiDistribute"/>
        <w:rPr>
          <w:rFonts w:ascii="Arial" w:hAnsi="Arial" w:cs="Arial"/>
          <w:color w:val="000000" w:themeColor="text1"/>
        </w:rPr>
      </w:pPr>
      <w:r w:rsidRPr="003C5DB3">
        <w:rPr>
          <w:rFonts w:ascii="Arial" w:hAnsi="Arial" w:cs="Arial"/>
          <w:color w:val="000000" w:themeColor="text1"/>
        </w:rPr>
        <w:tab/>
        <w:t>The balances of interbank and money market items</w:t>
      </w:r>
      <w:r w:rsidRPr="003C5DB3">
        <w:rPr>
          <w:rFonts w:ascii="Arial" w:hAnsi="Arial" w:cs="Arial"/>
          <w:color w:val="000000" w:themeColor="text1"/>
          <w:cs/>
        </w:rPr>
        <w:t xml:space="preserve"> (</w:t>
      </w:r>
      <w:r w:rsidRPr="003C5DB3">
        <w:rPr>
          <w:rFonts w:ascii="Arial" w:hAnsi="Arial" w:cs="Arial"/>
          <w:color w:val="000000" w:themeColor="text1"/>
        </w:rPr>
        <w:t>assets</w:t>
      </w:r>
      <w:r w:rsidRPr="003C5DB3">
        <w:rPr>
          <w:rFonts w:ascii="Arial" w:hAnsi="Arial" w:cs="Arial"/>
          <w:color w:val="000000" w:themeColor="text1"/>
          <w:cs/>
        </w:rPr>
        <w:t>)</w:t>
      </w:r>
      <w:r w:rsidRPr="003C5DB3">
        <w:rPr>
          <w:rFonts w:ascii="Arial" w:hAnsi="Arial" w:cs="Arial"/>
          <w:color w:val="000000" w:themeColor="text1"/>
        </w:rPr>
        <w:t>, loans, obligations, derivatives,</w:t>
      </w:r>
      <w:r w:rsidRPr="003C5DB3">
        <w:rPr>
          <w:rFonts w:ascii="Arial" w:hAnsi="Arial" w:cs="Arial"/>
          <w:color w:val="000000" w:themeColor="text1"/>
          <w:cs/>
        </w:rPr>
        <w:t xml:space="preserve"> </w:t>
      </w:r>
      <w:r w:rsidRPr="003C5DB3">
        <w:rPr>
          <w:rFonts w:ascii="Arial" w:hAnsi="Arial" w:cs="Arial"/>
          <w:color w:val="000000" w:themeColor="text1"/>
        </w:rPr>
        <w:t xml:space="preserve">and other assets with related parties, which are under normal bank pricing policies, as at </w:t>
      </w:r>
      <w:r w:rsidRPr="003C5DB3">
        <w:rPr>
          <w:rFonts w:ascii="Arial" w:hAnsi="Arial" w:cs="Arial"/>
          <w:color w:val="000000" w:themeColor="text1"/>
          <w:cs/>
        </w:rPr>
        <w:t xml:space="preserve">             </w:t>
      </w:r>
      <w:r w:rsidR="00355AFD" w:rsidRPr="003C5DB3">
        <w:rPr>
          <w:rFonts w:ascii="Arial" w:hAnsi="Arial" w:cs="Arial"/>
          <w:color w:val="000000" w:themeColor="text1"/>
        </w:rPr>
        <w:t>30 September 2023</w:t>
      </w:r>
      <w:r w:rsidRPr="003C5DB3">
        <w:rPr>
          <w:rFonts w:ascii="Arial" w:hAnsi="Arial" w:cs="Arial"/>
          <w:color w:val="000000" w:themeColor="text1"/>
        </w:rPr>
        <w:t xml:space="preserve"> and 31 December </w:t>
      </w:r>
      <w:r w:rsidR="00EA3219" w:rsidRPr="003C5DB3">
        <w:rPr>
          <w:rFonts w:ascii="Arial" w:hAnsi="Arial" w:cs="Arial"/>
          <w:color w:val="000000" w:themeColor="text1"/>
        </w:rPr>
        <w:t>2022</w:t>
      </w:r>
      <w:r w:rsidRPr="003C5DB3">
        <w:rPr>
          <w:rFonts w:ascii="Arial" w:hAnsi="Arial" w:cs="Arial"/>
          <w:color w:val="000000" w:themeColor="text1"/>
        </w:rPr>
        <w:t xml:space="preserve"> are as follows</w:t>
      </w:r>
      <w:r w:rsidRPr="003C5DB3">
        <w:rPr>
          <w:rFonts w:ascii="Arial" w:hAnsi="Arial" w:cs="Arial"/>
          <w:color w:val="000000" w:themeColor="text1"/>
          <w:cs/>
        </w:rPr>
        <w:t>:</w:t>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BC1DA5" w:rsidRPr="003C5DB3" w14:paraId="31E002FD" w14:textId="77777777" w:rsidTr="00AC0B12">
        <w:trPr>
          <w:trHeight w:val="70"/>
        </w:trPr>
        <w:tc>
          <w:tcPr>
            <w:tcW w:w="3870" w:type="dxa"/>
            <w:tcBorders>
              <w:top w:val="nil"/>
              <w:left w:val="nil"/>
              <w:bottom w:val="nil"/>
              <w:right w:val="nil"/>
            </w:tcBorders>
            <w:shd w:val="clear" w:color="auto" w:fill="auto"/>
            <w:noWrap/>
            <w:vAlign w:val="center"/>
            <w:hideMark/>
          </w:tcPr>
          <w:p w14:paraId="1C3F8FB5" w14:textId="77777777" w:rsidR="00017F6C" w:rsidRPr="003C5DB3" w:rsidRDefault="00017F6C" w:rsidP="00AC0B12">
            <w:pPr>
              <w:spacing w:line="320" w:lineRule="exact"/>
              <w:rPr>
                <w:rFonts w:ascii="Arial" w:hAnsi="Arial" w:cs="Arial"/>
                <w:color w:val="000000" w:themeColor="text1"/>
                <w:sz w:val="17"/>
                <w:szCs w:val="17"/>
              </w:rPr>
            </w:pPr>
          </w:p>
        </w:tc>
        <w:tc>
          <w:tcPr>
            <w:tcW w:w="5220" w:type="dxa"/>
            <w:gridSpan w:val="4"/>
            <w:tcBorders>
              <w:top w:val="nil"/>
              <w:left w:val="nil"/>
              <w:bottom w:val="nil"/>
              <w:right w:val="nil"/>
            </w:tcBorders>
            <w:shd w:val="clear" w:color="auto" w:fill="auto"/>
            <w:noWrap/>
            <w:vAlign w:val="center"/>
            <w:hideMark/>
          </w:tcPr>
          <w:p w14:paraId="4D78E46D" w14:textId="77777777" w:rsidR="00017F6C" w:rsidRPr="003C5DB3" w:rsidRDefault="00017F6C" w:rsidP="00AC0B12">
            <w:pPr>
              <w:spacing w:line="320" w:lineRule="exact"/>
              <w:jc w:val="right"/>
              <w:rPr>
                <w:rFonts w:ascii="Arial" w:hAnsi="Arial" w:cs="Arial"/>
                <w:color w:val="000000" w:themeColor="text1"/>
                <w:sz w:val="17"/>
                <w:szCs w:val="17"/>
                <w:cs/>
              </w:rPr>
            </w:pPr>
            <w:r w:rsidRPr="003C5DB3">
              <w:rPr>
                <w:rFonts w:ascii="Arial" w:hAnsi="Arial" w:cs="Arial"/>
                <w:color w:val="000000" w:themeColor="text1"/>
                <w:sz w:val="17"/>
                <w:szCs w:val="17"/>
                <w:cs/>
              </w:rPr>
              <w:t>(</w:t>
            </w:r>
            <w:r w:rsidRPr="003C5DB3">
              <w:rPr>
                <w:rFonts w:ascii="Arial" w:hAnsi="Arial" w:cs="Arial"/>
                <w:color w:val="000000" w:themeColor="text1"/>
                <w:sz w:val="17"/>
                <w:szCs w:val="17"/>
              </w:rPr>
              <w:t>Unit</w:t>
            </w:r>
            <w:r w:rsidRPr="003C5DB3">
              <w:rPr>
                <w:rFonts w:ascii="Arial" w:hAnsi="Arial" w:cs="Arial"/>
                <w:color w:val="000000" w:themeColor="text1"/>
                <w:sz w:val="17"/>
                <w:szCs w:val="17"/>
                <w:cs/>
              </w:rPr>
              <w:t xml:space="preserve">: </w:t>
            </w:r>
            <w:r w:rsidRPr="003C5DB3">
              <w:rPr>
                <w:rFonts w:ascii="Arial" w:hAnsi="Arial" w:cs="Arial"/>
                <w:color w:val="000000" w:themeColor="text1"/>
                <w:sz w:val="17"/>
                <w:szCs w:val="17"/>
              </w:rPr>
              <w:t>Million Baht</w:t>
            </w:r>
            <w:r w:rsidRPr="003C5DB3">
              <w:rPr>
                <w:rFonts w:ascii="Arial" w:hAnsi="Arial" w:cs="Arial"/>
                <w:color w:val="000000" w:themeColor="text1"/>
                <w:sz w:val="17"/>
                <w:szCs w:val="17"/>
                <w:cs/>
              </w:rPr>
              <w:t>)</w:t>
            </w:r>
          </w:p>
        </w:tc>
      </w:tr>
      <w:tr w:rsidR="00BC1DA5" w:rsidRPr="003C5DB3" w14:paraId="77D700CA" w14:textId="77777777" w:rsidTr="00AC0B12">
        <w:trPr>
          <w:trHeight w:val="345"/>
        </w:trPr>
        <w:tc>
          <w:tcPr>
            <w:tcW w:w="3870" w:type="dxa"/>
            <w:tcBorders>
              <w:top w:val="nil"/>
              <w:left w:val="nil"/>
              <w:bottom w:val="nil"/>
              <w:right w:val="nil"/>
            </w:tcBorders>
            <w:shd w:val="clear" w:color="auto" w:fill="auto"/>
            <w:noWrap/>
            <w:vAlign w:val="center"/>
            <w:hideMark/>
          </w:tcPr>
          <w:p w14:paraId="79DF7222" w14:textId="77777777" w:rsidR="00017F6C" w:rsidRPr="003C5DB3" w:rsidRDefault="00017F6C" w:rsidP="00AC0B12">
            <w:pPr>
              <w:spacing w:line="320" w:lineRule="exact"/>
              <w:jc w:val="right"/>
              <w:rPr>
                <w:rFonts w:ascii="Arial" w:hAnsi="Arial" w:cs="Arial"/>
                <w:color w:val="000000" w:themeColor="text1"/>
                <w:sz w:val="17"/>
                <w:szCs w:val="17"/>
              </w:rPr>
            </w:pPr>
          </w:p>
        </w:tc>
        <w:tc>
          <w:tcPr>
            <w:tcW w:w="2610" w:type="dxa"/>
            <w:gridSpan w:val="2"/>
            <w:tcBorders>
              <w:top w:val="nil"/>
              <w:left w:val="nil"/>
              <w:bottom w:val="nil"/>
              <w:right w:val="nil"/>
            </w:tcBorders>
            <w:shd w:val="clear" w:color="auto" w:fill="auto"/>
            <w:noWrap/>
            <w:vAlign w:val="bottom"/>
            <w:hideMark/>
          </w:tcPr>
          <w:p w14:paraId="0C2A7479" w14:textId="77777777" w:rsidR="00017F6C" w:rsidRPr="003C5DB3" w:rsidRDefault="00017F6C" w:rsidP="00AC0B12">
            <w:pPr>
              <w:pBdr>
                <w:bottom w:val="single" w:sz="4" w:space="1" w:color="auto"/>
              </w:pBdr>
              <w:spacing w:line="320" w:lineRule="exact"/>
              <w:jc w:val="center"/>
              <w:rPr>
                <w:rFonts w:ascii="Arial" w:hAnsi="Arial" w:cs="Arial"/>
                <w:color w:val="000000" w:themeColor="text1"/>
                <w:sz w:val="17"/>
                <w:szCs w:val="17"/>
              </w:rPr>
            </w:pPr>
            <w:r w:rsidRPr="003C5DB3">
              <w:rPr>
                <w:rFonts w:ascii="Arial" w:hAnsi="Arial" w:cs="Arial"/>
                <w:color w:val="000000" w:themeColor="text1"/>
                <w:sz w:val="17"/>
                <w:szCs w:val="17"/>
              </w:rPr>
              <w:t>Consolidated                          financial statements</w:t>
            </w:r>
          </w:p>
        </w:tc>
        <w:tc>
          <w:tcPr>
            <w:tcW w:w="2610" w:type="dxa"/>
            <w:gridSpan w:val="2"/>
            <w:tcBorders>
              <w:top w:val="nil"/>
              <w:left w:val="nil"/>
              <w:bottom w:val="nil"/>
              <w:right w:val="nil"/>
            </w:tcBorders>
            <w:shd w:val="clear" w:color="auto" w:fill="auto"/>
            <w:noWrap/>
            <w:vAlign w:val="bottom"/>
            <w:hideMark/>
          </w:tcPr>
          <w:p w14:paraId="53C2EBA5" w14:textId="77777777" w:rsidR="00017F6C" w:rsidRPr="003C5DB3" w:rsidRDefault="00017F6C" w:rsidP="00AC0B12">
            <w:pPr>
              <w:pBdr>
                <w:bottom w:val="single" w:sz="4" w:space="1" w:color="auto"/>
              </w:pBdr>
              <w:spacing w:line="320" w:lineRule="exact"/>
              <w:jc w:val="center"/>
              <w:rPr>
                <w:rFonts w:ascii="Arial" w:hAnsi="Arial" w:cs="Arial"/>
                <w:color w:val="000000" w:themeColor="text1"/>
                <w:sz w:val="17"/>
                <w:szCs w:val="17"/>
              </w:rPr>
            </w:pPr>
            <w:r w:rsidRPr="003C5DB3">
              <w:rPr>
                <w:rFonts w:ascii="Arial" w:hAnsi="Arial" w:cs="Arial"/>
                <w:color w:val="000000" w:themeColor="text1"/>
                <w:sz w:val="17"/>
                <w:szCs w:val="17"/>
              </w:rPr>
              <w:t>Separate</w:t>
            </w:r>
            <w:r w:rsidRPr="003C5DB3">
              <w:rPr>
                <w:rFonts w:ascii="Arial" w:hAnsi="Arial" w:cs="Arial"/>
                <w:color w:val="000000" w:themeColor="text1"/>
                <w:sz w:val="17"/>
                <w:szCs w:val="17"/>
                <w:cs/>
              </w:rPr>
              <w:t xml:space="preserve">                              </w:t>
            </w:r>
            <w:r w:rsidRPr="003C5DB3">
              <w:rPr>
                <w:rFonts w:ascii="Arial" w:hAnsi="Arial" w:cs="Arial"/>
                <w:color w:val="000000" w:themeColor="text1"/>
                <w:sz w:val="17"/>
                <w:szCs w:val="17"/>
              </w:rPr>
              <w:t>financial statements</w:t>
            </w:r>
          </w:p>
        </w:tc>
      </w:tr>
      <w:tr w:rsidR="00BC1DA5" w:rsidRPr="003C5DB3" w14:paraId="75C751E6" w14:textId="77777777" w:rsidTr="00AC0B12">
        <w:trPr>
          <w:trHeight w:val="345"/>
        </w:trPr>
        <w:tc>
          <w:tcPr>
            <w:tcW w:w="3870" w:type="dxa"/>
            <w:tcBorders>
              <w:top w:val="nil"/>
              <w:left w:val="nil"/>
              <w:bottom w:val="nil"/>
              <w:right w:val="nil"/>
            </w:tcBorders>
            <w:shd w:val="clear" w:color="auto" w:fill="auto"/>
            <w:noWrap/>
            <w:vAlign w:val="center"/>
            <w:hideMark/>
          </w:tcPr>
          <w:p w14:paraId="0E463C26" w14:textId="77777777" w:rsidR="00EA3219" w:rsidRPr="003C5DB3" w:rsidRDefault="00EA3219" w:rsidP="00EA3219">
            <w:pPr>
              <w:spacing w:line="320" w:lineRule="exact"/>
              <w:jc w:val="center"/>
              <w:rPr>
                <w:rFonts w:ascii="Arial" w:hAnsi="Arial" w:cs="Arial"/>
                <w:color w:val="000000" w:themeColor="text1"/>
                <w:sz w:val="17"/>
                <w:szCs w:val="17"/>
                <w:u w:val="single"/>
              </w:rPr>
            </w:pPr>
          </w:p>
        </w:tc>
        <w:tc>
          <w:tcPr>
            <w:tcW w:w="1305" w:type="dxa"/>
            <w:tcBorders>
              <w:top w:val="nil"/>
              <w:left w:val="nil"/>
              <w:bottom w:val="nil"/>
              <w:right w:val="nil"/>
            </w:tcBorders>
            <w:shd w:val="clear" w:color="auto" w:fill="auto"/>
            <w:noWrap/>
            <w:vAlign w:val="bottom"/>
          </w:tcPr>
          <w:p w14:paraId="377E2D89" w14:textId="58F3110D" w:rsidR="00EA3219" w:rsidRPr="003C5DB3" w:rsidRDefault="00355AFD" w:rsidP="00EA3219">
            <w:pPr>
              <w:pBdr>
                <w:bottom w:val="single" w:sz="4" w:space="1" w:color="auto"/>
              </w:pBdr>
              <w:spacing w:line="320" w:lineRule="exact"/>
              <w:jc w:val="center"/>
              <w:rPr>
                <w:rFonts w:ascii="Arial" w:hAnsi="Arial" w:cs="Arial"/>
                <w:color w:val="000000" w:themeColor="text1"/>
                <w:sz w:val="17"/>
                <w:szCs w:val="17"/>
              </w:rPr>
            </w:pPr>
            <w:r w:rsidRPr="003C5DB3">
              <w:rPr>
                <w:rFonts w:ascii="Arial" w:hAnsi="Arial" w:cs="Arial"/>
                <w:color w:val="000000" w:themeColor="text1"/>
                <w:sz w:val="17"/>
                <w:szCs w:val="17"/>
              </w:rPr>
              <w:t>30 September 2023</w:t>
            </w:r>
          </w:p>
        </w:tc>
        <w:tc>
          <w:tcPr>
            <w:tcW w:w="1305" w:type="dxa"/>
            <w:tcBorders>
              <w:top w:val="nil"/>
              <w:left w:val="nil"/>
              <w:bottom w:val="nil"/>
              <w:right w:val="nil"/>
            </w:tcBorders>
            <w:shd w:val="clear" w:color="auto" w:fill="auto"/>
            <w:noWrap/>
            <w:vAlign w:val="bottom"/>
            <w:hideMark/>
          </w:tcPr>
          <w:p w14:paraId="7EA5AF4A" w14:textId="05E2DD42" w:rsidR="00EA3219" w:rsidRPr="003C5DB3" w:rsidRDefault="00EA3219" w:rsidP="00EA3219">
            <w:pPr>
              <w:pBdr>
                <w:bottom w:val="single" w:sz="4" w:space="1" w:color="auto"/>
              </w:pBdr>
              <w:spacing w:line="320" w:lineRule="exact"/>
              <w:jc w:val="center"/>
              <w:rPr>
                <w:rFonts w:ascii="Arial" w:hAnsi="Arial" w:cs="Arial"/>
                <w:color w:val="000000" w:themeColor="text1"/>
                <w:sz w:val="17"/>
                <w:szCs w:val="17"/>
              </w:rPr>
            </w:pPr>
            <w:r w:rsidRPr="003C5DB3">
              <w:rPr>
                <w:rFonts w:ascii="Arial" w:hAnsi="Arial" w:cs="Arial"/>
                <w:color w:val="000000" w:themeColor="text1"/>
                <w:sz w:val="17"/>
                <w:szCs w:val="17"/>
              </w:rPr>
              <w:t>31 December</w:t>
            </w:r>
            <w:r w:rsidRPr="003C5DB3">
              <w:rPr>
                <w:rFonts w:ascii="Arial" w:hAnsi="Arial" w:cs="Arial"/>
                <w:color w:val="000000" w:themeColor="text1"/>
                <w:sz w:val="17"/>
                <w:szCs w:val="17"/>
                <w:cs/>
              </w:rPr>
              <w:t xml:space="preserve"> </w:t>
            </w:r>
            <w:r w:rsidRPr="003C5DB3">
              <w:rPr>
                <w:rFonts w:ascii="Arial" w:hAnsi="Arial" w:cs="Arial"/>
                <w:color w:val="000000" w:themeColor="text1"/>
                <w:sz w:val="17"/>
                <w:szCs w:val="17"/>
              </w:rPr>
              <w:t>2022</w:t>
            </w:r>
          </w:p>
        </w:tc>
        <w:tc>
          <w:tcPr>
            <w:tcW w:w="1305" w:type="dxa"/>
            <w:tcBorders>
              <w:top w:val="nil"/>
              <w:left w:val="nil"/>
              <w:bottom w:val="nil"/>
              <w:right w:val="nil"/>
            </w:tcBorders>
            <w:shd w:val="clear" w:color="auto" w:fill="auto"/>
            <w:noWrap/>
            <w:vAlign w:val="bottom"/>
          </w:tcPr>
          <w:p w14:paraId="3542B7DF" w14:textId="0404981F" w:rsidR="00EA3219" w:rsidRPr="003C5DB3" w:rsidRDefault="00355AFD" w:rsidP="00EA3219">
            <w:pPr>
              <w:pBdr>
                <w:bottom w:val="single" w:sz="4" w:space="1" w:color="auto"/>
              </w:pBdr>
              <w:spacing w:line="320" w:lineRule="exact"/>
              <w:jc w:val="center"/>
              <w:rPr>
                <w:rFonts w:ascii="Arial" w:hAnsi="Arial" w:cs="Arial"/>
                <w:color w:val="000000" w:themeColor="text1"/>
                <w:sz w:val="17"/>
                <w:szCs w:val="17"/>
              </w:rPr>
            </w:pPr>
            <w:r w:rsidRPr="003C5DB3">
              <w:rPr>
                <w:rFonts w:ascii="Arial" w:hAnsi="Arial" w:cs="Arial"/>
                <w:color w:val="000000" w:themeColor="text1"/>
                <w:sz w:val="17"/>
                <w:szCs w:val="17"/>
              </w:rPr>
              <w:t>30 September 2023</w:t>
            </w:r>
          </w:p>
        </w:tc>
        <w:tc>
          <w:tcPr>
            <w:tcW w:w="1305" w:type="dxa"/>
            <w:tcBorders>
              <w:top w:val="nil"/>
              <w:left w:val="nil"/>
              <w:bottom w:val="nil"/>
              <w:right w:val="nil"/>
            </w:tcBorders>
            <w:shd w:val="clear" w:color="auto" w:fill="auto"/>
            <w:noWrap/>
            <w:vAlign w:val="bottom"/>
            <w:hideMark/>
          </w:tcPr>
          <w:p w14:paraId="5B94C7F1" w14:textId="4ACEDE66" w:rsidR="00EA3219" w:rsidRPr="003C5DB3" w:rsidRDefault="00EA3219" w:rsidP="00EA3219">
            <w:pPr>
              <w:pBdr>
                <w:bottom w:val="single" w:sz="4" w:space="1" w:color="auto"/>
              </w:pBdr>
              <w:spacing w:line="320" w:lineRule="exact"/>
              <w:jc w:val="center"/>
              <w:rPr>
                <w:rFonts w:ascii="Arial" w:hAnsi="Arial" w:cs="Arial"/>
                <w:color w:val="000000" w:themeColor="text1"/>
                <w:sz w:val="17"/>
                <w:szCs w:val="17"/>
              </w:rPr>
            </w:pPr>
            <w:r w:rsidRPr="003C5DB3">
              <w:rPr>
                <w:rFonts w:ascii="Arial" w:hAnsi="Arial" w:cs="Arial"/>
                <w:color w:val="000000" w:themeColor="text1"/>
                <w:sz w:val="17"/>
                <w:szCs w:val="17"/>
              </w:rPr>
              <w:t>31 December</w:t>
            </w:r>
            <w:r w:rsidRPr="003C5DB3">
              <w:rPr>
                <w:rFonts w:ascii="Arial" w:hAnsi="Arial" w:cs="Arial"/>
                <w:color w:val="000000" w:themeColor="text1"/>
                <w:sz w:val="17"/>
                <w:szCs w:val="17"/>
                <w:cs/>
              </w:rPr>
              <w:t xml:space="preserve"> </w:t>
            </w:r>
            <w:r w:rsidRPr="003C5DB3">
              <w:rPr>
                <w:rFonts w:ascii="Arial" w:hAnsi="Arial" w:cs="Arial"/>
                <w:color w:val="000000" w:themeColor="text1"/>
                <w:sz w:val="17"/>
                <w:szCs w:val="17"/>
              </w:rPr>
              <w:t>2022</w:t>
            </w:r>
          </w:p>
        </w:tc>
      </w:tr>
      <w:tr w:rsidR="00BC1DA5" w:rsidRPr="003C5DB3" w14:paraId="4FE24B8E" w14:textId="77777777" w:rsidTr="00AC0B12">
        <w:trPr>
          <w:trHeight w:val="80"/>
        </w:trPr>
        <w:tc>
          <w:tcPr>
            <w:tcW w:w="3870" w:type="dxa"/>
            <w:tcBorders>
              <w:top w:val="nil"/>
              <w:left w:val="nil"/>
              <w:bottom w:val="nil"/>
              <w:right w:val="nil"/>
            </w:tcBorders>
            <w:shd w:val="clear" w:color="auto" w:fill="auto"/>
            <w:noWrap/>
            <w:vAlign w:val="center"/>
            <w:hideMark/>
          </w:tcPr>
          <w:p w14:paraId="7A9DCD3A" w14:textId="77777777" w:rsidR="00EA3219" w:rsidRPr="003C5DB3" w:rsidRDefault="00EA3219" w:rsidP="00EA3219">
            <w:pPr>
              <w:spacing w:line="320" w:lineRule="exact"/>
              <w:ind w:right="-108"/>
              <w:rPr>
                <w:rFonts w:ascii="Arial" w:hAnsi="Arial" w:cs="Arial"/>
                <w:b/>
                <w:bCs/>
                <w:color w:val="000000" w:themeColor="text1"/>
                <w:sz w:val="17"/>
                <w:szCs w:val="17"/>
              </w:rPr>
            </w:pPr>
            <w:r w:rsidRPr="003C5DB3">
              <w:rPr>
                <w:rFonts w:ascii="Arial" w:hAnsi="Arial" w:cs="Arial"/>
                <w:b/>
                <w:bCs/>
                <w:color w:val="000000" w:themeColor="text1"/>
                <w:sz w:val="17"/>
                <w:szCs w:val="17"/>
              </w:rPr>
              <w:t>Interbank and money market items</w:t>
            </w:r>
            <w:r w:rsidRPr="003C5DB3">
              <w:rPr>
                <w:rFonts w:ascii="Arial" w:hAnsi="Arial" w:cs="Arial"/>
                <w:b/>
                <w:bCs/>
                <w:color w:val="000000" w:themeColor="text1"/>
                <w:sz w:val="17"/>
                <w:szCs w:val="17"/>
                <w:cs/>
              </w:rPr>
              <w:t xml:space="preserve"> (</w:t>
            </w:r>
            <w:r w:rsidRPr="003C5DB3">
              <w:rPr>
                <w:rFonts w:ascii="Arial" w:hAnsi="Arial" w:cs="Arial"/>
                <w:b/>
                <w:bCs/>
                <w:color w:val="000000" w:themeColor="text1"/>
                <w:sz w:val="17"/>
                <w:szCs w:val="17"/>
              </w:rPr>
              <w:t>assets</w:t>
            </w:r>
            <w:r w:rsidRPr="003C5DB3">
              <w:rPr>
                <w:rFonts w:ascii="Arial" w:hAnsi="Arial" w:cs="Arial"/>
                <w:b/>
                <w:bCs/>
                <w:color w:val="000000" w:themeColor="text1"/>
                <w:sz w:val="17"/>
                <w:szCs w:val="17"/>
                <w:cs/>
              </w:rPr>
              <w:t>)</w:t>
            </w:r>
          </w:p>
        </w:tc>
        <w:tc>
          <w:tcPr>
            <w:tcW w:w="1305" w:type="dxa"/>
            <w:tcBorders>
              <w:top w:val="nil"/>
              <w:left w:val="nil"/>
              <w:bottom w:val="nil"/>
              <w:right w:val="nil"/>
            </w:tcBorders>
            <w:shd w:val="clear" w:color="auto" w:fill="auto"/>
            <w:noWrap/>
            <w:vAlign w:val="bottom"/>
          </w:tcPr>
          <w:p w14:paraId="12D720D6" w14:textId="77777777" w:rsidR="00EA3219" w:rsidRPr="003C5DB3" w:rsidRDefault="00EA3219" w:rsidP="00EA3219">
            <w:pPr>
              <w:spacing w:line="320" w:lineRule="exact"/>
              <w:rPr>
                <w:rFonts w:ascii="Arial" w:hAnsi="Arial" w:cs="Arial"/>
                <w:b/>
                <w:bCs/>
                <w:color w:val="000000" w:themeColor="text1"/>
                <w:sz w:val="17"/>
                <w:szCs w:val="17"/>
              </w:rPr>
            </w:pPr>
          </w:p>
        </w:tc>
        <w:tc>
          <w:tcPr>
            <w:tcW w:w="1305" w:type="dxa"/>
            <w:tcBorders>
              <w:top w:val="nil"/>
              <w:left w:val="nil"/>
              <w:bottom w:val="nil"/>
              <w:right w:val="nil"/>
            </w:tcBorders>
            <w:shd w:val="clear" w:color="auto" w:fill="auto"/>
            <w:noWrap/>
            <w:vAlign w:val="bottom"/>
            <w:hideMark/>
          </w:tcPr>
          <w:p w14:paraId="62136178" w14:textId="77777777" w:rsidR="00EA3219" w:rsidRPr="003C5DB3" w:rsidRDefault="00EA3219" w:rsidP="00EA3219">
            <w:pPr>
              <w:spacing w:line="320" w:lineRule="exact"/>
              <w:jc w:val="center"/>
              <w:rPr>
                <w:rFonts w:ascii="Arial" w:hAnsi="Arial" w:cs="Arial"/>
                <w:color w:val="000000" w:themeColor="text1"/>
                <w:sz w:val="17"/>
                <w:szCs w:val="17"/>
              </w:rPr>
            </w:pPr>
          </w:p>
        </w:tc>
        <w:tc>
          <w:tcPr>
            <w:tcW w:w="1305" w:type="dxa"/>
            <w:tcBorders>
              <w:top w:val="nil"/>
              <w:left w:val="nil"/>
              <w:bottom w:val="nil"/>
              <w:right w:val="nil"/>
            </w:tcBorders>
            <w:shd w:val="clear" w:color="auto" w:fill="auto"/>
            <w:noWrap/>
            <w:vAlign w:val="bottom"/>
          </w:tcPr>
          <w:p w14:paraId="1C8F2D7C" w14:textId="77777777" w:rsidR="00EA3219" w:rsidRPr="003C5DB3" w:rsidRDefault="00EA3219" w:rsidP="00EA3219">
            <w:pPr>
              <w:spacing w:line="320" w:lineRule="exact"/>
              <w:rPr>
                <w:rFonts w:ascii="Arial" w:hAnsi="Arial" w:cs="Arial"/>
                <w:b/>
                <w:bCs/>
                <w:color w:val="000000" w:themeColor="text1"/>
                <w:sz w:val="17"/>
                <w:szCs w:val="17"/>
              </w:rPr>
            </w:pPr>
          </w:p>
        </w:tc>
        <w:tc>
          <w:tcPr>
            <w:tcW w:w="1305" w:type="dxa"/>
            <w:tcBorders>
              <w:top w:val="nil"/>
              <w:left w:val="nil"/>
              <w:bottom w:val="nil"/>
              <w:right w:val="nil"/>
            </w:tcBorders>
            <w:shd w:val="clear" w:color="auto" w:fill="auto"/>
            <w:noWrap/>
            <w:vAlign w:val="bottom"/>
            <w:hideMark/>
          </w:tcPr>
          <w:p w14:paraId="3BD0AF4F" w14:textId="77777777" w:rsidR="00EA3219" w:rsidRPr="003C5DB3" w:rsidRDefault="00EA3219" w:rsidP="00EA3219">
            <w:pPr>
              <w:spacing w:line="320" w:lineRule="exact"/>
              <w:jc w:val="center"/>
              <w:rPr>
                <w:rFonts w:ascii="Arial" w:hAnsi="Arial" w:cs="Arial"/>
                <w:color w:val="000000" w:themeColor="text1"/>
                <w:sz w:val="17"/>
                <w:szCs w:val="17"/>
              </w:rPr>
            </w:pPr>
          </w:p>
        </w:tc>
      </w:tr>
      <w:tr w:rsidR="00BC1DA5" w:rsidRPr="003C5DB3" w14:paraId="502A1140" w14:textId="77777777" w:rsidTr="00AC0B12">
        <w:trPr>
          <w:trHeight w:val="80"/>
        </w:trPr>
        <w:tc>
          <w:tcPr>
            <w:tcW w:w="3870" w:type="dxa"/>
            <w:tcBorders>
              <w:top w:val="nil"/>
              <w:left w:val="nil"/>
              <w:bottom w:val="nil"/>
              <w:right w:val="nil"/>
            </w:tcBorders>
            <w:shd w:val="clear" w:color="auto" w:fill="auto"/>
            <w:noWrap/>
            <w:vAlign w:val="center"/>
          </w:tcPr>
          <w:p w14:paraId="377968F8" w14:textId="77777777" w:rsidR="00EA3219" w:rsidRPr="003C5DB3" w:rsidRDefault="00EA3219" w:rsidP="00EA3219">
            <w:pPr>
              <w:spacing w:line="320" w:lineRule="exact"/>
              <w:rPr>
                <w:rFonts w:ascii="Arial" w:hAnsi="Arial" w:cs="Arial"/>
                <w:b/>
                <w:bCs/>
                <w:color w:val="000000" w:themeColor="text1"/>
                <w:sz w:val="17"/>
                <w:szCs w:val="17"/>
              </w:rPr>
            </w:pPr>
            <w:r w:rsidRPr="003C5DB3">
              <w:rPr>
                <w:rFonts w:ascii="Arial" w:hAnsi="Arial" w:cs="Arial"/>
                <w:color w:val="000000" w:themeColor="text1"/>
                <w:sz w:val="17"/>
                <w:szCs w:val="17"/>
                <w:u w:val="single"/>
              </w:rPr>
              <w:t>Associated companies</w:t>
            </w:r>
          </w:p>
        </w:tc>
        <w:tc>
          <w:tcPr>
            <w:tcW w:w="1305" w:type="dxa"/>
            <w:tcBorders>
              <w:top w:val="nil"/>
              <w:left w:val="nil"/>
              <w:bottom w:val="nil"/>
              <w:right w:val="nil"/>
            </w:tcBorders>
            <w:shd w:val="clear" w:color="auto" w:fill="auto"/>
            <w:noWrap/>
            <w:vAlign w:val="bottom"/>
          </w:tcPr>
          <w:p w14:paraId="47BCB887" w14:textId="77777777" w:rsidR="00EA3219" w:rsidRPr="003C5DB3" w:rsidRDefault="00EA3219" w:rsidP="00EA3219">
            <w:pPr>
              <w:spacing w:line="320" w:lineRule="exact"/>
              <w:rPr>
                <w:rFonts w:ascii="Arial" w:hAnsi="Arial" w:cs="Arial"/>
                <w:b/>
                <w:bCs/>
                <w:color w:val="000000" w:themeColor="text1"/>
                <w:sz w:val="17"/>
                <w:szCs w:val="17"/>
              </w:rPr>
            </w:pPr>
          </w:p>
        </w:tc>
        <w:tc>
          <w:tcPr>
            <w:tcW w:w="1305" w:type="dxa"/>
            <w:tcBorders>
              <w:top w:val="nil"/>
              <w:left w:val="nil"/>
              <w:bottom w:val="nil"/>
              <w:right w:val="nil"/>
            </w:tcBorders>
            <w:shd w:val="clear" w:color="auto" w:fill="auto"/>
            <w:noWrap/>
            <w:vAlign w:val="bottom"/>
          </w:tcPr>
          <w:p w14:paraId="2DFFE2FE" w14:textId="77777777" w:rsidR="00EA3219" w:rsidRPr="003C5DB3" w:rsidRDefault="00EA3219" w:rsidP="00EA3219">
            <w:pPr>
              <w:spacing w:line="320" w:lineRule="exact"/>
              <w:jc w:val="center"/>
              <w:rPr>
                <w:rFonts w:ascii="Arial" w:hAnsi="Arial" w:cs="Arial"/>
                <w:color w:val="000000" w:themeColor="text1"/>
                <w:sz w:val="17"/>
                <w:szCs w:val="17"/>
              </w:rPr>
            </w:pPr>
          </w:p>
        </w:tc>
        <w:tc>
          <w:tcPr>
            <w:tcW w:w="1305" w:type="dxa"/>
            <w:tcBorders>
              <w:top w:val="nil"/>
              <w:left w:val="nil"/>
              <w:bottom w:val="nil"/>
              <w:right w:val="nil"/>
            </w:tcBorders>
            <w:shd w:val="clear" w:color="auto" w:fill="auto"/>
            <w:noWrap/>
            <w:vAlign w:val="bottom"/>
          </w:tcPr>
          <w:p w14:paraId="4CB3FCD8" w14:textId="77777777" w:rsidR="00EA3219" w:rsidRPr="003C5DB3" w:rsidRDefault="00EA3219" w:rsidP="00EA3219">
            <w:pPr>
              <w:spacing w:line="320" w:lineRule="exact"/>
              <w:rPr>
                <w:rFonts w:ascii="Arial" w:hAnsi="Arial" w:cs="Arial"/>
                <w:b/>
                <w:bCs/>
                <w:color w:val="000000" w:themeColor="text1"/>
                <w:sz w:val="17"/>
                <w:szCs w:val="17"/>
              </w:rPr>
            </w:pPr>
          </w:p>
        </w:tc>
        <w:tc>
          <w:tcPr>
            <w:tcW w:w="1305" w:type="dxa"/>
            <w:tcBorders>
              <w:top w:val="nil"/>
              <w:left w:val="nil"/>
              <w:bottom w:val="nil"/>
              <w:right w:val="nil"/>
            </w:tcBorders>
            <w:shd w:val="clear" w:color="auto" w:fill="auto"/>
            <w:noWrap/>
            <w:vAlign w:val="bottom"/>
          </w:tcPr>
          <w:p w14:paraId="2FF7CAC1" w14:textId="77777777" w:rsidR="00EA3219" w:rsidRPr="003C5DB3" w:rsidRDefault="00EA3219" w:rsidP="00EA3219">
            <w:pPr>
              <w:spacing w:line="320" w:lineRule="exact"/>
              <w:jc w:val="center"/>
              <w:rPr>
                <w:rFonts w:ascii="Arial" w:hAnsi="Arial" w:cs="Arial"/>
                <w:color w:val="000000" w:themeColor="text1"/>
                <w:sz w:val="17"/>
                <w:szCs w:val="17"/>
              </w:rPr>
            </w:pPr>
          </w:p>
        </w:tc>
      </w:tr>
      <w:tr w:rsidR="00040B70" w:rsidRPr="003C5DB3" w14:paraId="397ACA92" w14:textId="77777777" w:rsidTr="001C3C6F">
        <w:trPr>
          <w:trHeight w:val="80"/>
        </w:trPr>
        <w:tc>
          <w:tcPr>
            <w:tcW w:w="3870" w:type="dxa"/>
            <w:tcBorders>
              <w:top w:val="nil"/>
              <w:left w:val="nil"/>
              <w:bottom w:val="nil"/>
              <w:right w:val="nil"/>
            </w:tcBorders>
            <w:shd w:val="clear" w:color="auto" w:fill="auto"/>
            <w:noWrap/>
          </w:tcPr>
          <w:p w14:paraId="78E4947F" w14:textId="77777777" w:rsidR="00040B70" w:rsidRPr="003C5DB3" w:rsidRDefault="00040B70" w:rsidP="00040B70">
            <w:pPr>
              <w:spacing w:line="320" w:lineRule="exact"/>
              <w:ind w:left="159" w:hanging="159"/>
              <w:rPr>
                <w:rFonts w:ascii="Arial" w:hAnsi="Arial" w:cs="Arial"/>
                <w:color w:val="000000" w:themeColor="text1"/>
                <w:sz w:val="17"/>
                <w:szCs w:val="17"/>
                <w:u w:val="single"/>
              </w:rPr>
            </w:pPr>
            <w:r w:rsidRPr="003C5DB3">
              <w:rPr>
                <w:rFonts w:ascii="Arial" w:hAnsi="Arial" w:cs="Arial"/>
                <w:color w:val="000000" w:themeColor="text1"/>
                <w:sz w:val="17"/>
                <w:szCs w:val="17"/>
              </w:rPr>
              <w:tab/>
            </w:r>
            <w:proofErr w:type="spellStart"/>
            <w:r w:rsidRPr="003C5DB3">
              <w:rPr>
                <w:rFonts w:ascii="Arial" w:hAnsi="Arial" w:cs="Arial"/>
                <w:color w:val="000000" w:themeColor="text1"/>
                <w:sz w:val="17"/>
                <w:szCs w:val="17"/>
              </w:rPr>
              <w:t>Krungthai</w:t>
            </w:r>
            <w:proofErr w:type="spellEnd"/>
            <w:r w:rsidRPr="003C5DB3">
              <w:rPr>
                <w:rFonts w:ascii="Arial" w:hAnsi="Arial" w:cs="Arial"/>
                <w:color w:val="000000" w:themeColor="text1"/>
                <w:sz w:val="17"/>
                <w:szCs w:val="17"/>
                <w:cs/>
              </w:rPr>
              <w:t>-</w:t>
            </w:r>
            <w:r w:rsidRPr="003C5DB3">
              <w:rPr>
                <w:rFonts w:ascii="Arial" w:hAnsi="Arial" w:cs="Arial"/>
                <w:color w:val="000000" w:themeColor="text1"/>
                <w:sz w:val="17"/>
                <w:szCs w:val="17"/>
              </w:rPr>
              <w:t>AXA Life Insurance Plc</w:t>
            </w:r>
            <w:r w:rsidRPr="003C5DB3">
              <w:rPr>
                <w:rFonts w:ascii="Arial" w:hAnsi="Arial" w:cs="Arial"/>
                <w:color w:val="000000" w:themeColor="text1"/>
                <w:sz w:val="17"/>
                <w:szCs w:val="17"/>
                <w:cs/>
              </w:rPr>
              <w:t>.</w:t>
            </w:r>
          </w:p>
        </w:tc>
        <w:tc>
          <w:tcPr>
            <w:tcW w:w="1305" w:type="dxa"/>
            <w:tcBorders>
              <w:top w:val="nil"/>
              <w:left w:val="nil"/>
              <w:bottom w:val="nil"/>
              <w:right w:val="nil"/>
            </w:tcBorders>
            <w:shd w:val="clear" w:color="auto" w:fill="auto"/>
            <w:noWrap/>
            <w:vAlign w:val="bottom"/>
          </w:tcPr>
          <w:p w14:paraId="7421BA94" w14:textId="48A6B798" w:rsidR="00040B70" w:rsidRPr="003C5DB3" w:rsidRDefault="00040B70" w:rsidP="00040B70">
            <w:pPr>
              <w:tabs>
                <w:tab w:val="decimal" w:pos="879"/>
              </w:tabs>
              <w:spacing w:line="320" w:lineRule="exact"/>
              <w:rPr>
                <w:rFonts w:ascii="Arial" w:hAnsi="Arial" w:cs="Arial"/>
                <w:color w:val="000000" w:themeColor="text1"/>
                <w:sz w:val="17"/>
                <w:szCs w:val="17"/>
              </w:rPr>
            </w:pPr>
            <w:r w:rsidRPr="003C5DB3">
              <w:rPr>
                <w:rFonts w:ascii="Arial" w:hAnsi="Arial" w:cs="Arial"/>
                <w:color w:val="000000" w:themeColor="text1"/>
                <w:sz w:val="17"/>
                <w:szCs w:val="17"/>
              </w:rPr>
              <w:t>7,461</w:t>
            </w:r>
          </w:p>
        </w:tc>
        <w:tc>
          <w:tcPr>
            <w:tcW w:w="1305" w:type="dxa"/>
            <w:tcBorders>
              <w:top w:val="nil"/>
              <w:left w:val="nil"/>
              <w:bottom w:val="nil"/>
              <w:right w:val="nil"/>
            </w:tcBorders>
            <w:shd w:val="clear" w:color="auto" w:fill="auto"/>
            <w:noWrap/>
            <w:vAlign w:val="bottom"/>
          </w:tcPr>
          <w:p w14:paraId="4CFFB614" w14:textId="40059700" w:rsidR="00040B70" w:rsidRPr="003C5DB3" w:rsidRDefault="00040B70" w:rsidP="00040B70">
            <w:pPr>
              <w:tabs>
                <w:tab w:val="decimal" w:pos="879"/>
              </w:tabs>
              <w:spacing w:line="320" w:lineRule="exact"/>
              <w:rPr>
                <w:rFonts w:ascii="Arial" w:hAnsi="Arial" w:cs="Arial"/>
                <w:color w:val="000000" w:themeColor="text1"/>
                <w:sz w:val="17"/>
                <w:szCs w:val="17"/>
              </w:rPr>
            </w:pPr>
            <w:r w:rsidRPr="003C5DB3">
              <w:rPr>
                <w:rFonts w:ascii="Arial" w:hAnsi="Arial" w:cs="Arial"/>
                <w:color w:val="000000" w:themeColor="text1"/>
                <w:sz w:val="17"/>
                <w:szCs w:val="17"/>
              </w:rPr>
              <w:t>4,481</w:t>
            </w:r>
          </w:p>
        </w:tc>
        <w:tc>
          <w:tcPr>
            <w:tcW w:w="1305" w:type="dxa"/>
            <w:tcBorders>
              <w:top w:val="nil"/>
              <w:left w:val="nil"/>
              <w:bottom w:val="nil"/>
              <w:right w:val="nil"/>
            </w:tcBorders>
            <w:shd w:val="clear" w:color="auto" w:fill="auto"/>
            <w:noWrap/>
            <w:vAlign w:val="bottom"/>
          </w:tcPr>
          <w:p w14:paraId="08F8EFEA" w14:textId="1099F082" w:rsidR="00040B70" w:rsidRPr="003C5DB3" w:rsidRDefault="00040B70" w:rsidP="00040B70">
            <w:pPr>
              <w:tabs>
                <w:tab w:val="decimal" w:pos="879"/>
              </w:tabs>
              <w:spacing w:line="320" w:lineRule="exact"/>
              <w:rPr>
                <w:rFonts w:ascii="Arial" w:hAnsi="Arial" w:cs="Arial"/>
                <w:color w:val="000000" w:themeColor="text1"/>
                <w:sz w:val="17"/>
                <w:szCs w:val="17"/>
              </w:rPr>
            </w:pPr>
            <w:r w:rsidRPr="003C5DB3">
              <w:rPr>
                <w:rFonts w:ascii="Arial" w:hAnsi="Arial" w:cs="Arial"/>
                <w:color w:val="000000" w:themeColor="text1"/>
                <w:sz w:val="17"/>
                <w:szCs w:val="17"/>
              </w:rPr>
              <w:t>7,461</w:t>
            </w:r>
          </w:p>
        </w:tc>
        <w:tc>
          <w:tcPr>
            <w:tcW w:w="1305" w:type="dxa"/>
            <w:tcBorders>
              <w:top w:val="nil"/>
              <w:left w:val="nil"/>
              <w:bottom w:val="nil"/>
              <w:right w:val="nil"/>
            </w:tcBorders>
            <w:shd w:val="clear" w:color="auto" w:fill="auto"/>
            <w:noWrap/>
            <w:vAlign w:val="bottom"/>
          </w:tcPr>
          <w:p w14:paraId="5118A4E5" w14:textId="317EB032" w:rsidR="00040B70" w:rsidRPr="003C5DB3" w:rsidRDefault="00040B70" w:rsidP="00040B70">
            <w:pPr>
              <w:tabs>
                <w:tab w:val="decimal" w:pos="879"/>
              </w:tabs>
              <w:spacing w:line="320" w:lineRule="exact"/>
              <w:rPr>
                <w:rFonts w:ascii="Arial" w:hAnsi="Arial" w:cs="Arial"/>
                <w:color w:val="000000" w:themeColor="text1"/>
                <w:sz w:val="17"/>
                <w:szCs w:val="17"/>
              </w:rPr>
            </w:pPr>
            <w:r w:rsidRPr="003C5DB3">
              <w:rPr>
                <w:rFonts w:ascii="Arial" w:hAnsi="Arial" w:cs="Arial"/>
                <w:color w:val="000000" w:themeColor="text1"/>
                <w:sz w:val="17"/>
                <w:szCs w:val="17"/>
              </w:rPr>
              <w:t>4,481</w:t>
            </w:r>
          </w:p>
        </w:tc>
      </w:tr>
      <w:tr w:rsidR="00040B70" w:rsidRPr="003C5DB3" w14:paraId="2DA9C7D1" w14:textId="77777777" w:rsidTr="001C3C6F">
        <w:trPr>
          <w:trHeight w:val="80"/>
        </w:trPr>
        <w:tc>
          <w:tcPr>
            <w:tcW w:w="3870" w:type="dxa"/>
            <w:tcBorders>
              <w:top w:val="nil"/>
              <w:left w:val="nil"/>
              <w:bottom w:val="nil"/>
              <w:right w:val="nil"/>
            </w:tcBorders>
            <w:shd w:val="clear" w:color="auto" w:fill="auto"/>
            <w:noWrap/>
            <w:vAlign w:val="bottom"/>
          </w:tcPr>
          <w:p w14:paraId="36BA13AA" w14:textId="48FD3949" w:rsidR="00040B70" w:rsidRPr="003C5DB3" w:rsidRDefault="00040B70" w:rsidP="00040B70">
            <w:pPr>
              <w:spacing w:line="320" w:lineRule="exact"/>
              <w:ind w:left="159" w:hanging="159"/>
              <w:rPr>
                <w:rFonts w:ascii="Arial" w:hAnsi="Arial" w:cs="Arial"/>
                <w:b/>
                <w:bCs/>
                <w:color w:val="000000" w:themeColor="text1"/>
                <w:sz w:val="17"/>
                <w:szCs w:val="17"/>
              </w:rPr>
            </w:pPr>
            <w:r w:rsidRPr="003C5DB3">
              <w:rPr>
                <w:rFonts w:ascii="Arial" w:hAnsi="Arial" w:cs="Arial"/>
                <w:color w:val="000000" w:themeColor="text1"/>
                <w:sz w:val="17"/>
                <w:szCs w:val="17"/>
              </w:rPr>
              <w:tab/>
            </w:r>
            <w:proofErr w:type="spellStart"/>
            <w:r w:rsidRPr="003C5DB3">
              <w:rPr>
                <w:rFonts w:ascii="Arial" w:hAnsi="Arial" w:cs="Arial"/>
                <w:color w:val="000000" w:themeColor="text1"/>
                <w:sz w:val="17"/>
                <w:szCs w:val="17"/>
              </w:rPr>
              <w:t>Krungthai</w:t>
            </w:r>
            <w:proofErr w:type="spellEnd"/>
            <w:r w:rsidRPr="003C5DB3">
              <w:rPr>
                <w:rFonts w:ascii="Arial" w:hAnsi="Arial" w:cs="Arial"/>
                <w:color w:val="000000" w:themeColor="text1"/>
                <w:sz w:val="17"/>
                <w:szCs w:val="17"/>
              </w:rPr>
              <w:t xml:space="preserve"> </w:t>
            </w:r>
            <w:proofErr w:type="spellStart"/>
            <w:r w:rsidRPr="003C5DB3">
              <w:rPr>
                <w:rFonts w:ascii="Arial" w:hAnsi="Arial" w:cs="Arial"/>
                <w:color w:val="000000" w:themeColor="text1"/>
                <w:sz w:val="17"/>
                <w:szCs w:val="17"/>
              </w:rPr>
              <w:t>XSpring</w:t>
            </w:r>
            <w:proofErr w:type="spellEnd"/>
            <w:r w:rsidRPr="003C5DB3">
              <w:rPr>
                <w:rFonts w:ascii="Arial" w:hAnsi="Arial" w:cs="Arial"/>
                <w:color w:val="000000" w:themeColor="text1"/>
                <w:sz w:val="17"/>
                <w:szCs w:val="17"/>
              </w:rPr>
              <w:t xml:space="preserve"> Securities Co</w:t>
            </w:r>
            <w:r w:rsidRPr="003C5DB3">
              <w:rPr>
                <w:rFonts w:ascii="Arial" w:hAnsi="Arial" w:cs="Arial"/>
                <w:color w:val="000000" w:themeColor="text1"/>
                <w:sz w:val="17"/>
                <w:szCs w:val="17"/>
                <w:cs/>
              </w:rPr>
              <w:t>.</w:t>
            </w:r>
            <w:r w:rsidRPr="003C5DB3">
              <w:rPr>
                <w:rFonts w:ascii="Arial" w:hAnsi="Arial" w:cs="Arial"/>
                <w:color w:val="000000" w:themeColor="text1"/>
                <w:sz w:val="17"/>
                <w:szCs w:val="17"/>
              </w:rPr>
              <w:t>, Ltd</w:t>
            </w:r>
            <w:r w:rsidRPr="003C5DB3">
              <w:rPr>
                <w:rFonts w:ascii="Arial" w:hAnsi="Arial" w:cs="Arial"/>
                <w:color w:val="000000" w:themeColor="text1"/>
                <w:sz w:val="17"/>
                <w:szCs w:val="17"/>
                <w:cs/>
              </w:rPr>
              <w:t>.</w:t>
            </w:r>
          </w:p>
        </w:tc>
        <w:tc>
          <w:tcPr>
            <w:tcW w:w="1305" w:type="dxa"/>
            <w:tcBorders>
              <w:top w:val="nil"/>
              <w:left w:val="nil"/>
              <w:bottom w:val="nil"/>
              <w:right w:val="nil"/>
            </w:tcBorders>
            <w:shd w:val="clear" w:color="auto" w:fill="auto"/>
            <w:noWrap/>
            <w:vAlign w:val="bottom"/>
          </w:tcPr>
          <w:p w14:paraId="1B912552" w14:textId="06E44139" w:rsidR="00040B70" w:rsidRPr="003C5DB3" w:rsidRDefault="00040B70" w:rsidP="00040B70">
            <w:pPr>
              <w:tabs>
                <w:tab w:val="decimal" w:pos="879"/>
              </w:tabs>
              <w:spacing w:line="320" w:lineRule="exact"/>
              <w:rPr>
                <w:rFonts w:ascii="Arial" w:hAnsi="Arial" w:cs="Arial"/>
                <w:color w:val="000000" w:themeColor="text1"/>
                <w:sz w:val="17"/>
                <w:szCs w:val="17"/>
              </w:rPr>
            </w:pPr>
            <w:r w:rsidRPr="003C5DB3">
              <w:rPr>
                <w:rFonts w:ascii="Arial" w:hAnsi="Arial" w:cs="Arial"/>
                <w:color w:val="000000" w:themeColor="text1"/>
                <w:sz w:val="17"/>
                <w:szCs w:val="17"/>
              </w:rPr>
              <w:t>780</w:t>
            </w:r>
          </w:p>
        </w:tc>
        <w:tc>
          <w:tcPr>
            <w:tcW w:w="1305" w:type="dxa"/>
            <w:tcBorders>
              <w:top w:val="nil"/>
              <w:left w:val="nil"/>
              <w:bottom w:val="nil"/>
              <w:right w:val="nil"/>
            </w:tcBorders>
            <w:shd w:val="clear" w:color="auto" w:fill="auto"/>
            <w:noWrap/>
            <w:vAlign w:val="bottom"/>
          </w:tcPr>
          <w:p w14:paraId="2A5175FC" w14:textId="643A35CB" w:rsidR="00040B70" w:rsidRPr="003C5DB3" w:rsidRDefault="00040B70" w:rsidP="00040B70">
            <w:pPr>
              <w:tabs>
                <w:tab w:val="decimal" w:pos="879"/>
              </w:tabs>
              <w:spacing w:line="320" w:lineRule="exact"/>
              <w:rPr>
                <w:rFonts w:ascii="Arial" w:hAnsi="Arial" w:cs="Arial"/>
                <w:color w:val="000000" w:themeColor="text1"/>
                <w:sz w:val="17"/>
                <w:szCs w:val="17"/>
              </w:rPr>
            </w:pPr>
            <w:r w:rsidRPr="003C5DB3">
              <w:rPr>
                <w:rFonts w:ascii="Arial" w:hAnsi="Arial" w:cs="Arial"/>
                <w:color w:val="000000" w:themeColor="text1"/>
                <w:sz w:val="17"/>
                <w:szCs w:val="17"/>
              </w:rPr>
              <w:t>550</w:t>
            </w:r>
          </w:p>
        </w:tc>
        <w:tc>
          <w:tcPr>
            <w:tcW w:w="1305" w:type="dxa"/>
            <w:tcBorders>
              <w:top w:val="nil"/>
              <w:left w:val="nil"/>
              <w:bottom w:val="nil"/>
              <w:right w:val="nil"/>
            </w:tcBorders>
            <w:shd w:val="clear" w:color="auto" w:fill="auto"/>
            <w:noWrap/>
            <w:vAlign w:val="bottom"/>
          </w:tcPr>
          <w:p w14:paraId="12280B0F" w14:textId="7CAC6CDC" w:rsidR="00040B70" w:rsidRPr="003C5DB3" w:rsidRDefault="00040B70" w:rsidP="00040B70">
            <w:pPr>
              <w:tabs>
                <w:tab w:val="decimal" w:pos="879"/>
              </w:tabs>
              <w:spacing w:line="320" w:lineRule="exact"/>
              <w:rPr>
                <w:rFonts w:ascii="Arial" w:hAnsi="Arial" w:cs="Arial"/>
                <w:color w:val="000000" w:themeColor="text1"/>
                <w:sz w:val="17"/>
                <w:szCs w:val="17"/>
              </w:rPr>
            </w:pPr>
            <w:r w:rsidRPr="003C5DB3">
              <w:rPr>
                <w:rFonts w:ascii="Arial" w:hAnsi="Arial" w:cs="Arial"/>
                <w:color w:val="000000" w:themeColor="text1"/>
                <w:sz w:val="17"/>
                <w:szCs w:val="17"/>
              </w:rPr>
              <w:t>780</w:t>
            </w:r>
          </w:p>
        </w:tc>
        <w:tc>
          <w:tcPr>
            <w:tcW w:w="1305" w:type="dxa"/>
            <w:tcBorders>
              <w:top w:val="nil"/>
              <w:left w:val="nil"/>
              <w:bottom w:val="nil"/>
              <w:right w:val="nil"/>
            </w:tcBorders>
            <w:shd w:val="clear" w:color="auto" w:fill="auto"/>
            <w:noWrap/>
            <w:vAlign w:val="bottom"/>
          </w:tcPr>
          <w:p w14:paraId="253CEF01" w14:textId="282E9F77" w:rsidR="00040B70" w:rsidRPr="003C5DB3" w:rsidRDefault="00040B70" w:rsidP="00040B70">
            <w:pPr>
              <w:tabs>
                <w:tab w:val="decimal" w:pos="879"/>
              </w:tabs>
              <w:spacing w:line="320" w:lineRule="exact"/>
              <w:rPr>
                <w:rFonts w:ascii="Arial" w:hAnsi="Arial" w:cs="Arial"/>
                <w:color w:val="000000" w:themeColor="text1"/>
                <w:sz w:val="17"/>
                <w:szCs w:val="17"/>
              </w:rPr>
            </w:pPr>
            <w:r w:rsidRPr="003C5DB3">
              <w:rPr>
                <w:rFonts w:ascii="Arial" w:hAnsi="Arial" w:cs="Arial"/>
                <w:color w:val="000000" w:themeColor="text1"/>
                <w:sz w:val="17"/>
                <w:szCs w:val="17"/>
              </w:rPr>
              <w:t>550</w:t>
            </w:r>
          </w:p>
        </w:tc>
      </w:tr>
      <w:tr w:rsidR="00040B70" w:rsidRPr="003C5DB3" w14:paraId="32B7B0B8" w14:textId="77777777" w:rsidTr="001C3C6F">
        <w:trPr>
          <w:trHeight w:val="345"/>
        </w:trPr>
        <w:tc>
          <w:tcPr>
            <w:tcW w:w="3870" w:type="dxa"/>
            <w:tcBorders>
              <w:top w:val="nil"/>
              <w:left w:val="nil"/>
              <w:bottom w:val="nil"/>
              <w:right w:val="nil"/>
            </w:tcBorders>
            <w:shd w:val="clear" w:color="auto" w:fill="auto"/>
            <w:noWrap/>
            <w:vAlign w:val="bottom"/>
          </w:tcPr>
          <w:p w14:paraId="65635738" w14:textId="0335C2DB" w:rsidR="00040B70" w:rsidRPr="003C5DB3" w:rsidRDefault="00040B70" w:rsidP="00040B70">
            <w:pPr>
              <w:spacing w:line="320" w:lineRule="exact"/>
              <w:ind w:left="159" w:hanging="159"/>
              <w:rPr>
                <w:rFonts w:ascii="Arial" w:hAnsi="Arial" w:cs="Arial"/>
                <w:color w:val="000000" w:themeColor="text1"/>
                <w:sz w:val="17"/>
                <w:szCs w:val="17"/>
              </w:rPr>
            </w:pPr>
            <w:r w:rsidRPr="003C5DB3">
              <w:rPr>
                <w:rFonts w:ascii="Arial" w:hAnsi="Arial" w:cs="Arial"/>
                <w:color w:val="000000" w:themeColor="text1"/>
                <w:sz w:val="17"/>
                <w:szCs w:val="17"/>
              </w:rPr>
              <w:tab/>
            </w:r>
            <w:r w:rsidRPr="003C5DB3">
              <w:rPr>
                <w:rFonts w:ascii="Arial" w:hAnsi="Arial" w:cs="Arial"/>
                <w:color w:val="000000" w:themeColor="text1"/>
                <w:sz w:val="17"/>
                <w:szCs w:val="17"/>
                <w:u w:val="single"/>
              </w:rPr>
              <w:t>Less</w:t>
            </w:r>
            <w:r w:rsidRPr="003C5DB3">
              <w:rPr>
                <w:rFonts w:ascii="Arial" w:hAnsi="Arial" w:cs="Arial"/>
                <w:color w:val="000000" w:themeColor="text1"/>
                <w:sz w:val="17"/>
                <w:szCs w:val="17"/>
              </w:rPr>
              <w:t xml:space="preserve"> Allowance for expected credit losses</w:t>
            </w:r>
          </w:p>
        </w:tc>
        <w:tc>
          <w:tcPr>
            <w:tcW w:w="1305" w:type="dxa"/>
            <w:tcBorders>
              <w:top w:val="nil"/>
              <w:left w:val="nil"/>
              <w:bottom w:val="nil"/>
              <w:right w:val="nil"/>
            </w:tcBorders>
            <w:shd w:val="clear" w:color="auto" w:fill="auto"/>
            <w:noWrap/>
            <w:vAlign w:val="bottom"/>
          </w:tcPr>
          <w:p w14:paraId="2F15E553" w14:textId="201D6FAE" w:rsidR="00040B70" w:rsidRPr="003C5DB3" w:rsidRDefault="00040B70" w:rsidP="00040B70">
            <w:pPr>
              <w:pBdr>
                <w:bottom w:val="single" w:sz="4" w:space="1" w:color="auto"/>
              </w:pBdr>
              <w:tabs>
                <w:tab w:val="decimal" w:pos="879"/>
              </w:tabs>
              <w:spacing w:line="320" w:lineRule="exact"/>
              <w:rPr>
                <w:rFonts w:ascii="Arial" w:hAnsi="Arial" w:cs="Arial"/>
                <w:color w:val="000000" w:themeColor="text1"/>
                <w:sz w:val="17"/>
                <w:szCs w:val="17"/>
                <w:cs/>
              </w:rPr>
            </w:pPr>
            <w:r w:rsidRPr="003C5DB3">
              <w:rPr>
                <w:rFonts w:ascii="Arial" w:hAnsi="Arial" w:cs="Arial"/>
                <w:color w:val="000000" w:themeColor="text1"/>
                <w:sz w:val="17"/>
                <w:szCs w:val="17"/>
                <w:cs/>
              </w:rPr>
              <w:t>(</w:t>
            </w:r>
            <w:r w:rsidRPr="003C5DB3">
              <w:rPr>
                <w:rFonts w:ascii="Arial" w:hAnsi="Arial" w:cs="Arial"/>
                <w:color w:val="000000" w:themeColor="text1"/>
                <w:sz w:val="17"/>
                <w:szCs w:val="17"/>
              </w:rPr>
              <w:t>76</w:t>
            </w:r>
            <w:r w:rsidRPr="003C5DB3">
              <w:rPr>
                <w:rFonts w:ascii="Arial" w:hAnsi="Arial" w:cs="Arial"/>
                <w:color w:val="000000" w:themeColor="text1"/>
                <w:sz w:val="17"/>
                <w:szCs w:val="17"/>
                <w:cs/>
              </w:rPr>
              <w:t>)</w:t>
            </w:r>
          </w:p>
        </w:tc>
        <w:tc>
          <w:tcPr>
            <w:tcW w:w="1305" w:type="dxa"/>
            <w:tcBorders>
              <w:top w:val="nil"/>
              <w:left w:val="nil"/>
              <w:bottom w:val="nil"/>
              <w:right w:val="nil"/>
            </w:tcBorders>
            <w:shd w:val="clear" w:color="auto" w:fill="auto"/>
            <w:noWrap/>
            <w:vAlign w:val="bottom"/>
          </w:tcPr>
          <w:p w14:paraId="760B5CCB" w14:textId="1FA84F3B" w:rsidR="00040B70" w:rsidRPr="003C5DB3" w:rsidRDefault="00040B70" w:rsidP="00040B70">
            <w:pPr>
              <w:pBdr>
                <w:bottom w:val="single" w:sz="4" w:space="1" w:color="auto"/>
              </w:pBdr>
              <w:tabs>
                <w:tab w:val="decimal" w:pos="879"/>
              </w:tabs>
              <w:spacing w:line="320" w:lineRule="exact"/>
              <w:rPr>
                <w:rFonts w:ascii="Arial" w:hAnsi="Arial" w:cs="Arial"/>
                <w:color w:val="000000" w:themeColor="text1"/>
                <w:sz w:val="17"/>
                <w:szCs w:val="17"/>
              </w:rPr>
            </w:pPr>
            <w:r w:rsidRPr="003C5DB3">
              <w:rPr>
                <w:rFonts w:ascii="Arial" w:hAnsi="Arial" w:cs="Arial"/>
                <w:color w:val="000000" w:themeColor="text1"/>
                <w:sz w:val="17"/>
                <w:szCs w:val="17"/>
                <w:cs/>
              </w:rPr>
              <w:t>(</w:t>
            </w:r>
            <w:r w:rsidRPr="003C5DB3">
              <w:rPr>
                <w:rFonts w:ascii="Arial" w:hAnsi="Arial" w:cs="Arial"/>
                <w:color w:val="000000" w:themeColor="text1"/>
                <w:sz w:val="17"/>
                <w:szCs w:val="17"/>
              </w:rPr>
              <w:t>46</w:t>
            </w:r>
            <w:r w:rsidRPr="003C5DB3">
              <w:rPr>
                <w:rFonts w:ascii="Arial" w:hAnsi="Arial" w:cs="Arial"/>
                <w:color w:val="000000" w:themeColor="text1"/>
                <w:sz w:val="17"/>
                <w:szCs w:val="17"/>
                <w:cs/>
              </w:rPr>
              <w:t>)</w:t>
            </w:r>
          </w:p>
        </w:tc>
        <w:tc>
          <w:tcPr>
            <w:tcW w:w="1305" w:type="dxa"/>
            <w:tcBorders>
              <w:top w:val="nil"/>
              <w:left w:val="nil"/>
              <w:bottom w:val="nil"/>
              <w:right w:val="nil"/>
            </w:tcBorders>
            <w:shd w:val="clear" w:color="auto" w:fill="auto"/>
            <w:noWrap/>
            <w:vAlign w:val="bottom"/>
          </w:tcPr>
          <w:p w14:paraId="2CF3C811" w14:textId="7DD9389E" w:rsidR="00040B70" w:rsidRPr="003C5DB3" w:rsidRDefault="00040B70" w:rsidP="00040B70">
            <w:pPr>
              <w:pBdr>
                <w:bottom w:val="single" w:sz="4" w:space="1" w:color="auto"/>
              </w:pBdr>
              <w:tabs>
                <w:tab w:val="decimal" w:pos="879"/>
              </w:tabs>
              <w:spacing w:line="320" w:lineRule="exact"/>
              <w:rPr>
                <w:rFonts w:ascii="Arial" w:hAnsi="Arial" w:cs="Arial"/>
                <w:color w:val="000000" w:themeColor="text1"/>
                <w:sz w:val="17"/>
                <w:szCs w:val="17"/>
                <w:cs/>
              </w:rPr>
            </w:pPr>
            <w:r w:rsidRPr="003C5DB3">
              <w:rPr>
                <w:rFonts w:ascii="Arial" w:hAnsi="Arial" w:cs="Arial"/>
                <w:color w:val="000000" w:themeColor="text1"/>
                <w:sz w:val="17"/>
                <w:szCs w:val="17"/>
                <w:cs/>
              </w:rPr>
              <w:t>(</w:t>
            </w:r>
            <w:r w:rsidRPr="003C5DB3">
              <w:rPr>
                <w:rFonts w:ascii="Arial" w:hAnsi="Arial" w:cs="Arial"/>
                <w:color w:val="000000" w:themeColor="text1"/>
                <w:sz w:val="17"/>
                <w:szCs w:val="17"/>
              </w:rPr>
              <w:t>76</w:t>
            </w:r>
            <w:r w:rsidRPr="003C5DB3">
              <w:rPr>
                <w:rFonts w:ascii="Arial" w:hAnsi="Arial" w:cs="Arial"/>
                <w:color w:val="000000" w:themeColor="text1"/>
                <w:sz w:val="17"/>
                <w:szCs w:val="17"/>
                <w:cs/>
              </w:rPr>
              <w:t>)</w:t>
            </w:r>
          </w:p>
        </w:tc>
        <w:tc>
          <w:tcPr>
            <w:tcW w:w="1305" w:type="dxa"/>
            <w:tcBorders>
              <w:top w:val="nil"/>
              <w:left w:val="nil"/>
              <w:bottom w:val="nil"/>
              <w:right w:val="nil"/>
            </w:tcBorders>
            <w:shd w:val="clear" w:color="auto" w:fill="auto"/>
            <w:noWrap/>
            <w:vAlign w:val="bottom"/>
          </w:tcPr>
          <w:p w14:paraId="1F4EF272" w14:textId="16F44A5A" w:rsidR="00040B70" w:rsidRPr="003C5DB3" w:rsidRDefault="00040B70" w:rsidP="00040B70">
            <w:pPr>
              <w:pBdr>
                <w:bottom w:val="single" w:sz="4" w:space="1" w:color="auto"/>
              </w:pBdr>
              <w:tabs>
                <w:tab w:val="decimal" w:pos="879"/>
              </w:tabs>
              <w:spacing w:line="320" w:lineRule="exact"/>
              <w:rPr>
                <w:rFonts w:ascii="Arial" w:hAnsi="Arial" w:cs="Arial"/>
                <w:color w:val="000000" w:themeColor="text1"/>
                <w:sz w:val="17"/>
                <w:szCs w:val="17"/>
              </w:rPr>
            </w:pPr>
            <w:r w:rsidRPr="003C5DB3">
              <w:rPr>
                <w:rFonts w:ascii="Arial" w:hAnsi="Arial" w:cs="Arial"/>
                <w:color w:val="000000" w:themeColor="text1"/>
                <w:sz w:val="17"/>
                <w:szCs w:val="17"/>
                <w:cs/>
              </w:rPr>
              <w:t>(</w:t>
            </w:r>
            <w:r w:rsidRPr="003C5DB3">
              <w:rPr>
                <w:rFonts w:ascii="Arial" w:hAnsi="Arial" w:cs="Arial"/>
                <w:color w:val="000000" w:themeColor="text1"/>
                <w:sz w:val="17"/>
                <w:szCs w:val="17"/>
              </w:rPr>
              <w:t>46</w:t>
            </w:r>
            <w:r w:rsidRPr="003C5DB3">
              <w:rPr>
                <w:rFonts w:ascii="Arial" w:hAnsi="Arial" w:cs="Arial"/>
                <w:color w:val="000000" w:themeColor="text1"/>
                <w:sz w:val="17"/>
                <w:szCs w:val="17"/>
                <w:cs/>
              </w:rPr>
              <w:t>)</w:t>
            </w:r>
          </w:p>
        </w:tc>
      </w:tr>
      <w:tr w:rsidR="00040B70" w:rsidRPr="003C5DB3" w14:paraId="1036FC09" w14:textId="77777777" w:rsidTr="001C3C6F">
        <w:trPr>
          <w:trHeight w:val="345"/>
        </w:trPr>
        <w:tc>
          <w:tcPr>
            <w:tcW w:w="3870" w:type="dxa"/>
            <w:tcBorders>
              <w:top w:val="nil"/>
              <w:left w:val="nil"/>
              <w:bottom w:val="nil"/>
              <w:right w:val="nil"/>
            </w:tcBorders>
            <w:shd w:val="clear" w:color="auto" w:fill="auto"/>
            <w:noWrap/>
            <w:vAlign w:val="bottom"/>
          </w:tcPr>
          <w:p w14:paraId="4C034A40" w14:textId="49DC06F8" w:rsidR="00040B70" w:rsidRPr="003C5DB3" w:rsidRDefault="00040B70" w:rsidP="00040B70">
            <w:pPr>
              <w:spacing w:line="320" w:lineRule="exact"/>
              <w:ind w:left="159" w:hanging="159"/>
              <w:rPr>
                <w:rFonts w:ascii="Arial" w:hAnsi="Arial" w:cs="Arial"/>
                <w:color w:val="000000" w:themeColor="text1"/>
                <w:sz w:val="17"/>
                <w:szCs w:val="17"/>
              </w:rPr>
            </w:pPr>
            <w:r w:rsidRPr="003C5DB3">
              <w:rPr>
                <w:rFonts w:ascii="Arial" w:hAnsi="Arial" w:cs="Arial"/>
                <w:color w:val="000000" w:themeColor="text1"/>
                <w:sz w:val="17"/>
                <w:szCs w:val="17"/>
              </w:rPr>
              <w:tab/>
              <w:t>Total</w:t>
            </w:r>
          </w:p>
        </w:tc>
        <w:tc>
          <w:tcPr>
            <w:tcW w:w="1305" w:type="dxa"/>
            <w:tcBorders>
              <w:left w:val="nil"/>
              <w:right w:val="nil"/>
            </w:tcBorders>
            <w:shd w:val="clear" w:color="auto" w:fill="auto"/>
            <w:noWrap/>
            <w:vAlign w:val="bottom"/>
          </w:tcPr>
          <w:p w14:paraId="35445710" w14:textId="30E95257" w:rsidR="00040B70" w:rsidRPr="003C5DB3" w:rsidRDefault="00040B70" w:rsidP="00040B70">
            <w:pPr>
              <w:pBdr>
                <w:bottom w:val="double" w:sz="4" w:space="1" w:color="auto"/>
              </w:pBdr>
              <w:tabs>
                <w:tab w:val="decimal" w:pos="879"/>
              </w:tabs>
              <w:spacing w:line="320" w:lineRule="exact"/>
              <w:rPr>
                <w:rFonts w:ascii="Arial" w:hAnsi="Arial" w:cs="Arial"/>
                <w:color w:val="000000" w:themeColor="text1"/>
                <w:sz w:val="17"/>
                <w:szCs w:val="17"/>
              </w:rPr>
            </w:pPr>
            <w:r w:rsidRPr="003C5DB3">
              <w:rPr>
                <w:rFonts w:ascii="Arial" w:hAnsi="Arial" w:cs="Arial"/>
                <w:color w:val="000000" w:themeColor="text1"/>
                <w:sz w:val="17"/>
                <w:szCs w:val="17"/>
              </w:rPr>
              <w:t>8,165</w:t>
            </w:r>
          </w:p>
        </w:tc>
        <w:tc>
          <w:tcPr>
            <w:tcW w:w="1305" w:type="dxa"/>
            <w:tcBorders>
              <w:top w:val="nil"/>
              <w:left w:val="nil"/>
              <w:bottom w:val="nil"/>
              <w:right w:val="nil"/>
            </w:tcBorders>
            <w:shd w:val="clear" w:color="auto" w:fill="auto"/>
            <w:noWrap/>
            <w:vAlign w:val="bottom"/>
          </w:tcPr>
          <w:p w14:paraId="19CCC42D" w14:textId="34D50FD9" w:rsidR="00040B70" w:rsidRPr="003C5DB3" w:rsidRDefault="00040B70" w:rsidP="00040B70">
            <w:pPr>
              <w:pBdr>
                <w:bottom w:val="double" w:sz="4" w:space="1" w:color="auto"/>
              </w:pBdr>
              <w:tabs>
                <w:tab w:val="decimal" w:pos="879"/>
              </w:tabs>
              <w:spacing w:line="320" w:lineRule="exact"/>
              <w:rPr>
                <w:rFonts w:ascii="Arial" w:hAnsi="Arial" w:cs="Arial"/>
                <w:color w:val="000000" w:themeColor="text1"/>
                <w:sz w:val="17"/>
                <w:szCs w:val="17"/>
              </w:rPr>
            </w:pPr>
            <w:r w:rsidRPr="003C5DB3">
              <w:rPr>
                <w:rFonts w:ascii="Arial" w:hAnsi="Arial" w:cs="Arial"/>
                <w:color w:val="000000" w:themeColor="text1"/>
                <w:sz w:val="17"/>
                <w:szCs w:val="17"/>
              </w:rPr>
              <w:t>4,985</w:t>
            </w:r>
          </w:p>
        </w:tc>
        <w:tc>
          <w:tcPr>
            <w:tcW w:w="1305" w:type="dxa"/>
            <w:tcBorders>
              <w:left w:val="nil"/>
              <w:right w:val="nil"/>
            </w:tcBorders>
            <w:shd w:val="clear" w:color="auto" w:fill="auto"/>
            <w:noWrap/>
            <w:vAlign w:val="bottom"/>
          </w:tcPr>
          <w:p w14:paraId="5F8EB123" w14:textId="115DF99E" w:rsidR="00040B70" w:rsidRPr="003C5DB3" w:rsidRDefault="00040B70" w:rsidP="00040B70">
            <w:pPr>
              <w:pBdr>
                <w:bottom w:val="double" w:sz="4" w:space="1" w:color="auto"/>
              </w:pBdr>
              <w:tabs>
                <w:tab w:val="decimal" w:pos="879"/>
              </w:tabs>
              <w:spacing w:line="320" w:lineRule="exact"/>
              <w:rPr>
                <w:rFonts w:ascii="Arial" w:hAnsi="Arial" w:cs="Arial"/>
                <w:color w:val="000000" w:themeColor="text1"/>
                <w:sz w:val="17"/>
                <w:szCs w:val="17"/>
              </w:rPr>
            </w:pPr>
            <w:r w:rsidRPr="003C5DB3">
              <w:rPr>
                <w:rFonts w:ascii="Arial" w:hAnsi="Arial" w:cs="Arial"/>
                <w:color w:val="000000" w:themeColor="text1"/>
                <w:sz w:val="17"/>
                <w:szCs w:val="17"/>
              </w:rPr>
              <w:t>8,165</w:t>
            </w:r>
          </w:p>
        </w:tc>
        <w:tc>
          <w:tcPr>
            <w:tcW w:w="1305" w:type="dxa"/>
            <w:tcBorders>
              <w:top w:val="nil"/>
              <w:left w:val="nil"/>
              <w:bottom w:val="nil"/>
              <w:right w:val="nil"/>
            </w:tcBorders>
            <w:shd w:val="clear" w:color="auto" w:fill="auto"/>
            <w:noWrap/>
            <w:vAlign w:val="bottom"/>
          </w:tcPr>
          <w:p w14:paraId="002E6DCD" w14:textId="6CCDD7AA" w:rsidR="00040B70" w:rsidRPr="003C5DB3" w:rsidRDefault="00040B70" w:rsidP="00040B70">
            <w:pPr>
              <w:pBdr>
                <w:bottom w:val="double" w:sz="4" w:space="1" w:color="auto"/>
              </w:pBdr>
              <w:tabs>
                <w:tab w:val="decimal" w:pos="879"/>
              </w:tabs>
              <w:spacing w:line="320" w:lineRule="exact"/>
              <w:rPr>
                <w:rFonts w:ascii="Arial" w:hAnsi="Arial" w:cs="Arial"/>
                <w:color w:val="000000" w:themeColor="text1"/>
                <w:sz w:val="17"/>
                <w:szCs w:val="17"/>
              </w:rPr>
            </w:pPr>
            <w:r w:rsidRPr="003C5DB3">
              <w:rPr>
                <w:rFonts w:ascii="Arial" w:hAnsi="Arial" w:cs="Arial"/>
                <w:color w:val="000000" w:themeColor="text1"/>
                <w:sz w:val="17"/>
                <w:szCs w:val="17"/>
              </w:rPr>
              <w:t>4,985</w:t>
            </w:r>
          </w:p>
        </w:tc>
      </w:tr>
      <w:tr w:rsidR="00040B70" w:rsidRPr="003C5DB3" w14:paraId="4C9E06A7" w14:textId="77777777" w:rsidTr="00AC0B12">
        <w:trPr>
          <w:trHeight w:val="74"/>
        </w:trPr>
        <w:tc>
          <w:tcPr>
            <w:tcW w:w="3870" w:type="dxa"/>
            <w:tcBorders>
              <w:top w:val="nil"/>
              <w:left w:val="nil"/>
              <w:bottom w:val="nil"/>
              <w:right w:val="nil"/>
            </w:tcBorders>
            <w:shd w:val="clear" w:color="auto" w:fill="auto"/>
            <w:noWrap/>
            <w:vAlign w:val="bottom"/>
          </w:tcPr>
          <w:p w14:paraId="286F9F58" w14:textId="77777777" w:rsidR="00040B70" w:rsidRPr="003C5DB3" w:rsidRDefault="00040B70" w:rsidP="00040B70">
            <w:pPr>
              <w:spacing w:line="320" w:lineRule="exact"/>
              <w:rPr>
                <w:rFonts w:ascii="Arial" w:hAnsi="Arial" w:cs="Arial"/>
                <w:color w:val="000000" w:themeColor="text1"/>
                <w:sz w:val="17"/>
                <w:szCs w:val="17"/>
              </w:rPr>
            </w:pPr>
          </w:p>
        </w:tc>
        <w:tc>
          <w:tcPr>
            <w:tcW w:w="1305" w:type="dxa"/>
            <w:tcBorders>
              <w:top w:val="nil"/>
              <w:left w:val="nil"/>
              <w:bottom w:val="nil"/>
              <w:right w:val="nil"/>
            </w:tcBorders>
            <w:shd w:val="clear" w:color="auto" w:fill="auto"/>
            <w:noWrap/>
            <w:vAlign w:val="bottom"/>
          </w:tcPr>
          <w:p w14:paraId="5D40AC0B" w14:textId="77777777" w:rsidR="00040B70" w:rsidRPr="003C5DB3" w:rsidRDefault="00040B70" w:rsidP="00040B70">
            <w:pPr>
              <w:tabs>
                <w:tab w:val="decimal" w:pos="879"/>
              </w:tabs>
              <w:spacing w:line="320" w:lineRule="exact"/>
              <w:rPr>
                <w:rFonts w:ascii="Arial" w:hAnsi="Arial" w:cs="Arial"/>
                <w:color w:val="000000" w:themeColor="text1"/>
                <w:sz w:val="17"/>
                <w:szCs w:val="17"/>
              </w:rPr>
            </w:pPr>
          </w:p>
        </w:tc>
        <w:tc>
          <w:tcPr>
            <w:tcW w:w="1305" w:type="dxa"/>
            <w:tcBorders>
              <w:top w:val="nil"/>
              <w:left w:val="nil"/>
              <w:bottom w:val="nil"/>
              <w:right w:val="nil"/>
            </w:tcBorders>
            <w:shd w:val="clear" w:color="auto" w:fill="auto"/>
            <w:noWrap/>
            <w:vAlign w:val="bottom"/>
          </w:tcPr>
          <w:p w14:paraId="15151371" w14:textId="77777777" w:rsidR="00040B70" w:rsidRPr="003C5DB3" w:rsidRDefault="00040B70" w:rsidP="00040B70">
            <w:pPr>
              <w:tabs>
                <w:tab w:val="decimal" w:pos="879"/>
              </w:tabs>
              <w:spacing w:line="320" w:lineRule="exact"/>
              <w:rPr>
                <w:rFonts w:ascii="Arial" w:hAnsi="Arial" w:cs="Arial"/>
                <w:color w:val="000000" w:themeColor="text1"/>
                <w:sz w:val="17"/>
                <w:szCs w:val="17"/>
              </w:rPr>
            </w:pPr>
          </w:p>
        </w:tc>
        <w:tc>
          <w:tcPr>
            <w:tcW w:w="1305" w:type="dxa"/>
            <w:tcBorders>
              <w:top w:val="nil"/>
              <w:left w:val="nil"/>
              <w:bottom w:val="nil"/>
              <w:right w:val="nil"/>
            </w:tcBorders>
            <w:shd w:val="clear" w:color="auto" w:fill="auto"/>
            <w:noWrap/>
            <w:vAlign w:val="bottom"/>
          </w:tcPr>
          <w:p w14:paraId="649789AD" w14:textId="77777777" w:rsidR="00040B70" w:rsidRPr="003C5DB3" w:rsidRDefault="00040B70" w:rsidP="00040B70">
            <w:pPr>
              <w:tabs>
                <w:tab w:val="decimal" w:pos="879"/>
              </w:tabs>
              <w:spacing w:line="320" w:lineRule="exact"/>
              <w:rPr>
                <w:rFonts w:ascii="Arial" w:hAnsi="Arial" w:cs="Arial"/>
                <w:color w:val="000000" w:themeColor="text1"/>
                <w:sz w:val="17"/>
                <w:szCs w:val="17"/>
              </w:rPr>
            </w:pPr>
          </w:p>
        </w:tc>
        <w:tc>
          <w:tcPr>
            <w:tcW w:w="1305" w:type="dxa"/>
            <w:tcBorders>
              <w:top w:val="nil"/>
              <w:left w:val="nil"/>
              <w:bottom w:val="nil"/>
              <w:right w:val="nil"/>
            </w:tcBorders>
            <w:shd w:val="clear" w:color="auto" w:fill="auto"/>
            <w:noWrap/>
            <w:vAlign w:val="bottom"/>
          </w:tcPr>
          <w:p w14:paraId="24899175" w14:textId="77777777" w:rsidR="00040B70" w:rsidRPr="003C5DB3" w:rsidRDefault="00040B70" w:rsidP="00040B70">
            <w:pPr>
              <w:tabs>
                <w:tab w:val="decimal" w:pos="879"/>
              </w:tabs>
              <w:spacing w:line="320" w:lineRule="exact"/>
              <w:rPr>
                <w:rFonts w:ascii="Arial" w:hAnsi="Arial" w:cs="Arial"/>
                <w:color w:val="000000" w:themeColor="text1"/>
                <w:sz w:val="17"/>
                <w:szCs w:val="17"/>
              </w:rPr>
            </w:pPr>
          </w:p>
        </w:tc>
      </w:tr>
      <w:tr w:rsidR="00040B70" w:rsidRPr="003C5DB3" w14:paraId="670AF5EC" w14:textId="77777777" w:rsidTr="00AC0B12">
        <w:trPr>
          <w:trHeight w:val="345"/>
        </w:trPr>
        <w:tc>
          <w:tcPr>
            <w:tcW w:w="3870" w:type="dxa"/>
            <w:tcBorders>
              <w:top w:val="nil"/>
              <w:left w:val="nil"/>
              <w:bottom w:val="nil"/>
              <w:right w:val="nil"/>
            </w:tcBorders>
            <w:shd w:val="clear" w:color="auto" w:fill="auto"/>
            <w:noWrap/>
            <w:vAlign w:val="bottom"/>
          </w:tcPr>
          <w:p w14:paraId="657203A4" w14:textId="77777777" w:rsidR="00040B70" w:rsidRPr="003C5DB3" w:rsidRDefault="00040B70" w:rsidP="00040B70">
            <w:pPr>
              <w:spacing w:line="320" w:lineRule="exact"/>
              <w:rPr>
                <w:rFonts w:ascii="Arial" w:hAnsi="Arial" w:cs="Arial"/>
                <w:color w:val="000000" w:themeColor="text1"/>
                <w:sz w:val="17"/>
                <w:szCs w:val="17"/>
              </w:rPr>
            </w:pPr>
            <w:r w:rsidRPr="003C5DB3">
              <w:rPr>
                <w:rFonts w:ascii="Arial" w:hAnsi="Arial" w:cs="Arial"/>
                <w:b/>
                <w:bCs/>
                <w:color w:val="000000" w:themeColor="text1"/>
                <w:sz w:val="17"/>
                <w:szCs w:val="17"/>
              </w:rPr>
              <w:t>Loans</w:t>
            </w:r>
          </w:p>
        </w:tc>
        <w:tc>
          <w:tcPr>
            <w:tcW w:w="1305" w:type="dxa"/>
            <w:tcBorders>
              <w:top w:val="nil"/>
              <w:left w:val="nil"/>
              <w:bottom w:val="nil"/>
              <w:right w:val="nil"/>
            </w:tcBorders>
            <w:shd w:val="clear" w:color="auto" w:fill="auto"/>
            <w:noWrap/>
            <w:vAlign w:val="bottom"/>
          </w:tcPr>
          <w:p w14:paraId="620295A6" w14:textId="77777777" w:rsidR="00040B70" w:rsidRPr="003C5DB3" w:rsidRDefault="00040B70" w:rsidP="00040B70">
            <w:pPr>
              <w:tabs>
                <w:tab w:val="decimal" w:pos="879"/>
              </w:tabs>
              <w:spacing w:line="320" w:lineRule="exact"/>
              <w:rPr>
                <w:rFonts w:ascii="Arial" w:hAnsi="Arial" w:cs="Arial"/>
                <w:color w:val="000000" w:themeColor="text1"/>
                <w:sz w:val="17"/>
                <w:szCs w:val="17"/>
              </w:rPr>
            </w:pPr>
          </w:p>
        </w:tc>
        <w:tc>
          <w:tcPr>
            <w:tcW w:w="1305" w:type="dxa"/>
            <w:tcBorders>
              <w:top w:val="nil"/>
              <w:left w:val="nil"/>
              <w:bottom w:val="nil"/>
              <w:right w:val="nil"/>
            </w:tcBorders>
            <w:shd w:val="clear" w:color="auto" w:fill="auto"/>
            <w:noWrap/>
            <w:vAlign w:val="bottom"/>
          </w:tcPr>
          <w:p w14:paraId="1833F0CD" w14:textId="77777777" w:rsidR="00040B70" w:rsidRPr="003C5DB3" w:rsidRDefault="00040B70" w:rsidP="00040B70">
            <w:pPr>
              <w:tabs>
                <w:tab w:val="decimal" w:pos="879"/>
              </w:tabs>
              <w:spacing w:line="320" w:lineRule="exact"/>
              <w:rPr>
                <w:rFonts w:ascii="Arial" w:hAnsi="Arial" w:cs="Arial"/>
                <w:color w:val="000000" w:themeColor="text1"/>
                <w:sz w:val="17"/>
                <w:szCs w:val="17"/>
              </w:rPr>
            </w:pPr>
          </w:p>
        </w:tc>
        <w:tc>
          <w:tcPr>
            <w:tcW w:w="1305" w:type="dxa"/>
            <w:tcBorders>
              <w:top w:val="nil"/>
              <w:left w:val="nil"/>
              <w:bottom w:val="nil"/>
              <w:right w:val="nil"/>
            </w:tcBorders>
            <w:shd w:val="clear" w:color="auto" w:fill="auto"/>
            <w:noWrap/>
            <w:vAlign w:val="bottom"/>
          </w:tcPr>
          <w:p w14:paraId="1BA9A6BE" w14:textId="77777777" w:rsidR="00040B70" w:rsidRPr="003C5DB3" w:rsidRDefault="00040B70" w:rsidP="00040B70">
            <w:pPr>
              <w:tabs>
                <w:tab w:val="decimal" w:pos="879"/>
              </w:tabs>
              <w:spacing w:line="320" w:lineRule="exact"/>
              <w:rPr>
                <w:rFonts w:ascii="Arial" w:hAnsi="Arial" w:cs="Arial"/>
                <w:color w:val="000000" w:themeColor="text1"/>
                <w:sz w:val="17"/>
                <w:szCs w:val="17"/>
              </w:rPr>
            </w:pPr>
          </w:p>
        </w:tc>
        <w:tc>
          <w:tcPr>
            <w:tcW w:w="1305" w:type="dxa"/>
            <w:tcBorders>
              <w:top w:val="nil"/>
              <w:left w:val="nil"/>
              <w:bottom w:val="nil"/>
              <w:right w:val="nil"/>
            </w:tcBorders>
            <w:shd w:val="clear" w:color="auto" w:fill="auto"/>
            <w:noWrap/>
            <w:vAlign w:val="bottom"/>
          </w:tcPr>
          <w:p w14:paraId="566E7853" w14:textId="77777777" w:rsidR="00040B70" w:rsidRPr="003C5DB3" w:rsidRDefault="00040B70" w:rsidP="00040B70">
            <w:pPr>
              <w:tabs>
                <w:tab w:val="decimal" w:pos="879"/>
              </w:tabs>
              <w:spacing w:line="320" w:lineRule="exact"/>
              <w:rPr>
                <w:rFonts w:ascii="Arial" w:hAnsi="Arial" w:cs="Arial"/>
                <w:color w:val="000000" w:themeColor="text1"/>
                <w:sz w:val="17"/>
                <w:szCs w:val="17"/>
              </w:rPr>
            </w:pPr>
          </w:p>
        </w:tc>
      </w:tr>
      <w:tr w:rsidR="00040B70" w:rsidRPr="003C5DB3" w14:paraId="2496D6CA" w14:textId="77777777" w:rsidTr="00AC0B12">
        <w:trPr>
          <w:trHeight w:val="80"/>
        </w:trPr>
        <w:tc>
          <w:tcPr>
            <w:tcW w:w="3870" w:type="dxa"/>
            <w:tcBorders>
              <w:top w:val="nil"/>
              <w:left w:val="nil"/>
              <w:bottom w:val="nil"/>
              <w:right w:val="nil"/>
            </w:tcBorders>
            <w:shd w:val="clear" w:color="auto" w:fill="auto"/>
            <w:noWrap/>
            <w:vAlign w:val="bottom"/>
          </w:tcPr>
          <w:p w14:paraId="2A893C8C" w14:textId="77777777" w:rsidR="00040B70" w:rsidRPr="003C5DB3" w:rsidRDefault="00040B70" w:rsidP="00040B70">
            <w:pPr>
              <w:spacing w:line="320" w:lineRule="exact"/>
              <w:ind w:right="-113"/>
              <w:rPr>
                <w:rFonts w:ascii="Arial" w:hAnsi="Arial" w:cs="Arial"/>
                <w:color w:val="000000" w:themeColor="text1"/>
                <w:sz w:val="17"/>
                <w:szCs w:val="17"/>
                <w:u w:val="single"/>
              </w:rPr>
            </w:pPr>
            <w:r w:rsidRPr="003C5DB3">
              <w:rPr>
                <w:rFonts w:ascii="Arial" w:hAnsi="Arial" w:cs="Arial"/>
                <w:color w:val="000000" w:themeColor="text1"/>
                <w:sz w:val="17"/>
                <w:szCs w:val="17"/>
                <w:u w:val="single"/>
              </w:rPr>
              <w:t>Subsidiaries</w:t>
            </w:r>
          </w:p>
        </w:tc>
        <w:tc>
          <w:tcPr>
            <w:tcW w:w="1305" w:type="dxa"/>
            <w:tcBorders>
              <w:top w:val="nil"/>
              <w:left w:val="nil"/>
              <w:bottom w:val="nil"/>
              <w:right w:val="nil"/>
            </w:tcBorders>
            <w:shd w:val="clear" w:color="auto" w:fill="auto"/>
            <w:noWrap/>
            <w:vAlign w:val="bottom"/>
          </w:tcPr>
          <w:p w14:paraId="6DE48A38" w14:textId="77777777" w:rsidR="00040B70" w:rsidRPr="003C5DB3" w:rsidRDefault="00040B70" w:rsidP="00040B70">
            <w:pPr>
              <w:tabs>
                <w:tab w:val="decimal" w:pos="1059"/>
              </w:tabs>
              <w:spacing w:line="320" w:lineRule="exact"/>
              <w:rPr>
                <w:rFonts w:ascii="Arial" w:hAnsi="Arial" w:cs="Arial"/>
                <w:color w:val="000000" w:themeColor="text1"/>
                <w:sz w:val="17"/>
                <w:szCs w:val="17"/>
                <w:cs/>
              </w:rPr>
            </w:pPr>
          </w:p>
        </w:tc>
        <w:tc>
          <w:tcPr>
            <w:tcW w:w="1305" w:type="dxa"/>
            <w:tcBorders>
              <w:top w:val="nil"/>
              <w:left w:val="nil"/>
              <w:bottom w:val="nil"/>
              <w:right w:val="nil"/>
            </w:tcBorders>
            <w:shd w:val="clear" w:color="auto" w:fill="auto"/>
            <w:noWrap/>
            <w:vAlign w:val="bottom"/>
          </w:tcPr>
          <w:p w14:paraId="73976B7E" w14:textId="77777777" w:rsidR="00040B70" w:rsidRPr="003C5DB3" w:rsidRDefault="00040B70" w:rsidP="00040B70">
            <w:pPr>
              <w:tabs>
                <w:tab w:val="decimal" w:pos="879"/>
              </w:tabs>
              <w:spacing w:line="320" w:lineRule="exact"/>
              <w:rPr>
                <w:rFonts w:ascii="Arial" w:hAnsi="Arial" w:cs="Arial"/>
                <w:color w:val="000000" w:themeColor="text1"/>
                <w:sz w:val="17"/>
                <w:szCs w:val="17"/>
                <w:cs/>
              </w:rPr>
            </w:pPr>
          </w:p>
        </w:tc>
        <w:tc>
          <w:tcPr>
            <w:tcW w:w="1305" w:type="dxa"/>
            <w:tcBorders>
              <w:top w:val="nil"/>
              <w:left w:val="nil"/>
              <w:bottom w:val="nil"/>
              <w:right w:val="nil"/>
            </w:tcBorders>
            <w:shd w:val="clear" w:color="auto" w:fill="auto"/>
            <w:noWrap/>
            <w:vAlign w:val="bottom"/>
          </w:tcPr>
          <w:p w14:paraId="1303C95F" w14:textId="77777777" w:rsidR="00040B70" w:rsidRPr="003C5DB3" w:rsidRDefault="00040B70" w:rsidP="00040B70">
            <w:pPr>
              <w:tabs>
                <w:tab w:val="decimal" w:pos="879"/>
              </w:tabs>
              <w:spacing w:line="320" w:lineRule="exact"/>
              <w:rPr>
                <w:rFonts w:ascii="Arial" w:hAnsi="Arial" w:cs="Arial"/>
                <w:color w:val="000000" w:themeColor="text1"/>
                <w:sz w:val="17"/>
                <w:szCs w:val="17"/>
                <w:cs/>
              </w:rPr>
            </w:pPr>
          </w:p>
        </w:tc>
        <w:tc>
          <w:tcPr>
            <w:tcW w:w="1305" w:type="dxa"/>
            <w:tcBorders>
              <w:top w:val="nil"/>
              <w:left w:val="nil"/>
              <w:bottom w:val="nil"/>
              <w:right w:val="nil"/>
            </w:tcBorders>
            <w:shd w:val="clear" w:color="auto" w:fill="auto"/>
            <w:noWrap/>
            <w:vAlign w:val="bottom"/>
          </w:tcPr>
          <w:p w14:paraId="1350FA16" w14:textId="77777777" w:rsidR="00040B70" w:rsidRPr="003C5DB3" w:rsidRDefault="00040B70" w:rsidP="00040B70">
            <w:pPr>
              <w:tabs>
                <w:tab w:val="decimal" w:pos="879"/>
              </w:tabs>
              <w:spacing w:line="320" w:lineRule="exact"/>
              <w:rPr>
                <w:rFonts w:ascii="Arial" w:hAnsi="Arial" w:cs="Arial"/>
                <w:color w:val="000000" w:themeColor="text1"/>
                <w:sz w:val="17"/>
                <w:szCs w:val="17"/>
              </w:rPr>
            </w:pPr>
          </w:p>
        </w:tc>
      </w:tr>
      <w:tr w:rsidR="00040B70" w:rsidRPr="003C5DB3" w14:paraId="5ED847EE" w14:textId="77777777" w:rsidTr="001C3C6F">
        <w:trPr>
          <w:trHeight w:val="80"/>
        </w:trPr>
        <w:tc>
          <w:tcPr>
            <w:tcW w:w="3870" w:type="dxa"/>
            <w:tcBorders>
              <w:top w:val="nil"/>
              <w:left w:val="nil"/>
              <w:bottom w:val="nil"/>
              <w:right w:val="nil"/>
            </w:tcBorders>
            <w:shd w:val="clear" w:color="auto" w:fill="auto"/>
            <w:noWrap/>
            <w:vAlign w:val="bottom"/>
            <w:hideMark/>
          </w:tcPr>
          <w:p w14:paraId="49BAD115" w14:textId="77777777" w:rsidR="00040B70" w:rsidRPr="003C5DB3" w:rsidRDefault="00040B70" w:rsidP="00040B70">
            <w:pPr>
              <w:spacing w:line="320" w:lineRule="exact"/>
              <w:ind w:left="358" w:right="-113" w:hanging="199"/>
              <w:rPr>
                <w:rFonts w:ascii="Arial" w:hAnsi="Arial" w:cs="Arial"/>
                <w:color w:val="000000" w:themeColor="text1"/>
                <w:sz w:val="17"/>
                <w:szCs w:val="17"/>
              </w:rPr>
            </w:pPr>
            <w:r w:rsidRPr="003C5DB3">
              <w:rPr>
                <w:rFonts w:ascii="Arial" w:hAnsi="Arial" w:cs="Arial"/>
                <w:color w:val="000000" w:themeColor="text1"/>
                <w:sz w:val="17"/>
                <w:szCs w:val="17"/>
              </w:rPr>
              <w:t>KTB General Services and Security Co</w:t>
            </w:r>
            <w:r w:rsidRPr="003C5DB3">
              <w:rPr>
                <w:rFonts w:ascii="Arial" w:hAnsi="Arial" w:cs="Arial"/>
                <w:color w:val="000000" w:themeColor="text1"/>
                <w:sz w:val="17"/>
                <w:szCs w:val="17"/>
                <w:cs/>
              </w:rPr>
              <w:t>.</w:t>
            </w:r>
            <w:r w:rsidRPr="003C5DB3">
              <w:rPr>
                <w:rFonts w:ascii="Arial" w:hAnsi="Arial" w:cs="Arial"/>
                <w:color w:val="000000" w:themeColor="text1"/>
                <w:sz w:val="17"/>
                <w:szCs w:val="17"/>
              </w:rPr>
              <w:t>, Ltd</w:t>
            </w:r>
            <w:r w:rsidRPr="003C5DB3">
              <w:rPr>
                <w:rFonts w:ascii="Arial" w:hAnsi="Arial" w:cs="Arial"/>
                <w:color w:val="000000" w:themeColor="text1"/>
                <w:sz w:val="17"/>
                <w:szCs w:val="17"/>
                <w:cs/>
              </w:rPr>
              <w:t>.</w:t>
            </w:r>
          </w:p>
        </w:tc>
        <w:tc>
          <w:tcPr>
            <w:tcW w:w="1305" w:type="dxa"/>
            <w:tcBorders>
              <w:top w:val="nil"/>
              <w:left w:val="nil"/>
              <w:bottom w:val="nil"/>
              <w:right w:val="nil"/>
            </w:tcBorders>
            <w:shd w:val="clear" w:color="auto" w:fill="auto"/>
            <w:noWrap/>
            <w:vAlign w:val="bottom"/>
          </w:tcPr>
          <w:p w14:paraId="1EF3FA55" w14:textId="1BCC0DE6" w:rsidR="00040B70" w:rsidRPr="003C5DB3" w:rsidRDefault="00040B70" w:rsidP="00040B70">
            <w:pPr>
              <w:tabs>
                <w:tab w:val="decimal" w:pos="879"/>
              </w:tabs>
              <w:spacing w:line="320" w:lineRule="exact"/>
              <w:rPr>
                <w:rFonts w:ascii="Arial" w:hAnsi="Arial" w:cs="Arial"/>
                <w:color w:val="000000" w:themeColor="text1"/>
                <w:sz w:val="17"/>
                <w:szCs w:val="17"/>
              </w:rPr>
            </w:pPr>
            <w:r w:rsidRPr="003C5DB3">
              <w:rPr>
                <w:rFonts w:ascii="Arial" w:hAnsi="Arial" w:cs="Arial"/>
                <w:color w:val="000000" w:themeColor="text1"/>
                <w:sz w:val="17"/>
                <w:szCs w:val="17"/>
                <w:cs/>
              </w:rPr>
              <w:t>-</w:t>
            </w:r>
          </w:p>
        </w:tc>
        <w:tc>
          <w:tcPr>
            <w:tcW w:w="1305" w:type="dxa"/>
            <w:tcBorders>
              <w:top w:val="nil"/>
              <w:left w:val="nil"/>
              <w:bottom w:val="nil"/>
              <w:right w:val="nil"/>
            </w:tcBorders>
            <w:shd w:val="clear" w:color="auto" w:fill="auto"/>
            <w:noWrap/>
            <w:vAlign w:val="bottom"/>
          </w:tcPr>
          <w:p w14:paraId="10D75158" w14:textId="72B5E07E" w:rsidR="00040B70" w:rsidRPr="003C5DB3" w:rsidRDefault="00040B70" w:rsidP="00040B70">
            <w:pPr>
              <w:tabs>
                <w:tab w:val="decimal" w:pos="879"/>
              </w:tabs>
              <w:spacing w:line="320" w:lineRule="exact"/>
              <w:rPr>
                <w:rFonts w:ascii="Arial" w:hAnsi="Arial" w:cs="Arial"/>
                <w:color w:val="000000" w:themeColor="text1"/>
                <w:sz w:val="17"/>
                <w:szCs w:val="17"/>
              </w:rPr>
            </w:pPr>
            <w:r w:rsidRPr="003C5DB3">
              <w:rPr>
                <w:rFonts w:ascii="Arial" w:hAnsi="Arial" w:cs="Arial"/>
                <w:color w:val="000000" w:themeColor="text1"/>
                <w:sz w:val="17"/>
                <w:szCs w:val="17"/>
                <w:cs/>
              </w:rPr>
              <w:t>-</w:t>
            </w:r>
          </w:p>
        </w:tc>
        <w:tc>
          <w:tcPr>
            <w:tcW w:w="1305" w:type="dxa"/>
            <w:tcBorders>
              <w:top w:val="nil"/>
              <w:left w:val="nil"/>
              <w:bottom w:val="nil"/>
              <w:right w:val="nil"/>
            </w:tcBorders>
            <w:shd w:val="clear" w:color="auto" w:fill="auto"/>
            <w:noWrap/>
            <w:vAlign w:val="bottom"/>
          </w:tcPr>
          <w:p w14:paraId="2F5854DE" w14:textId="3E09F8CA" w:rsidR="00040B70" w:rsidRPr="003C5DB3" w:rsidRDefault="00040B70" w:rsidP="00040B70">
            <w:pPr>
              <w:tabs>
                <w:tab w:val="decimal" w:pos="879"/>
              </w:tabs>
              <w:spacing w:line="320" w:lineRule="exact"/>
              <w:rPr>
                <w:rFonts w:ascii="Arial" w:hAnsi="Arial" w:cs="Arial"/>
                <w:color w:val="000000" w:themeColor="text1"/>
                <w:sz w:val="17"/>
                <w:szCs w:val="21"/>
              </w:rPr>
            </w:pPr>
            <w:r w:rsidRPr="003C5DB3">
              <w:rPr>
                <w:rFonts w:ascii="Arial" w:hAnsi="Arial" w:cs="Arial"/>
                <w:color w:val="000000" w:themeColor="text1"/>
                <w:sz w:val="17"/>
                <w:szCs w:val="21"/>
              </w:rPr>
              <w:t>8</w:t>
            </w:r>
          </w:p>
        </w:tc>
        <w:tc>
          <w:tcPr>
            <w:tcW w:w="1305" w:type="dxa"/>
            <w:tcBorders>
              <w:top w:val="nil"/>
              <w:left w:val="nil"/>
              <w:bottom w:val="nil"/>
              <w:right w:val="nil"/>
            </w:tcBorders>
            <w:shd w:val="clear" w:color="auto" w:fill="auto"/>
            <w:noWrap/>
            <w:vAlign w:val="bottom"/>
          </w:tcPr>
          <w:p w14:paraId="6ABC8F74" w14:textId="46723803" w:rsidR="00040B70" w:rsidRPr="003C5DB3" w:rsidRDefault="00040B70" w:rsidP="00040B70">
            <w:pPr>
              <w:tabs>
                <w:tab w:val="decimal" w:pos="879"/>
              </w:tabs>
              <w:spacing w:line="320" w:lineRule="exact"/>
              <w:rPr>
                <w:rFonts w:ascii="Arial" w:hAnsi="Arial" w:cs="Arial"/>
                <w:color w:val="000000" w:themeColor="text1"/>
                <w:sz w:val="17"/>
                <w:szCs w:val="17"/>
              </w:rPr>
            </w:pPr>
            <w:r w:rsidRPr="003C5DB3">
              <w:rPr>
                <w:rFonts w:ascii="Arial" w:hAnsi="Arial" w:cs="Arial"/>
                <w:color w:val="000000" w:themeColor="text1"/>
                <w:sz w:val="17"/>
                <w:szCs w:val="17"/>
              </w:rPr>
              <w:t>9</w:t>
            </w:r>
          </w:p>
        </w:tc>
      </w:tr>
      <w:tr w:rsidR="00040B70" w:rsidRPr="003C5DB3" w14:paraId="1B808232" w14:textId="77777777" w:rsidTr="001C3C6F">
        <w:trPr>
          <w:trHeight w:val="80"/>
        </w:trPr>
        <w:tc>
          <w:tcPr>
            <w:tcW w:w="3870" w:type="dxa"/>
            <w:tcBorders>
              <w:top w:val="nil"/>
              <w:left w:val="nil"/>
              <w:bottom w:val="nil"/>
              <w:right w:val="nil"/>
            </w:tcBorders>
            <w:shd w:val="clear" w:color="auto" w:fill="auto"/>
            <w:noWrap/>
            <w:vAlign w:val="bottom"/>
            <w:hideMark/>
          </w:tcPr>
          <w:p w14:paraId="2A4C59CB" w14:textId="3BB6AC61" w:rsidR="00040B70" w:rsidRPr="003C5DB3" w:rsidRDefault="00040B70" w:rsidP="00040B70">
            <w:pPr>
              <w:spacing w:line="320" w:lineRule="exact"/>
              <w:ind w:right="-113" w:firstLine="159"/>
              <w:rPr>
                <w:rFonts w:ascii="Arial" w:hAnsi="Arial" w:cs="Arial"/>
                <w:color w:val="000000" w:themeColor="text1"/>
                <w:sz w:val="17"/>
                <w:szCs w:val="17"/>
              </w:rPr>
            </w:pPr>
            <w:proofErr w:type="spellStart"/>
            <w:r w:rsidRPr="003C5DB3">
              <w:rPr>
                <w:rFonts w:ascii="Arial" w:hAnsi="Arial" w:cs="Arial"/>
                <w:color w:val="000000" w:themeColor="text1"/>
                <w:sz w:val="17"/>
                <w:szCs w:val="17"/>
              </w:rPr>
              <w:t>K</w:t>
            </w:r>
            <w:r w:rsidR="000C36F9">
              <w:rPr>
                <w:rFonts w:ascii="Arial" w:hAnsi="Arial" w:cs="Arial"/>
                <w:color w:val="000000" w:themeColor="text1"/>
                <w:sz w:val="17"/>
                <w:szCs w:val="17"/>
              </w:rPr>
              <w:t>rungthai</w:t>
            </w:r>
            <w:proofErr w:type="spellEnd"/>
            <w:r w:rsidRPr="003C5DB3">
              <w:rPr>
                <w:rFonts w:ascii="Arial" w:hAnsi="Arial" w:cs="Arial"/>
                <w:color w:val="000000" w:themeColor="text1"/>
                <w:sz w:val="17"/>
                <w:szCs w:val="17"/>
              </w:rPr>
              <w:t xml:space="preserve"> Computer Services Co</w:t>
            </w:r>
            <w:r w:rsidRPr="003C5DB3">
              <w:rPr>
                <w:rFonts w:ascii="Arial" w:hAnsi="Arial" w:cs="Arial"/>
                <w:color w:val="000000" w:themeColor="text1"/>
                <w:sz w:val="17"/>
                <w:szCs w:val="17"/>
                <w:cs/>
              </w:rPr>
              <w:t>.</w:t>
            </w:r>
            <w:r w:rsidRPr="003C5DB3">
              <w:rPr>
                <w:rFonts w:ascii="Arial" w:hAnsi="Arial" w:cs="Arial"/>
                <w:color w:val="000000" w:themeColor="text1"/>
                <w:sz w:val="17"/>
                <w:szCs w:val="17"/>
              </w:rPr>
              <w:t>, Ltd</w:t>
            </w:r>
            <w:r w:rsidRPr="003C5DB3">
              <w:rPr>
                <w:rFonts w:ascii="Arial" w:hAnsi="Arial" w:cs="Arial"/>
                <w:color w:val="000000" w:themeColor="text1"/>
                <w:sz w:val="17"/>
                <w:szCs w:val="17"/>
                <w:cs/>
              </w:rPr>
              <w:t>.</w:t>
            </w:r>
          </w:p>
        </w:tc>
        <w:tc>
          <w:tcPr>
            <w:tcW w:w="1305" w:type="dxa"/>
            <w:tcBorders>
              <w:top w:val="nil"/>
              <w:left w:val="nil"/>
              <w:bottom w:val="nil"/>
              <w:right w:val="nil"/>
            </w:tcBorders>
            <w:shd w:val="clear" w:color="auto" w:fill="auto"/>
            <w:noWrap/>
            <w:vAlign w:val="bottom"/>
          </w:tcPr>
          <w:p w14:paraId="4E1D7C8A" w14:textId="7E3E0452" w:rsidR="00040B70" w:rsidRPr="003C5DB3" w:rsidRDefault="00040B70" w:rsidP="00040B70">
            <w:pPr>
              <w:tabs>
                <w:tab w:val="decimal" w:pos="879"/>
              </w:tabs>
              <w:spacing w:line="320" w:lineRule="exact"/>
              <w:rPr>
                <w:rFonts w:ascii="Arial" w:hAnsi="Arial" w:cs="Arial"/>
                <w:color w:val="000000" w:themeColor="text1"/>
                <w:sz w:val="17"/>
                <w:szCs w:val="17"/>
              </w:rPr>
            </w:pPr>
            <w:r w:rsidRPr="003C5DB3">
              <w:rPr>
                <w:rFonts w:ascii="Arial" w:hAnsi="Arial" w:cs="Arial"/>
                <w:color w:val="000000" w:themeColor="text1"/>
                <w:sz w:val="17"/>
                <w:szCs w:val="17"/>
                <w:cs/>
              </w:rPr>
              <w:t>-</w:t>
            </w:r>
          </w:p>
        </w:tc>
        <w:tc>
          <w:tcPr>
            <w:tcW w:w="1305" w:type="dxa"/>
            <w:tcBorders>
              <w:top w:val="nil"/>
              <w:left w:val="nil"/>
              <w:bottom w:val="nil"/>
              <w:right w:val="nil"/>
            </w:tcBorders>
            <w:shd w:val="clear" w:color="auto" w:fill="auto"/>
            <w:noWrap/>
            <w:vAlign w:val="bottom"/>
          </w:tcPr>
          <w:p w14:paraId="5C3F9206" w14:textId="26DB96D8" w:rsidR="00040B70" w:rsidRPr="003C5DB3" w:rsidRDefault="00040B70" w:rsidP="00040B70">
            <w:pPr>
              <w:tabs>
                <w:tab w:val="decimal" w:pos="879"/>
              </w:tabs>
              <w:spacing w:line="320" w:lineRule="exact"/>
              <w:rPr>
                <w:rFonts w:ascii="Arial" w:hAnsi="Arial" w:cs="Arial"/>
                <w:color w:val="000000" w:themeColor="text1"/>
                <w:sz w:val="17"/>
                <w:szCs w:val="17"/>
              </w:rPr>
            </w:pPr>
            <w:r w:rsidRPr="003C5DB3">
              <w:rPr>
                <w:rFonts w:ascii="Arial" w:hAnsi="Arial" w:cs="Arial"/>
                <w:color w:val="000000" w:themeColor="text1"/>
                <w:sz w:val="17"/>
                <w:szCs w:val="17"/>
                <w:cs/>
              </w:rPr>
              <w:t>-</w:t>
            </w:r>
          </w:p>
        </w:tc>
        <w:tc>
          <w:tcPr>
            <w:tcW w:w="1305" w:type="dxa"/>
            <w:tcBorders>
              <w:top w:val="nil"/>
              <w:left w:val="nil"/>
              <w:bottom w:val="nil"/>
              <w:right w:val="nil"/>
            </w:tcBorders>
            <w:shd w:val="clear" w:color="auto" w:fill="auto"/>
            <w:noWrap/>
            <w:vAlign w:val="bottom"/>
          </w:tcPr>
          <w:p w14:paraId="0DD1CC7F" w14:textId="09F8EAE6" w:rsidR="00040B70" w:rsidRPr="003C5DB3" w:rsidRDefault="00040B70" w:rsidP="00040B70">
            <w:pPr>
              <w:tabs>
                <w:tab w:val="decimal" w:pos="879"/>
              </w:tabs>
              <w:spacing w:line="320" w:lineRule="exact"/>
              <w:rPr>
                <w:rFonts w:ascii="Arial" w:hAnsi="Arial" w:cs="Arial"/>
                <w:color w:val="000000" w:themeColor="text1"/>
                <w:sz w:val="17"/>
                <w:szCs w:val="17"/>
              </w:rPr>
            </w:pPr>
            <w:r w:rsidRPr="003C5DB3">
              <w:rPr>
                <w:rFonts w:ascii="Arial" w:hAnsi="Arial" w:cs="Arial"/>
                <w:color w:val="000000" w:themeColor="text1"/>
                <w:sz w:val="17"/>
                <w:szCs w:val="17"/>
              </w:rPr>
              <w:t>1,141</w:t>
            </w:r>
          </w:p>
        </w:tc>
        <w:tc>
          <w:tcPr>
            <w:tcW w:w="1305" w:type="dxa"/>
            <w:tcBorders>
              <w:top w:val="nil"/>
              <w:left w:val="nil"/>
              <w:bottom w:val="nil"/>
              <w:right w:val="nil"/>
            </w:tcBorders>
            <w:shd w:val="clear" w:color="auto" w:fill="auto"/>
            <w:noWrap/>
            <w:vAlign w:val="bottom"/>
          </w:tcPr>
          <w:p w14:paraId="449ECF38" w14:textId="5136A872" w:rsidR="00040B70" w:rsidRPr="003C5DB3" w:rsidRDefault="00040B70" w:rsidP="00040B70">
            <w:pPr>
              <w:tabs>
                <w:tab w:val="decimal" w:pos="879"/>
              </w:tabs>
              <w:spacing w:line="320" w:lineRule="exact"/>
              <w:rPr>
                <w:rFonts w:ascii="Arial" w:hAnsi="Arial" w:cs="Arial"/>
                <w:color w:val="000000" w:themeColor="text1"/>
                <w:sz w:val="17"/>
                <w:szCs w:val="17"/>
              </w:rPr>
            </w:pPr>
            <w:r w:rsidRPr="003C5DB3">
              <w:rPr>
                <w:rFonts w:ascii="Arial" w:hAnsi="Arial" w:cs="Arial"/>
                <w:color w:val="000000" w:themeColor="text1"/>
                <w:sz w:val="17"/>
                <w:szCs w:val="17"/>
              </w:rPr>
              <w:t>1,852</w:t>
            </w:r>
          </w:p>
        </w:tc>
      </w:tr>
      <w:tr w:rsidR="00040B70" w:rsidRPr="003C5DB3" w14:paraId="1C25A8E6" w14:textId="77777777" w:rsidTr="001C3C6F">
        <w:trPr>
          <w:trHeight w:val="80"/>
        </w:trPr>
        <w:tc>
          <w:tcPr>
            <w:tcW w:w="3870" w:type="dxa"/>
            <w:tcBorders>
              <w:top w:val="nil"/>
              <w:left w:val="nil"/>
              <w:bottom w:val="nil"/>
              <w:right w:val="nil"/>
            </w:tcBorders>
            <w:shd w:val="clear" w:color="auto" w:fill="auto"/>
            <w:noWrap/>
            <w:vAlign w:val="bottom"/>
            <w:hideMark/>
          </w:tcPr>
          <w:p w14:paraId="2C0F6C64" w14:textId="77777777" w:rsidR="00040B70" w:rsidRPr="003C5DB3" w:rsidRDefault="00040B70" w:rsidP="00040B70">
            <w:pPr>
              <w:spacing w:line="320" w:lineRule="exact"/>
              <w:ind w:right="-113" w:firstLine="159"/>
              <w:rPr>
                <w:rFonts w:ascii="Arial" w:hAnsi="Arial" w:cs="Arial"/>
                <w:color w:val="000000" w:themeColor="text1"/>
                <w:sz w:val="17"/>
                <w:szCs w:val="17"/>
              </w:rPr>
            </w:pPr>
            <w:r w:rsidRPr="003C5DB3">
              <w:rPr>
                <w:rFonts w:ascii="Arial" w:hAnsi="Arial" w:cs="Arial"/>
                <w:color w:val="000000" w:themeColor="text1"/>
                <w:sz w:val="17"/>
                <w:szCs w:val="17"/>
              </w:rPr>
              <w:t>KTB Leasing Co</w:t>
            </w:r>
            <w:r w:rsidRPr="003C5DB3">
              <w:rPr>
                <w:rFonts w:ascii="Arial" w:hAnsi="Arial" w:cs="Arial"/>
                <w:color w:val="000000" w:themeColor="text1"/>
                <w:sz w:val="17"/>
                <w:szCs w:val="17"/>
                <w:cs/>
              </w:rPr>
              <w:t>.</w:t>
            </w:r>
            <w:r w:rsidRPr="003C5DB3">
              <w:rPr>
                <w:rFonts w:ascii="Arial" w:hAnsi="Arial" w:cs="Arial"/>
                <w:color w:val="000000" w:themeColor="text1"/>
                <w:sz w:val="17"/>
                <w:szCs w:val="17"/>
              </w:rPr>
              <w:t>, Ltd</w:t>
            </w:r>
            <w:r w:rsidRPr="003C5DB3">
              <w:rPr>
                <w:rFonts w:ascii="Arial" w:hAnsi="Arial" w:cs="Arial"/>
                <w:color w:val="000000" w:themeColor="text1"/>
                <w:sz w:val="17"/>
                <w:szCs w:val="17"/>
                <w:cs/>
              </w:rPr>
              <w:t>.</w:t>
            </w:r>
          </w:p>
        </w:tc>
        <w:tc>
          <w:tcPr>
            <w:tcW w:w="1305" w:type="dxa"/>
            <w:tcBorders>
              <w:top w:val="nil"/>
              <w:left w:val="nil"/>
              <w:bottom w:val="nil"/>
              <w:right w:val="nil"/>
            </w:tcBorders>
            <w:shd w:val="clear" w:color="auto" w:fill="auto"/>
            <w:noWrap/>
            <w:vAlign w:val="bottom"/>
          </w:tcPr>
          <w:p w14:paraId="66BE02F4" w14:textId="2C38C0D7" w:rsidR="00040B70" w:rsidRPr="003C5DB3" w:rsidRDefault="00040B70" w:rsidP="00040B70">
            <w:pPr>
              <w:tabs>
                <w:tab w:val="decimal" w:pos="879"/>
              </w:tabs>
              <w:spacing w:line="320" w:lineRule="exact"/>
              <w:rPr>
                <w:rFonts w:ascii="Arial" w:hAnsi="Arial" w:cs="Arial"/>
                <w:color w:val="000000" w:themeColor="text1"/>
                <w:sz w:val="17"/>
                <w:szCs w:val="17"/>
              </w:rPr>
            </w:pPr>
            <w:r w:rsidRPr="003C5DB3">
              <w:rPr>
                <w:rFonts w:ascii="Arial" w:hAnsi="Arial" w:cs="Arial"/>
                <w:color w:val="000000" w:themeColor="text1"/>
                <w:sz w:val="17"/>
                <w:szCs w:val="17"/>
                <w:cs/>
              </w:rPr>
              <w:t>-</w:t>
            </w:r>
          </w:p>
        </w:tc>
        <w:tc>
          <w:tcPr>
            <w:tcW w:w="1305" w:type="dxa"/>
            <w:tcBorders>
              <w:top w:val="nil"/>
              <w:left w:val="nil"/>
              <w:bottom w:val="nil"/>
              <w:right w:val="nil"/>
            </w:tcBorders>
            <w:shd w:val="clear" w:color="auto" w:fill="auto"/>
            <w:noWrap/>
            <w:vAlign w:val="bottom"/>
          </w:tcPr>
          <w:p w14:paraId="2284478C" w14:textId="38E8FE4C" w:rsidR="00040B70" w:rsidRPr="003C5DB3" w:rsidRDefault="00040B70" w:rsidP="00040B70">
            <w:pPr>
              <w:tabs>
                <w:tab w:val="decimal" w:pos="879"/>
              </w:tabs>
              <w:spacing w:line="320" w:lineRule="exact"/>
              <w:rPr>
                <w:rFonts w:ascii="Arial" w:hAnsi="Arial" w:cs="Arial"/>
                <w:color w:val="000000" w:themeColor="text1"/>
                <w:sz w:val="17"/>
                <w:szCs w:val="17"/>
              </w:rPr>
            </w:pPr>
            <w:r w:rsidRPr="003C5DB3">
              <w:rPr>
                <w:rFonts w:ascii="Arial" w:hAnsi="Arial" w:cs="Arial"/>
                <w:color w:val="000000" w:themeColor="text1"/>
                <w:sz w:val="17"/>
                <w:szCs w:val="17"/>
                <w:cs/>
              </w:rPr>
              <w:t>-</w:t>
            </w:r>
          </w:p>
        </w:tc>
        <w:tc>
          <w:tcPr>
            <w:tcW w:w="1305" w:type="dxa"/>
            <w:tcBorders>
              <w:top w:val="nil"/>
              <w:left w:val="nil"/>
              <w:bottom w:val="nil"/>
              <w:right w:val="nil"/>
            </w:tcBorders>
            <w:shd w:val="clear" w:color="auto" w:fill="auto"/>
            <w:noWrap/>
            <w:vAlign w:val="bottom"/>
          </w:tcPr>
          <w:p w14:paraId="47B997D5" w14:textId="161BDEBA" w:rsidR="00040B70" w:rsidRPr="003C5DB3" w:rsidRDefault="00040B70" w:rsidP="00040B70">
            <w:pPr>
              <w:tabs>
                <w:tab w:val="decimal" w:pos="879"/>
              </w:tabs>
              <w:spacing w:line="320" w:lineRule="exact"/>
              <w:rPr>
                <w:rFonts w:ascii="Arial" w:hAnsi="Arial" w:cs="Arial"/>
                <w:color w:val="000000" w:themeColor="text1"/>
                <w:sz w:val="17"/>
                <w:szCs w:val="17"/>
              </w:rPr>
            </w:pPr>
            <w:r w:rsidRPr="003C5DB3">
              <w:rPr>
                <w:rFonts w:ascii="Arial" w:hAnsi="Arial" w:cs="Arial"/>
                <w:color w:val="000000" w:themeColor="text1"/>
                <w:sz w:val="17"/>
                <w:szCs w:val="17"/>
              </w:rPr>
              <w:t>1,000</w:t>
            </w:r>
          </w:p>
        </w:tc>
        <w:tc>
          <w:tcPr>
            <w:tcW w:w="1305" w:type="dxa"/>
            <w:tcBorders>
              <w:top w:val="nil"/>
              <w:left w:val="nil"/>
              <w:bottom w:val="nil"/>
              <w:right w:val="nil"/>
            </w:tcBorders>
            <w:shd w:val="clear" w:color="auto" w:fill="auto"/>
            <w:noWrap/>
            <w:vAlign w:val="bottom"/>
          </w:tcPr>
          <w:p w14:paraId="36029548" w14:textId="5D707E21" w:rsidR="00040B70" w:rsidRPr="003C5DB3" w:rsidRDefault="00040B70" w:rsidP="00040B70">
            <w:pPr>
              <w:tabs>
                <w:tab w:val="decimal" w:pos="879"/>
              </w:tabs>
              <w:spacing w:line="320" w:lineRule="exact"/>
              <w:rPr>
                <w:rFonts w:ascii="Arial" w:hAnsi="Arial" w:cs="Arial"/>
                <w:color w:val="000000" w:themeColor="text1"/>
                <w:sz w:val="17"/>
                <w:szCs w:val="17"/>
              </w:rPr>
            </w:pPr>
            <w:r w:rsidRPr="003C5DB3">
              <w:rPr>
                <w:rFonts w:ascii="Arial" w:hAnsi="Arial" w:cs="Arial"/>
                <w:color w:val="000000" w:themeColor="text1"/>
                <w:sz w:val="17"/>
                <w:szCs w:val="17"/>
              </w:rPr>
              <w:t>1,100</w:t>
            </w:r>
          </w:p>
        </w:tc>
      </w:tr>
      <w:tr w:rsidR="00040B70" w:rsidRPr="003C5DB3" w14:paraId="63409BA1" w14:textId="77777777" w:rsidTr="001C3C6F">
        <w:trPr>
          <w:trHeight w:val="80"/>
        </w:trPr>
        <w:tc>
          <w:tcPr>
            <w:tcW w:w="3870" w:type="dxa"/>
            <w:tcBorders>
              <w:top w:val="nil"/>
              <w:left w:val="nil"/>
              <w:bottom w:val="nil"/>
              <w:right w:val="nil"/>
            </w:tcBorders>
            <w:shd w:val="clear" w:color="auto" w:fill="auto"/>
            <w:noWrap/>
            <w:vAlign w:val="bottom"/>
            <w:hideMark/>
          </w:tcPr>
          <w:p w14:paraId="6BCD4CCE" w14:textId="77777777" w:rsidR="00040B70" w:rsidRPr="003C5DB3" w:rsidRDefault="00040B70" w:rsidP="00040B70">
            <w:pPr>
              <w:spacing w:line="320" w:lineRule="exact"/>
              <w:ind w:right="-113" w:firstLine="159"/>
              <w:rPr>
                <w:rFonts w:ascii="Arial" w:hAnsi="Arial" w:cs="Arial"/>
                <w:color w:val="000000" w:themeColor="text1"/>
                <w:sz w:val="17"/>
                <w:szCs w:val="17"/>
              </w:rPr>
            </w:pPr>
            <w:proofErr w:type="spellStart"/>
            <w:r w:rsidRPr="003C5DB3">
              <w:rPr>
                <w:rFonts w:ascii="Arial" w:hAnsi="Arial" w:cs="Arial"/>
                <w:color w:val="000000" w:themeColor="text1"/>
                <w:sz w:val="17"/>
                <w:szCs w:val="17"/>
              </w:rPr>
              <w:t>Krungthai</w:t>
            </w:r>
            <w:proofErr w:type="spellEnd"/>
            <w:r w:rsidRPr="003C5DB3">
              <w:rPr>
                <w:rFonts w:ascii="Arial" w:hAnsi="Arial" w:cs="Arial"/>
                <w:color w:val="000000" w:themeColor="text1"/>
                <w:sz w:val="17"/>
                <w:szCs w:val="17"/>
              </w:rPr>
              <w:t xml:space="preserve"> Card Plc</w:t>
            </w:r>
            <w:r w:rsidRPr="003C5DB3">
              <w:rPr>
                <w:rFonts w:ascii="Arial" w:hAnsi="Arial" w:cs="Arial"/>
                <w:color w:val="000000" w:themeColor="text1"/>
                <w:sz w:val="17"/>
                <w:szCs w:val="17"/>
                <w:cs/>
              </w:rPr>
              <w:t>.</w:t>
            </w:r>
          </w:p>
        </w:tc>
        <w:tc>
          <w:tcPr>
            <w:tcW w:w="1305" w:type="dxa"/>
            <w:tcBorders>
              <w:top w:val="nil"/>
              <w:left w:val="nil"/>
              <w:right w:val="nil"/>
            </w:tcBorders>
            <w:shd w:val="clear" w:color="auto" w:fill="auto"/>
            <w:noWrap/>
            <w:vAlign w:val="bottom"/>
          </w:tcPr>
          <w:p w14:paraId="3E085F17" w14:textId="184AC61C" w:rsidR="00040B70" w:rsidRPr="003C5DB3" w:rsidRDefault="00040B70" w:rsidP="00040B70">
            <w:pPr>
              <w:tabs>
                <w:tab w:val="decimal" w:pos="879"/>
              </w:tabs>
              <w:spacing w:line="320" w:lineRule="exact"/>
              <w:rPr>
                <w:rFonts w:ascii="Arial" w:hAnsi="Arial" w:cs="Arial"/>
                <w:color w:val="000000" w:themeColor="text1"/>
                <w:sz w:val="17"/>
                <w:szCs w:val="17"/>
              </w:rPr>
            </w:pPr>
            <w:r w:rsidRPr="003C5DB3">
              <w:rPr>
                <w:rFonts w:ascii="Arial" w:hAnsi="Arial" w:cs="Arial"/>
                <w:color w:val="000000" w:themeColor="text1"/>
                <w:sz w:val="17"/>
                <w:szCs w:val="17"/>
                <w:cs/>
              </w:rPr>
              <w:t>-</w:t>
            </w:r>
          </w:p>
        </w:tc>
        <w:tc>
          <w:tcPr>
            <w:tcW w:w="1305" w:type="dxa"/>
            <w:tcBorders>
              <w:top w:val="nil"/>
              <w:left w:val="nil"/>
              <w:bottom w:val="nil"/>
              <w:right w:val="nil"/>
            </w:tcBorders>
            <w:shd w:val="clear" w:color="auto" w:fill="auto"/>
            <w:noWrap/>
            <w:vAlign w:val="bottom"/>
          </w:tcPr>
          <w:p w14:paraId="6234D0B1" w14:textId="3FA38DA2" w:rsidR="00040B70" w:rsidRPr="003C5DB3" w:rsidRDefault="00040B70" w:rsidP="00040B70">
            <w:pPr>
              <w:tabs>
                <w:tab w:val="decimal" w:pos="879"/>
              </w:tabs>
              <w:spacing w:line="320" w:lineRule="exact"/>
              <w:rPr>
                <w:rFonts w:ascii="Arial" w:hAnsi="Arial" w:cs="Arial"/>
                <w:color w:val="000000" w:themeColor="text1"/>
                <w:sz w:val="17"/>
                <w:szCs w:val="17"/>
              </w:rPr>
            </w:pPr>
            <w:r w:rsidRPr="003C5DB3">
              <w:rPr>
                <w:rFonts w:ascii="Arial" w:hAnsi="Arial" w:cs="Arial"/>
                <w:color w:val="000000" w:themeColor="text1"/>
                <w:sz w:val="17"/>
                <w:szCs w:val="17"/>
                <w:cs/>
              </w:rPr>
              <w:t>-</w:t>
            </w:r>
          </w:p>
        </w:tc>
        <w:tc>
          <w:tcPr>
            <w:tcW w:w="1305" w:type="dxa"/>
            <w:tcBorders>
              <w:top w:val="nil"/>
              <w:left w:val="nil"/>
              <w:right w:val="nil"/>
            </w:tcBorders>
            <w:shd w:val="clear" w:color="auto" w:fill="auto"/>
            <w:noWrap/>
            <w:vAlign w:val="bottom"/>
          </w:tcPr>
          <w:p w14:paraId="1F370040" w14:textId="5DB685B2" w:rsidR="00040B70" w:rsidRPr="003C5DB3" w:rsidRDefault="00040B70" w:rsidP="00040B70">
            <w:pPr>
              <w:tabs>
                <w:tab w:val="decimal" w:pos="879"/>
              </w:tabs>
              <w:spacing w:line="320" w:lineRule="exact"/>
              <w:rPr>
                <w:rFonts w:ascii="Arial" w:hAnsi="Arial" w:cs="Arial"/>
                <w:color w:val="000000" w:themeColor="text1"/>
                <w:sz w:val="17"/>
                <w:szCs w:val="17"/>
              </w:rPr>
            </w:pPr>
            <w:r w:rsidRPr="003C5DB3">
              <w:rPr>
                <w:rFonts w:ascii="Arial" w:hAnsi="Arial" w:cs="Arial"/>
                <w:color w:val="000000" w:themeColor="text1"/>
                <w:sz w:val="17"/>
                <w:szCs w:val="17"/>
              </w:rPr>
              <w:t>8,940</w:t>
            </w:r>
          </w:p>
        </w:tc>
        <w:tc>
          <w:tcPr>
            <w:tcW w:w="1305" w:type="dxa"/>
            <w:tcBorders>
              <w:top w:val="nil"/>
              <w:left w:val="nil"/>
              <w:bottom w:val="nil"/>
              <w:right w:val="nil"/>
            </w:tcBorders>
            <w:shd w:val="clear" w:color="auto" w:fill="auto"/>
            <w:noWrap/>
            <w:vAlign w:val="bottom"/>
          </w:tcPr>
          <w:p w14:paraId="1C116AF3" w14:textId="007D4AEF" w:rsidR="00040B70" w:rsidRPr="003C5DB3" w:rsidRDefault="00040B70" w:rsidP="00040B70">
            <w:pPr>
              <w:tabs>
                <w:tab w:val="decimal" w:pos="879"/>
              </w:tabs>
              <w:spacing w:line="320" w:lineRule="exact"/>
              <w:rPr>
                <w:rFonts w:ascii="Arial" w:hAnsi="Arial" w:cs="Arial"/>
                <w:color w:val="000000" w:themeColor="text1"/>
                <w:sz w:val="17"/>
                <w:szCs w:val="17"/>
              </w:rPr>
            </w:pPr>
            <w:r w:rsidRPr="003C5DB3">
              <w:rPr>
                <w:rFonts w:ascii="Arial" w:hAnsi="Arial" w:cs="Arial"/>
                <w:color w:val="000000" w:themeColor="text1"/>
                <w:sz w:val="17"/>
                <w:szCs w:val="17"/>
              </w:rPr>
              <w:t>10,130</w:t>
            </w:r>
          </w:p>
        </w:tc>
      </w:tr>
      <w:tr w:rsidR="00040B70" w:rsidRPr="003C5DB3" w14:paraId="38BF2999" w14:textId="77777777" w:rsidTr="001C3C6F">
        <w:trPr>
          <w:trHeight w:val="345"/>
        </w:trPr>
        <w:tc>
          <w:tcPr>
            <w:tcW w:w="3870" w:type="dxa"/>
            <w:tcBorders>
              <w:top w:val="nil"/>
              <w:left w:val="nil"/>
              <w:bottom w:val="nil"/>
              <w:right w:val="nil"/>
            </w:tcBorders>
            <w:shd w:val="clear" w:color="auto" w:fill="auto"/>
            <w:noWrap/>
            <w:vAlign w:val="bottom"/>
            <w:hideMark/>
          </w:tcPr>
          <w:p w14:paraId="409F67E6" w14:textId="77777777" w:rsidR="00040B70" w:rsidRPr="003C5DB3" w:rsidRDefault="00040B70" w:rsidP="00040B70">
            <w:pPr>
              <w:spacing w:line="320" w:lineRule="exact"/>
              <w:ind w:right="-113" w:firstLine="159"/>
              <w:rPr>
                <w:rFonts w:ascii="Arial" w:hAnsi="Arial" w:cs="Arial"/>
                <w:color w:val="000000" w:themeColor="text1"/>
                <w:sz w:val="17"/>
                <w:szCs w:val="17"/>
                <w:u w:val="single"/>
              </w:rPr>
            </w:pPr>
            <w:r w:rsidRPr="003C5DB3">
              <w:rPr>
                <w:rFonts w:ascii="Arial" w:hAnsi="Arial" w:cs="Arial"/>
                <w:color w:val="000000" w:themeColor="text1"/>
                <w:sz w:val="17"/>
                <w:szCs w:val="17"/>
                <w:u w:val="single"/>
              </w:rPr>
              <w:t>Less</w:t>
            </w:r>
            <w:r w:rsidRPr="003C5DB3">
              <w:rPr>
                <w:rFonts w:ascii="Arial" w:hAnsi="Arial" w:cs="Arial"/>
                <w:color w:val="000000" w:themeColor="text1"/>
                <w:sz w:val="17"/>
                <w:szCs w:val="17"/>
              </w:rPr>
              <w:t xml:space="preserve"> Allowance for expected credit losses</w:t>
            </w:r>
          </w:p>
        </w:tc>
        <w:tc>
          <w:tcPr>
            <w:tcW w:w="1305" w:type="dxa"/>
            <w:tcBorders>
              <w:top w:val="nil"/>
              <w:left w:val="nil"/>
              <w:bottom w:val="nil"/>
              <w:right w:val="nil"/>
            </w:tcBorders>
            <w:shd w:val="clear" w:color="auto" w:fill="auto"/>
            <w:noWrap/>
            <w:vAlign w:val="bottom"/>
          </w:tcPr>
          <w:p w14:paraId="3E61B86C" w14:textId="079ED706" w:rsidR="00040B70" w:rsidRPr="003C5DB3" w:rsidRDefault="00040B70" w:rsidP="00040B70">
            <w:pPr>
              <w:pBdr>
                <w:bottom w:val="single" w:sz="4" w:space="1" w:color="auto"/>
              </w:pBdr>
              <w:tabs>
                <w:tab w:val="decimal" w:pos="879"/>
              </w:tabs>
              <w:spacing w:line="320" w:lineRule="exact"/>
              <w:rPr>
                <w:rFonts w:ascii="Arial" w:hAnsi="Arial" w:cs="Arial"/>
                <w:color w:val="000000" w:themeColor="text1"/>
                <w:sz w:val="17"/>
                <w:szCs w:val="17"/>
              </w:rPr>
            </w:pPr>
            <w:r w:rsidRPr="003C5DB3">
              <w:rPr>
                <w:rFonts w:ascii="Arial" w:hAnsi="Arial" w:cs="Arial"/>
                <w:color w:val="000000" w:themeColor="text1"/>
                <w:sz w:val="17"/>
                <w:szCs w:val="17"/>
                <w:cs/>
              </w:rPr>
              <w:t>-</w:t>
            </w:r>
          </w:p>
        </w:tc>
        <w:tc>
          <w:tcPr>
            <w:tcW w:w="1305" w:type="dxa"/>
            <w:tcBorders>
              <w:top w:val="nil"/>
              <w:left w:val="nil"/>
              <w:bottom w:val="nil"/>
              <w:right w:val="nil"/>
            </w:tcBorders>
            <w:shd w:val="clear" w:color="auto" w:fill="auto"/>
            <w:noWrap/>
            <w:vAlign w:val="bottom"/>
          </w:tcPr>
          <w:p w14:paraId="45ECE738" w14:textId="61B06673" w:rsidR="00040B70" w:rsidRPr="003C5DB3" w:rsidRDefault="00040B70" w:rsidP="00040B70">
            <w:pPr>
              <w:pBdr>
                <w:bottom w:val="single" w:sz="4" w:space="1" w:color="auto"/>
              </w:pBdr>
              <w:tabs>
                <w:tab w:val="decimal" w:pos="879"/>
              </w:tabs>
              <w:spacing w:line="320" w:lineRule="exact"/>
              <w:rPr>
                <w:rFonts w:ascii="Arial" w:hAnsi="Arial" w:cs="Arial"/>
                <w:color w:val="000000" w:themeColor="text1"/>
                <w:sz w:val="17"/>
                <w:szCs w:val="17"/>
              </w:rPr>
            </w:pPr>
            <w:r w:rsidRPr="003C5DB3">
              <w:rPr>
                <w:rFonts w:ascii="Arial" w:hAnsi="Arial" w:cs="Arial"/>
                <w:color w:val="000000" w:themeColor="text1"/>
                <w:sz w:val="17"/>
                <w:szCs w:val="17"/>
                <w:cs/>
              </w:rPr>
              <w:t>-</w:t>
            </w:r>
          </w:p>
        </w:tc>
        <w:tc>
          <w:tcPr>
            <w:tcW w:w="1305" w:type="dxa"/>
            <w:tcBorders>
              <w:top w:val="nil"/>
              <w:left w:val="nil"/>
              <w:bottom w:val="nil"/>
              <w:right w:val="nil"/>
            </w:tcBorders>
            <w:shd w:val="clear" w:color="auto" w:fill="auto"/>
            <w:noWrap/>
            <w:vAlign w:val="bottom"/>
          </w:tcPr>
          <w:p w14:paraId="2C6F1CF9" w14:textId="0D9D361C" w:rsidR="00040B70" w:rsidRPr="003C5DB3" w:rsidRDefault="00040B70" w:rsidP="00040B70">
            <w:pPr>
              <w:pBdr>
                <w:bottom w:val="single" w:sz="4" w:space="1" w:color="auto"/>
              </w:pBdr>
              <w:tabs>
                <w:tab w:val="decimal" w:pos="879"/>
              </w:tabs>
              <w:spacing w:line="320" w:lineRule="exact"/>
              <w:rPr>
                <w:rFonts w:ascii="Arial" w:hAnsi="Arial" w:cs="Arial"/>
                <w:color w:val="000000" w:themeColor="text1"/>
                <w:sz w:val="17"/>
                <w:szCs w:val="17"/>
                <w:cs/>
              </w:rPr>
            </w:pPr>
            <w:r w:rsidRPr="003C5DB3">
              <w:rPr>
                <w:rFonts w:ascii="Arial" w:hAnsi="Arial" w:cs="Arial"/>
                <w:color w:val="000000" w:themeColor="text1"/>
                <w:sz w:val="17"/>
                <w:szCs w:val="17"/>
                <w:cs/>
              </w:rPr>
              <w:t>(</w:t>
            </w:r>
            <w:r w:rsidRPr="003C5DB3">
              <w:rPr>
                <w:rFonts w:ascii="Arial" w:hAnsi="Arial" w:cs="Arial"/>
                <w:color w:val="000000" w:themeColor="text1"/>
                <w:sz w:val="17"/>
                <w:szCs w:val="17"/>
              </w:rPr>
              <w:t>214</w:t>
            </w:r>
            <w:r w:rsidRPr="003C5DB3">
              <w:rPr>
                <w:rFonts w:ascii="Arial" w:hAnsi="Arial" w:cs="Arial"/>
                <w:color w:val="000000" w:themeColor="text1"/>
                <w:sz w:val="17"/>
                <w:szCs w:val="17"/>
                <w:cs/>
              </w:rPr>
              <w:t>)</w:t>
            </w:r>
          </w:p>
        </w:tc>
        <w:tc>
          <w:tcPr>
            <w:tcW w:w="1305" w:type="dxa"/>
            <w:tcBorders>
              <w:top w:val="nil"/>
              <w:left w:val="nil"/>
              <w:bottom w:val="nil"/>
              <w:right w:val="nil"/>
            </w:tcBorders>
            <w:shd w:val="clear" w:color="auto" w:fill="auto"/>
            <w:noWrap/>
            <w:vAlign w:val="bottom"/>
          </w:tcPr>
          <w:p w14:paraId="3DB736D4" w14:textId="47572963" w:rsidR="00040B70" w:rsidRPr="003C5DB3" w:rsidRDefault="00040B70" w:rsidP="00040B70">
            <w:pPr>
              <w:pBdr>
                <w:bottom w:val="single" w:sz="4" w:space="1" w:color="auto"/>
              </w:pBdr>
              <w:tabs>
                <w:tab w:val="decimal" w:pos="879"/>
              </w:tabs>
              <w:spacing w:line="320" w:lineRule="exact"/>
              <w:rPr>
                <w:rFonts w:ascii="Arial" w:hAnsi="Arial" w:cs="Arial"/>
                <w:color w:val="000000" w:themeColor="text1"/>
                <w:sz w:val="17"/>
                <w:szCs w:val="17"/>
              </w:rPr>
            </w:pPr>
            <w:r w:rsidRPr="003C5DB3">
              <w:rPr>
                <w:rFonts w:ascii="Arial" w:hAnsi="Arial" w:cs="Arial"/>
                <w:color w:val="000000" w:themeColor="text1"/>
                <w:sz w:val="17"/>
                <w:szCs w:val="17"/>
                <w:cs/>
              </w:rPr>
              <w:t>(</w:t>
            </w:r>
            <w:r w:rsidRPr="003C5DB3">
              <w:rPr>
                <w:rFonts w:ascii="Arial" w:hAnsi="Arial" w:cs="Arial"/>
                <w:color w:val="000000" w:themeColor="text1"/>
                <w:sz w:val="17"/>
                <w:szCs w:val="17"/>
              </w:rPr>
              <w:t>247</w:t>
            </w:r>
            <w:r w:rsidRPr="003C5DB3">
              <w:rPr>
                <w:rFonts w:ascii="Arial" w:hAnsi="Arial" w:cs="Arial"/>
                <w:color w:val="000000" w:themeColor="text1"/>
                <w:sz w:val="17"/>
                <w:szCs w:val="17"/>
                <w:cs/>
              </w:rPr>
              <w:t>)</w:t>
            </w:r>
          </w:p>
        </w:tc>
      </w:tr>
      <w:tr w:rsidR="00040B70" w:rsidRPr="003C5DB3" w14:paraId="29E9C1AE" w14:textId="77777777" w:rsidTr="001C3C6F">
        <w:trPr>
          <w:trHeight w:val="345"/>
        </w:trPr>
        <w:tc>
          <w:tcPr>
            <w:tcW w:w="3870" w:type="dxa"/>
            <w:tcBorders>
              <w:top w:val="nil"/>
              <w:left w:val="nil"/>
              <w:bottom w:val="nil"/>
              <w:right w:val="nil"/>
            </w:tcBorders>
            <w:shd w:val="clear" w:color="auto" w:fill="auto"/>
            <w:noWrap/>
            <w:vAlign w:val="bottom"/>
            <w:hideMark/>
          </w:tcPr>
          <w:p w14:paraId="18ABB078" w14:textId="77777777" w:rsidR="00040B70" w:rsidRPr="003C5DB3" w:rsidRDefault="00040B70" w:rsidP="00040B70">
            <w:pPr>
              <w:spacing w:line="320" w:lineRule="exact"/>
              <w:ind w:right="-113" w:firstLine="159"/>
              <w:rPr>
                <w:rFonts w:ascii="Arial" w:hAnsi="Arial" w:cs="Arial"/>
                <w:color w:val="000000" w:themeColor="text1"/>
                <w:sz w:val="17"/>
                <w:szCs w:val="17"/>
              </w:rPr>
            </w:pPr>
            <w:r w:rsidRPr="003C5DB3">
              <w:rPr>
                <w:rFonts w:ascii="Arial" w:hAnsi="Arial" w:cs="Arial"/>
                <w:color w:val="000000" w:themeColor="text1"/>
                <w:sz w:val="17"/>
                <w:szCs w:val="17"/>
              </w:rPr>
              <w:t>Total</w:t>
            </w:r>
          </w:p>
        </w:tc>
        <w:tc>
          <w:tcPr>
            <w:tcW w:w="1305" w:type="dxa"/>
            <w:tcBorders>
              <w:left w:val="nil"/>
              <w:right w:val="nil"/>
            </w:tcBorders>
            <w:shd w:val="clear" w:color="auto" w:fill="auto"/>
            <w:noWrap/>
            <w:vAlign w:val="bottom"/>
          </w:tcPr>
          <w:p w14:paraId="0D9DB5ED" w14:textId="73ABB327" w:rsidR="00040B70" w:rsidRPr="003C5DB3" w:rsidRDefault="00040B70" w:rsidP="00040B70">
            <w:pPr>
              <w:pBdr>
                <w:bottom w:val="double" w:sz="4" w:space="1" w:color="auto"/>
              </w:pBdr>
              <w:tabs>
                <w:tab w:val="decimal" w:pos="879"/>
              </w:tabs>
              <w:spacing w:line="320" w:lineRule="exact"/>
              <w:rPr>
                <w:rFonts w:ascii="Arial" w:hAnsi="Arial" w:cs="Arial"/>
                <w:color w:val="000000" w:themeColor="text1"/>
                <w:sz w:val="17"/>
                <w:szCs w:val="17"/>
              </w:rPr>
            </w:pPr>
            <w:r w:rsidRPr="003C5DB3">
              <w:rPr>
                <w:rFonts w:ascii="Arial" w:hAnsi="Arial" w:cs="Arial"/>
                <w:color w:val="000000" w:themeColor="text1"/>
                <w:sz w:val="17"/>
                <w:szCs w:val="17"/>
                <w:cs/>
              </w:rPr>
              <w:t>-</w:t>
            </w:r>
          </w:p>
        </w:tc>
        <w:tc>
          <w:tcPr>
            <w:tcW w:w="1305" w:type="dxa"/>
            <w:tcBorders>
              <w:left w:val="nil"/>
              <w:right w:val="nil"/>
            </w:tcBorders>
            <w:shd w:val="clear" w:color="auto" w:fill="auto"/>
            <w:noWrap/>
            <w:vAlign w:val="bottom"/>
          </w:tcPr>
          <w:p w14:paraId="7658FFC3" w14:textId="75DB9793" w:rsidR="00040B70" w:rsidRPr="003C5DB3" w:rsidRDefault="00040B70" w:rsidP="00040B70">
            <w:pPr>
              <w:pBdr>
                <w:bottom w:val="double" w:sz="4" w:space="1" w:color="auto"/>
              </w:pBdr>
              <w:tabs>
                <w:tab w:val="decimal" w:pos="879"/>
              </w:tabs>
              <w:spacing w:line="320" w:lineRule="exact"/>
              <w:rPr>
                <w:rFonts w:ascii="Arial" w:hAnsi="Arial" w:cs="Arial"/>
                <w:color w:val="000000" w:themeColor="text1"/>
                <w:sz w:val="17"/>
                <w:szCs w:val="17"/>
              </w:rPr>
            </w:pPr>
            <w:r w:rsidRPr="003C5DB3">
              <w:rPr>
                <w:rFonts w:ascii="Arial" w:hAnsi="Arial" w:cs="Arial"/>
                <w:color w:val="000000" w:themeColor="text1"/>
                <w:sz w:val="17"/>
                <w:szCs w:val="17"/>
                <w:cs/>
              </w:rPr>
              <w:t>-</w:t>
            </w:r>
          </w:p>
        </w:tc>
        <w:tc>
          <w:tcPr>
            <w:tcW w:w="1305" w:type="dxa"/>
            <w:tcBorders>
              <w:left w:val="nil"/>
              <w:right w:val="nil"/>
            </w:tcBorders>
            <w:shd w:val="clear" w:color="auto" w:fill="auto"/>
            <w:noWrap/>
            <w:vAlign w:val="bottom"/>
          </w:tcPr>
          <w:p w14:paraId="4F58E4A9" w14:textId="7AD6105E" w:rsidR="00040B70" w:rsidRPr="003C5DB3" w:rsidRDefault="00040B70" w:rsidP="00040B70">
            <w:pPr>
              <w:pBdr>
                <w:bottom w:val="double" w:sz="4" w:space="1" w:color="auto"/>
              </w:pBdr>
              <w:tabs>
                <w:tab w:val="decimal" w:pos="879"/>
              </w:tabs>
              <w:spacing w:line="320" w:lineRule="exact"/>
              <w:rPr>
                <w:rFonts w:ascii="Arial" w:hAnsi="Arial" w:cs="Arial"/>
                <w:color w:val="000000" w:themeColor="text1"/>
                <w:sz w:val="17"/>
                <w:szCs w:val="17"/>
              </w:rPr>
            </w:pPr>
            <w:r w:rsidRPr="003C5DB3">
              <w:rPr>
                <w:rFonts w:ascii="Arial" w:hAnsi="Arial" w:cs="Arial"/>
                <w:color w:val="000000" w:themeColor="text1"/>
                <w:sz w:val="17"/>
                <w:szCs w:val="17"/>
              </w:rPr>
              <w:t>10,875</w:t>
            </w:r>
          </w:p>
        </w:tc>
        <w:tc>
          <w:tcPr>
            <w:tcW w:w="1305" w:type="dxa"/>
            <w:tcBorders>
              <w:left w:val="nil"/>
              <w:right w:val="nil"/>
            </w:tcBorders>
            <w:shd w:val="clear" w:color="auto" w:fill="auto"/>
            <w:noWrap/>
            <w:vAlign w:val="bottom"/>
          </w:tcPr>
          <w:p w14:paraId="2048F4F3" w14:textId="0452CFBA" w:rsidR="00040B70" w:rsidRPr="003C5DB3" w:rsidRDefault="00040B70" w:rsidP="00040B70">
            <w:pPr>
              <w:pBdr>
                <w:bottom w:val="double" w:sz="4" w:space="1" w:color="auto"/>
              </w:pBdr>
              <w:tabs>
                <w:tab w:val="decimal" w:pos="879"/>
              </w:tabs>
              <w:spacing w:line="320" w:lineRule="exact"/>
              <w:rPr>
                <w:rFonts w:ascii="Arial" w:hAnsi="Arial" w:cs="Arial"/>
                <w:color w:val="000000" w:themeColor="text1"/>
                <w:sz w:val="17"/>
                <w:szCs w:val="17"/>
              </w:rPr>
            </w:pPr>
            <w:r w:rsidRPr="003C5DB3">
              <w:rPr>
                <w:rFonts w:ascii="Arial" w:hAnsi="Arial" w:cs="Arial"/>
                <w:color w:val="000000" w:themeColor="text1"/>
                <w:sz w:val="17"/>
                <w:szCs w:val="17"/>
              </w:rPr>
              <w:t>12,844</w:t>
            </w:r>
          </w:p>
        </w:tc>
      </w:tr>
      <w:tr w:rsidR="00040B70" w:rsidRPr="003C5DB3" w14:paraId="2B441AF1" w14:textId="77777777" w:rsidTr="0058312C">
        <w:trPr>
          <w:trHeight w:val="80"/>
        </w:trPr>
        <w:tc>
          <w:tcPr>
            <w:tcW w:w="3870" w:type="dxa"/>
            <w:tcBorders>
              <w:top w:val="nil"/>
              <w:left w:val="nil"/>
              <w:bottom w:val="nil"/>
              <w:right w:val="nil"/>
            </w:tcBorders>
            <w:shd w:val="clear" w:color="auto" w:fill="auto"/>
            <w:noWrap/>
            <w:vAlign w:val="bottom"/>
          </w:tcPr>
          <w:p w14:paraId="07B7FAEB" w14:textId="77777777" w:rsidR="00040B70" w:rsidRPr="003C5DB3" w:rsidRDefault="00040B70" w:rsidP="00040B70">
            <w:pPr>
              <w:spacing w:line="320" w:lineRule="exact"/>
              <w:rPr>
                <w:rFonts w:ascii="Arial" w:hAnsi="Arial" w:cs="Arial"/>
                <w:color w:val="000000" w:themeColor="text1"/>
                <w:sz w:val="17"/>
                <w:szCs w:val="17"/>
                <w:u w:val="single"/>
              </w:rPr>
            </w:pPr>
            <w:r w:rsidRPr="003C5DB3">
              <w:rPr>
                <w:rFonts w:ascii="Arial" w:hAnsi="Arial" w:cs="Arial"/>
                <w:color w:val="000000" w:themeColor="text1"/>
                <w:sz w:val="17"/>
                <w:szCs w:val="17"/>
                <w:u w:val="single"/>
              </w:rPr>
              <w:t>Associated companies</w:t>
            </w:r>
          </w:p>
        </w:tc>
        <w:tc>
          <w:tcPr>
            <w:tcW w:w="1305" w:type="dxa"/>
            <w:tcBorders>
              <w:left w:val="nil"/>
              <w:bottom w:val="nil"/>
              <w:right w:val="nil"/>
            </w:tcBorders>
            <w:shd w:val="clear" w:color="auto" w:fill="auto"/>
            <w:noWrap/>
            <w:vAlign w:val="center"/>
          </w:tcPr>
          <w:p w14:paraId="3821C085" w14:textId="77777777" w:rsidR="00040B70" w:rsidRPr="003C5DB3" w:rsidRDefault="00040B70" w:rsidP="00040B70">
            <w:pPr>
              <w:tabs>
                <w:tab w:val="decimal" w:pos="879"/>
              </w:tabs>
              <w:spacing w:line="320" w:lineRule="exact"/>
              <w:rPr>
                <w:rFonts w:ascii="Arial" w:hAnsi="Arial" w:cs="Arial"/>
                <w:color w:val="000000" w:themeColor="text1"/>
                <w:sz w:val="17"/>
                <w:szCs w:val="17"/>
              </w:rPr>
            </w:pPr>
          </w:p>
        </w:tc>
        <w:tc>
          <w:tcPr>
            <w:tcW w:w="1305" w:type="dxa"/>
            <w:tcBorders>
              <w:left w:val="nil"/>
              <w:bottom w:val="nil"/>
              <w:right w:val="nil"/>
            </w:tcBorders>
            <w:shd w:val="clear" w:color="auto" w:fill="auto"/>
            <w:noWrap/>
            <w:vAlign w:val="bottom"/>
          </w:tcPr>
          <w:p w14:paraId="01E37C2C" w14:textId="77777777" w:rsidR="00040B70" w:rsidRPr="003C5DB3" w:rsidRDefault="00040B70" w:rsidP="00040B70">
            <w:pPr>
              <w:tabs>
                <w:tab w:val="decimal" w:pos="879"/>
              </w:tabs>
              <w:spacing w:line="320" w:lineRule="exact"/>
              <w:rPr>
                <w:rFonts w:ascii="Arial" w:hAnsi="Arial" w:cs="Arial"/>
                <w:color w:val="000000" w:themeColor="text1"/>
                <w:sz w:val="17"/>
                <w:szCs w:val="17"/>
              </w:rPr>
            </w:pPr>
          </w:p>
        </w:tc>
        <w:tc>
          <w:tcPr>
            <w:tcW w:w="1305" w:type="dxa"/>
            <w:tcBorders>
              <w:left w:val="nil"/>
              <w:bottom w:val="nil"/>
              <w:right w:val="nil"/>
            </w:tcBorders>
            <w:shd w:val="clear" w:color="auto" w:fill="auto"/>
            <w:noWrap/>
            <w:vAlign w:val="bottom"/>
          </w:tcPr>
          <w:p w14:paraId="0F1F4CE6" w14:textId="77777777" w:rsidR="00040B70" w:rsidRPr="003C5DB3" w:rsidRDefault="00040B70" w:rsidP="00040B70">
            <w:pPr>
              <w:tabs>
                <w:tab w:val="decimal" w:pos="879"/>
              </w:tabs>
              <w:spacing w:line="320" w:lineRule="exact"/>
              <w:rPr>
                <w:rFonts w:ascii="Arial" w:hAnsi="Arial" w:cs="Arial"/>
                <w:color w:val="000000" w:themeColor="text1"/>
                <w:sz w:val="17"/>
                <w:szCs w:val="17"/>
              </w:rPr>
            </w:pPr>
          </w:p>
        </w:tc>
        <w:tc>
          <w:tcPr>
            <w:tcW w:w="1305" w:type="dxa"/>
            <w:tcBorders>
              <w:left w:val="nil"/>
              <w:bottom w:val="nil"/>
              <w:right w:val="nil"/>
            </w:tcBorders>
            <w:shd w:val="clear" w:color="auto" w:fill="auto"/>
            <w:noWrap/>
            <w:vAlign w:val="bottom"/>
          </w:tcPr>
          <w:p w14:paraId="3ED5CDC7" w14:textId="77777777" w:rsidR="00040B70" w:rsidRPr="003C5DB3" w:rsidRDefault="00040B70" w:rsidP="00040B70">
            <w:pPr>
              <w:tabs>
                <w:tab w:val="decimal" w:pos="879"/>
              </w:tabs>
              <w:spacing w:line="320" w:lineRule="exact"/>
              <w:rPr>
                <w:rFonts w:ascii="Arial" w:hAnsi="Arial" w:cs="Arial"/>
                <w:color w:val="000000" w:themeColor="text1"/>
                <w:sz w:val="17"/>
                <w:szCs w:val="17"/>
              </w:rPr>
            </w:pPr>
          </w:p>
        </w:tc>
      </w:tr>
      <w:tr w:rsidR="00040B70" w:rsidRPr="003C5DB3" w14:paraId="469683C3" w14:textId="77777777" w:rsidTr="0058312C">
        <w:trPr>
          <w:trHeight w:val="80"/>
        </w:trPr>
        <w:tc>
          <w:tcPr>
            <w:tcW w:w="3870" w:type="dxa"/>
            <w:tcBorders>
              <w:top w:val="nil"/>
              <w:left w:val="nil"/>
              <w:bottom w:val="nil"/>
              <w:right w:val="nil"/>
            </w:tcBorders>
            <w:shd w:val="clear" w:color="auto" w:fill="auto"/>
            <w:noWrap/>
            <w:vAlign w:val="bottom"/>
            <w:hideMark/>
          </w:tcPr>
          <w:p w14:paraId="6ECA6C9C" w14:textId="7A24BB81" w:rsidR="00040B70" w:rsidRPr="003C5DB3" w:rsidRDefault="00040B70" w:rsidP="00040B70">
            <w:pPr>
              <w:spacing w:line="320" w:lineRule="exact"/>
              <w:ind w:firstLine="159"/>
              <w:rPr>
                <w:rFonts w:ascii="Arial" w:hAnsi="Arial" w:cs="Arial"/>
                <w:color w:val="000000" w:themeColor="text1"/>
                <w:sz w:val="17"/>
                <w:szCs w:val="17"/>
              </w:rPr>
            </w:pPr>
            <w:proofErr w:type="spellStart"/>
            <w:r w:rsidRPr="003C5DB3">
              <w:rPr>
                <w:rFonts w:ascii="Arial" w:hAnsi="Arial" w:cs="Arial"/>
                <w:color w:val="000000" w:themeColor="text1"/>
                <w:sz w:val="17"/>
                <w:szCs w:val="17"/>
              </w:rPr>
              <w:t>Krungthai</w:t>
            </w:r>
            <w:proofErr w:type="spellEnd"/>
            <w:r w:rsidRPr="003C5DB3">
              <w:rPr>
                <w:rFonts w:ascii="Arial" w:hAnsi="Arial" w:cs="Arial"/>
                <w:color w:val="000000" w:themeColor="text1"/>
                <w:sz w:val="17"/>
                <w:szCs w:val="17"/>
              </w:rPr>
              <w:t xml:space="preserve"> Mizuho Leasing Co</w:t>
            </w:r>
            <w:r w:rsidRPr="003C5DB3">
              <w:rPr>
                <w:rFonts w:ascii="Arial" w:hAnsi="Arial" w:cs="Arial"/>
                <w:color w:val="000000" w:themeColor="text1"/>
                <w:sz w:val="17"/>
                <w:szCs w:val="17"/>
                <w:cs/>
              </w:rPr>
              <w:t>.</w:t>
            </w:r>
            <w:r w:rsidRPr="003C5DB3">
              <w:rPr>
                <w:rFonts w:ascii="Arial" w:hAnsi="Arial" w:cs="Arial"/>
                <w:color w:val="000000" w:themeColor="text1"/>
                <w:sz w:val="17"/>
                <w:szCs w:val="17"/>
              </w:rPr>
              <w:t>, Ltd</w:t>
            </w:r>
            <w:r w:rsidRPr="003C5DB3">
              <w:rPr>
                <w:rFonts w:ascii="Arial" w:hAnsi="Arial" w:cs="Arial"/>
                <w:color w:val="000000" w:themeColor="text1"/>
                <w:sz w:val="17"/>
                <w:szCs w:val="17"/>
                <w:cs/>
              </w:rPr>
              <w:t>.</w:t>
            </w:r>
          </w:p>
        </w:tc>
        <w:tc>
          <w:tcPr>
            <w:tcW w:w="1305" w:type="dxa"/>
            <w:tcBorders>
              <w:top w:val="nil"/>
              <w:left w:val="nil"/>
              <w:bottom w:val="nil"/>
              <w:right w:val="nil"/>
            </w:tcBorders>
            <w:shd w:val="clear" w:color="auto" w:fill="auto"/>
            <w:noWrap/>
            <w:vAlign w:val="bottom"/>
          </w:tcPr>
          <w:p w14:paraId="66B58D70" w14:textId="6733CBA9" w:rsidR="00040B70" w:rsidRPr="003C5DB3" w:rsidRDefault="00040B70" w:rsidP="00040B70">
            <w:pPr>
              <w:tabs>
                <w:tab w:val="decimal" w:pos="879"/>
              </w:tabs>
              <w:spacing w:line="320" w:lineRule="exact"/>
              <w:rPr>
                <w:rFonts w:ascii="Arial" w:hAnsi="Arial" w:cs="Arial"/>
                <w:color w:val="000000" w:themeColor="text1"/>
                <w:sz w:val="17"/>
                <w:szCs w:val="17"/>
              </w:rPr>
            </w:pPr>
            <w:r w:rsidRPr="003C5DB3">
              <w:rPr>
                <w:rFonts w:ascii="Arial" w:hAnsi="Arial" w:cs="Arial"/>
                <w:color w:val="000000" w:themeColor="text1"/>
                <w:sz w:val="17"/>
                <w:szCs w:val="17"/>
              </w:rPr>
              <w:t>5,283</w:t>
            </w:r>
          </w:p>
        </w:tc>
        <w:tc>
          <w:tcPr>
            <w:tcW w:w="1305" w:type="dxa"/>
            <w:tcBorders>
              <w:top w:val="nil"/>
              <w:left w:val="nil"/>
              <w:bottom w:val="nil"/>
              <w:right w:val="nil"/>
            </w:tcBorders>
            <w:shd w:val="clear" w:color="auto" w:fill="auto"/>
            <w:noWrap/>
            <w:vAlign w:val="bottom"/>
          </w:tcPr>
          <w:p w14:paraId="5DFFE9C3" w14:textId="77F7C6A4" w:rsidR="00040B70" w:rsidRPr="003C5DB3" w:rsidRDefault="00040B70" w:rsidP="00040B70">
            <w:pPr>
              <w:tabs>
                <w:tab w:val="decimal" w:pos="879"/>
              </w:tabs>
              <w:spacing w:line="320" w:lineRule="exact"/>
              <w:rPr>
                <w:rFonts w:ascii="Arial" w:hAnsi="Arial" w:cs="Arial"/>
                <w:color w:val="000000" w:themeColor="text1"/>
                <w:sz w:val="17"/>
                <w:szCs w:val="17"/>
              </w:rPr>
            </w:pPr>
            <w:r w:rsidRPr="003C5DB3">
              <w:rPr>
                <w:rFonts w:ascii="Arial" w:hAnsi="Arial" w:cs="Arial"/>
                <w:color w:val="000000" w:themeColor="text1"/>
                <w:sz w:val="17"/>
                <w:szCs w:val="17"/>
              </w:rPr>
              <w:t>5,370</w:t>
            </w:r>
          </w:p>
        </w:tc>
        <w:tc>
          <w:tcPr>
            <w:tcW w:w="1305" w:type="dxa"/>
            <w:tcBorders>
              <w:top w:val="nil"/>
              <w:left w:val="nil"/>
              <w:bottom w:val="nil"/>
              <w:right w:val="nil"/>
            </w:tcBorders>
            <w:shd w:val="clear" w:color="auto" w:fill="auto"/>
            <w:noWrap/>
            <w:vAlign w:val="bottom"/>
          </w:tcPr>
          <w:p w14:paraId="3DB7C325" w14:textId="428FBBC6" w:rsidR="00040B70" w:rsidRPr="003C5DB3" w:rsidRDefault="00040B70" w:rsidP="00040B70">
            <w:pPr>
              <w:tabs>
                <w:tab w:val="decimal" w:pos="879"/>
              </w:tabs>
              <w:spacing w:line="320" w:lineRule="exact"/>
              <w:rPr>
                <w:rFonts w:ascii="Arial" w:hAnsi="Arial" w:cs="Arial"/>
                <w:color w:val="000000" w:themeColor="text1"/>
                <w:sz w:val="17"/>
                <w:szCs w:val="17"/>
              </w:rPr>
            </w:pPr>
            <w:r w:rsidRPr="003C5DB3">
              <w:rPr>
                <w:rFonts w:ascii="Arial" w:hAnsi="Arial" w:cs="Arial"/>
                <w:color w:val="000000" w:themeColor="text1"/>
                <w:sz w:val="17"/>
                <w:szCs w:val="17"/>
              </w:rPr>
              <w:t>5,283</w:t>
            </w:r>
          </w:p>
        </w:tc>
        <w:tc>
          <w:tcPr>
            <w:tcW w:w="1305" w:type="dxa"/>
            <w:tcBorders>
              <w:top w:val="nil"/>
              <w:left w:val="nil"/>
              <w:bottom w:val="nil"/>
              <w:right w:val="nil"/>
            </w:tcBorders>
            <w:shd w:val="clear" w:color="auto" w:fill="auto"/>
            <w:noWrap/>
            <w:vAlign w:val="bottom"/>
          </w:tcPr>
          <w:p w14:paraId="4DC62C18" w14:textId="778C8AFE" w:rsidR="00040B70" w:rsidRPr="003C5DB3" w:rsidRDefault="00040B70" w:rsidP="00040B70">
            <w:pPr>
              <w:tabs>
                <w:tab w:val="decimal" w:pos="879"/>
              </w:tabs>
              <w:spacing w:line="320" w:lineRule="exact"/>
              <w:rPr>
                <w:rFonts w:ascii="Arial" w:hAnsi="Arial" w:cs="Arial"/>
                <w:color w:val="000000" w:themeColor="text1"/>
                <w:sz w:val="17"/>
                <w:szCs w:val="17"/>
              </w:rPr>
            </w:pPr>
            <w:r w:rsidRPr="003C5DB3">
              <w:rPr>
                <w:rFonts w:ascii="Arial" w:hAnsi="Arial" w:cs="Arial"/>
                <w:color w:val="000000" w:themeColor="text1"/>
                <w:sz w:val="17"/>
                <w:szCs w:val="17"/>
              </w:rPr>
              <w:t>5,370</w:t>
            </w:r>
          </w:p>
        </w:tc>
      </w:tr>
      <w:tr w:rsidR="00040B70" w:rsidRPr="003C5DB3" w14:paraId="404B3C23" w14:textId="77777777" w:rsidTr="009529DF">
        <w:trPr>
          <w:trHeight w:val="345"/>
        </w:trPr>
        <w:tc>
          <w:tcPr>
            <w:tcW w:w="3870" w:type="dxa"/>
            <w:tcBorders>
              <w:top w:val="nil"/>
              <w:left w:val="nil"/>
              <w:bottom w:val="nil"/>
              <w:right w:val="nil"/>
            </w:tcBorders>
            <w:shd w:val="clear" w:color="auto" w:fill="auto"/>
            <w:noWrap/>
            <w:vAlign w:val="bottom"/>
          </w:tcPr>
          <w:p w14:paraId="1749B106" w14:textId="77777777" w:rsidR="00040B70" w:rsidRPr="003C5DB3" w:rsidRDefault="00040B70" w:rsidP="00040B70">
            <w:pPr>
              <w:spacing w:line="320" w:lineRule="exact"/>
              <w:ind w:firstLine="159"/>
              <w:rPr>
                <w:rFonts w:ascii="Arial" w:hAnsi="Arial" w:cs="Arial"/>
                <w:color w:val="000000" w:themeColor="text1"/>
                <w:sz w:val="17"/>
                <w:szCs w:val="17"/>
              </w:rPr>
            </w:pPr>
            <w:proofErr w:type="spellStart"/>
            <w:r w:rsidRPr="003C5DB3">
              <w:rPr>
                <w:rFonts w:ascii="Arial" w:hAnsi="Arial" w:cs="Arial"/>
                <w:color w:val="000000" w:themeColor="text1"/>
                <w:sz w:val="17"/>
                <w:szCs w:val="17"/>
              </w:rPr>
              <w:t>Krungthai</w:t>
            </w:r>
            <w:proofErr w:type="spellEnd"/>
            <w:r w:rsidRPr="003C5DB3">
              <w:rPr>
                <w:rFonts w:ascii="Arial" w:hAnsi="Arial" w:cs="Arial"/>
                <w:color w:val="000000" w:themeColor="text1"/>
                <w:sz w:val="17"/>
                <w:szCs w:val="17"/>
              </w:rPr>
              <w:t xml:space="preserve"> </w:t>
            </w:r>
            <w:proofErr w:type="spellStart"/>
            <w:r w:rsidRPr="003C5DB3">
              <w:rPr>
                <w:rFonts w:ascii="Arial" w:hAnsi="Arial" w:cs="Arial"/>
                <w:color w:val="000000" w:themeColor="text1"/>
                <w:sz w:val="17"/>
                <w:szCs w:val="17"/>
              </w:rPr>
              <w:t>Panich</w:t>
            </w:r>
            <w:proofErr w:type="spellEnd"/>
            <w:r w:rsidRPr="003C5DB3">
              <w:rPr>
                <w:rFonts w:ascii="Arial" w:hAnsi="Arial" w:cs="Arial"/>
                <w:color w:val="000000" w:themeColor="text1"/>
                <w:sz w:val="17"/>
                <w:szCs w:val="17"/>
              </w:rPr>
              <w:t xml:space="preserve"> Insurance Plc</w:t>
            </w:r>
            <w:r w:rsidRPr="003C5DB3">
              <w:rPr>
                <w:rFonts w:ascii="Arial" w:hAnsi="Arial" w:cs="Arial"/>
                <w:color w:val="000000" w:themeColor="text1"/>
                <w:sz w:val="17"/>
                <w:szCs w:val="17"/>
                <w:cs/>
              </w:rPr>
              <w:t xml:space="preserve">. </w:t>
            </w:r>
          </w:p>
        </w:tc>
        <w:tc>
          <w:tcPr>
            <w:tcW w:w="1305" w:type="dxa"/>
            <w:tcBorders>
              <w:top w:val="nil"/>
              <w:left w:val="nil"/>
              <w:bottom w:val="nil"/>
              <w:right w:val="nil"/>
            </w:tcBorders>
            <w:shd w:val="clear" w:color="auto" w:fill="auto"/>
            <w:noWrap/>
            <w:vAlign w:val="bottom"/>
          </w:tcPr>
          <w:p w14:paraId="0118FD37" w14:textId="775CC72F" w:rsidR="00040B70" w:rsidRPr="003C5DB3" w:rsidRDefault="00040B70" w:rsidP="00040B70">
            <w:pPr>
              <w:tabs>
                <w:tab w:val="decimal" w:pos="879"/>
              </w:tabs>
              <w:spacing w:line="320" w:lineRule="exact"/>
              <w:rPr>
                <w:rFonts w:ascii="Arial" w:hAnsi="Arial" w:cs="Arial"/>
                <w:color w:val="000000" w:themeColor="text1"/>
                <w:sz w:val="17"/>
                <w:szCs w:val="17"/>
              </w:rPr>
            </w:pPr>
            <w:r w:rsidRPr="003C5DB3">
              <w:rPr>
                <w:rFonts w:ascii="Arial" w:hAnsi="Arial" w:cs="Arial"/>
                <w:color w:val="000000" w:themeColor="text1"/>
                <w:sz w:val="17"/>
                <w:szCs w:val="17"/>
              </w:rPr>
              <w:t>1</w:t>
            </w:r>
          </w:p>
        </w:tc>
        <w:tc>
          <w:tcPr>
            <w:tcW w:w="1305" w:type="dxa"/>
            <w:tcBorders>
              <w:top w:val="nil"/>
              <w:left w:val="nil"/>
              <w:right w:val="nil"/>
            </w:tcBorders>
            <w:shd w:val="clear" w:color="auto" w:fill="auto"/>
            <w:noWrap/>
            <w:vAlign w:val="bottom"/>
          </w:tcPr>
          <w:p w14:paraId="36B6C5C7" w14:textId="65BD3792" w:rsidR="00040B70" w:rsidRPr="003C5DB3" w:rsidRDefault="00040B70" w:rsidP="00040B70">
            <w:pPr>
              <w:tabs>
                <w:tab w:val="decimal" w:pos="879"/>
              </w:tabs>
              <w:spacing w:line="320" w:lineRule="exact"/>
              <w:rPr>
                <w:rFonts w:ascii="Arial" w:hAnsi="Arial" w:cs="Arial"/>
                <w:color w:val="000000" w:themeColor="text1"/>
                <w:sz w:val="17"/>
                <w:szCs w:val="17"/>
                <w:cs/>
              </w:rPr>
            </w:pPr>
            <w:r w:rsidRPr="003C5DB3">
              <w:rPr>
                <w:rFonts w:ascii="Arial" w:hAnsi="Arial" w:cs="Arial"/>
                <w:color w:val="000000" w:themeColor="text1"/>
                <w:sz w:val="17"/>
                <w:szCs w:val="17"/>
              </w:rPr>
              <w:t>1</w:t>
            </w:r>
          </w:p>
        </w:tc>
        <w:tc>
          <w:tcPr>
            <w:tcW w:w="1305" w:type="dxa"/>
            <w:tcBorders>
              <w:top w:val="nil"/>
              <w:left w:val="nil"/>
              <w:bottom w:val="nil"/>
              <w:right w:val="nil"/>
            </w:tcBorders>
            <w:shd w:val="clear" w:color="auto" w:fill="auto"/>
            <w:noWrap/>
            <w:vAlign w:val="bottom"/>
          </w:tcPr>
          <w:p w14:paraId="1CCE2FE0" w14:textId="1F237392" w:rsidR="00040B70" w:rsidRPr="003C5DB3" w:rsidRDefault="00040B70" w:rsidP="00040B70">
            <w:pPr>
              <w:tabs>
                <w:tab w:val="decimal" w:pos="879"/>
              </w:tabs>
              <w:spacing w:line="320" w:lineRule="exact"/>
              <w:rPr>
                <w:rFonts w:ascii="Arial" w:hAnsi="Arial" w:cs="Arial"/>
                <w:color w:val="000000" w:themeColor="text1"/>
                <w:sz w:val="17"/>
                <w:szCs w:val="17"/>
              </w:rPr>
            </w:pPr>
            <w:r w:rsidRPr="003C5DB3">
              <w:rPr>
                <w:rFonts w:ascii="Arial" w:hAnsi="Arial" w:cs="Arial"/>
                <w:color w:val="000000" w:themeColor="text1"/>
                <w:sz w:val="17"/>
                <w:szCs w:val="17"/>
              </w:rPr>
              <w:t>1</w:t>
            </w:r>
          </w:p>
        </w:tc>
        <w:tc>
          <w:tcPr>
            <w:tcW w:w="1305" w:type="dxa"/>
            <w:tcBorders>
              <w:top w:val="nil"/>
              <w:left w:val="nil"/>
              <w:right w:val="nil"/>
            </w:tcBorders>
            <w:shd w:val="clear" w:color="auto" w:fill="auto"/>
            <w:noWrap/>
            <w:vAlign w:val="bottom"/>
          </w:tcPr>
          <w:p w14:paraId="2D0F5561" w14:textId="2709BB46" w:rsidR="00040B70" w:rsidRPr="003C5DB3" w:rsidRDefault="00040B70" w:rsidP="00040B70">
            <w:pPr>
              <w:tabs>
                <w:tab w:val="decimal" w:pos="879"/>
              </w:tabs>
              <w:spacing w:line="320" w:lineRule="exact"/>
              <w:rPr>
                <w:rFonts w:ascii="Arial" w:hAnsi="Arial" w:cs="Arial"/>
                <w:color w:val="000000" w:themeColor="text1"/>
                <w:sz w:val="17"/>
                <w:szCs w:val="17"/>
                <w:cs/>
              </w:rPr>
            </w:pPr>
            <w:r w:rsidRPr="003C5DB3">
              <w:rPr>
                <w:rFonts w:ascii="Arial" w:hAnsi="Arial" w:cs="Arial"/>
                <w:color w:val="000000" w:themeColor="text1"/>
                <w:sz w:val="17"/>
                <w:szCs w:val="17"/>
              </w:rPr>
              <w:t>1</w:t>
            </w:r>
          </w:p>
        </w:tc>
      </w:tr>
      <w:tr w:rsidR="00040B70" w:rsidRPr="003C5DB3" w14:paraId="72495DD3" w14:textId="77777777" w:rsidTr="0058312C">
        <w:trPr>
          <w:trHeight w:val="345"/>
        </w:trPr>
        <w:tc>
          <w:tcPr>
            <w:tcW w:w="3870" w:type="dxa"/>
            <w:tcBorders>
              <w:top w:val="nil"/>
              <w:left w:val="nil"/>
              <w:bottom w:val="nil"/>
              <w:right w:val="nil"/>
            </w:tcBorders>
            <w:shd w:val="clear" w:color="auto" w:fill="auto"/>
            <w:noWrap/>
            <w:vAlign w:val="bottom"/>
            <w:hideMark/>
          </w:tcPr>
          <w:p w14:paraId="214ED2A6" w14:textId="77777777" w:rsidR="00040B70" w:rsidRPr="003C5DB3" w:rsidRDefault="00040B70" w:rsidP="00040B70">
            <w:pPr>
              <w:spacing w:line="320" w:lineRule="exact"/>
              <w:ind w:right="-113" w:firstLine="159"/>
              <w:rPr>
                <w:rFonts w:ascii="Arial" w:hAnsi="Arial" w:cs="Arial"/>
                <w:color w:val="000000" w:themeColor="text1"/>
                <w:sz w:val="17"/>
                <w:szCs w:val="17"/>
                <w:u w:val="single"/>
              </w:rPr>
            </w:pPr>
            <w:r w:rsidRPr="003C5DB3">
              <w:rPr>
                <w:rFonts w:ascii="Arial" w:hAnsi="Arial" w:cs="Arial"/>
                <w:color w:val="000000" w:themeColor="text1"/>
                <w:sz w:val="17"/>
                <w:szCs w:val="17"/>
                <w:u w:val="single"/>
              </w:rPr>
              <w:t>Less</w:t>
            </w:r>
            <w:r w:rsidRPr="003C5DB3">
              <w:rPr>
                <w:rFonts w:ascii="Arial" w:hAnsi="Arial" w:cs="Arial"/>
                <w:color w:val="000000" w:themeColor="text1"/>
                <w:sz w:val="17"/>
                <w:szCs w:val="17"/>
              </w:rPr>
              <w:t xml:space="preserve"> Allowance for expected credit losses</w:t>
            </w:r>
          </w:p>
        </w:tc>
        <w:tc>
          <w:tcPr>
            <w:tcW w:w="1305" w:type="dxa"/>
            <w:tcBorders>
              <w:top w:val="nil"/>
              <w:left w:val="nil"/>
              <w:bottom w:val="nil"/>
              <w:right w:val="nil"/>
            </w:tcBorders>
            <w:shd w:val="clear" w:color="auto" w:fill="auto"/>
            <w:noWrap/>
            <w:vAlign w:val="bottom"/>
          </w:tcPr>
          <w:p w14:paraId="67F3EC2A" w14:textId="51FCCB42" w:rsidR="00040B70" w:rsidRPr="003C5DB3" w:rsidRDefault="00040B70" w:rsidP="00040B70">
            <w:pPr>
              <w:pBdr>
                <w:bottom w:val="single" w:sz="4" w:space="1" w:color="auto"/>
              </w:pBdr>
              <w:tabs>
                <w:tab w:val="decimal" w:pos="879"/>
              </w:tabs>
              <w:spacing w:line="320" w:lineRule="exact"/>
              <w:rPr>
                <w:rFonts w:ascii="Arial" w:hAnsi="Arial" w:cs="Arial"/>
                <w:color w:val="000000" w:themeColor="text1"/>
                <w:sz w:val="17"/>
                <w:szCs w:val="17"/>
                <w:cs/>
              </w:rPr>
            </w:pPr>
            <w:r w:rsidRPr="003C5DB3">
              <w:rPr>
                <w:rFonts w:ascii="Arial" w:hAnsi="Arial" w:cs="Arial"/>
                <w:color w:val="000000" w:themeColor="text1"/>
                <w:sz w:val="17"/>
                <w:szCs w:val="17"/>
                <w:cs/>
              </w:rPr>
              <w:t>(</w:t>
            </w:r>
            <w:r w:rsidRPr="003C5DB3">
              <w:rPr>
                <w:rFonts w:ascii="Arial" w:hAnsi="Arial" w:cs="Arial"/>
                <w:color w:val="000000" w:themeColor="text1"/>
                <w:sz w:val="17"/>
                <w:szCs w:val="17"/>
              </w:rPr>
              <w:t>25</w:t>
            </w:r>
            <w:r w:rsidRPr="003C5DB3">
              <w:rPr>
                <w:rFonts w:ascii="Arial" w:hAnsi="Arial" w:cs="Arial"/>
                <w:color w:val="000000" w:themeColor="text1"/>
                <w:sz w:val="17"/>
                <w:szCs w:val="17"/>
                <w:cs/>
              </w:rPr>
              <w:t>)</w:t>
            </w:r>
          </w:p>
        </w:tc>
        <w:tc>
          <w:tcPr>
            <w:tcW w:w="1305" w:type="dxa"/>
            <w:tcBorders>
              <w:top w:val="nil"/>
              <w:left w:val="nil"/>
              <w:right w:val="nil"/>
            </w:tcBorders>
            <w:shd w:val="clear" w:color="auto" w:fill="auto"/>
            <w:noWrap/>
            <w:vAlign w:val="bottom"/>
          </w:tcPr>
          <w:p w14:paraId="13B7FA80" w14:textId="3B624119" w:rsidR="00040B70" w:rsidRPr="003C5DB3" w:rsidRDefault="00040B70" w:rsidP="00040B70">
            <w:pPr>
              <w:pBdr>
                <w:bottom w:val="single" w:sz="4" w:space="1" w:color="auto"/>
              </w:pBdr>
              <w:tabs>
                <w:tab w:val="decimal" w:pos="879"/>
              </w:tabs>
              <w:spacing w:line="320" w:lineRule="exact"/>
              <w:rPr>
                <w:rFonts w:ascii="Arial" w:hAnsi="Arial" w:cs="Arial"/>
                <w:color w:val="000000" w:themeColor="text1"/>
                <w:sz w:val="17"/>
                <w:szCs w:val="17"/>
              </w:rPr>
            </w:pPr>
            <w:r w:rsidRPr="003C5DB3">
              <w:rPr>
                <w:rFonts w:ascii="Arial" w:hAnsi="Arial" w:cs="Arial"/>
                <w:color w:val="000000" w:themeColor="text1"/>
                <w:sz w:val="17"/>
                <w:szCs w:val="17"/>
                <w:cs/>
              </w:rPr>
              <w:t>(</w:t>
            </w:r>
            <w:r w:rsidRPr="003C5DB3">
              <w:rPr>
                <w:rFonts w:ascii="Arial" w:hAnsi="Arial" w:cs="Arial"/>
                <w:color w:val="000000" w:themeColor="text1"/>
                <w:sz w:val="17"/>
                <w:szCs w:val="17"/>
              </w:rPr>
              <w:t>25</w:t>
            </w:r>
            <w:r w:rsidRPr="003C5DB3">
              <w:rPr>
                <w:rFonts w:ascii="Arial" w:hAnsi="Arial" w:cs="Arial"/>
                <w:color w:val="000000" w:themeColor="text1"/>
                <w:sz w:val="17"/>
                <w:szCs w:val="17"/>
                <w:cs/>
              </w:rPr>
              <w:t>)</w:t>
            </w:r>
          </w:p>
        </w:tc>
        <w:tc>
          <w:tcPr>
            <w:tcW w:w="1305" w:type="dxa"/>
            <w:tcBorders>
              <w:top w:val="nil"/>
              <w:left w:val="nil"/>
              <w:bottom w:val="nil"/>
              <w:right w:val="nil"/>
            </w:tcBorders>
            <w:shd w:val="clear" w:color="auto" w:fill="auto"/>
            <w:noWrap/>
            <w:vAlign w:val="bottom"/>
          </w:tcPr>
          <w:p w14:paraId="1411C1EA" w14:textId="2E157D4F" w:rsidR="00040B70" w:rsidRPr="003C5DB3" w:rsidRDefault="00040B70" w:rsidP="00040B70">
            <w:pPr>
              <w:pBdr>
                <w:bottom w:val="single" w:sz="4" w:space="1" w:color="auto"/>
              </w:pBdr>
              <w:tabs>
                <w:tab w:val="decimal" w:pos="879"/>
              </w:tabs>
              <w:spacing w:line="320" w:lineRule="exact"/>
              <w:rPr>
                <w:rFonts w:ascii="Arial" w:hAnsi="Arial" w:cs="Arial"/>
                <w:color w:val="000000" w:themeColor="text1"/>
                <w:sz w:val="17"/>
                <w:szCs w:val="17"/>
                <w:cs/>
              </w:rPr>
            </w:pPr>
            <w:r w:rsidRPr="003C5DB3">
              <w:rPr>
                <w:rFonts w:ascii="Arial" w:hAnsi="Arial" w:cs="Arial"/>
                <w:color w:val="000000" w:themeColor="text1"/>
                <w:sz w:val="17"/>
                <w:szCs w:val="17"/>
                <w:cs/>
              </w:rPr>
              <w:t>(</w:t>
            </w:r>
            <w:r w:rsidRPr="003C5DB3">
              <w:rPr>
                <w:rFonts w:ascii="Arial" w:hAnsi="Arial" w:cs="Arial"/>
                <w:color w:val="000000" w:themeColor="text1"/>
                <w:sz w:val="17"/>
                <w:szCs w:val="17"/>
              </w:rPr>
              <w:t>25</w:t>
            </w:r>
            <w:r w:rsidRPr="003C5DB3">
              <w:rPr>
                <w:rFonts w:ascii="Arial" w:hAnsi="Arial" w:cs="Arial"/>
                <w:color w:val="000000" w:themeColor="text1"/>
                <w:sz w:val="17"/>
                <w:szCs w:val="17"/>
                <w:cs/>
              </w:rPr>
              <w:t>)</w:t>
            </w:r>
          </w:p>
        </w:tc>
        <w:tc>
          <w:tcPr>
            <w:tcW w:w="1305" w:type="dxa"/>
            <w:tcBorders>
              <w:top w:val="nil"/>
              <w:left w:val="nil"/>
              <w:right w:val="nil"/>
            </w:tcBorders>
            <w:shd w:val="clear" w:color="auto" w:fill="auto"/>
            <w:noWrap/>
            <w:vAlign w:val="bottom"/>
          </w:tcPr>
          <w:p w14:paraId="0848F771" w14:textId="43683FA9" w:rsidR="00040B70" w:rsidRPr="003C5DB3" w:rsidRDefault="00040B70" w:rsidP="00040B70">
            <w:pPr>
              <w:pBdr>
                <w:bottom w:val="single" w:sz="4" w:space="1" w:color="auto"/>
              </w:pBdr>
              <w:tabs>
                <w:tab w:val="decimal" w:pos="879"/>
              </w:tabs>
              <w:spacing w:line="320" w:lineRule="exact"/>
              <w:rPr>
                <w:rFonts w:ascii="Arial" w:hAnsi="Arial" w:cs="Arial"/>
                <w:color w:val="000000" w:themeColor="text1"/>
                <w:sz w:val="17"/>
                <w:szCs w:val="17"/>
              </w:rPr>
            </w:pPr>
            <w:r w:rsidRPr="003C5DB3">
              <w:rPr>
                <w:rFonts w:ascii="Arial" w:hAnsi="Arial" w:cs="Arial"/>
                <w:color w:val="000000" w:themeColor="text1"/>
                <w:sz w:val="17"/>
                <w:szCs w:val="17"/>
                <w:cs/>
              </w:rPr>
              <w:t>(</w:t>
            </w:r>
            <w:r w:rsidRPr="003C5DB3">
              <w:rPr>
                <w:rFonts w:ascii="Arial" w:hAnsi="Arial" w:cs="Arial"/>
                <w:color w:val="000000" w:themeColor="text1"/>
                <w:sz w:val="17"/>
                <w:szCs w:val="17"/>
              </w:rPr>
              <w:t>25</w:t>
            </w:r>
            <w:r w:rsidRPr="003C5DB3">
              <w:rPr>
                <w:rFonts w:ascii="Arial" w:hAnsi="Arial" w:cs="Arial"/>
                <w:color w:val="000000" w:themeColor="text1"/>
                <w:sz w:val="17"/>
                <w:szCs w:val="17"/>
                <w:cs/>
              </w:rPr>
              <w:t>)</w:t>
            </w:r>
          </w:p>
        </w:tc>
      </w:tr>
      <w:tr w:rsidR="00040B70" w:rsidRPr="003C5DB3" w14:paraId="15B289CA" w14:textId="77777777" w:rsidTr="0058312C">
        <w:trPr>
          <w:trHeight w:val="345"/>
        </w:trPr>
        <w:tc>
          <w:tcPr>
            <w:tcW w:w="3870" w:type="dxa"/>
            <w:tcBorders>
              <w:top w:val="nil"/>
              <w:left w:val="nil"/>
              <w:bottom w:val="nil"/>
              <w:right w:val="nil"/>
            </w:tcBorders>
            <w:shd w:val="clear" w:color="auto" w:fill="auto"/>
            <w:noWrap/>
            <w:vAlign w:val="bottom"/>
            <w:hideMark/>
          </w:tcPr>
          <w:p w14:paraId="03A15534" w14:textId="77777777" w:rsidR="00040B70" w:rsidRPr="003C5DB3" w:rsidRDefault="00040B70" w:rsidP="00040B70">
            <w:pPr>
              <w:spacing w:line="320" w:lineRule="exact"/>
              <w:ind w:right="-113" w:firstLine="159"/>
              <w:rPr>
                <w:rFonts w:ascii="Arial" w:hAnsi="Arial" w:cs="Arial"/>
                <w:color w:val="000000" w:themeColor="text1"/>
                <w:sz w:val="17"/>
                <w:szCs w:val="17"/>
              </w:rPr>
            </w:pPr>
            <w:r w:rsidRPr="003C5DB3">
              <w:rPr>
                <w:rFonts w:ascii="Arial" w:hAnsi="Arial" w:cs="Arial"/>
                <w:color w:val="000000" w:themeColor="text1"/>
                <w:sz w:val="17"/>
                <w:szCs w:val="17"/>
              </w:rPr>
              <w:t>Total</w:t>
            </w:r>
          </w:p>
        </w:tc>
        <w:tc>
          <w:tcPr>
            <w:tcW w:w="1305" w:type="dxa"/>
            <w:tcBorders>
              <w:left w:val="nil"/>
              <w:right w:val="nil"/>
            </w:tcBorders>
            <w:shd w:val="clear" w:color="auto" w:fill="auto"/>
            <w:noWrap/>
            <w:vAlign w:val="bottom"/>
          </w:tcPr>
          <w:p w14:paraId="5F4E4E95" w14:textId="3D03AE44" w:rsidR="00040B70" w:rsidRPr="003C5DB3" w:rsidRDefault="00040B70" w:rsidP="00040B70">
            <w:pPr>
              <w:pBdr>
                <w:bottom w:val="double" w:sz="4" w:space="1" w:color="auto"/>
              </w:pBdr>
              <w:tabs>
                <w:tab w:val="decimal" w:pos="879"/>
              </w:tabs>
              <w:spacing w:line="320" w:lineRule="exact"/>
              <w:rPr>
                <w:rFonts w:ascii="Arial" w:hAnsi="Arial" w:cs="Arial"/>
                <w:color w:val="000000" w:themeColor="text1"/>
                <w:sz w:val="17"/>
                <w:szCs w:val="17"/>
              </w:rPr>
            </w:pPr>
            <w:r w:rsidRPr="003C5DB3">
              <w:rPr>
                <w:rFonts w:ascii="Arial" w:hAnsi="Arial" w:cs="Arial"/>
                <w:color w:val="000000" w:themeColor="text1"/>
                <w:sz w:val="17"/>
                <w:szCs w:val="17"/>
              </w:rPr>
              <w:t>5,259</w:t>
            </w:r>
          </w:p>
        </w:tc>
        <w:tc>
          <w:tcPr>
            <w:tcW w:w="1305" w:type="dxa"/>
            <w:tcBorders>
              <w:left w:val="nil"/>
              <w:right w:val="nil"/>
            </w:tcBorders>
            <w:shd w:val="clear" w:color="auto" w:fill="auto"/>
            <w:noWrap/>
            <w:vAlign w:val="bottom"/>
          </w:tcPr>
          <w:p w14:paraId="5A2987CA" w14:textId="115F1F99" w:rsidR="00040B70" w:rsidRPr="003C5DB3" w:rsidRDefault="00040B70" w:rsidP="00040B70">
            <w:pPr>
              <w:pBdr>
                <w:bottom w:val="double" w:sz="4" w:space="1" w:color="auto"/>
              </w:pBdr>
              <w:tabs>
                <w:tab w:val="decimal" w:pos="879"/>
              </w:tabs>
              <w:spacing w:line="320" w:lineRule="exact"/>
              <w:rPr>
                <w:rFonts w:ascii="Arial" w:hAnsi="Arial" w:cs="Arial"/>
                <w:color w:val="000000" w:themeColor="text1"/>
                <w:sz w:val="17"/>
                <w:szCs w:val="17"/>
              </w:rPr>
            </w:pPr>
            <w:r w:rsidRPr="003C5DB3">
              <w:rPr>
                <w:rFonts w:ascii="Arial" w:hAnsi="Arial" w:cs="Arial"/>
                <w:color w:val="000000" w:themeColor="text1"/>
                <w:sz w:val="17"/>
                <w:szCs w:val="17"/>
              </w:rPr>
              <w:t>5,346</w:t>
            </w:r>
          </w:p>
        </w:tc>
        <w:tc>
          <w:tcPr>
            <w:tcW w:w="1305" w:type="dxa"/>
            <w:tcBorders>
              <w:left w:val="nil"/>
              <w:right w:val="nil"/>
            </w:tcBorders>
            <w:shd w:val="clear" w:color="auto" w:fill="auto"/>
            <w:noWrap/>
            <w:vAlign w:val="bottom"/>
          </w:tcPr>
          <w:p w14:paraId="064B2C2C" w14:textId="09750E4D" w:rsidR="00040B70" w:rsidRPr="003C5DB3" w:rsidRDefault="00040B70" w:rsidP="00040B70">
            <w:pPr>
              <w:pBdr>
                <w:bottom w:val="double" w:sz="4" w:space="1" w:color="auto"/>
              </w:pBdr>
              <w:tabs>
                <w:tab w:val="decimal" w:pos="879"/>
              </w:tabs>
              <w:spacing w:line="320" w:lineRule="exact"/>
              <w:rPr>
                <w:rFonts w:ascii="Arial" w:hAnsi="Arial" w:cs="Arial"/>
                <w:color w:val="000000" w:themeColor="text1"/>
                <w:sz w:val="17"/>
                <w:szCs w:val="17"/>
              </w:rPr>
            </w:pPr>
            <w:r w:rsidRPr="003C5DB3">
              <w:rPr>
                <w:rFonts w:ascii="Arial" w:hAnsi="Arial" w:cs="Arial"/>
                <w:color w:val="000000" w:themeColor="text1"/>
                <w:sz w:val="17"/>
                <w:szCs w:val="17"/>
              </w:rPr>
              <w:t>5,259</w:t>
            </w:r>
          </w:p>
        </w:tc>
        <w:tc>
          <w:tcPr>
            <w:tcW w:w="1305" w:type="dxa"/>
            <w:tcBorders>
              <w:left w:val="nil"/>
              <w:right w:val="nil"/>
            </w:tcBorders>
            <w:shd w:val="clear" w:color="auto" w:fill="auto"/>
            <w:noWrap/>
            <w:vAlign w:val="bottom"/>
          </w:tcPr>
          <w:p w14:paraId="0CEA5B05" w14:textId="094BE4F6" w:rsidR="00040B70" w:rsidRPr="003C5DB3" w:rsidRDefault="00040B70" w:rsidP="00040B70">
            <w:pPr>
              <w:pBdr>
                <w:bottom w:val="double" w:sz="4" w:space="1" w:color="auto"/>
              </w:pBdr>
              <w:tabs>
                <w:tab w:val="decimal" w:pos="879"/>
              </w:tabs>
              <w:spacing w:line="320" w:lineRule="exact"/>
              <w:rPr>
                <w:rFonts w:ascii="Arial" w:hAnsi="Arial" w:cs="Arial"/>
                <w:color w:val="000000" w:themeColor="text1"/>
                <w:sz w:val="17"/>
                <w:szCs w:val="17"/>
              </w:rPr>
            </w:pPr>
            <w:r w:rsidRPr="003C5DB3">
              <w:rPr>
                <w:rFonts w:ascii="Arial" w:hAnsi="Arial" w:cs="Arial"/>
                <w:color w:val="000000" w:themeColor="text1"/>
                <w:sz w:val="17"/>
                <w:szCs w:val="17"/>
              </w:rPr>
              <w:t>5,346</w:t>
            </w:r>
          </w:p>
        </w:tc>
      </w:tr>
      <w:tr w:rsidR="00040B70" w:rsidRPr="003C5DB3" w14:paraId="607D1137" w14:textId="77777777" w:rsidTr="001C3C6F">
        <w:trPr>
          <w:trHeight w:val="80"/>
        </w:trPr>
        <w:tc>
          <w:tcPr>
            <w:tcW w:w="3870" w:type="dxa"/>
            <w:tcBorders>
              <w:top w:val="nil"/>
              <w:left w:val="nil"/>
              <w:bottom w:val="nil"/>
              <w:right w:val="nil"/>
            </w:tcBorders>
            <w:shd w:val="clear" w:color="auto" w:fill="auto"/>
            <w:noWrap/>
            <w:vAlign w:val="bottom"/>
          </w:tcPr>
          <w:p w14:paraId="7D5CBBFB" w14:textId="77777777" w:rsidR="00040B70" w:rsidRPr="003C5DB3" w:rsidRDefault="00040B70" w:rsidP="00040B70">
            <w:pPr>
              <w:spacing w:line="320" w:lineRule="exact"/>
              <w:ind w:left="159" w:hanging="159"/>
              <w:rPr>
                <w:rFonts w:ascii="Arial" w:hAnsi="Arial" w:cs="Arial"/>
                <w:color w:val="000000" w:themeColor="text1"/>
                <w:sz w:val="17"/>
                <w:szCs w:val="17"/>
                <w:u w:val="single"/>
              </w:rPr>
            </w:pPr>
            <w:r w:rsidRPr="003C5DB3">
              <w:rPr>
                <w:rFonts w:ascii="Arial" w:hAnsi="Arial" w:cs="Arial"/>
                <w:color w:val="000000" w:themeColor="text1"/>
                <w:sz w:val="17"/>
                <w:szCs w:val="17"/>
              </w:rPr>
              <w:t>Entities with parent company or common directors or key management personnel</w:t>
            </w:r>
          </w:p>
        </w:tc>
        <w:tc>
          <w:tcPr>
            <w:tcW w:w="1305" w:type="dxa"/>
            <w:tcBorders>
              <w:left w:val="nil"/>
              <w:right w:val="nil"/>
            </w:tcBorders>
            <w:shd w:val="clear" w:color="auto" w:fill="auto"/>
            <w:noWrap/>
            <w:vAlign w:val="bottom"/>
          </w:tcPr>
          <w:p w14:paraId="69A495D3" w14:textId="0EBB6D22" w:rsidR="00040B70" w:rsidRPr="003C5DB3" w:rsidRDefault="00040B70" w:rsidP="00040B70">
            <w:pPr>
              <w:tabs>
                <w:tab w:val="decimal" w:pos="879"/>
              </w:tabs>
              <w:spacing w:line="320" w:lineRule="exact"/>
              <w:rPr>
                <w:rFonts w:ascii="Arial" w:hAnsi="Arial" w:cs="Arial"/>
                <w:color w:val="000000" w:themeColor="text1"/>
                <w:sz w:val="17"/>
                <w:szCs w:val="17"/>
              </w:rPr>
            </w:pPr>
            <w:r w:rsidRPr="003C5DB3">
              <w:rPr>
                <w:rFonts w:ascii="Arial" w:hAnsi="Arial" w:cs="Arial"/>
                <w:color w:val="000000" w:themeColor="text1"/>
                <w:sz w:val="17"/>
                <w:szCs w:val="17"/>
              </w:rPr>
              <w:t>28,796</w:t>
            </w:r>
          </w:p>
        </w:tc>
        <w:tc>
          <w:tcPr>
            <w:tcW w:w="1305" w:type="dxa"/>
            <w:tcBorders>
              <w:left w:val="nil"/>
              <w:right w:val="nil"/>
            </w:tcBorders>
            <w:shd w:val="clear" w:color="auto" w:fill="auto"/>
            <w:noWrap/>
            <w:vAlign w:val="bottom"/>
          </w:tcPr>
          <w:p w14:paraId="6A14B36A" w14:textId="3F9B6392" w:rsidR="00040B70" w:rsidRPr="003C5DB3" w:rsidRDefault="00040B70" w:rsidP="00040B70">
            <w:pPr>
              <w:tabs>
                <w:tab w:val="decimal" w:pos="879"/>
              </w:tabs>
              <w:spacing w:line="320" w:lineRule="exact"/>
              <w:rPr>
                <w:rFonts w:ascii="Arial" w:hAnsi="Arial" w:cs="Arial"/>
                <w:color w:val="000000" w:themeColor="text1"/>
                <w:sz w:val="17"/>
                <w:szCs w:val="17"/>
              </w:rPr>
            </w:pPr>
            <w:r w:rsidRPr="003C5DB3">
              <w:rPr>
                <w:rFonts w:ascii="Arial" w:hAnsi="Arial" w:cs="Arial"/>
                <w:color w:val="000000" w:themeColor="text1"/>
                <w:sz w:val="17"/>
                <w:szCs w:val="17"/>
              </w:rPr>
              <w:t>23,056</w:t>
            </w:r>
          </w:p>
        </w:tc>
        <w:tc>
          <w:tcPr>
            <w:tcW w:w="1305" w:type="dxa"/>
            <w:tcBorders>
              <w:left w:val="nil"/>
              <w:right w:val="nil"/>
            </w:tcBorders>
            <w:shd w:val="clear" w:color="auto" w:fill="auto"/>
            <w:noWrap/>
            <w:vAlign w:val="bottom"/>
          </w:tcPr>
          <w:p w14:paraId="3733DBB3" w14:textId="6AB26834" w:rsidR="00040B70" w:rsidRPr="003C5DB3" w:rsidRDefault="00040B70" w:rsidP="00040B70">
            <w:pPr>
              <w:tabs>
                <w:tab w:val="decimal" w:pos="879"/>
              </w:tabs>
              <w:spacing w:line="320" w:lineRule="exact"/>
              <w:rPr>
                <w:rFonts w:ascii="Arial" w:hAnsi="Arial" w:cs="Arial"/>
                <w:color w:val="000000" w:themeColor="text1"/>
                <w:sz w:val="17"/>
                <w:szCs w:val="17"/>
              </w:rPr>
            </w:pPr>
            <w:r w:rsidRPr="003C5DB3">
              <w:rPr>
                <w:rFonts w:ascii="Arial" w:hAnsi="Arial" w:cs="Arial"/>
                <w:color w:val="000000" w:themeColor="text1"/>
                <w:sz w:val="17"/>
                <w:szCs w:val="17"/>
              </w:rPr>
              <w:t>28,796</w:t>
            </w:r>
          </w:p>
        </w:tc>
        <w:tc>
          <w:tcPr>
            <w:tcW w:w="1305" w:type="dxa"/>
            <w:tcBorders>
              <w:left w:val="nil"/>
              <w:right w:val="nil"/>
            </w:tcBorders>
            <w:shd w:val="clear" w:color="auto" w:fill="auto"/>
            <w:noWrap/>
            <w:vAlign w:val="bottom"/>
          </w:tcPr>
          <w:p w14:paraId="5B8034F9" w14:textId="4747A657" w:rsidR="00040B70" w:rsidRPr="003C5DB3" w:rsidRDefault="00040B70" w:rsidP="00040B70">
            <w:pPr>
              <w:tabs>
                <w:tab w:val="decimal" w:pos="879"/>
              </w:tabs>
              <w:spacing w:line="320" w:lineRule="exact"/>
              <w:rPr>
                <w:rFonts w:ascii="Arial" w:hAnsi="Arial" w:cs="Arial"/>
                <w:color w:val="000000" w:themeColor="text1"/>
                <w:sz w:val="17"/>
                <w:szCs w:val="17"/>
              </w:rPr>
            </w:pPr>
            <w:r w:rsidRPr="003C5DB3">
              <w:rPr>
                <w:rFonts w:ascii="Arial" w:hAnsi="Arial" w:cs="Arial"/>
                <w:color w:val="000000" w:themeColor="text1"/>
                <w:sz w:val="17"/>
                <w:szCs w:val="17"/>
              </w:rPr>
              <w:t>23,056</w:t>
            </w:r>
          </w:p>
        </w:tc>
      </w:tr>
      <w:tr w:rsidR="00040B70" w:rsidRPr="003C5DB3" w14:paraId="714C73B0" w14:textId="77777777" w:rsidTr="001C3C6F">
        <w:trPr>
          <w:trHeight w:val="80"/>
        </w:trPr>
        <w:tc>
          <w:tcPr>
            <w:tcW w:w="3870" w:type="dxa"/>
            <w:tcBorders>
              <w:top w:val="nil"/>
              <w:left w:val="nil"/>
              <w:bottom w:val="nil"/>
              <w:right w:val="nil"/>
            </w:tcBorders>
            <w:shd w:val="clear" w:color="auto" w:fill="auto"/>
            <w:noWrap/>
            <w:vAlign w:val="bottom"/>
            <w:hideMark/>
          </w:tcPr>
          <w:p w14:paraId="390A663D" w14:textId="77777777" w:rsidR="00040B70" w:rsidRPr="003C5DB3" w:rsidRDefault="00040B70" w:rsidP="00040B70">
            <w:pPr>
              <w:spacing w:line="320" w:lineRule="exact"/>
              <w:ind w:left="450" w:hanging="450"/>
              <w:rPr>
                <w:rFonts w:ascii="Arial" w:hAnsi="Arial" w:cs="Arial"/>
                <w:color w:val="000000" w:themeColor="text1"/>
                <w:sz w:val="17"/>
                <w:szCs w:val="17"/>
              </w:rPr>
            </w:pPr>
            <w:r w:rsidRPr="003C5DB3">
              <w:rPr>
                <w:rFonts w:ascii="Arial" w:hAnsi="Arial" w:cs="Arial"/>
                <w:color w:val="000000" w:themeColor="text1"/>
                <w:sz w:val="17"/>
                <w:szCs w:val="17"/>
                <w:u w:val="single"/>
              </w:rPr>
              <w:t>Less</w:t>
            </w:r>
            <w:r w:rsidRPr="003C5DB3">
              <w:rPr>
                <w:rFonts w:ascii="Arial" w:hAnsi="Arial" w:cs="Arial"/>
                <w:color w:val="000000" w:themeColor="text1"/>
                <w:sz w:val="17"/>
                <w:szCs w:val="17"/>
              </w:rPr>
              <w:t xml:space="preserve"> Allowance for expected credit losses</w:t>
            </w:r>
          </w:p>
        </w:tc>
        <w:tc>
          <w:tcPr>
            <w:tcW w:w="1305" w:type="dxa"/>
            <w:tcBorders>
              <w:top w:val="nil"/>
              <w:left w:val="nil"/>
              <w:bottom w:val="nil"/>
              <w:right w:val="nil"/>
            </w:tcBorders>
            <w:shd w:val="clear" w:color="auto" w:fill="auto"/>
            <w:noWrap/>
            <w:vAlign w:val="bottom"/>
          </w:tcPr>
          <w:p w14:paraId="5F010448" w14:textId="7F2F96BC" w:rsidR="00040B70" w:rsidRPr="003C5DB3" w:rsidRDefault="00040B70" w:rsidP="00040B70">
            <w:pPr>
              <w:pBdr>
                <w:bottom w:val="single" w:sz="4" w:space="1" w:color="auto"/>
              </w:pBdr>
              <w:tabs>
                <w:tab w:val="decimal" w:pos="879"/>
              </w:tabs>
              <w:spacing w:line="320" w:lineRule="exact"/>
              <w:rPr>
                <w:rFonts w:ascii="Arial" w:hAnsi="Arial" w:cs="Arial"/>
                <w:color w:val="000000" w:themeColor="text1"/>
                <w:sz w:val="17"/>
                <w:szCs w:val="17"/>
                <w:cs/>
              </w:rPr>
            </w:pPr>
            <w:r w:rsidRPr="003C5DB3">
              <w:rPr>
                <w:rFonts w:ascii="Arial" w:hAnsi="Arial" w:cs="Arial"/>
                <w:color w:val="000000" w:themeColor="text1"/>
                <w:sz w:val="17"/>
                <w:szCs w:val="17"/>
                <w:cs/>
              </w:rPr>
              <w:t>(</w:t>
            </w:r>
            <w:r w:rsidRPr="003C5DB3">
              <w:rPr>
                <w:rFonts w:ascii="Arial" w:hAnsi="Arial" w:cs="Arial"/>
                <w:color w:val="000000" w:themeColor="text1"/>
                <w:sz w:val="17"/>
                <w:szCs w:val="17"/>
              </w:rPr>
              <w:t>116</w:t>
            </w:r>
            <w:r w:rsidRPr="003C5DB3">
              <w:rPr>
                <w:rFonts w:ascii="Arial" w:hAnsi="Arial" w:cs="Arial"/>
                <w:color w:val="000000" w:themeColor="text1"/>
                <w:sz w:val="17"/>
                <w:szCs w:val="17"/>
                <w:cs/>
              </w:rPr>
              <w:t>)</w:t>
            </w:r>
          </w:p>
        </w:tc>
        <w:tc>
          <w:tcPr>
            <w:tcW w:w="1305" w:type="dxa"/>
            <w:tcBorders>
              <w:left w:val="nil"/>
              <w:bottom w:val="nil"/>
              <w:right w:val="nil"/>
            </w:tcBorders>
            <w:shd w:val="clear" w:color="auto" w:fill="auto"/>
            <w:noWrap/>
            <w:vAlign w:val="bottom"/>
          </w:tcPr>
          <w:p w14:paraId="450E1AFE" w14:textId="22C52A54" w:rsidR="00040B70" w:rsidRPr="003C5DB3" w:rsidRDefault="00040B70" w:rsidP="00040B70">
            <w:pPr>
              <w:pBdr>
                <w:bottom w:val="single" w:sz="4" w:space="1" w:color="auto"/>
              </w:pBdr>
              <w:tabs>
                <w:tab w:val="decimal" w:pos="879"/>
              </w:tabs>
              <w:spacing w:line="320" w:lineRule="exact"/>
              <w:rPr>
                <w:rFonts w:ascii="Arial" w:hAnsi="Arial" w:cs="Arial"/>
                <w:color w:val="000000" w:themeColor="text1"/>
                <w:sz w:val="17"/>
                <w:szCs w:val="17"/>
              </w:rPr>
            </w:pPr>
            <w:r w:rsidRPr="003C5DB3">
              <w:rPr>
                <w:rFonts w:ascii="Arial" w:hAnsi="Arial" w:cs="Arial"/>
                <w:color w:val="000000" w:themeColor="text1"/>
                <w:sz w:val="17"/>
                <w:szCs w:val="17"/>
                <w:cs/>
              </w:rPr>
              <w:t>(</w:t>
            </w:r>
            <w:r w:rsidRPr="003C5DB3">
              <w:rPr>
                <w:rFonts w:ascii="Arial" w:hAnsi="Arial" w:cs="Arial"/>
                <w:color w:val="000000" w:themeColor="text1"/>
                <w:sz w:val="17"/>
                <w:szCs w:val="17"/>
              </w:rPr>
              <w:t>105</w:t>
            </w:r>
            <w:r w:rsidRPr="003C5DB3">
              <w:rPr>
                <w:rFonts w:ascii="Arial" w:hAnsi="Arial" w:cs="Arial"/>
                <w:color w:val="000000" w:themeColor="text1"/>
                <w:sz w:val="17"/>
                <w:szCs w:val="17"/>
                <w:cs/>
              </w:rPr>
              <w:t>)</w:t>
            </w:r>
          </w:p>
        </w:tc>
        <w:tc>
          <w:tcPr>
            <w:tcW w:w="1305" w:type="dxa"/>
            <w:tcBorders>
              <w:top w:val="nil"/>
              <w:left w:val="nil"/>
              <w:bottom w:val="nil"/>
              <w:right w:val="nil"/>
            </w:tcBorders>
            <w:shd w:val="clear" w:color="auto" w:fill="auto"/>
            <w:noWrap/>
            <w:vAlign w:val="bottom"/>
          </w:tcPr>
          <w:p w14:paraId="492E5E23" w14:textId="595470A0" w:rsidR="00040B70" w:rsidRPr="003C5DB3" w:rsidRDefault="00040B70" w:rsidP="00040B70">
            <w:pPr>
              <w:pBdr>
                <w:bottom w:val="single" w:sz="4" w:space="1" w:color="auto"/>
              </w:pBdr>
              <w:tabs>
                <w:tab w:val="decimal" w:pos="879"/>
              </w:tabs>
              <w:spacing w:line="320" w:lineRule="exact"/>
              <w:rPr>
                <w:rFonts w:ascii="Arial" w:hAnsi="Arial" w:cs="Arial"/>
                <w:color w:val="000000" w:themeColor="text1"/>
                <w:sz w:val="17"/>
                <w:szCs w:val="17"/>
                <w:cs/>
              </w:rPr>
            </w:pPr>
            <w:r w:rsidRPr="003C5DB3">
              <w:rPr>
                <w:rFonts w:ascii="Arial" w:hAnsi="Arial" w:cs="Arial"/>
                <w:color w:val="000000" w:themeColor="text1"/>
                <w:sz w:val="17"/>
                <w:szCs w:val="17"/>
                <w:cs/>
              </w:rPr>
              <w:t>(</w:t>
            </w:r>
            <w:r w:rsidRPr="003C5DB3">
              <w:rPr>
                <w:rFonts w:ascii="Arial" w:hAnsi="Arial" w:cs="Arial"/>
                <w:color w:val="000000" w:themeColor="text1"/>
                <w:sz w:val="17"/>
                <w:szCs w:val="17"/>
              </w:rPr>
              <w:t>116</w:t>
            </w:r>
            <w:r w:rsidRPr="003C5DB3">
              <w:rPr>
                <w:rFonts w:ascii="Arial" w:hAnsi="Arial" w:cs="Arial"/>
                <w:color w:val="000000" w:themeColor="text1"/>
                <w:sz w:val="17"/>
                <w:szCs w:val="17"/>
                <w:cs/>
              </w:rPr>
              <w:t>)</w:t>
            </w:r>
          </w:p>
        </w:tc>
        <w:tc>
          <w:tcPr>
            <w:tcW w:w="1305" w:type="dxa"/>
            <w:tcBorders>
              <w:left w:val="nil"/>
              <w:bottom w:val="nil"/>
              <w:right w:val="nil"/>
            </w:tcBorders>
            <w:shd w:val="clear" w:color="auto" w:fill="auto"/>
            <w:noWrap/>
            <w:vAlign w:val="bottom"/>
          </w:tcPr>
          <w:p w14:paraId="12DE32B8" w14:textId="00F5A060" w:rsidR="00040B70" w:rsidRPr="003C5DB3" w:rsidRDefault="00040B70" w:rsidP="00040B70">
            <w:pPr>
              <w:pBdr>
                <w:bottom w:val="single" w:sz="4" w:space="1" w:color="auto"/>
              </w:pBdr>
              <w:tabs>
                <w:tab w:val="decimal" w:pos="879"/>
              </w:tabs>
              <w:spacing w:line="320" w:lineRule="exact"/>
              <w:rPr>
                <w:rFonts w:ascii="Arial" w:hAnsi="Arial" w:cs="Arial"/>
                <w:color w:val="000000" w:themeColor="text1"/>
                <w:sz w:val="17"/>
                <w:szCs w:val="17"/>
              </w:rPr>
            </w:pPr>
            <w:r w:rsidRPr="003C5DB3">
              <w:rPr>
                <w:rFonts w:ascii="Arial" w:hAnsi="Arial" w:cs="Arial"/>
                <w:color w:val="000000" w:themeColor="text1"/>
                <w:sz w:val="17"/>
                <w:szCs w:val="17"/>
                <w:cs/>
              </w:rPr>
              <w:t>(</w:t>
            </w:r>
            <w:r w:rsidRPr="003C5DB3">
              <w:rPr>
                <w:rFonts w:ascii="Arial" w:hAnsi="Arial" w:cs="Arial"/>
                <w:color w:val="000000" w:themeColor="text1"/>
                <w:sz w:val="17"/>
                <w:szCs w:val="17"/>
              </w:rPr>
              <w:t>105</w:t>
            </w:r>
            <w:r w:rsidRPr="003C5DB3">
              <w:rPr>
                <w:rFonts w:ascii="Arial" w:hAnsi="Arial" w:cs="Arial"/>
                <w:color w:val="000000" w:themeColor="text1"/>
                <w:sz w:val="17"/>
                <w:szCs w:val="17"/>
                <w:cs/>
              </w:rPr>
              <w:t>)</w:t>
            </w:r>
          </w:p>
        </w:tc>
      </w:tr>
      <w:tr w:rsidR="00040B70" w:rsidRPr="003C5DB3" w14:paraId="36DFB6DF" w14:textId="77777777" w:rsidTr="001C3C6F">
        <w:trPr>
          <w:trHeight w:val="330"/>
        </w:trPr>
        <w:tc>
          <w:tcPr>
            <w:tcW w:w="3870" w:type="dxa"/>
            <w:tcBorders>
              <w:top w:val="nil"/>
              <w:left w:val="nil"/>
              <w:bottom w:val="nil"/>
              <w:right w:val="nil"/>
            </w:tcBorders>
            <w:shd w:val="clear" w:color="auto" w:fill="auto"/>
            <w:noWrap/>
            <w:vAlign w:val="bottom"/>
            <w:hideMark/>
          </w:tcPr>
          <w:p w14:paraId="1CFF25A5" w14:textId="77777777" w:rsidR="00040B70" w:rsidRPr="003C5DB3" w:rsidRDefault="00040B70" w:rsidP="00040B70">
            <w:pPr>
              <w:spacing w:line="320" w:lineRule="exact"/>
              <w:rPr>
                <w:rFonts w:ascii="Arial" w:hAnsi="Arial" w:cs="Arial"/>
                <w:color w:val="000000" w:themeColor="text1"/>
                <w:sz w:val="17"/>
                <w:szCs w:val="17"/>
              </w:rPr>
            </w:pPr>
            <w:r w:rsidRPr="003C5DB3">
              <w:rPr>
                <w:rFonts w:ascii="Arial" w:hAnsi="Arial" w:cs="Arial"/>
                <w:color w:val="000000" w:themeColor="text1"/>
                <w:sz w:val="17"/>
                <w:szCs w:val="17"/>
              </w:rPr>
              <w:t>Total</w:t>
            </w:r>
          </w:p>
        </w:tc>
        <w:tc>
          <w:tcPr>
            <w:tcW w:w="1305" w:type="dxa"/>
            <w:tcBorders>
              <w:left w:val="nil"/>
              <w:right w:val="nil"/>
            </w:tcBorders>
            <w:shd w:val="clear" w:color="auto" w:fill="auto"/>
            <w:noWrap/>
            <w:vAlign w:val="bottom"/>
          </w:tcPr>
          <w:p w14:paraId="0353E46A" w14:textId="2B945B47" w:rsidR="00040B70" w:rsidRPr="003C5DB3" w:rsidRDefault="00040B70" w:rsidP="00040B70">
            <w:pPr>
              <w:pBdr>
                <w:bottom w:val="double" w:sz="4" w:space="1" w:color="auto"/>
              </w:pBdr>
              <w:tabs>
                <w:tab w:val="decimal" w:pos="879"/>
              </w:tabs>
              <w:spacing w:line="320" w:lineRule="exact"/>
              <w:rPr>
                <w:rFonts w:ascii="Arial" w:hAnsi="Arial" w:cs="Arial"/>
                <w:color w:val="000000" w:themeColor="text1"/>
                <w:sz w:val="17"/>
                <w:szCs w:val="17"/>
              </w:rPr>
            </w:pPr>
            <w:r w:rsidRPr="003C5DB3">
              <w:rPr>
                <w:rFonts w:ascii="Arial" w:hAnsi="Arial" w:cs="Arial"/>
                <w:color w:val="000000" w:themeColor="text1"/>
                <w:sz w:val="17"/>
                <w:szCs w:val="17"/>
              </w:rPr>
              <w:t>28,680</w:t>
            </w:r>
          </w:p>
        </w:tc>
        <w:tc>
          <w:tcPr>
            <w:tcW w:w="1305" w:type="dxa"/>
            <w:tcBorders>
              <w:left w:val="nil"/>
              <w:right w:val="nil"/>
            </w:tcBorders>
            <w:shd w:val="clear" w:color="auto" w:fill="auto"/>
            <w:noWrap/>
            <w:vAlign w:val="bottom"/>
          </w:tcPr>
          <w:p w14:paraId="446E7632" w14:textId="6A163DC4" w:rsidR="00040B70" w:rsidRPr="003C5DB3" w:rsidRDefault="00040B70" w:rsidP="00040B70">
            <w:pPr>
              <w:pBdr>
                <w:bottom w:val="double" w:sz="4" w:space="1" w:color="auto"/>
              </w:pBdr>
              <w:tabs>
                <w:tab w:val="decimal" w:pos="879"/>
              </w:tabs>
              <w:spacing w:line="320" w:lineRule="exact"/>
              <w:rPr>
                <w:rFonts w:ascii="Arial" w:hAnsi="Arial" w:cs="Arial"/>
                <w:color w:val="000000" w:themeColor="text1"/>
                <w:sz w:val="17"/>
                <w:szCs w:val="17"/>
              </w:rPr>
            </w:pPr>
            <w:r w:rsidRPr="003C5DB3">
              <w:rPr>
                <w:rFonts w:ascii="Arial" w:hAnsi="Arial" w:cs="Arial"/>
                <w:color w:val="000000" w:themeColor="text1"/>
                <w:sz w:val="17"/>
                <w:szCs w:val="17"/>
              </w:rPr>
              <w:t>22,951</w:t>
            </w:r>
          </w:p>
        </w:tc>
        <w:tc>
          <w:tcPr>
            <w:tcW w:w="1305" w:type="dxa"/>
            <w:tcBorders>
              <w:left w:val="nil"/>
              <w:right w:val="nil"/>
            </w:tcBorders>
            <w:shd w:val="clear" w:color="auto" w:fill="auto"/>
            <w:noWrap/>
            <w:vAlign w:val="bottom"/>
          </w:tcPr>
          <w:p w14:paraId="5CB94524" w14:textId="17718CE2" w:rsidR="00040B70" w:rsidRPr="003C5DB3" w:rsidRDefault="00040B70" w:rsidP="00040B70">
            <w:pPr>
              <w:pBdr>
                <w:bottom w:val="double" w:sz="4" w:space="1" w:color="auto"/>
              </w:pBdr>
              <w:tabs>
                <w:tab w:val="decimal" w:pos="879"/>
              </w:tabs>
              <w:spacing w:line="320" w:lineRule="exact"/>
              <w:rPr>
                <w:rFonts w:ascii="Arial" w:hAnsi="Arial" w:cs="Arial"/>
                <w:color w:val="000000" w:themeColor="text1"/>
                <w:sz w:val="17"/>
                <w:szCs w:val="17"/>
              </w:rPr>
            </w:pPr>
            <w:r w:rsidRPr="003C5DB3">
              <w:rPr>
                <w:rFonts w:ascii="Arial" w:hAnsi="Arial" w:cs="Arial"/>
                <w:color w:val="000000" w:themeColor="text1"/>
                <w:sz w:val="17"/>
                <w:szCs w:val="17"/>
              </w:rPr>
              <w:t>28,680</w:t>
            </w:r>
          </w:p>
        </w:tc>
        <w:tc>
          <w:tcPr>
            <w:tcW w:w="1305" w:type="dxa"/>
            <w:tcBorders>
              <w:left w:val="nil"/>
              <w:right w:val="nil"/>
            </w:tcBorders>
            <w:shd w:val="clear" w:color="auto" w:fill="auto"/>
            <w:noWrap/>
            <w:vAlign w:val="bottom"/>
          </w:tcPr>
          <w:p w14:paraId="4A9E52EA" w14:textId="724C7F90" w:rsidR="00040B70" w:rsidRPr="003C5DB3" w:rsidRDefault="00040B70" w:rsidP="00040B70">
            <w:pPr>
              <w:pBdr>
                <w:bottom w:val="double" w:sz="4" w:space="1" w:color="auto"/>
              </w:pBdr>
              <w:tabs>
                <w:tab w:val="decimal" w:pos="879"/>
              </w:tabs>
              <w:spacing w:line="320" w:lineRule="exact"/>
              <w:rPr>
                <w:rFonts w:ascii="Arial" w:hAnsi="Arial" w:cs="Arial"/>
                <w:color w:val="000000" w:themeColor="text1"/>
                <w:sz w:val="17"/>
                <w:szCs w:val="17"/>
              </w:rPr>
            </w:pPr>
            <w:r w:rsidRPr="003C5DB3">
              <w:rPr>
                <w:rFonts w:ascii="Arial" w:hAnsi="Arial" w:cs="Arial"/>
                <w:color w:val="000000" w:themeColor="text1"/>
                <w:sz w:val="17"/>
                <w:szCs w:val="17"/>
              </w:rPr>
              <w:t>22,951</w:t>
            </w:r>
          </w:p>
        </w:tc>
      </w:tr>
      <w:tr w:rsidR="00040B70" w:rsidRPr="003C5DB3" w14:paraId="2689459C" w14:textId="77777777" w:rsidTr="001C3C6F">
        <w:trPr>
          <w:trHeight w:val="345"/>
        </w:trPr>
        <w:tc>
          <w:tcPr>
            <w:tcW w:w="3870" w:type="dxa"/>
            <w:tcBorders>
              <w:top w:val="nil"/>
              <w:left w:val="nil"/>
              <w:bottom w:val="nil"/>
              <w:right w:val="nil"/>
            </w:tcBorders>
            <w:shd w:val="clear" w:color="auto" w:fill="auto"/>
            <w:noWrap/>
            <w:vAlign w:val="bottom"/>
            <w:hideMark/>
          </w:tcPr>
          <w:p w14:paraId="3F775703" w14:textId="77777777" w:rsidR="00040B70" w:rsidRPr="003C5DB3" w:rsidRDefault="00040B70" w:rsidP="00040B70">
            <w:pPr>
              <w:spacing w:line="320" w:lineRule="exact"/>
              <w:ind w:left="159" w:hanging="159"/>
              <w:rPr>
                <w:rFonts w:ascii="Arial" w:hAnsi="Arial" w:cs="Arial"/>
                <w:color w:val="000000" w:themeColor="text1"/>
                <w:sz w:val="17"/>
                <w:szCs w:val="17"/>
              </w:rPr>
            </w:pPr>
            <w:r w:rsidRPr="003C5DB3">
              <w:rPr>
                <w:rFonts w:ascii="Arial" w:hAnsi="Arial" w:cs="Arial"/>
                <w:color w:val="000000" w:themeColor="text1"/>
                <w:sz w:val="17"/>
                <w:szCs w:val="17"/>
              </w:rPr>
              <w:t>Entities in which the Bank held shares from TDR from 10 percent or more</w:t>
            </w:r>
          </w:p>
        </w:tc>
        <w:tc>
          <w:tcPr>
            <w:tcW w:w="1305" w:type="dxa"/>
            <w:tcBorders>
              <w:left w:val="nil"/>
              <w:right w:val="nil"/>
            </w:tcBorders>
            <w:shd w:val="clear" w:color="auto" w:fill="auto"/>
            <w:noWrap/>
            <w:vAlign w:val="bottom"/>
          </w:tcPr>
          <w:p w14:paraId="6051EB4D" w14:textId="3437D7E4" w:rsidR="00040B70" w:rsidRPr="003C5DB3" w:rsidRDefault="00040B70" w:rsidP="00040B70">
            <w:pPr>
              <w:tabs>
                <w:tab w:val="decimal" w:pos="879"/>
              </w:tabs>
              <w:spacing w:line="320" w:lineRule="exact"/>
              <w:rPr>
                <w:rFonts w:ascii="Arial" w:hAnsi="Arial" w:cs="Arial"/>
                <w:color w:val="000000" w:themeColor="text1"/>
                <w:sz w:val="17"/>
                <w:szCs w:val="17"/>
              </w:rPr>
            </w:pPr>
            <w:r w:rsidRPr="003C5DB3">
              <w:rPr>
                <w:rFonts w:ascii="Arial" w:hAnsi="Arial" w:cs="Arial"/>
                <w:color w:val="000000" w:themeColor="text1"/>
                <w:sz w:val="17"/>
                <w:szCs w:val="17"/>
              </w:rPr>
              <w:t>7,907</w:t>
            </w:r>
          </w:p>
        </w:tc>
        <w:tc>
          <w:tcPr>
            <w:tcW w:w="1305" w:type="dxa"/>
            <w:tcBorders>
              <w:top w:val="nil"/>
              <w:left w:val="nil"/>
              <w:right w:val="nil"/>
            </w:tcBorders>
            <w:shd w:val="clear" w:color="auto" w:fill="auto"/>
            <w:noWrap/>
            <w:vAlign w:val="bottom"/>
          </w:tcPr>
          <w:p w14:paraId="41BCC150" w14:textId="7BC6AA2D" w:rsidR="00040B70" w:rsidRPr="003C5DB3" w:rsidRDefault="00040B70" w:rsidP="00040B70">
            <w:pPr>
              <w:tabs>
                <w:tab w:val="decimal" w:pos="879"/>
              </w:tabs>
              <w:spacing w:line="320" w:lineRule="exact"/>
              <w:rPr>
                <w:rFonts w:ascii="Arial" w:hAnsi="Arial" w:cs="Arial"/>
                <w:color w:val="000000" w:themeColor="text1"/>
                <w:sz w:val="17"/>
                <w:szCs w:val="17"/>
              </w:rPr>
            </w:pPr>
            <w:r w:rsidRPr="003C5DB3">
              <w:rPr>
                <w:rFonts w:ascii="Arial" w:hAnsi="Arial" w:cs="Arial"/>
                <w:color w:val="000000" w:themeColor="text1"/>
                <w:sz w:val="17"/>
                <w:szCs w:val="17"/>
              </w:rPr>
              <w:t>8,718</w:t>
            </w:r>
          </w:p>
        </w:tc>
        <w:tc>
          <w:tcPr>
            <w:tcW w:w="1305" w:type="dxa"/>
            <w:tcBorders>
              <w:left w:val="nil"/>
              <w:right w:val="nil"/>
            </w:tcBorders>
            <w:shd w:val="clear" w:color="auto" w:fill="auto"/>
            <w:noWrap/>
            <w:vAlign w:val="bottom"/>
          </w:tcPr>
          <w:p w14:paraId="0150F9D3" w14:textId="780F9AAD" w:rsidR="00040B70" w:rsidRPr="003C5DB3" w:rsidRDefault="00040B70" w:rsidP="00040B70">
            <w:pPr>
              <w:tabs>
                <w:tab w:val="decimal" w:pos="879"/>
              </w:tabs>
              <w:spacing w:line="320" w:lineRule="exact"/>
              <w:rPr>
                <w:rFonts w:ascii="Arial" w:hAnsi="Arial" w:cs="Arial"/>
                <w:color w:val="000000" w:themeColor="text1"/>
                <w:sz w:val="17"/>
                <w:szCs w:val="17"/>
              </w:rPr>
            </w:pPr>
            <w:r w:rsidRPr="003C5DB3">
              <w:rPr>
                <w:rFonts w:ascii="Arial" w:hAnsi="Arial" w:cs="Arial"/>
                <w:color w:val="000000" w:themeColor="text1"/>
                <w:sz w:val="17"/>
                <w:szCs w:val="17"/>
              </w:rPr>
              <w:t>7,907</w:t>
            </w:r>
          </w:p>
        </w:tc>
        <w:tc>
          <w:tcPr>
            <w:tcW w:w="1305" w:type="dxa"/>
            <w:tcBorders>
              <w:top w:val="nil"/>
              <w:left w:val="nil"/>
              <w:right w:val="nil"/>
            </w:tcBorders>
            <w:shd w:val="clear" w:color="auto" w:fill="auto"/>
            <w:noWrap/>
            <w:vAlign w:val="bottom"/>
          </w:tcPr>
          <w:p w14:paraId="1A8CCC60" w14:textId="0F7B6BB9" w:rsidR="00040B70" w:rsidRPr="003C5DB3" w:rsidRDefault="00040B70" w:rsidP="00040B70">
            <w:pPr>
              <w:tabs>
                <w:tab w:val="decimal" w:pos="879"/>
              </w:tabs>
              <w:spacing w:line="320" w:lineRule="exact"/>
              <w:rPr>
                <w:rFonts w:ascii="Arial" w:hAnsi="Arial" w:cs="Arial"/>
                <w:color w:val="000000" w:themeColor="text1"/>
                <w:sz w:val="17"/>
                <w:szCs w:val="17"/>
              </w:rPr>
            </w:pPr>
            <w:r w:rsidRPr="003C5DB3">
              <w:rPr>
                <w:rFonts w:ascii="Arial" w:hAnsi="Arial" w:cs="Arial"/>
                <w:color w:val="000000" w:themeColor="text1"/>
                <w:sz w:val="17"/>
                <w:szCs w:val="17"/>
              </w:rPr>
              <w:t>8,718</w:t>
            </w:r>
          </w:p>
        </w:tc>
      </w:tr>
      <w:tr w:rsidR="00040B70" w:rsidRPr="003C5DB3" w14:paraId="71F98ABB" w14:textId="77777777" w:rsidTr="001C3C6F">
        <w:trPr>
          <w:trHeight w:val="80"/>
        </w:trPr>
        <w:tc>
          <w:tcPr>
            <w:tcW w:w="3870" w:type="dxa"/>
            <w:tcBorders>
              <w:top w:val="nil"/>
              <w:left w:val="nil"/>
              <w:bottom w:val="nil"/>
              <w:right w:val="nil"/>
            </w:tcBorders>
            <w:shd w:val="clear" w:color="auto" w:fill="auto"/>
            <w:noWrap/>
            <w:vAlign w:val="bottom"/>
            <w:hideMark/>
          </w:tcPr>
          <w:p w14:paraId="7B4042A1" w14:textId="77777777" w:rsidR="00040B70" w:rsidRPr="003C5DB3" w:rsidRDefault="00040B70" w:rsidP="00040B70">
            <w:pPr>
              <w:spacing w:line="320" w:lineRule="exact"/>
              <w:rPr>
                <w:rFonts w:ascii="Arial" w:hAnsi="Arial" w:cs="Arial"/>
                <w:color w:val="000000" w:themeColor="text1"/>
                <w:sz w:val="17"/>
                <w:szCs w:val="17"/>
              </w:rPr>
            </w:pPr>
            <w:r w:rsidRPr="003C5DB3">
              <w:rPr>
                <w:rFonts w:ascii="Arial" w:hAnsi="Arial" w:cs="Arial"/>
                <w:color w:val="000000" w:themeColor="text1"/>
                <w:sz w:val="17"/>
                <w:szCs w:val="17"/>
                <w:u w:val="single"/>
              </w:rPr>
              <w:t>Less</w:t>
            </w:r>
            <w:r w:rsidRPr="003C5DB3">
              <w:rPr>
                <w:rFonts w:ascii="Arial" w:hAnsi="Arial" w:cs="Arial"/>
                <w:color w:val="000000" w:themeColor="text1"/>
                <w:sz w:val="17"/>
                <w:szCs w:val="17"/>
              </w:rPr>
              <w:t xml:space="preserve"> Allowance for expected credit losses</w:t>
            </w:r>
          </w:p>
        </w:tc>
        <w:tc>
          <w:tcPr>
            <w:tcW w:w="1305" w:type="dxa"/>
            <w:tcBorders>
              <w:top w:val="nil"/>
              <w:left w:val="nil"/>
              <w:bottom w:val="nil"/>
              <w:right w:val="nil"/>
            </w:tcBorders>
            <w:shd w:val="clear" w:color="auto" w:fill="auto"/>
            <w:noWrap/>
            <w:vAlign w:val="bottom"/>
          </w:tcPr>
          <w:p w14:paraId="6B491196" w14:textId="338FBFF4" w:rsidR="00040B70" w:rsidRPr="003C5DB3" w:rsidRDefault="00040B70" w:rsidP="00040B70">
            <w:pPr>
              <w:pBdr>
                <w:bottom w:val="single" w:sz="4" w:space="1" w:color="auto"/>
              </w:pBdr>
              <w:tabs>
                <w:tab w:val="decimal" w:pos="879"/>
              </w:tabs>
              <w:spacing w:line="320" w:lineRule="exact"/>
              <w:rPr>
                <w:rFonts w:ascii="Arial" w:hAnsi="Arial" w:cs="Arial"/>
                <w:color w:val="000000" w:themeColor="text1"/>
                <w:sz w:val="17"/>
                <w:szCs w:val="17"/>
                <w:cs/>
              </w:rPr>
            </w:pPr>
            <w:r w:rsidRPr="003C5DB3">
              <w:rPr>
                <w:rFonts w:ascii="Arial" w:hAnsi="Arial" w:cs="Arial"/>
                <w:color w:val="000000" w:themeColor="text1"/>
                <w:sz w:val="17"/>
                <w:szCs w:val="17"/>
                <w:cs/>
              </w:rPr>
              <w:t>(</w:t>
            </w:r>
            <w:r w:rsidRPr="003C5DB3">
              <w:rPr>
                <w:rFonts w:ascii="Arial" w:hAnsi="Arial" w:cs="Arial"/>
                <w:color w:val="000000" w:themeColor="text1"/>
                <w:sz w:val="17"/>
                <w:szCs w:val="17"/>
              </w:rPr>
              <w:t>2,920</w:t>
            </w:r>
            <w:r w:rsidRPr="003C5DB3">
              <w:rPr>
                <w:rFonts w:ascii="Arial" w:hAnsi="Arial" w:cs="Arial"/>
                <w:color w:val="000000" w:themeColor="text1"/>
                <w:sz w:val="17"/>
                <w:szCs w:val="17"/>
                <w:cs/>
              </w:rPr>
              <w:t>)</w:t>
            </w:r>
          </w:p>
        </w:tc>
        <w:tc>
          <w:tcPr>
            <w:tcW w:w="1305" w:type="dxa"/>
            <w:tcBorders>
              <w:top w:val="nil"/>
              <w:left w:val="nil"/>
              <w:bottom w:val="nil"/>
              <w:right w:val="nil"/>
            </w:tcBorders>
            <w:shd w:val="clear" w:color="auto" w:fill="auto"/>
            <w:noWrap/>
            <w:vAlign w:val="bottom"/>
          </w:tcPr>
          <w:p w14:paraId="6D3489B9" w14:textId="0CE056ED" w:rsidR="00040B70" w:rsidRPr="003C5DB3" w:rsidRDefault="00040B70" w:rsidP="00040B70">
            <w:pPr>
              <w:pBdr>
                <w:bottom w:val="single" w:sz="4" w:space="1" w:color="auto"/>
              </w:pBdr>
              <w:tabs>
                <w:tab w:val="decimal" w:pos="879"/>
              </w:tabs>
              <w:spacing w:line="320" w:lineRule="exact"/>
              <w:rPr>
                <w:rFonts w:ascii="Arial" w:hAnsi="Arial" w:cs="Arial"/>
                <w:color w:val="000000" w:themeColor="text1"/>
                <w:sz w:val="17"/>
                <w:szCs w:val="17"/>
              </w:rPr>
            </w:pPr>
            <w:r w:rsidRPr="003C5DB3">
              <w:rPr>
                <w:rFonts w:ascii="Arial" w:hAnsi="Arial" w:cs="Arial"/>
                <w:color w:val="000000" w:themeColor="text1"/>
                <w:sz w:val="17"/>
                <w:szCs w:val="17"/>
                <w:cs/>
              </w:rPr>
              <w:t>(</w:t>
            </w:r>
            <w:r w:rsidRPr="003C5DB3">
              <w:rPr>
                <w:rFonts w:ascii="Arial" w:hAnsi="Arial" w:cs="Arial"/>
                <w:color w:val="000000" w:themeColor="text1"/>
                <w:sz w:val="17"/>
                <w:szCs w:val="17"/>
              </w:rPr>
              <w:t>3,228</w:t>
            </w:r>
            <w:r w:rsidRPr="003C5DB3">
              <w:rPr>
                <w:rFonts w:ascii="Arial" w:hAnsi="Arial" w:cs="Arial"/>
                <w:color w:val="000000" w:themeColor="text1"/>
                <w:sz w:val="17"/>
                <w:szCs w:val="17"/>
                <w:cs/>
              </w:rPr>
              <w:t>)</w:t>
            </w:r>
          </w:p>
        </w:tc>
        <w:tc>
          <w:tcPr>
            <w:tcW w:w="1305" w:type="dxa"/>
            <w:tcBorders>
              <w:top w:val="nil"/>
              <w:left w:val="nil"/>
              <w:bottom w:val="nil"/>
              <w:right w:val="nil"/>
            </w:tcBorders>
            <w:shd w:val="clear" w:color="auto" w:fill="auto"/>
            <w:noWrap/>
            <w:vAlign w:val="bottom"/>
          </w:tcPr>
          <w:p w14:paraId="13945D25" w14:textId="09ADDB4F" w:rsidR="00040B70" w:rsidRPr="003C5DB3" w:rsidRDefault="00040B70" w:rsidP="00040B70">
            <w:pPr>
              <w:pBdr>
                <w:bottom w:val="single" w:sz="4" w:space="1" w:color="auto"/>
              </w:pBdr>
              <w:tabs>
                <w:tab w:val="decimal" w:pos="879"/>
              </w:tabs>
              <w:spacing w:line="320" w:lineRule="exact"/>
              <w:rPr>
                <w:rFonts w:ascii="Arial" w:hAnsi="Arial" w:cs="Arial"/>
                <w:color w:val="000000" w:themeColor="text1"/>
                <w:sz w:val="17"/>
                <w:szCs w:val="17"/>
                <w:cs/>
              </w:rPr>
            </w:pPr>
            <w:r w:rsidRPr="003C5DB3">
              <w:rPr>
                <w:rFonts w:ascii="Arial" w:hAnsi="Arial" w:cs="Arial"/>
                <w:color w:val="000000" w:themeColor="text1"/>
                <w:sz w:val="17"/>
                <w:szCs w:val="17"/>
                <w:cs/>
              </w:rPr>
              <w:t>(</w:t>
            </w:r>
            <w:r w:rsidRPr="003C5DB3">
              <w:rPr>
                <w:rFonts w:ascii="Arial" w:hAnsi="Arial" w:cs="Arial"/>
                <w:color w:val="000000" w:themeColor="text1"/>
                <w:sz w:val="17"/>
                <w:szCs w:val="17"/>
              </w:rPr>
              <w:t>2,920</w:t>
            </w:r>
            <w:r w:rsidRPr="003C5DB3">
              <w:rPr>
                <w:rFonts w:ascii="Arial" w:hAnsi="Arial" w:cs="Arial"/>
                <w:color w:val="000000" w:themeColor="text1"/>
                <w:sz w:val="17"/>
                <w:szCs w:val="17"/>
                <w:cs/>
              </w:rPr>
              <w:t>)</w:t>
            </w:r>
          </w:p>
        </w:tc>
        <w:tc>
          <w:tcPr>
            <w:tcW w:w="1305" w:type="dxa"/>
            <w:tcBorders>
              <w:top w:val="nil"/>
              <w:left w:val="nil"/>
              <w:bottom w:val="nil"/>
              <w:right w:val="nil"/>
            </w:tcBorders>
            <w:shd w:val="clear" w:color="auto" w:fill="auto"/>
            <w:noWrap/>
            <w:vAlign w:val="bottom"/>
          </w:tcPr>
          <w:p w14:paraId="3DC60D50" w14:textId="157376DA" w:rsidR="00040B70" w:rsidRPr="003C5DB3" w:rsidRDefault="00040B70" w:rsidP="00040B70">
            <w:pPr>
              <w:pBdr>
                <w:bottom w:val="single" w:sz="4" w:space="1" w:color="auto"/>
              </w:pBdr>
              <w:tabs>
                <w:tab w:val="decimal" w:pos="879"/>
              </w:tabs>
              <w:spacing w:line="320" w:lineRule="exact"/>
              <w:rPr>
                <w:rFonts w:ascii="Arial" w:hAnsi="Arial" w:cs="Arial"/>
                <w:color w:val="000000" w:themeColor="text1"/>
                <w:sz w:val="17"/>
                <w:szCs w:val="17"/>
              </w:rPr>
            </w:pPr>
            <w:r w:rsidRPr="003C5DB3">
              <w:rPr>
                <w:rFonts w:ascii="Arial" w:hAnsi="Arial" w:cs="Arial"/>
                <w:color w:val="000000" w:themeColor="text1"/>
                <w:sz w:val="17"/>
                <w:szCs w:val="17"/>
                <w:cs/>
              </w:rPr>
              <w:t>(</w:t>
            </w:r>
            <w:r w:rsidRPr="003C5DB3">
              <w:rPr>
                <w:rFonts w:ascii="Arial" w:hAnsi="Arial" w:cs="Arial"/>
                <w:color w:val="000000" w:themeColor="text1"/>
                <w:sz w:val="17"/>
                <w:szCs w:val="17"/>
              </w:rPr>
              <w:t>3,228</w:t>
            </w:r>
            <w:r w:rsidRPr="003C5DB3">
              <w:rPr>
                <w:rFonts w:ascii="Arial" w:hAnsi="Arial" w:cs="Arial"/>
                <w:color w:val="000000" w:themeColor="text1"/>
                <w:sz w:val="17"/>
                <w:szCs w:val="17"/>
                <w:cs/>
              </w:rPr>
              <w:t>)</w:t>
            </w:r>
          </w:p>
        </w:tc>
      </w:tr>
      <w:tr w:rsidR="00040B70" w:rsidRPr="003C5DB3" w14:paraId="4329D284" w14:textId="77777777" w:rsidTr="001C3C6F">
        <w:trPr>
          <w:trHeight w:val="25"/>
        </w:trPr>
        <w:tc>
          <w:tcPr>
            <w:tcW w:w="3870" w:type="dxa"/>
            <w:tcBorders>
              <w:top w:val="nil"/>
              <w:left w:val="nil"/>
              <w:bottom w:val="nil"/>
              <w:right w:val="nil"/>
            </w:tcBorders>
            <w:shd w:val="clear" w:color="auto" w:fill="auto"/>
            <w:noWrap/>
            <w:vAlign w:val="bottom"/>
            <w:hideMark/>
          </w:tcPr>
          <w:p w14:paraId="0D4C0B84" w14:textId="77777777" w:rsidR="00040B70" w:rsidRPr="003C5DB3" w:rsidRDefault="00040B70" w:rsidP="00040B70">
            <w:pPr>
              <w:spacing w:line="320" w:lineRule="exact"/>
              <w:rPr>
                <w:rFonts w:ascii="Arial" w:hAnsi="Arial" w:cs="Arial"/>
                <w:color w:val="000000" w:themeColor="text1"/>
                <w:sz w:val="17"/>
                <w:szCs w:val="17"/>
              </w:rPr>
            </w:pPr>
            <w:r w:rsidRPr="003C5DB3">
              <w:rPr>
                <w:rFonts w:ascii="Arial" w:hAnsi="Arial" w:cs="Arial"/>
                <w:color w:val="000000" w:themeColor="text1"/>
                <w:sz w:val="17"/>
                <w:szCs w:val="17"/>
              </w:rPr>
              <w:t>Total</w:t>
            </w:r>
          </w:p>
        </w:tc>
        <w:tc>
          <w:tcPr>
            <w:tcW w:w="1305" w:type="dxa"/>
            <w:tcBorders>
              <w:left w:val="nil"/>
              <w:right w:val="nil"/>
            </w:tcBorders>
            <w:shd w:val="clear" w:color="auto" w:fill="auto"/>
            <w:noWrap/>
            <w:vAlign w:val="bottom"/>
          </w:tcPr>
          <w:p w14:paraId="396289DD" w14:textId="17E88C95" w:rsidR="00040B70" w:rsidRPr="003C5DB3" w:rsidRDefault="00040B70" w:rsidP="00040B70">
            <w:pPr>
              <w:pBdr>
                <w:bottom w:val="double" w:sz="4" w:space="1" w:color="auto"/>
              </w:pBdr>
              <w:tabs>
                <w:tab w:val="decimal" w:pos="879"/>
              </w:tabs>
              <w:spacing w:line="320" w:lineRule="exact"/>
              <w:rPr>
                <w:rFonts w:ascii="Arial" w:hAnsi="Arial" w:cs="Arial"/>
                <w:color w:val="000000" w:themeColor="text1"/>
                <w:sz w:val="17"/>
                <w:szCs w:val="21"/>
              </w:rPr>
            </w:pPr>
            <w:r w:rsidRPr="003C5DB3">
              <w:rPr>
                <w:rFonts w:ascii="Arial" w:hAnsi="Arial" w:cs="Arial"/>
                <w:color w:val="000000" w:themeColor="text1"/>
                <w:sz w:val="17"/>
                <w:szCs w:val="21"/>
              </w:rPr>
              <w:t>4,987</w:t>
            </w:r>
          </w:p>
        </w:tc>
        <w:tc>
          <w:tcPr>
            <w:tcW w:w="1305" w:type="dxa"/>
            <w:tcBorders>
              <w:left w:val="nil"/>
              <w:right w:val="nil"/>
            </w:tcBorders>
            <w:shd w:val="clear" w:color="auto" w:fill="auto"/>
            <w:noWrap/>
            <w:vAlign w:val="bottom"/>
          </w:tcPr>
          <w:p w14:paraId="144FC4FF" w14:textId="09A337E1" w:rsidR="00040B70" w:rsidRPr="003C5DB3" w:rsidRDefault="00040B70" w:rsidP="00040B70">
            <w:pPr>
              <w:pBdr>
                <w:bottom w:val="double" w:sz="4" w:space="1" w:color="auto"/>
              </w:pBdr>
              <w:tabs>
                <w:tab w:val="decimal" w:pos="879"/>
              </w:tabs>
              <w:spacing w:line="320" w:lineRule="exact"/>
              <w:rPr>
                <w:rFonts w:ascii="Arial" w:hAnsi="Arial" w:cs="Arial"/>
                <w:color w:val="000000" w:themeColor="text1"/>
                <w:sz w:val="17"/>
                <w:szCs w:val="17"/>
              </w:rPr>
            </w:pPr>
            <w:r w:rsidRPr="003C5DB3">
              <w:rPr>
                <w:rFonts w:ascii="Arial" w:hAnsi="Arial" w:cs="Arial"/>
                <w:color w:val="000000" w:themeColor="text1"/>
                <w:sz w:val="17"/>
                <w:szCs w:val="17"/>
              </w:rPr>
              <w:t>5,490</w:t>
            </w:r>
          </w:p>
        </w:tc>
        <w:tc>
          <w:tcPr>
            <w:tcW w:w="1305" w:type="dxa"/>
            <w:tcBorders>
              <w:left w:val="nil"/>
              <w:right w:val="nil"/>
            </w:tcBorders>
            <w:shd w:val="clear" w:color="auto" w:fill="auto"/>
            <w:noWrap/>
            <w:vAlign w:val="bottom"/>
          </w:tcPr>
          <w:p w14:paraId="534518B7" w14:textId="6DC30DEF" w:rsidR="00040B70" w:rsidRPr="003C5DB3" w:rsidRDefault="00040B70" w:rsidP="00040B70">
            <w:pPr>
              <w:pBdr>
                <w:bottom w:val="double" w:sz="4" w:space="1" w:color="auto"/>
              </w:pBdr>
              <w:tabs>
                <w:tab w:val="decimal" w:pos="879"/>
              </w:tabs>
              <w:spacing w:line="320" w:lineRule="exact"/>
              <w:rPr>
                <w:rFonts w:ascii="Arial" w:hAnsi="Arial" w:cs="Arial"/>
                <w:color w:val="000000" w:themeColor="text1"/>
                <w:sz w:val="17"/>
                <w:szCs w:val="17"/>
              </w:rPr>
            </w:pPr>
            <w:r w:rsidRPr="003C5DB3">
              <w:rPr>
                <w:rFonts w:ascii="Arial" w:hAnsi="Arial" w:cs="Arial"/>
                <w:color w:val="000000" w:themeColor="text1"/>
                <w:sz w:val="17"/>
                <w:szCs w:val="21"/>
              </w:rPr>
              <w:t>4,987</w:t>
            </w:r>
          </w:p>
        </w:tc>
        <w:tc>
          <w:tcPr>
            <w:tcW w:w="1305" w:type="dxa"/>
            <w:tcBorders>
              <w:left w:val="nil"/>
              <w:right w:val="nil"/>
            </w:tcBorders>
            <w:shd w:val="clear" w:color="auto" w:fill="auto"/>
            <w:noWrap/>
            <w:vAlign w:val="bottom"/>
          </w:tcPr>
          <w:p w14:paraId="1CD21985" w14:textId="55A36C6F" w:rsidR="00040B70" w:rsidRPr="003C5DB3" w:rsidRDefault="00040B70" w:rsidP="00040B70">
            <w:pPr>
              <w:pBdr>
                <w:bottom w:val="double" w:sz="4" w:space="1" w:color="auto"/>
              </w:pBdr>
              <w:tabs>
                <w:tab w:val="decimal" w:pos="879"/>
              </w:tabs>
              <w:spacing w:line="320" w:lineRule="exact"/>
              <w:rPr>
                <w:rFonts w:ascii="Arial" w:hAnsi="Arial" w:cs="Arial"/>
                <w:color w:val="000000" w:themeColor="text1"/>
                <w:sz w:val="17"/>
                <w:szCs w:val="17"/>
                <w:cs/>
              </w:rPr>
            </w:pPr>
            <w:r w:rsidRPr="003C5DB3">
              <w:rPr>
                <w:rFonts w:ascii="Arial" w:hAnsi="Arial" w:cs="Arial"/>
                <w:color w:val="000000" w:themeColor="text1"/>
                <w:sz w:val="17"/>
                <w:szCs w:val="17"/>
              </w:rPr>
              <w:t>5,490</w:t>
            </w:r>
          </w:p>
        </w:tc>
      </w:tr>
    </w:tbl>
    <w:p w14:paraId="367DEB91" w14:textId="77777777" w:rsidR="00017F6C" w:rsidRPr="003C5DB3" w:rsidRDefault="00017F6C" w:rsidP="00017F6C">
      <w:pPr>
        <w:rPr>
          <w:rFonts w:ascii="Arial" w:hAnsi="Arial" w:cs="Arial"/>
          <w:color w:val="000000" w:themeColor="text1"/>
          <w:sz w:val="2"/>
          <w:szCs w:val="2"/>
        </w:rPr>
      </w:pPr>
    </w:p>
    <w:p w14:paraId="17C2FCCF" w14:textId="77777777" w:rsidR="00017F6C" w:rsidRPr="003C5DB3" w:rsidRDefault="00017F6C" w:rsidP="00017F6C">
      <w:pPr>
        <w:spacing w:line="260" w:lineRule="exact"/>
        <w:ind w:firstLine="630"/>
        <w:rPr>
          <w:rFonts w:ascii="Arial" w:hAnsi="Arial" w:cs="Arial"/>
          <w:color w:val="000000" w:themeColor="text1"/>
          <w:sz w:val="13"/>
          <w:szCs w:val="13"/>
        </w:rPr>
      </w:pPr>
    </w:p>
    <w:p w14:paraId="2E695097" w14:textId="77777777" w:rsidR="00017F6C" w:rsidRPr="003C5DB3" w:rsidRDefault="00017F6C" w:rsidP="00017F6C">
      <w:pPr>
        <w:spacing w:line="260" w:lineRule="exact"/>
        <w:ind w:firstLine="630"/>
        <w:rPr>
          <w:rFonts w:ascii="Arial" w:hAnsi="Arial" w:cs="Arial"/>
          <w:color w:val="000000" w:themeColor="text1"/>
          <w:sz w:val="13"/>
          <w:szCs w:val="13"/>
        </w:rPr>
      </w:pPr>
    </w:p>
    <w:p w14:paraId="19457DF6" w14:textId="77777777" w:rsidR="00017F6C" w:rsidRPr="003C5DB3" w:rsidRDefault="00017F6C" w:rsidP="00017F6C">
      <w:pPr>
        <w:autoSpaceDE/>
        <w:autoSpaceDN/>
        <w:spacing w:after="160" w:line="259" w:lineRule="auto"/>
        <w:rPr>
          <w:rFonts w:ascii="Arial" w:hAnsi="Arial" w:cs="Arial"/>
          <w:color w:val="000000" w:themeColor="text1"/>
          <w:sz w:val="13"/>
          <w:szCs w:val="13"/>
        </w:rPr>
      </w:pPr>
      <w:r w:rsidRPr="003C5DB3">
        <w:rPr>
          <w:rFonts w:ascii="Arial" w:hAnsi="Arial" w:cs="Arial"/>
          <w:color w:val="000000" w:themeColor="text1"/>
          <w:sz w:val="13"/>
          <w:szCs w:val="13"/>
          <w:cs/>
        </w:rPr>
        <w:br w:type="page"/>
      </w:r>
    </w:p>
    <w:p w14:paraId="19FDF653" w14:textId="77777777" w:rsidR="00017F6C" w:rsidRPr="003C5DB3" w:rsidRDefault="00017F6C" w:rsidP="00017F6C">
      <w:pPr>
        <w:spacing w:line="260" w:lineRule="exact"/>
        <w:ind w:firstLine="630"/>
        <w:rPr>
          <w:rFonts w:ascii="Arial" w:hAnsi="Arial" w:cs="Arial"/>
          <w:color w:val="000000" w:themeColor="text1"/>
          <w:sz w:val="13"/>
          <w:szCs w:val="13"/>
        </w:rPr>
      </w:pP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BC1DA5" w:rsidRPr="003C5DB3" w14:paraId="3559234A" w14:textId="77777777" w:rsidTr="00AC0B12">
        <w:trPr>
          <w:trHeight w:val="70"/>
        </w:trPr>
        <w:tc>
          <w:tcPr>
            <w:tcW w:w="3870" w:type="dxa"/>
            <w:tcBorders>
              <w:top w:val="nil"/>
              <w:left w:val="nil"/>
              <w:bottom w:val="nil"/>
              <w:right w:val="nil"/>
            </w:tcBorders>
            <w:shd w:val="clear" w:color="auto" w:fill="auto"/>
            <w:noWrap/>
            <w:vAlign w:val="center"/>
            <w:hideMark/>
          </w:tcPr>
          <w:p w14:paraId="3EDF8B38" w14:textId="77777777" w:rsidR="00017F6C" w:rsidRPr="003C5DB3" w:rsidRDefault="00017F6C" w:rsidP="00AC0B12">
            <w:pPr>
              <w:spacing w:line="320" w:lineRule="exact"/>
              <w:rPr>
                <w:rFonts w:ascii="Arial" w:hAnsi="Arial" w:cs="Arial"/>
                <w:color w:val="000000" w:themeColor="text1"/>
                <w:sz w:val="16"/>
                <w:szCs w:val="16"/>
              </w:rPr>
            </w:pPr>
          </w:p>
        </w:tc>
        <w:tc>
          <w:tcPr>
            <w:tcW w:w="5220" w:type="dxa"/>
            <w:gridSpan w:val="4"/>
            <w:tcBorders>
              <w:top w:val="nil"/>
              <w:left w:val="nil"/>
              <w:bottom w:val="nil"/>
              <w:right w:val="nil"/>
            </w:tcBorders>
            <w:shd w:val="clear" w:color="auto" w:fill="auto"/>
            <w:noWrap/>
            <w:vAlign w:val="center"/>
            <w:hideMark/>
          </w:tcPr>
          <w:p w14:paraId="20ECBE9C" w14:textId="77777777" w:rsidR="00017F6C" w:rsidRPr="003C5DB3" w:rsidRDefault="00017F6C" w:rsidP="00AC0B12">
            <w:pPr>
              <w:spacing w:line="320" w:lineRule="exact"/>
              <w:jc w:val="right"/>
              <w:rPr>
                <w:rFonts w:ascii="Arial" w:hAnsi="Arial" w:cs="Arial"/>
                <w:color w:val="000000" w:themeColor="text1"/>
                <w:sz w:val="16"/>
                <w:szCs w:val="16"/>
              </w:rPr>
            </w:pPr>
            <w:r w:rsidRPr="003C5DB3">
              <w:rPr>
                <w:rFonts w:ascii="Arial" w:hAnsi="Arial" w:cs="Arial"/>
                <w:color w:val="000000" w:themeColor="text1"/>
                <w:sz w:val="16"/>
                <w:szCs w:val="16"/>
                <w:cs/>
              </w:rPr>
              <w:t>(</w:t>
            </w:r>
            <w:r w:rsidRPr="003C5DB3">
              <w:rPr>
                <w:rFonts w:ascii="Arial" w:hAnsi="Arial" w:cs="Arial"/>
                <w:color w:val="000000" w:themeColor="text1"/>
                <w:sz w:val="16"/>
                <w:szCs w:val="16"/>
              </w:rPr>
              <w:t>Unit</w:t>
            </w:r>
            <w:r w:rsidRPr="003C5DB3">
              <w:rPr>
                <w:rFonts w:ascii="Arial" w:hAnsi="Arial" w:cs="Arial"/>
                <w:color w:val="000000" w:themeColor="text1"/>
                <w:sz w:val="16"/>
                <w:szCs w:val="16"/>
                <w:cs/>
              </w:rPr>
              <w:t xml:space="preserve">: </w:t>
            </w:r>
            <w:r w:rsidRPr="003C5DB3">
              <w:rPr>
                <w:rFonts w:ascii="Arial" w:hAnsi="Arial" w:cs="Arial"/>
                <w:color w:val="000000" w:themeColor="text1"/>
                <w:sz w:val="16"/>
                <w:szCs w:val="16"/>
              </w:rPr>
              <w:t>Million Baht</w:t>
            </w:r>
            <w:r w:rsidRPr="003C5DB3">
              <w:rPr>
                <w:rFonts w:ascii="Arial" w:hAnsi="Arial" w:cs="Arial"/>
                <w:color w:val="000000" w:themeColor="text1"/>
                <w:sz w:val="16"/>
                <w:szCs w:val="16"/>
                <w:cs/>
              </w:rPr>
              <w:t>)</w:t>
            </w:r>
          </w:p>
        </w:tc>
      </w:tr>
      <w:tr w:rsidR="00BC1DA5" w:rsidRPr="003C5DB3" w14:paraId="17FE94BE" w14:textId="77777777" w:rsidTr="00AC0B12">
        <w:trPr>
          <w:trHeight w:val="345"/>
        </w:trPr>
        <w:tc>
          <w:tcPr>
            <w:tcW w:w="3870" w:type="dxa"/>
            <w:tcBorders>
              <w:top w:val="nil"/>
              <w:left w:val="nil"/>
              <w:bottom w:val="nil"/>
              <w:right w:val="nil"/>
            </w:tcBorders>
            <w:shd w:val="clear" w:color="auto" w:fill="auto"/>
            <w:noWrap/>
            <w:vAlign w:val="center"/>
            <w:hideMark/>
          </w:tcPr>
          <w:p w14:paraId="37ABA5B3" w14:textId="77777777" w:rsidR="00017F6C" w:rsidRPr="003C5DB3" w:rsidRDefault="00017F6C" w:rsidP="00AC0B12">
            <w:pPr>
              <w:spacing w:line="320" w:lineRule="exact"/>
              <w:jc w:val="right"/>
              <w:rPr>
                <w:rFonts w:ascii="Arial" w:hAnsi="Arial" w:cs="Arial"/>
                <w:color w:val="000000" w:themeColor="text1"/>
                <w:sz w:val="16"/>
                <w:szCs w:val="16"/>
              </w:rPr>
            </w:pPr>
          </w:p>
        </w:tc>
        <w:tc>
          <w:tcPr>
            <w:tcW w:w="2610" w:type="dxa"/>
            <w:gridSpan w:val="2"/>
            <w:tcBorders>
              <w:top w:val="nil"/>
              <w:left w:val="nil"/>
              <w:bottom w:val="nil"/>
              <w:right w:val="nil"/>
            </w:tcBorders>
            <w:shd w:val="clear" w:color="auto" w:fill="auto"/>
            <w:noWrap/>
            <w:vAlign w:val="bottom"/>
            <w:hideMark/>
          </w:tcPr>
          <w:p w14:paraId="4F00995F" w14:textId="77777777" w:rsidR="00017F6C" w:rsidRPr="003C5DB3" w:rsidRDefault="00017F6C" w:rsidP="00AC0B12">
            <w:pPr>
              <w:pBdr>
                <w:bottom w:val="single" w:sz="4" w:space="1" w:color="auto"/>
              </w:pBdr>
              <w:spacing w:line="320" w:lineRule="exact"/>
              <w:jc w:val="center"/>
              <w:rPr>
                <w:rFonts w:ascii="Arial" w:hAnsi="Arial" w:cs="Arial"/>
                <w:color w:val="000000" w:themeColor="text1"/>
                <w:sz w:val="16"/>
                <w:szCs w:val="16"/>
              </w:rPr>
            </w:pPr>
            <w:r w:rsidRPr="003C5DB3">
              <w:rPr>
                <w:rFonts w:ascii="Arial" w:hAnsi="Arial" w:cs="Arial"/>
                <w:color w:val="000000" w:themeColor="text1"/>
                <w:sz w:val="16"/>
                <w:szCs w:val="16"/>
              </w:rPr>
              <w:t>Consolidated                          financial statements</w:t>
            </w:r>
          </w:p>
        </w:tc>
        <w:tc>
          <w:tcPr>
            <w:tcW w:w="2610" w:type="dxa"/>
            <w:gridSpan w:val="2"/>
            <w:tcBorders>
              <w:top w:val="nil"/>
              <w:left w:val="nil"/>
              <w:bottom w:val="nil"/>
              <w:right w:val="nil"/>
            </w:tcBorders>
            <w:shd w:val="clear" w:color="auto" w:fill="auto"/>
            <w:noWrap/>
            <w:vAlign w:val="bottom"/>
            <w:hideMark/>
          </w:tcPr>
          <w:p w14:paraId="6508A714" w14:textId="77777777" w:rsidR="00017F6C" w:rsidRPr="003C5DB3" w:rsidRDefault="00017F6C" w:rsidP="00AC0B12">
            <w:pPr>
              <w:pBdr>
                <w:bottom w:val="single" w:sz="4" w:space="1" w:color="auto"/>
              </w:pBdr>
              <w:spacing w:line="320" w:lineRule="exact"/>
              <w:jc w:val="center"/>
              <w:rPr>
                <w:rFonts w:ascii="Arial" w:hAnsi="Arial" w:cs="Arial"/>
                <w:color w:val="000000" w:themeColor="text1"/>
                <w:sz w:val="16"/>
                <w:szCs w:val="16"/>
              </w:rPr>
            </w:pPr>
            <w:r w:rsidRPr="003C5DB3">
              <w:rPr>
                <w:rFonts w:ascii="Arial" w:hAnsi="Arial" w:cs="Arial"/>
                <w:color w:val="000000" w:themeColor="text1"/>
                <w:sz w:val="16"/>
                <w:szCs w:val="16"/>
              </w:rPr>
              <w:t>Separate</w:t>
            </w:r>
            <w:r w:rsidRPr="003C5DB3">
              <w:rPr>
                <w:rFonts w:ascii="Arial" w:hAnsi="Arial" w:cs="Arial"/>
                <w:color w:val="000000" w:themeColor="text1"/>
                <w:sz w:val="16"/>
                <w:szCs w:val="16"/>
                <w:cs/>
              </w:rPr>
              <w:t xml:space="preserve">                              </w:t>
            </w:r>
            <w:r w:rsidRPr="003C5DB3">
              <w:rPr>
                <w:rFonts w:ascii="Arial" w:hAnsi="Arial" w:cs="Arial"/>
                <w:color w:val="000000" w:themeColor="text1"/>
                <w:sz w:val="16"/>
                <w:szCs w:val="16"/>
              </w:rPr>
              <w:t>financial statements</w:t>
            </w:r>
          </w:p>
        </w:tc>
      </w:tr>
      <w:tr w:rsidR="00BC1DA5" w:rsidRPr="003C5DB3" w14:paraId="3109812C" w14:textId="77777777" w:rsidTr="00AC0B12">
        <w:trPr>
          <w:trHeight w:val="345"/>
        </w:trPr>
        <w:tc>
          <w:tcPr>
            <w:tcW w:w="3870" w:type="dxa"/>
            <w:tcBorders>
              <w:top w:val="nil"/>
              <w:left w:val="nil"/>
              <w:bottom w:val="nil"/>
              <w:right w:val="nil"/>
            </w:tcBorders>
            <w:shd w:val="clear" w:color="auto" w:fill="auto"/>
            <w:noWrap/>
            <w:vAlign w:val="center"/>
            <w:hideMark/>
          </w:tcPr>
          <w:p w14:paraId="1C9CF4C6" w14:textId="77777777" w:rsidR="00EA3219" w:rsidRPr="003C5DB3" w:rsidRDefault="00EA3219" w:rsidP="00EA3219">
            <w:pPr>
              <w:spacing w:line="320" w:lineRule="exact"/>
              <w:jc w:val="center"/>
              <w:rPr>
                <w:rFonts w:ascii="Arial" w:hAnsi="Arial" w:cs="Arial"/>
                <w:color w:val="000000" w:themeColor="text1"/>
                <w:sz w:val="16"/>
                <w:szCs w:val="16"/>
                <w:u w:val="single"/>
              </w:rPr>
            </w:pPr>
          </w:p>
        </w:tc>
        <w:tc>
          <w:tcPr>
            <w:tcW w:w="1305" w:type="dxa"/>
            <w:tcBorders>
              <w:top w:val="nil"/>
              <w:left w:val="nil"/>
              <w:bottom w:val="nil"/>
              <w:right w:val="nil"/>
            </w:tcBorders>
            <w:shd w:val="clear" w:color="auto" w:fill="auto"/>
            <w:noWrap/>
            <w:vAlign w:val="bottom"/>
          </w:tcPr>
          <w:p w14:paraId="4C6708CD" w14:textId="4B6AAAD6" w:rsidR="00EA3219" w:rsidRPr="003C5DB3" w:rsidRDefault="00355AFD" w:rsidP="00EA3219">
            <w:pPr>
              <w:pBdr>
                <w:bottom w:val="single" w:sz="4" w:space="1" w:color="auto"/>
              </w:pBdr>
              <w:spacing w:line="320" w:lineRule="exact"/>
              <w:jc w:val="center"/>
              <w:rPr>
                <w:rFonts w:ascii="Arial" w:hAnsi="Arial" w:cs="Arial"/>
                <w:color w:val="000000" w:themeColor="text1"/>
                <w:sz w:val="16"/>
                <w:szCs w:val="16"/>
              </w:rPr>
            </w:pPr>
            <w:r w:rsidRPr="003C5DB3">
              <w:rPr>
                <w:rFonts w:ascii="Arial" w:hAnsi="Arial" w:cs="Arial"/>
                <w:color w:val="000000" w:themeColor="text1"/>
                <w:sz w:val="16"/>
                <w:szCs w:val="16"/>
              </w:rPr>
              <w:t>30 September 2023</w:t>
            </w:r>
          </w:p>
        </w:tc>
        <w:tc>
          <w:tcPr>
            <w:tcW w:w="1305" w:type="dxa"/>
            <w:tcBorders>
              <w:top w:val="nil"/>
              <w:left w:val="nil"/>
              <w:bottom w:val="nil"/>
              <w:right w:val="nil"/>
            </w:tcBorders>
            <w:shd w:val="clear" w:color="auto" w:fill="auto"/>
            <w:noWrap/>
            <w:vAlign w:val="bottom"/>
            <w:hideMark/>
          </w:tcPr>
          <w:p w14:paraId="27C97525" w14:textId="35449371" w:rsidR="00EA3219" w:rsidRPr="003C5DB3" w:rsidRDefault="00EA3219" w:rsidP="00EA3219">
            <w:pPr>
              <w:pBdr>
                <w:bottom w:val="single" w:sz="4" w:space="1" w:color="auto"/>
              </w:pBdr>
              <w:spacing w:line="320" w:lineRule="exact"/>
              <w:jc w:val="center"/>
              <w:rPr>
                <w:rFonts w:ascii="Arial" w:hAnsi="Arial" w:cs="Arial"/>
                <w:color w:val="000000" w:themeColor="text1"/>
                <w:sz w:val="16"/>
                <w:szCs w:val="16"/>
              </w:rPr>
            </w:pPr>
            <w:r w:rsidRPr="003C5DB3">
              <w:rPr>
                <w:rFonts w:ascii="Arial" w:hAnsi="Arial" w:cs="Arial"/>
                <w:color w:val="000000" w:themeColor="text1"/>
                <w:sz w:val="16"/>
                <w:szCs w:val="16"/>
              </w:rPr>
              <w:t>31 December</w:t>
            </w:r>
            <w:r w:rsidRPr="003C5DB3">
              <w:rPr>
                <w:rFonts w:ascii="Arial" w:hAnsi="Arial" w:cs="Arial"/>
                <w:color w:val="000000" w:themeColor="text1"/>
                <w:sz w:val="16"/>
                <w:szCs w:val="16"/>
                <w:cs/>
              </w:rPr>
              <w:t xml:space="preserve"> </w:t>
            </w:r>
            <w:r w:rsidRPr="003C5DB3">
              <w:rPr>
                <w:rFonts w:ascii="Arial" w:hAnsi="Arial" w:cs="Arial"/>
                <w:color w:val="000000" w:themeColor="text1"/>
                <w:sz w:val="16"/>
                <w:szCs w:val="16"/>
              </w:rPr>
              <w:t>2022</w:t>
            </w:r>
          </w:p>
        </w:tc>
        <w:tc>
          <w:tcPr>
            <w:tcW w:w="1305" w:type="dxa"/>
            <w:tcBorders>
              <w:top w:val="nil"/>
              <w:left w:val="nil"/>
              <w:bottom w:val="nil"/>
              <w:right w:val="nil"/>
            </w:tcBorders>
            <w:shd w:val="clear" w:color="auto" w:fill="auto"/>
            <w:noWrap/>
            <w:vAlign w:val="bottom"/>
          </w:tcPr>
          <w:p w14:paraId="769FC9A8" w14:textId="52D11266" w:rsidR="00EA3219" w:rsidRPr="003C5DB3" w:rsidRDefault="00355AFD" w:rsidP="00EA3219">
            <w:pPr>
              <w:pBdr>
                <w:bottom w:val="single" w:sz="4" w:space="1" w:color="auto"/>
              </w:pBdr>
              <w:spacing w:line="320" w:lineRule="exact"/>
              <w:jc w:val="center"/>
              <w:rPr>
                <w:rFonts w:ascii="Arial" w:hAnsi="Arial" w:cs="Arial"/>
                <w:color w:val="000000" w:themeColor="text1"/>
                <w:sz w:val="16"/>
                <w:szCs w:val="16"/>
              </w:rPr>
            </w:pPr>
            <w:r w:rsidRPr="003C5DB3">
              <w:rPr>
                <w:rFonts w:ascii="Arial" w:hAnsi="Arial" w:cs="Arial"/>
                <w:color w:val="000000" w:themeColor="text1"/>
                <w:sz w:val="16"/>
                <w:szCs w:val="16"/>
              </w:rPr>
              <w:t>30 September 2023</w:t>
            </w:r>
          </w:p>
        </w:tc>
        <w:tc>
          <w:tcPr>
            <w:tcW w:w="1305" w:type="dxa"/>
            <w:tcBorders>
              <w:top w:val="nil"/>
              <w:left w:val="nil"/>
              <w:bottom w:val="nil"/>
              <w:right w:val="nil"/>
            </w:tcBorders>
            <w:shd w:val="clear" w:color="auto" w:fill="auto"/>
            <w:noWrap/>
            <w:vAlign w:val="bottom"/>
            <w:hideMark/>
          </w:tcPr>
          <w:p w14:paraId="6B081B3A" w14:textId="76F7CABF" w:rsidR="00EA3219" w:rsidRPr="003C5DB3" w:rsidRDefault="00EA3219" w:rsidP="00EA3219">
            <w:pPr>
              <w:pBdr>
                <w:bottom w:val="single" w:sz="4" w:space="1" w:color="auto"/>
              </w:pBdr>
              <w:spacing w:line="320" w:lineRule="exact"/>
              <w:jc w:val="center"/>
              <w:rPr>
                <w:rFonts w:ascii="Arial" w:hAnsi="Arial" w:cs="Arial"/>
                <w:color w:val="000000" w:themeColor="text1"/>
                <w:sz w:val="16"/>
                <w:szCs w:val="16"/>
              </w:rPr>
            </w:pPr>
            <w:r w:rsidRPr="003C5DB3">
              <w:rPr>
                <w:rFonts w:ascii="Arial" w:hAnsi="Arial" w:cs="Arial"/>
                <w:color w:val="000000" w:themeColor="text1"/>
                <w:sz w:val="16"/>
                <w:szCs w:val="16"/>
              </w:rPr>
              <w:t>31 December</w:t>
            </w:r>
            <w:r w:rsidRPr="003C5DB3">
              <w:rPr>
                <w:rFonts w:ascii="Arial" w:hAnsi="Arial" w:cs="Arial"/>
                <w:color w:val="000000" w:themeColor="text1"/>
                <w:sz w:val="16"/>
                <w:szCs w:val="16"/>
                <w:cs/>
              </w:rPr>
              <w:t xml:space="preserve"> </w:t>
            </w:r>
            <w:r w:rsidRPr="003C5DB3">
              <w:rPr>
                <w:rFonts w:ascii="Arial" w:hAnsi="Arial" w:cs="Arial"/>
                <w:color w:val="000000" w:themeColor="text1"/>
                <w:sz w:val="16"/>
                <w:szCs w:val="16"/>
              </w:rPr>
              <w:t>2022</w:t>
            </w:r>
          </w:p>
        </w:tc>
      </w:tr>
      <w:tr w:rsidR="00BC1DA5" w:rsidRPr="003C5DB3" w14:paraId="27B6B3D8" w14:textId="77777777" w:rsidTr="00AC0B12">
        <w:trPr>
          <w:trHeight w:val="60"/>
        </w:trPr>
        <w:tc>
          <w:tcPr>
            <w:tcW w:w="3870" w:type="dxa"/>
            <w:tcBorders>
              <w:top w:val="nil"/>
              <w:left w:val="nil"/>
              <w:bottom w:val="nil"/>
              <w:right w:val="nil"/>
            </w:tcBorders>
            <w:shd w:val="clear" w:color="auto" w:fill="auto"/>
            <w:noWrap/>
            <w:vAlign w:val="center"/>
          </w:tcPr>
          <w:p w14:paraId="54AD4DA0" w14:textId="77777777" w:rsidR="00EA3219" w:rsidRPr="003C5DB3" w:rsidRDefault="00EA3219" w:rsidP="00EA3219">
            <w:pPr>
              <w:spacing w:line="320" w:lineRule="exact"/>
              <w:rPr>
                <w:rFonts w:ascii="Arial" w:hAnsi="Arial" w:cs="Arial"/>
                <w:color w:val="000000" w:themeColor="text1"/>
                <w:sz w:val="16"/>
                <w:szCs w:val="16"/>
                <w:u w:val="single"/>
              </w:rPr>
            </w:pPr>
            <w:r w:rsidRPr="003C5DB3">
              <w:rPr>
                <w:rFonts w:ascii="Arial" w:hAnsi="Arial" w:cs="Arial"/>
                <w:b/>
                <w:bCs/>
                <w:color w:val="000000" w:themeColor="text1"/>
                <w:sz w:val="16"/>
                <w:szCs w:val="16"/>
              </w:rPr>
              <w:t>Commitments</w:t>
            </w:r>
          </w:p>
        </w:tc>
        <w:tc>
          <w:tcPr>
            <w:tcW w:w="1305" w:type="dxa"/>
            <w:tcBorders>
              <w:top w:val="nil"/>
              <w:left w:val="nil"/>
              <w:bottom w:val="nil"/>
              <w:right w:val="nil"/>
            </w:tcBorders>
            <w:shd w:val="clear" w:color="auto" w:fill="auto"/>
            <w:noWrap/>
            <w:vAlign w:val="bottom"/>
          </w:tcPr>
          <w:p w14:paraId="1787C865" w14:textId="77777777" w:rsidR="00EA3219" w:rsidRPr="003C5DB3" w:rsidRDefault="00EA3219" w:rsidP="00EA3219">
            <w:pPr>
              <w:spacing w:line="320" w:lineRule="exact"/>
              <w:jc w:val="center"/>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4F1F994A" w14:textId="77777777" w:rsidR="00EA3219" w:rsidRPr="003C5DB3" w:rsidRDefault="00EA3219" w:rsidP="00EA3219">
            <w:pPr>
              <w:spacing w:line="320" w:lineRule="exact"/>
              <w:jc w:val="center"/>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0A489A7B" w14:textId="77777777" w:rsidR="00EA3219" w:rsidRPr="003C5DB3" w:rsidRDefault="00EA3219" w:rsidP="00EA3219">
            <w:pPr>
              <w:spacing w:line="320" w:lineRule="exact"/>
              <w:jc w:val="center"/>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1E5B180F" w14:textId="77777777" w:rsidR="00EA3219" w:rsidRPr="003C5DB3" w:rsidRDefault="00EA3219" w:rsidP="00EA3219">
            <w:pPr>
              <w:spacing w:line="320" w:lineRule="exact"/>
              <w:jc w:val="center"/>
              <w:rPr>
                <w:rFonts w:ascii="Arial" w:hAnsi="Arial" w:cs="Arial"/>
                <w:color w:val="000000" w:themeColor="text1"/>
                <w:sz w:val="16"/>
                <w:szCs w:val="16"/>
              </w:rPr>
            </w:pPr>
          </w:p>
        </w:tc>
      </w:tr>
      <w:tr w:rsidR="00BC1DA5" w:rsidRPr="003C5DB3" w14:paraId="57509BC5" w14:textId="77777777" w:rsidTr="00AC0B12">
        <w:trPr>
          <w:trHeight w:val="60"/>
        </w:trPr>
        <w:tc>
          <w:tcPr>
            <w:tcW w:w="3870" w:type="dxa"/>
            <w:tcBorders>
              <w:top w:val="nil"/>
              <w:left w:val="nil"/>
              <w:bottom w:val="nil"/>
              <w:right w:val="nil"/>
            </w:tcBorders>
            <w:shd w:val="clear" w:color="auto" w:fill="auto"/>
            <w:noWrap/>
            <w:vAlign w:val="bottom"/>
            <w:hideMark/>
          </w:tcPr>
          <w:p w14:paraId="271E2862" w14:textId="77777777" w:rsidR="00EA3219" w:rsidRPr="003C5DB3" w:rsidRDefault="00EA3219" w:rsidP="00EA3219">
            <w:pPr>
              <w:spacing w:line="320" w:lineRule="exact"/>
              <w:rPr>
                <w:rFonts w:ascii="Arial" w:hAnsi="Arial" w:cs="Arial"/>
                <w:color w:val="000000" w:themeColor="text1"/>
                <w:sz w:val="16"/>
                <w:szCs w:val="16"/>
                <w:u w:val="single"/>
              </w:rPr>
            </w:pPr>
            <w:bookmarkStart w:id="35" w:name="_MON_1568725201"/>
            <w:bookmarkStart w:id="36" w:name="_MON_1568725405"/>
            <w:bookmarkStart w:id="37" w:name="_MON_1571664921"/>
            <w:bookmarkStart w:id="38" w:name="_MON_1571664959"/>
            <w:bookmarkStart w:id="39" w:name="_MON_1571664987"/>
            <w:bookmarkStart w:id="40" w:name="_MON_1571665015"/>
            <w:bookmarkStart w:id="41" w:name="_MON_1571665327"/>
            <w:bookmarkStart w:id="42" w:name="_MON_1556015836"/>
            <w:bookmarkStart w:id="43" w:name="_MON_1552218038"/>
            <w:bookmarkStart w:id="44" w:name="_MON_1582713333"/>
            <w:bookmarkStart w:id="45" w:name="_MON_1582713471"/>
            <w:bookmarkStart w:id="46" w:name="_MON_1582713507"/>
            <w:bookmarkStart w:id="47" w:name="_MON_1582713516"/>
            <w:bookmarkStart w:id="48" w:name="_MON_1582713592"/>
            <w:bookmarkEnd w:id="35"/>
            <w:bookmarkEnd w:id="36"/>
            <w:bookmarkEnd w:id="37"/>
            <w:bookmarkEnd w:id="38"/>
            <w:bookmarkEnd w:id="39"/>
            <w:bookmarkEnd w:id="40"/>
            <w:bookmarkEnd w:id="41"/>
            <w:bookmarkEnd w:id="42"/>
            <w:bookmarkEnd w:id="43"/>
            <w:bookmarkEnd w:id="44"/>
            <w:bookmarkEnd w:id="45"/>
            <w:bookmarkEnd w:id="46"/>
            <w:bookmarkEnd w:id="47"/>
            <w:bookmarkEnd w:id="48"/>
            <w:r w:rsidRPr="003C5DB3">
              <w:rPr>
                <w:rFonts w:ascii="Arial" w:hAnsi="Arial" w:cs="Arial"/>
                <w:color w:val="000000" w:themeColor="text1"/>
                <w:sz w:val="16"/>
                <w:szCs w:val="16"/>
                <w:u w:val="single"/>
              </w:rPr>
              <w:t>Subsidiaries</w:t>
            </w:r>
          </w:p>
        </w:tc>
        <w:tc>
          <w:tcPr>
            <w:tcW w:w="1305" w:type="dxa"/>
            <w:tcBorders>
              <w:top w:val="nil"/>
              <w:left w:val="nil"/>
              <w:bottom w:val="nil"/>
              <w:right w:val="nil"/>
            </w:tcBorders>
            <w:shd w:val="clear" w:color="auto" w:fill="auto"/>
            <w:noWrap/>
            <w:vAlign w:val="bottom"/>
          </w:tcPr>
          <w:p w14:paraId="4AFFF2F2" w14:textId="77777777" w:rsidR="00EA3219" w:rsidRPr="003C5DB3" w:rsidRDefault="00EA3219" w:rsidP="00EA3219">
            <w:pPr>
              <w:tabs>
                <w:tab w:val="decimal" w:pos="879"/>
              </w:tabs>
              <w:spacing w:line="32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5818025B" w14:textId="77777777" w:rsidR="00EA3219" w:rsidRPr="003C5DB3" w:rsidRDefault="00EA3219" w:rsidP="00EA3219">
            <w:pPr>
              <w:tabs>
                <w:tab w:val="decimal" w:pos="879"/>
              </w:tabs>
              <w:spacing w:line="32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2C1F5219" w14:textId="77777777" w:rsidR="00EA3219" w:rsidRPr="003C5DB3" w:rsidRDefault="00EA3219" w:rsidP="00EA3219">
            <w:pPr>
              <w:tabs>
                <w:tab w:val="decimal" w:pos="879"/>
              </w:tabs>
              <w:spacing w:line="32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489D5848" w14:textId="77777777" w:rsidR="00EA3219" w:rsidRPr="003C5DB3" w:rsidRDefault="00EA3219" w:rsidP="00EA3219">
            <w:pPr>
              <w:tabs>
                <w:tab w:val="decimal" w:pos="879"/>
              </w:tabs>
              <w:spacing w:line="320" w:lineRule="exact"/>
              <w:rPr>
                <w:rFonts w:ascii="Arial" w:hAnsi="Arial" w:cs="Arial"/>
                <w:color w:val="000000" w:themeColor="text1"/>
                <w:sz w:val="16"/>
                <w:szCs w:val="16"/>
              </w:rPr>
            </w:pPr>
          </w:p>
        </w:tc>
      </w:tr>
      <w:tr w:rsidR="00040B70" w:rsidRPr="003C5DB3" w14:paraId="6DF4B493" w14:textId="77777777" w:rsidTr="001C3C6F">
        <w:trPr>
          <w:trHeight w:val="60"/>
        </w:trPr>
        <w:tc>
          <w:tcPr>
            <w:tcW w:w="3870" w:type="dxa"/>
            <w:tcBorders>
              <w:top w:val="nil"/>
              <w:left w:val="nil"/>
              <w:bottom w:val="nil"/>
              <w:right w:val="nil"/>
            </w:tcBorders>
            <w:shd w:val="clear" w:color="auto" w:fill="auto"/>
            <w:noWrap/>
            <w:vAlign w:val="bottom"/>
            <w:hideMark/>
          </w:tcPr>
          <w:p w14:paraId="4A74B7B2" w14:textId="77777777" w:rsidR="00040B70" w:rsidRPr="003C5DB3" w:rsidRDefault="00040B70" w:rsidP="00040B70">
            <w:pPr>
              <w:spacing w:line="320" w:lineRule="exact"/>
              <w:ind w:left="358" w:right="-102" w:hanging="199"/>
              <w:rPr>
                <w:rFonts w:ascii="Arial" w:hAnsi="Arial" w:cs="Arial"/>
                <w:color w:val="000000" w:themeColor="text1"/>
                <w:sz w:val="16"/>
                <w:szCs w:val="16"/>
              </w:rPr>
            </w:pPr>
            <w:r w:rsidRPr="003C5DB3">
              <w:rPr>
                <w:rFonts w:ascii="Arial" w:hAnsi="Arial" w:cs="Arial"/>
                <w:color w:val="000000" w:themeColor="text1"/>
                <w:sz w:val="16"/>
                <w:szCs w:val="16"/>
              </w:rPr>
              <w:t>KTB General Services and Security Co</w:t>
            </w:r>
            <w:r w:rsidRPr="003C5DB3">
              <w:rPr>
                <w:rFonts w:ascii="Arial" w:hAnsi="Arial" w:cs="Arial"/>
                <w:color w:val="000000" w:themeColor="text1"/>
                <w:sz w:val="16"/>
                <w:szCs w:val="16"/>
                <w:cs/>
              </w:rPr>
              <w:t>.</w:t>
            </w:r>
            <w:r w:rsidRPr="003C5DB3">
              <w:rPr>
                <w:rFonts w:ascii="Arial" w:hAnsi="Arial" w:cs="Arial"/>
                <w:color w:val="000000" w:themeColor="text1"/>
                <w:sz w:val="16"/>
                <w:szCs w:val="16"/>
              </w:rPr>
              <w:t>, Ltd</w:t>
            </w: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7AB80D6A" w14:textId="227EDCBC" w:rsidR="00040B70" w:rsidRPr="003C5DB3" w:rsidRDefault="00040B70" w:rsidP="00040B70">
            <w:pPr>
              <w:tabs>
                <w:tab w:val="decimal" w:pos="880"/>
              </w:tabs>
              <w:spacing w:line="320" w:lineRule="exact"/>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01E78EFA" w14:textId="3CDE85AF" w:rsidR="00040B70" w:rsidRPr="003C5DB3" w:rsidRDefault="00040B70" w:rsidP="00040B70">
            <w:pPr>
              <w:tabs>
                <w:tab w:val="decimal" w:pos="880"/>
              </w:tabs>
              <w:spacing w:line="320" w:lineRule="exact"/>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2B64BCDA" w14:textId="487E98F8" w:rsidR="00040B70" w:rsidRPr="003C5DB3" w:rsidRDefault="00040B70" w:rsidP="00040B70">
            <w:pPr>
              <w:tabs>
                <w:tab w:val="decimal" w:pos="880"/>
              </w:tabs>
              <w:spacing w:line="320" w:lineRule="exact"/>
              <w:rPr>
                <w:rFonts w:ascii="Arial" w:hAnsi="Arial" w:cs="Arial"/>
                <w:color w:val="000000" w:themeColor="text1"/>
                <w:sz w:val="16"/>
                <w:szCs w:val="16"/>
              </w:rPr>
            </w:pPr>
            <w:r w:rsidRPr="003C5DB3">
              <w:rPr>
                <w:rFonts w:ascii="Arial" w:hAnsi="Arial" w:cs="Arial"/>
                <w:color w:val="000000" w:themeColor="text1"/>
                <w:sz w:val="16"/>
                <w:szCs w:val="16"/>
              </w:rPr>
              <w:t>287</w:t>
            </w:r>
          </w:p>
        </w:tc>
        <w:tc>
          <w:tcPr>
            <w:tcW w:w="1305" w:type="dxa"/>
            <w:tcBorders>
              <w:top w:val="nil"/>
              <w:left w:val="nil"/>
              <w:bottom w:val="nil"/>
              <w:right w:val="nil"/>
            </w:tcBorders>
            <w:shd w:val="clear" w:color="auto" w:fill="auto"/>
            <w:noWrap/>
            <w:vAlign w:val="bottom"/>
          </w:tcPr>
          <w:p w14:paraId="52ADBB3B" w14:textId="4E840FBD" w:rsidR="00040B70" w:rsidRPr="003C5DB3" w:rsidRDefault="00040B70" w:rsidP="00040B70">
            <w:pPr>
              <w:tabs>
                <w:tab w:val="decimal" w:pos="880"/>
              </w:tabs>
              <w:spacing w:line="320" w:lineRule="exact"/>
              <w:rPr>
                <w:rFonts w:ascii="Arial" w:hAnsi="Arial" w:cs="Arial"/>
                <w:color w:val="000000" w:themeColor="text1"/>
                <w:sz w:val="16"/>
                <w:szCs w:val="16"/>
              </w:rPr>
            </w:pPr>
            <w:r w:rsidRPr="003C5DB3">
              <w:rPr>
                <w:rFonts w:ascii="Arial" w:hAnsi="Arial" w:cs="Arial"/>
                <w:color w:val="000000" w:themeColor="text1"/>
                <w:sz w:val="16"/>
                <w:szCs w:val="16"/>
              </w:rPr>
              <w:t>383</w:t>
            </w:r>
          </w:p>
        </w:tc>
      </w:tr>
      <w:tr w:rsidR="00040B70" w:rsidRPr="003C5DB3" w14:paraId="08E8B042" w14:textId="77777777" w:rsidTr="001C3C6F">
        <w:trPr>
          <w:trHeight w:val="60"/>
        </w:trPr>
        <w:tc>
          <w:tcPr>
            <w:tcW w:w="3870" w:type="dxa"/>
            <w:tcBorders>
              <w:top w:val="nil"/>
              <w:left w:val="nil"/>
              <w:bottom w:val="nil"/>
              <w:right w:val="nil"/>
            </w:tcBorders>
            <w:shd w:val="clear" w:color="auto" w:fill="auto"/>
            <w:noWrap/>
            <w:vAlign w:val="bottom"/>
            <w:hideMark/>
          </w:tcPr>
          <w:p w14:paraId="5FC06C0D" w14:textId="42642902" w:rsidR="00040B70" w:rsidRPr="003C5DB3" w:rsidRDefault="00040B70" w:rsidP="00040B70">
            <w:pPr>
              <w:spacing w:line="320" w:lineRule="exact"/>
              <w:ind w:firstLine="159"/>
              <w:rPr>
                <w:rFonts w:ascii="Arial" w:hAnsi="Arial" w:cs="Arial"/>
                <w:color w:val="000000" w:themeColor="text1"/>
                <w:sz w:val="16"/>
                <w:szCs w:val="16"/>
              </w:rPr>
            </w:pPr>
            <w:proofErr w:type="spellStart"/>
            <w:r w:rsidRPr="003C5DB3">
              <w:rPr>
                <w:rFonts w:ascii="Arial" w:hAnsi="Arial" w:cs="Arial"/>
                <w:color w:val="000000" w:themeColor="text1"/>
                <w:sz w:val="16"/>
                <w:szCs w:val="16"/>
              </w:rPr>
              <w:t>K</w:t>
            </w:r>
            <w:r w:rsidR="000C36F9">
              <w:rPr>
                <w:rFonts w:ascii="Arial" w:hAnsi="Arial" w:cs="Arial"/>
                <w:color w:val="000000" w:themeColor="text1"/>
                <w:sz w:val="16"/>
                <w:szCs w:val="16"/>
              </w:rPr>
              <w:t>rungthai</w:t>
            </w:r>
            <w:proofErr w:type="spellEnd"/>
            <w:r w:rsidRPr="003C5DB3">
              <w:rPr>
                <w:rFonts w:ascii="Arial" w:hAnsi="Arial" w:cs="Arial"/>
                <w:color w:val="000000" w:themeColor="text1"/>
                <w:sz w:val="16"/>
                <w:szCs w:val="16"/>
              </w:rPr>
              <w:t xml:space="preserve"> Computer Services Co</w:t>
            </w:r>
            <w:r w:rsidRPr="003C5DB3">
              <w:rPr>
                <w:rFonts w:ascii="Arial" w:hAnsi="Arial" w:cs="Arial"/>
                <w:color w:val="000000" w:themeColor="text1"/>
                <w:sz w:val="16"/>
                <w:szCs w:val="16"/>
                <w:cs/>
              </w:rPr>
              <w:t>.</w:t>
            </w:r>
            <w:r w:rsidRPr="003C5DB3">
              <w:rPr>
                <w:rFonts w:ascii="Arial" w:hAnsi="Arial" w:cs="Arial"/>
                <w:color w:val="000000" w:themeColor="text1"/>
                <w:sz w:val="16"/>
                <w:szCs w:val="16"/>
              </w:rPr>
              <w:t>, Ltd</w:t>
            </w: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73FE2A47" w14:textId="77E6D9C8" w:rsidR="00040B70" w:rsidRPr="003C5DB3" w:rsidRDefault="00040B70" w:rsidP="00040B70">
            <w:pPr>
              <w:tabs>
                <w:tab w:val="decimal" w:pos="880"/>
              </w:tabs>
              <w:spacing w:line="320" w:lineRule="exact"/>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78A8D3C9" w14:textId="110B3F13" w:rsidR="00040B70" w:rsidRPr="003C5DB3" w:rsidRDefault="00040B70" w:rsidP="00040B70">
            <w:pPr>
              <w:tabs>
                <w:tab w:val="decimal" w:pos="880"/>
              </w:tabs>
              <w:spacing w:line="320" w:lineRule="exact"/>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7FD1B8BB" w14:textId="116BE0CE" w:rsidR="00040B70" w:rsidRPr="003C5DB3" w:rsidRDefault="00040B70" w:rsidP="00040B70">
            <w:pPr>
              <w:tabs>
                <w:tab w:val="decimal" w:pos="880"/>
              </w:tabs>
              <w:spacing w:line="320" w:lineRule="exact"/>
              <w:rPr>
                <w:rFonts w:ascii="Arial" w:hAnsi="Arial" w:cs="Arial"/>
                <w:color w:val="000000" w:themeColor="text1"/>
                <w:sz w:val="16"/>
                <w:szCs w:val="16"/>
              </w:rPr>
            </w:pPr>
            <w:r w:rsidRPr="003C5DB3">
              <w:rPr>
                <w:rFonts w:ascii="Arial" w:hAnsi="Arial" w:cs="Arial"/>
                <w:color w:val="000000" w:themeColor="text1"/>
                <w:sz w:val="16"/>
                <w:szCs w:val="16"/>
              </w:rPr>
              <w:t>5</w:t>
            </w:r>
          </w:p>
        </w:tc>
        <w:tc>
          <w:tcPr>
            <w:tcW w:w="1305" w:type="dxa"/>
            <w:tcBorders>
              <w:top w:val="nil"/>
              <w:left w:val="nil"/>
              <w:bottom w:val="nil"/>
              <w:right w:val="nil"/>
            </w:tcBorders>
            <w:shd w:val="clear" w:color="auto" w:fill="auto"/>
            <w:noWrap/>
            <w:vAlign w:val="bottom"/>
          </w:tcPr>
          <w:p w14:paraId="2BA8E1BC" w14:textId="777F6F73" w:rsidR="00040B70" w:rsidRPr="003C5DB3" w:rsidRDefault="00040B70" w:rsidP="00040B70">
            <w:pPr>
              <w:tabs>
                <w:tab w:val="decimal" w:pos="880"/>
              </w:tabs>
              <w:spacing w:line="320" w:lineRule="exact"/>
              <w:rPr>
                <w:rFonts w:ascii="Arial" w:hAnsi="Arial" w:cs="Arial"/>
                <w:color w:val="000000" w:themeColor="text1"/>
                <w:sz w:val="16"/>
                <w:szCs w:val="16"/>
              </w:rPr>
            </w:pPr>
            <w:r w:rsidRPr="003C5DB3">
              <w:rPr>
                <w:rFonts w:ascii="Arial" w:hAnsi="Arial" w:cs="Arial"/>
                <w:color w:val="000000" w:themeColor="text1"/>
                <w:sz w:val="16"/>
                <w:szCs w:val="16"/>
              </w:rPr>
              <w:t>5</w:t>
            </w:r>
          </w:p>
        </w:tc>
      </w:tr>
      <w:tr w:rsidR="00040B70" w:rsidRPr="003C5DB3" w14:paraId="45DC5FBE" w14:textId="77777777" w:rsidTr="001C3C6F">
        <w:trPr>
          <w:trHeight w:val="60"/>
        </w:trPr>
        <w:tc>
          <w:tcPr>
            <w:tcW w:w="3870" w:type="dxa"/>
            <w:tcBorders>
              <w:top w:val="nil"/>
              <w:left w:val="nil"/>
              <w:bottom w:val="nil"/>
              <w:right w:val="nil"/>
            </w:tcBorders>
            <w:shd w:val="clear" w:color="auto" w:fill="auto"/>
            <w:noWrap/>
            <w:vAlign w:val="bottom"/>
            <w:hideMark/>
          </w:tcPr>
          <w:p w14:paraId="61BE87FA" w14:textId="77777777" w:rsidR="00040B70" w:rsidRPr="003C5DB3" w:rsidRDefault="00040B70" w:rsidP="00040B70">
            <w:pPr>
              <w:spacing w:line="320" w:lineRule="exact"/>
              <w:ind w:firstLine="159"/>
              <w:rPr>
                <w:rFonts w:ascii="Arial" w:hAnsi="Arial" w:cs="Arial"/>
                <w:color w:val="000000" w:themeColor="text1"/>
                <w:sz w:val="16"/>
                <w:szCs w:val="16"/>
              </w:rPr>
            </w:pPr>
            <w:proofErr w:type="spellStart"/>
            <w:r w:rsidRPr="003C5DB3">
              <w:rPr>
                <w:rFonts w:ascii="Arial" w:hAnsi="Arial" w:cs="Arial"/>
                <w:color w:val="000000" w:themeColor="text1"/>
                <w:sz w:val="16"/>
                <w:szCs w:val="16"/>
              </w:rPr>
              <w:t>Krungthai</w:t>
            </w:r>
            <w:proofErr w:type="spellEnd"/>
            <w:r w:rsidRPr="003C5DB3">
              <w:rPr>
                <w:rFonts w:ascii="Arial" w:hAnsi="Arial" w:cs="Arial"/>
                <w:color w:val="000000" w:themeColor="text1"/>
                <w:sz w:val="16"/>
                <w:szCs w:val="16"/>
              </w:rPr>
              <w:t xml:space="preserve"> Card Plc</w:t>
            </w: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65735DE8" w14:textId="6E3DC46A" w:rsidR="00040B70" w:rsidRPr="003C5DB3" w:rsidRDefault="00040B70" w:rsidP="00040B70">
            <w:pPr>
              <w:tabs>
                <w:tab w:val="decimal" w:pos="880"/>
              </w:tabs>
              <w:spacing w:line="320" w:lineRule="exact"/>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15E67031" w14:textId="6EE38DC7" w:rsidR="00040B70" w:rsidRPr="003C5DB3" w:rsidRDefault="00040B70" w:rsidP="00040B70">
            <w:pPr>
              <w:tabs>
                <w:tab w:val="decimal" w:pos="880"/>
              </w:tabs>
              <w:spacing w:line="320" w:lineRule="exact"/>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446AB249" w14:textId="7297CB45" w:rsidR="00040B70" w:rsidRPr="003C5DB3" w:rsidRDefault="00040B70" w:rsidP="00040B70">
            <w:pPr>
              <w:tabs>
                <w:tab w:val="decimal" w:pos="880"/>
              </w:tabs>
              <w:spacing w:line="320" w:lineRule="exact"/>
              <w:rPr>
                <w:rFonts w:ascii="Arial" w:hAnsi="Arial" w:cs="Arial"/>
                <w:color w:val="000000" w:themeColor="text1"/>
                <w:sz w:val="16"/>
                <w:szCs w:val="16"/>
              </w:rPr>
            </w:pPr>
            <w:r w:rsidRPr="003C5DB3">
              <w:rPr>
                <w:rFonts w:ascii="Arial" w:hAnsi="Arial" w:cs="Arial"/>
                <w:color w:val="000000" w:themeColor="text1"/>
                <w:sz w:val="16"/>
                <w:szCs w:val="16"/>
              </w:rPr>
              <w:t>1</w:t>
            </w:r>
          </w:p>
        </w:tc>
        <w:tc>
          <w:tcPr>
            <w:tcW w:w="1305" w:type="dxa"/>
            <w:tcBorders>
              <w:top w:val="nil"/>
              <w:left w:val="nil"/>
              <w:bottom w:val="nil"/>
              <w:right w:val="nil"/>
            </w:tcBorders>
            <w:shd w:val="clear" w:color="auto" w:fill="auto"/>
            <w:noWrap/>
            <w:vAlign w:val="bottom"/>
          </w:tcPr>
          <w:p w14:paraId="4C4673FC" w14:textId="2AC30700" w:rsidR="00040B70" w:rsidRPr="003C5DB3" w:rsidRDefault="00040B70" w:rsidP="00040B70">
            <w:pPr>
              <w:tabs>
                <w:tab w:val="decimal" w:pos="880"/>
              </w:tabs>
              <w:spacing w:line="320" w:lineRule="exact"/>
              <w:rPr>
                <w:rFonts w:ascii="Arial" w:hAnsi="Arial" w:cs="Arial"/>
                <w:color w:val="000000" w:themeColor="text1"/>
                <w:sz w:val="16"/>
                <w:szCs w:val="16"/>
              </w:rPr>
            </w:pPr>
            <w:r w:rsidRPr="003C5DB3">
              <w:rPr>
                <w:rFonts w:ascii="Arial" w:hAnsi="Arial" w:cs="Arial"/>
                <w:color w:val="000000" w:themeColor="text1"/>
                <w:sz w:val="16"/>
                <w:szCs w:val="16"/>
              </w:rPr>
              <w:t>1</w:t>
            </w:r>
          </w:p>
        </w:tc>
      </w:tr>
      <w:tr w:rsidR="00040B70" w:rsidRPr="003C5DB3" w14:paraId="4C549C35" w14:textId="77777777" w:rsidTr="00AC0B12">
        <w:trPr>
          <w:trHeight w:val="60"/>
        </w:trPr>
        <w:tc>
          <w:tcPr>
            <w:tcW w:w="3870" w:type="dxa"/>
            <w:tcBorders>
              <w:top w:val="nil"/>
              <w:left w:val="nil"/>
              <w:bottom w:val="nil"/>
              <w:right w:val="nil"/>
            </w:tcBorders>
            <w:shd w:val="clear" w:color="auto" w:fill="auto"/>
            <w:noWrap/>
            <w:vAlign w:val="bottom"/>
          </w:tcPr>
          <w:p w14:paraId="3251C3A8" w14:textId="77777777" w:rsidR="00040B70" w:rsidRPr="003C5DB3" w:rsidRDefault="00040B70" w:rsidP="00040B70">
            <w:pPr>
              <w:spacing w:line="320" w:lineRule="exact"/>
              <w:rPr>
                <w:rFonts w:ascii="Arial" w:hAnsi="Arial" w:cs="Arial"/>
                <w:color w:val="000000" w:themeColor="text1"/>
                <w:sz w:val="16"/>
                <w:szCs w:val="16"/>
                <w:u w:val="single"/>
              </w:rPr>
            </w:pPr>
            <w:r w:rsidRPr="003C5DB3">
              <w:rPr>
                <w:rFonts w:ascii="Arial" w:hAnsi="Arial" w:cs="Arial"/>
                <w:color w:val="000000" w:themeColor="text1"/>
                <w:sz w:val="16"/>
                <w:szCs w:val="16"/>
                <w:u w:val="single"/>
              </w:rPr>
              <w:t>Associated companies</w:t>
            </w:r>
          </w:p>
        </w:tc>
        <w:tc>
          <w:tcPr>
            <w:tcW w:w="1305" w:type="dxa"/>
            <w:tcBorders>
              <w:top w:val="nil"/>
              <w:left w:val="nil"/>
              <w:bottom w:val="nil"/>
              <w:right w:val="nil"/>
            </w:tcBorders>
            <w:shd w:val="clear" w:color="auto" w:fill="auto"/>
            <w:noWrap/>
            <w:vAlign w:val="bottom"/>
          </w:tcPr>
          <w:p w14:paraId="05CBD063" w14:textId="77777777" w:rsidR="00040B70" w:rsidRPr="003C5DB3" w:rsidRDefault="00040B70" w:rsidP="00040B70">
            <w:pPr>
              <w:tabs>
                <w:tab w:val="decimal" w:pos="880"/>
              </w:tabs>
              <w:spacing w:line="32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77061CF6" w14:textId="77777777" w:rsidR="00040B70" w:rsidRPr="003C5DB3" w:rsidRDefault="00040B70" w:rsidP="00040B70">
            <w:pPr>
              <w:tabs>
                <w:tab w:val="decimal" w:pos="880"/>
              </w:tabs>
              <w:spacing w:line="32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4091EFA5" w14:textId="77777777" w:rsidR="00040B70" w:rsidRPr="003C5DB3" w:rsidRDefault="00040B70" w:rsidP="00040B70">
            <w:pPr>
              <w:tabs>
                <w:tab w:val="decimal" w:pos="880"/>
              </w:tabs>
              <w:spacing w:line="32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39A36489" w14:textId="77777777" w:rsidR="00040B70" w:rsidRPr="003C5DB3" w:rsidRDefault="00040B70" w:rsidP="00040B70">
            <w:pPr>
              <w:tabs>
                <w:tab w:val="decimal" w:pos="880"/>
              </w:tabs>
              <w:spacing w:line="320" w:lineRule="exact"/>
              <w:rPr>
                <w:rFonts w:ascii="Arial" w:hAnsi="Arial" w:cs="Arial"/>
                <w:color w:val="000000" w:themeColor="text1"/>
                <w:sz w:val="16"/>
                <w:szCs w:val="16"/>
              </w:rPr>
            </w:pPr>
          </w:p>
        </w:tc>
      </w:tr>
      <w:tr w:rsidR="00040B70" w:rsidRPr="003C5DB3" w14:paraId="2139101F" w14:textId="77777777" w:rsidTr="0058312C">
        <w:trPr>
          <w:trHeight w:val="60"/>
        </w:trPr>
        <w:tc>
          <w:tcPr>
            <w:tcW w:w="3870" w:type="dxa"/>
            <w:tcBorders>
              <w:top w:val="nil"/>
              <w:left w:val="nil"/>
              <w:bottom w:val="nil"/>
              <w:right w:val="nil"/>
            </w:tcBorders>
            <w:shd w:val="clear" w:color="auto" w:fill="auto"/>
            <w:noWrap/>
            <w:vAlign w:val="bottom"/>
            <w:hideMark/>
          </w:tcPr>
          <w:p w14:paraId="64F97F2F" w14:textId="77777777" w:rsidR="00040B70" w:rsidRPr="003C5DB3" w:rsidRDefault="00040B70" w:rsidP="00040B70">
            <w:pPr>
              <w:spacing w:line="320" w:lineRule="exact"/>
              <w:ind w:right="-102" w:firstLine="159"/>
              <w:rPr>
                <w:rFonts w:ascii="Arial" w:hAnsi="Arial" w:cs="Arial"/>
                <w:color w:val="000000" w:themeColor="text1"/>
                <w:sz w:val="16"/>
                <w:szCs w:val="16"/>
              </w:rPr>
            </w:pPr>
            <w:proofErr w:type="spellStart"/>
            <w:r w:rsidRPr="003C5DB3">
              <w:rPr>
                <w:rFonts w:ascii="Arial" w:hAnsi="Arial" w:cs="Arial"/>
                <w:color w:val="000000" w:themeColor="text1"/>
                <w:sz w:val="16"/>
                <w:szCs w:val="16"/>
              </w:rPr>
              <w:t>Krungthai</w:t>
            </w:r>
            <w:proofErr w:type="spellEnd"/>
            <w:r w:rsidRPr="003C5DB3">
              <w:rPr>
                <w:rFonts w:ascii="Arial" w:hAnsi="Arial" w:cs="Arial"/>
                <w:color w:val="000000" w:themeColor="text1"/>
                <w:sz w:val="16"/>
                <w:szCs w:val="16"/>
              </w:rPr>
              <w:t xml:space="preserve"> </w:t>
            </w:r>
            <w:proofErr w:type="spellStart"/>
            <w:r w:rsidRPr="003C5DB3">
              <w:rPr>
                <w:rFonts w:ascii="Arial" w:hAnsi="Arial" w:cs="Arial"/>
                <w:color w:val="000000" w:themeColor="text1"/>
                <w:sz w:val="16"/>
                <w:szCs w:val="16"/>
              </w:rPr>
              <w:t>Panich</w:t>
            </w:r>
            <w:proofErr w:type="spellEnd"/>
            <w:r w:rsidRPr="003C5DB3">
              <w:rPr>
                <w:rFonts w:ascii="Arial" w:hAnsi="Arial" w:cs="Arial"/>
                <w:color w:val="000000" w:themeColor="text1"/>
                <w:sz w:val="16"/>
                <w:szCs w:val="16"/>
              </w:rPr>
              <w:t xml:space="preserve"> Insurance Plc</w:t>
            </w:r>
            <w:r w:rsidRPr="003C5DB3">
              <w:rPr>
                <w:rFonts w:ascii="Arial" w:hAnsi="Arial" w:cs="Arial"/>
                <w:color w:val="000000" w:themeColor="text1"/>
                <w:sz w:val="16"/>
                <w:szCs w:val="16"/>
                <w:cs/>
              </w:rPr>
              <w:t xml:space="preserve">. </w:t>
            </w:r>
          </w:p>
        </w:tc>
        <w:tc>
          <w:tcPr>
            <w:tcW w:w="1305" w:type="dxa"/>
            <w:tcBorders>
              <w:top w:val="nil"/>
              <w:left w:val="nil"/>
              <w:bottom w:val="nil"/>
              <w:right w:val="nil"/>
            </w:tcBorders>
            <w:shd w:val="clear" w:color="auto" w:fill="auto"/>
            <w:noWrap/>
            <w:vAlign w:val="bottom"/>
          </w:tcPr>
          <w:p w14:paraId="5291176C" w14:textId="6459CCE4" w:rsidR="00040B70" w:rsidRPr="003C5DB3" w:rsidRDefault="00040B70" w:rsidP="00040B70">
            <w:pPr>
              <w:tabs>
                <w:tab w:val="decimal" w:pos="880"/>
              </w:tabs>
              <w:spacing w:line="320" w:lineRule="exact"/>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233C72E9" w14:textId="16F060A5" w:rsidR="00040B70" w:rsidRPr="003C5DB3" w:rsidRDefault="00040B70" w:rsidP="00040B70">
            <w:pPr>
              <w:tabs>
                <w:tab w:val="decimal" w:pos="880"/>
              </w:tabs>
              <w:spacing w:line="320" w:lineRule="exact"/>
              <w:rPr>
                <w:rFonts w:ascii="Arial" w:hAnsi="Arial" w:cs="Arial"/>
                <w:color w:val="000000" w:themeColor="text1"/>
                <w:sz w:val="16"/>
                <w:szCs w:val="16"/>
              </w:rPr>
            </w:pPr>
            <w:r w:rsidRPr="003C5DB3">
              <w:rPr>
                <w:rFonts w:ascii="Arial" w:hAnsi="Arial" w:cs="Arial"/>
                <w:color w:val="000000" w:themeColor="text1"/>
                <w:sz w:val="16"/>
                <w:szCs w:val="16"/>
              </w:rPr>
              <w:t>5</w:t>
            </w:r>
          </w:p>
        </w:tc>
        <w:tc>
          <w:tcPr>
            <w:tcW w:w="1305" w:type="dxa"/>
            <w:tcBorders>
              <w:top w:val="nil"/>
              <w:left w:val="nil"/>
              <w:bottom w:val="nil"/>
              <w:right w:val="nil"/>
            </w:tcBorders>
            <w:shd w:val="clear" w:color="auto" w:fill="auto"/>
            <w:noWrap/>
            <w:vAlign w:val="bottom"/>
          </w:tcPr>
          <w:p w14:paraId="611124F7" w14:textId="2D485C64" w:rsidR="00040B70" w:rsidRPr="003C5DB3" w:rsidRDefault="00040B70" w:rsidP="00040B70">
            <w:pPr>
              <w:tabs>
                <w:tab w:val="decimal" w:pos="880"/>
              </w:tabs>
              <w:spacing w:line="320" w:lineRule="exact"/>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69C40D24" w14:textId="1EB86506" w:rsidR="00040B70" w:rsidRPr="003C5DB3" w:rsidRDefault="00040B70" w:rsidP="00040B70">
            <w:pPr>
              <w:tabs>
                <w:tab w:val="decimal" w:pos="880"/>
              </w:tabs>
              <w:spacing w:line="320" w:lineRule="exact"/>
              <w:rPr>
                <w:rFonts w:ascii="Arial" w:hAnsi="Arial" w:cs="Arial"/>
                <w:color w:val="000000" w:themeColor="text1"/>
                <w:sz w:val="16"/>
                <w:szCs w:val="16"/>
                <w:cs/>
              </w:rPr>
            </w:pPr>
            <w:r w:rsidRPr="003C5DB3">
              <w:rPr>
                <w:rFonts w:ascii="Arial" w:hAnsi="Arial" w:cs="Arial"/>
                <w:color w:val="000000" w:themeColor="text1"/>
                <w:sz w:val="16"/>
                <w:szCs w:val="16"/>
              </w:rPr>
              <w:t>5</w:t>
            </w:r>
          </w:p>
        </w:tc>
      </w:tr>
      <w:tr w:rsidR="00040B70" w:rsidRPr="003C5DB3" w14:paraId="1017B715" w14:textId="77777777" w:rsidTr="001C3C6F">
        <w:trPr>
          <w:trHeight w:val="60"/>
        </w:trPr>
        <w:tc>
          <w:tcPr>
            <w:tcW w:w="3870" w:type="dxa"/>
            <w:tcBorders>
              <w:top w:val="nil"/>
              <w:left w:val="nil"/>
              <w:bottom w:val="nil"/>
              <w:right w:val="nil"/>
            </w:tcBorders>
            <w:shd w:val="clear" w:color="auto" w:fill="auto"/>
            <w:noWrap/>
            <w:vAlign w:val="bottom"/>
            <w:hideMark/>
          </w:tcPr>
          <w:p w14:paraId="252C3A46" w14:textId="77777777" w:rsidR="00040B70" w:rsidRPr="003C5DB3" w:rsidRDefault="00040B70" w:rsidP="00040B70">
            <w:pPr>
              <w:spacing w:line="320" w:lineRule="exact"/>
              <w:ind w:left="159" w:hanging="159"/>
              <w:rPr>
                <w:rFonts w:ascii="Arial" w:hAnsi="Arial" w:cs="Arial"/>
                <w:color w:val="000000" w:themeColor="text1"/>
                <w:sz w:val="16"/>
                <w:szCs w:val="16"/>
              </w:rPr>
            </w:pPr>
            <w:r w:rsidRPr="003C5DB3">
              <w:rPr>
                <w:rFonts w:ascii="Arial" w:hAnsi="Arial" w:cs="Arial"/>
                <w:color w:val="000000" w:themeColor="text1"/>
                <w:sz w:val="16"/>
                <w:szCs w:val="16"/>
              </w:rPr>
              <w:t>Entities with common directors or key management personnel</w:t>
            </w:r>
          </w:p>
        </w:tc>
        <w:tc>
          <w:tcPr>
            <w:tcW w:w="1305" w:type="dxa"/>
            <w:tcBorders>
              <w:top w:val="nil"/>
              <w:left w:val="nil"/>
              <w:bottom w:val="nil"/>
              <w:right w:val="nil"/>
            </w:tcBorders>
            <w:shd w:val="clear" w:color="auto" w:fill="auto"/>
            <w:noWrap/>
            <w:vAlign w:val="bottom"/>
          </w:tcPr>
          <w:p w14:paraId="2CC44E12" w14:textId="2DD1A20A" w:rsidR="00040B70" w:rsidRPr="003C5DB3" w:rsidRDefault="00040B70" w:rsidP="00040B70">
            <w:pPr>
              <w:tabs>
                <w:tab w:val="decimal" w:pos="880"/>
              </w:tabs>
              <w:spacing w:line="320" w:lineRule="exact"/>
              <w:rPr>
                <w:rFonts w:ascii="Arial" w:hAnsi="Arial" w:cs="Arial"/>
                <w:color w:val="000000" w:themeColor="text1"/>
                <w:sz w:val="16"/>
                <w:szCs w:val="16"/>
              </w:rPr>
            </w:pPr>
            <w:r w:rsidRPr="003C5DB3">
              <w:rPr>
                <w:rFonts w:ascii="Arial" w:hAnsi="Arial" w:cs="Arial"/>
                <w:color w:val="000000" w:themeColor="text1"/>
                <w:sz w:val="16"/>
                <w:szCs w:val="16"/>
              </w:rPr>
              <w:t>1,622</w:t>
            </w:r>
          </w:p>
        </w:tc>
        <w:tc>
          <w:tcPr>
            <w:tcW w:w="1305" w:type="dxa"/>
            <w:tcBorders>
              <w:top w:val="nil"/>
              <w:left w:val="nil"/>
              <w:bottom w:val="nil"/>
              <w:right w:val="nil"/>
            </w:tcBorders>
            <w:shd w:val="clear" w:color="auto" w:fill="auto"/>
            <w:noWrap/>
            <w:vAlign w:val="bottom"/>
          </w:tcPr>
          <w:p w14:paraId="01F3DCB0" w14:textId="23084ACF" w:rsidR="00040B70" w:rsidRPr="003C5DB3" w:rsidRDefault="00040B70" w:rsidP="00040B70">
            <w:pPr>
              <w:tabs>
                <w:tab w:val="decimal" w:pos="880"/>
              </w:tabs>
              <w:spacing w:line="320" w:lineRule="exact"/>
              <w:rPr>
                <w:rFonts w:ascii="Arial" w:hAnsi="Arial" w:cs="Arial"/>
                <w:color w:val="000000" w:themeColor="text1"/>
                <w:sz w:val="16"/>
                <w:szCs w:val="16"/>
              </w:rPr>
            </w:pPr>
            <w:r w:rsidRPr="003C5DB3">
              <w:rPr>
                <w:rFonts w:ascii="Arial" w:hAnsi="Arial" w:cs="Arial"/>
                <w:color w:val="000000" w:themeColor="text1"/>
                <w:sz w:val="16"/>
                <w:szCs w:val="16"/>
              </w:rPr>
              <w:t>59</w:t>
            </w:r>
          </w:p>
        </w:tc>
        <w:tc>
          <w:tcPr>
            <w:tcW w:w="1305" w:type="dxa"/>
            <w:tcBorders>
              <w:top w:val="nil"/>
              <w:left w:val="nil"/>
              <w:bottom w:val="nil"/>
              <w:right w:val="nil"/>
            </w:tcBorders>
            <w:shd w:val="clear" w:color="auto" w:fill="auto"/>
            <w:noWrap/>
            <w:vAlign w:val="bottom"/>
          </w:tcPr>
          <w:p w14:paraId="0365FEBE" w14:textId="4C0D24DF" w:rsidR="00040B70" w:rsidRPr="003C5DB3" w:rsidRDefault="00040B70" w:rsidP="00040B70">
            <w:pPr>
              <w:tabs>
                <w:tab w:val="decimal" w:pos="880"/>
              </w:tabs>
              <w:spacing w:line="320" w:lineRule="exact"/>
              <w:rPr>
                <w:rFonts w:ascii="Arial" w:hAnsi="Arial" w:cs="Arial"/>
                <w:color w:val="000000" w:themeColor="text1"/>
                <w:sz w:val="16"/>
                <w:szCs w:val="16"/>
              </w:rPr>
            </w:pPr>
            <w:r w:rsidRPr="003C5DB3">
              <w:rPr>
                <w:rFonts w:ascii="Arial" w:hAnsi="Arial" w:cs="Arial"/>
                <w:color w:val="000000" w:themeColor="text1"/>
                <w:sz w:val="16"/>
                <w:szCs w:val="16"/>
              </w:rPr>
              <w:t>1,622</w:t>
            </w:r>
          </w:p>
        </w:tc>
        <w:tc>
          <w:tcPr>
            <w:tcW w:w="1305" w:type="dxa"/>
            <w:tcBorders>
              <w:top w:val="nil"/>
              <w:left w:val="nil"/>
              <w:bottom w:val="nil"/>
              <w:right w:val="nil"/>
            </w:tcBorders>
            <w:shd w:val="clear" w:color="auto" w:fill="auto"/>
            <w:noWrap/>
            <w:vAlign w:val="bottom"/>
          </w:tcPr>
          <w:p w14:paraId="7AEA7858" w14:textId="102AA073" w:rsidR="00040B70" w:rsidRPr="003C5DB3" w:rsidRDefault="00040B70" w:rsidP="00040B70">
            <w:pPr>
              <w:tabs>
                <w:tab w:val="decimal" w:pos="880"/>
              </w:tabs>
              <w:spacing w:line="320" w:lineRule="exact"/>
              <w:rPr>
                <w:rFonts w:ascii="Arial" w:hAnsi="Arial" w:cs="Arial"/>
                <w:color w:val="000000" w:themeColor="text1"/>
                <w:sz w:val="16"/>
                <w:szCs w:val="16"/>
              </w:rPr>
            </w:pPr>
            <w:r w:rsidRPr="003C5DB3">
              <w:rPr>
                <w:rFonts w:ascii="Arial" w:hAnsi="Arial" w:cs="Arial"/>
                <w:color w:val="000000" w:themeColor="text1"/>
                <w:sz w:val="16"/>
                <w:szCs w:val="16"/>
              </w:rPr>
              <w:t>59</w:t>
            </w:r>
          </w:p>
        </w:tc>
      </w:tr>
      <w:tr w:rsidR="00040B70" w:rsidRPr="003C5DB3" w14:paraId="73E68D6B" w14:textId="77777777" w:rsidTr="001C3C6F">
        <w:trPr>
          <w:trHeight w:val="60"/>
        </w:trPr>
        <w:tc>
          <w:tcPr>
            <w:tcW w:w="3870" w:type="dxa"/>
            <w:tcBorders>
              <w:top w:val="nil"/>
              <w:left w:val="nil"/>
              <w:bottom w:val="nil"/>
              <w:right w:val="nil"/>
            </w:tcBorders>
            <w:shd w:val="clear" w:color="auto" w:fill="auto"/>
            <w:noWrap/>
            <w:vAlign w:val="bottom"/>
            <w:hideMark/>
          </w:tcPr>
          <w:p w14:paraId="78D75334" w14:textId="77777777" w:rsidR="00040B70" w:rsidRPr="003C5DB3" w:rsidRDefault="00040B70" w:rsidP="00040B70">
            <w:pPr>
              <w:spacing w:line="320" w:lineRule="exact"/>
              <w:ind w:left="159" w:hanging="159"/>
              <w:rPr>
                <w:rFonts w:ascii="Arial" w:hAnsi="Arial" w:cs="Arial"/>
                <w:color w:val="000000" w:themeColor="text1"/>
                <w:sz w:val="16"/>
                <w:szCs w:val="16"/>
              </w:rPr>
            </w:pPr>
            <w:r w:rsidRPr="003C5DB3">
              <w:rPr>
                <w:rFonts w:ascii="Arial" w:hAnsi="Arial" w:cs="Arial"/>
                <w:color w:val="000000" w:themeColor="text1"/>
                <w:sz w:val="16"/>
                <w:szCs w:val="16"/>
              </w:rPr>
              <w:t>Entities in which the Bank held shares from TDR from 10 percent or more</w:t>
            </w:r>
          </w:p>
        </w:tc>
        <w:tc>
          <w:tcPr>
            <w:tcW w:w="1305" w:type="dxa"/>
            <w:tcBorders>
              <w:top w:val="nil"/>
              <w:left w:val="nil"/>
              <w:bottom w:val="nil"/>
              <w:right w:val="nil"/>
            </w:tcBorders>
            <w:shd w:val="clear" w:color="auto" w:fill="auto"/>
            <w:noWrap/>
            <w:vAlign w:val="bottom"/>
          </w:tcPr>
          <w:p w14:paraId="779FE307" w14:textId="1306A92E" w:rsidR="00040B70" w:rsidRPr="003C5DB3" w:rsidRDefault="00040B70" w:rsidP="00040B70">
            <w:pPr>
              <w:tabs>
                <w:tab w:val="decimal" w:pos="880"/>
              </w:tabs>
              <w:spacing w:line="320" w:lineRule="exact"/>
              <w:rPr>
                <w:rFonts w:ascii="Arial" w:hAnsi="Arial" w:cs="Arial"/>
                <w:color w:val="000000" w:themeColor="text1"/>
                <w:sz w:val="16"/>
                <w:szCs w:val="16"/>
              </w:rPr>
            </w:pPr>
            <w:r w:rsidRPr="003C5DB3">
              <w:rPr>
                <w:rFonts w:ascii="Arial" w:hAnsi="Arial" w:cs="Arial"/>
                <w:color w:val="000000" w:themeColor="text1"/>
                <w:sz w:val="16"/>
                <w:szCs w:val="16"/>
              </w:rPr>
              <w:t>97</w:t>
            </w:r>
          </w:p>
        </w:tc>
        <w:tc>
          <w:tcPr>
            <w:tcW w:w="1305" w:type="dxa"/>
            <w:tcBorders>
              <w:top w:val="nil"/>
              <w:left w:val="nil"/>
              <w:bottom w:val="nil"/>
              <w:right w:val="nil"/>
            </w:tcBorders>
            <w:shd w:val="clear" w:color="auto" w:fill="auto"/>
            <w:noWrap/>
            <w:vAlign w:val="bottom"/>
          </w:tcPr>
          <w:p w14:paraId="4BD58E89" w14:textId="4E5A0690" w:rsidR="00040B70" w:rsidRPr="003C5DB3" w:rsidRDefault="00040B70" w:rsidP="00040B70">
            <w:pPr>
              <w:tabs>
                <w:tab w:val="decimal" w:pos="880"/>
              </w:tabs>
              <w:spacing w:line="320" w:lineRule="exact"/>
              <w:rPr>
                <w:rFonts w:ascii="Arial" w:hAnsi="Arial" w:cs="Arial"/>
                <w:color w:val="000000" w:themeColor="text1"/>
                <w:sz w:val="16"/>
                <w:szCs w:val="16"/>
              </w:rPr>
            </w:pPr>
            <w:r w:rsidRPr="003C5DB3">
              <w:rPr>
                <w:rFonts w:ascii="Arial" w:hAnsi="Arial" w:cs="Arial"/>
                <w:color w:val="000000" w:themeColor="text1"/>
                <w:sz w:val="16"/>
                <w:szCs w:val="16"/>
              </w:rPr>
              <w:t>1</w:t>
            </w:r>
          </w:p>
        </w:tc>
        <w:tc>
          <w:tcPr>
            <w:tcW w:w="1305" w:type="dxa"/>
            <w:tcBorders>
              <w:top w:val="nil"/>
              <w:left w:val="nil"/>
              <w:bottom w:val="nil"/>
              <w:right w:val="nil"/>
            </w:tcBorders>
            <w:shd w:val="clear" w:color="auto" w:fill="auto"/>
            <w:noWrap/>
            <w:vAlign w:val="bottom"/>
          </w:tcPr>
          <w:p w14:paraId="5AC9F582" w14:textId="2F4C4FDC" w:rsidR="00040B70" w:rsidRPr="003C5DB3" w:rsidRDefault="00040B70" w:rsidP="00040B70">
            <w:pPr>
              <w:tabs>
                <w:tab w:val="decimal" w:pos="880"/>
              </w:tabs>
              <w:spacing w:line="320" w:lineRule="exact"/>
              <w:rPr>
                <w:rFonts w:ascii="Arial" w:hAnsi="Arial" w:cs="Arial"/>
                <w:color w:val="000000" w:themeColor="text1"/>
                <w:sz w:val="16"/>
                <w:szCs w:val="16"/>
              </w:rPr>
            </w:pPr>
            <w:r w:rsidRPr="003C5DB3">
              <w:rPr>
                <w:rFonts w:ascii="Arial" w:hAnsi="Arial" w:cs="Arial"/>
                <w:color w:val="000000" w:themeColor="text1"/>
                <w:sz w:val="16"/>
                <w:szCs w:val="16"/>
              </w:rPr>
              <w:t>97</w:t>
            </w:r>
          </w:p>
        </w:tc>
        <w:tc>
          <w:tcPr>
            <w:tcW w:w="1305" w:type="dxa"/>
            <w:tcBorders>
              <w:top w:val="nil"/>
              <w:left w:val="nil"/>
              <w:bottom w:val="nil"/>
              <w:right w:val="nil"/>
            </w:tcBorders>
            <w:shd w:val="clear" w:color="auto" w:fill="auto"/>
            <w:noWrap/>
            <w:vAlign w:val="bottom"/>
          </w:tcPr>
          <w:p w14:paraId="10DC70F8" w14:textId="6EBA9149" w:rsidR="00040B70" w:rsidRPr="003C5DB3" w:rsidRDefault="00040B70" w:rsidP="00040B70">
            <w:pPr>
              <w:tabs>
                <w:tab w:val="decimal" w:pos="880"/>
              </w:tabs>
              <w:spacing w:line="320" w:lineRule="exact"/>
              <w:rPr>
                <w:rFonts w:ascii="Arial" w:hAnsi="Arial" w:cs="Arial"/>
                <w:color w:val="000000" w:themeColor="text1"/>
                <w:sz w:val="16"/>
                <w:szCs w:val="16"/>
              </w:rPr>
            </w:pPr>
            <w:r w:rsidRPr="003C5DB3">
              <w:rPr>
                <w:rFonts w:ascii="Arial" w:hAnsi="Arial" w:cs="Arial"/>
                <w:color w:val="000000" w:themeColor="text1"/>
                <w:sz w:val="16"/>
                <w:szCs w:val="16"/>
              </w:rPr>
              <w:t>1</w:t>
            </w:r>
          </w:p>
        </w:tc>
      </w:tr>
      <w:tr w:rsidR="00040B70" w:rsidRPr="003C5DB3" w14:paraId="425A4B66" w14:textId="77777777" w:rsidTr="00AC0B12">
        <w:trPr>
          <w:trHeight w:val="60"/>
        </w:trPr>
        <w:tc>
          <w:tcPr>
            <w:tcW w:w="3870" w:type="dxa"/>
            <w:tcBorders>
              <w:top w:val="nil"/>
              <w:left w:val="nil"/>
              <w:bottom w:val="nil"/>
              <w:right w:val="nil"/>
            </w:tcBorders>
            <w:shd w:val="clear" w:color="auto" w:fill="auto"/>
            <w:noWrap/>
            <w:vAlign w:val="bottom"/>
          </w:tcPr>
          <w:p w14:paraId="6ECC2BF8" w14:textId="77777777" w:rsidR="00040B70" w:rsidRPr="003C5DB3" w:rsidRDefault="00040B70" w:rsidP="00040B70">
            <w:pPr>
              <w:spacing w:line="320" w:lineRule="exact"/>
              <w:ind w:left="159" w:hanging="159"/>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29BFAABA" w14:textId="77777777" w:rsidR="00040B70" w:rsidRPr="003C5DB3" w:rsidRDefault="00040B70" w:rsidP="00040B70">
            <w:pPr>
              <w:tabs>
                <w:tab w:val="decimal" w:pos="880"/>
              </w:tabs>
              <w:spacing w:line="32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39056F1F" w14:textId="77777777" w:rsidR="00040B70" w:rsidRPr="003C5DB3" w:rsidRDefault="00040B70" w:rsidP="00040B70">
            <w:pPr>
              <w:tabs>
                <w:tab w:val="decimal" w:pos="880"/>
              </w:tabs>
              <w:spacing w:line="32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2084D207" w14:textId="77777777" w:rsidR="00040B70" w:rsidRPr="003C5DB3" w:rsidRDefault="00040B70" w:rsidP="00040B70">
            <w:pPr>
              <w:tabs>
                <w:tab w:val="decimal" w:pos="880"/>
              </w:tabs>
              <w:spacing w:line="32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227A2140" w14:textId="77777777" w:rsidR="00040B70" w:rsidRPr="003C5DB3" w:rsidRDefault="00040B70" w:rsidP="00040B70">
            <w:pPr>
              <w:tabs>
                <w:tab w:val="decimal" w:pos="880"/>
              </w:tabs>
              <w:spacing w:line="320" w:lineRule="exact"/>
              <w:rPr>
                <w:rFonts w:ascii="Arial" w:hAnsi="Arial" w:cs="Arial"/>
                <w:color w:val="000000" w:themeColor="text1"/>
                <w:sz w:val="16"/>
                <w:szCs w:val="16"/>
              </w:rPr>
            </w:pPr>
          </w:p>
        </w:tc>
      </w:tr>
      <w:tr w:rsidR="00040B70" w:rsidRPr="003C5DB3" w14:paraId="0B85F0FB" w14:textId="77777777" w:rsidTr="00AC0B12">
        <w:trPr>
          <w:trHeight w:val="60"/>
        </w:trPr>
        <w:tc>
          <w:tcPr>
            <w:tcW w:w="3870" w:type="dxa"/>
            <w:tcBorders>
              <w:top w:val="nil"/>
              <w:left w:val="nil"/>
              <w:bottom w:val="nil"/>
              <w:right w:val="nil"/>
            </w:tcBorders>
            <w:shd w:val="clear" w:color="auto" w:fill="auto"/>
            <w:noWrap/>
            <w:vAlign w:val="bottom"/>
            <w:hideMark/>
          </w:tcPr>
          <w:p w14:paraId="1D0B55E8" w14:textId="77777777" w:rsidR="00040B70" w:rsidRPr="003C5DB3" w:rsidRDefault="00040B70" w:rsidP="00040B70">
            <w:pPr>
              <w:spacing w:line="320" w:lineRule="exact"/>
              <w:rPr>
                <w:rFonts w:ascii="Arial" w:hAnsi="Arial" w:cs="Arial"/>
                <w:b/>
                <w:bCs/>
                <w:color w:val="000000" w:themeColor="text1"/>
                <w:sz w:val="16"/>
                <w:szCs w:val="16"/>
              </w:rPr>
            </w:pPr>
            <w:r w:rsidRPr="003C5DB3">
              <w:rPr>
                <w:rFonts w:ascii="Arial" w:hAnsi="Arial" w:cs="Arial"/>
                <w:b/>
                <w:bCs/>
                <w:color w:val="000000" w:themeColor="text1"/>
                <w:sz w:val="16"/>
                <w:szCs w:val="16"/>
              </w:rPr>
              <w:t>Derivatives</w:t>
            </w:r>
            <w:r w:rsidRPr="003C5DB3">
              <w:rPr>
                <w:rFonts w:ascii="Arial" w:hAnsi="Arial" w:cs="Arial"/>
                <w:b/>
                <w:bCs/>
                <w:color w:val="000000" w:themeColor="text1"/>
                <w:sz w:val="16"/>
                <w:szCs w:val="16"/>
                <w:cs/>
              </w:rPr>
              <w:t xml:space="preserve"> (</w:t>
            </w:r>
            <w:r w:rsidRPr="003C5DB3">
              <w:rPr>
                <w:rFonts w:ascii="Arial" w:hAnsi="Arial" w:cs="Arial"/>
                <w:b/>
                <w:bCs/>
                <w:color w:val="000000" w:themeColor="text1"/>
                <w:sz w:val="16"/>
                <w:szCs w:val="16"/>
              </w:rPr>
              <w:t>Notional amount</w:t>
            </w:r>
            <w:r w:rsidRPr="003C5DB3">
              <w:rPr>
                <w:rFonts w:ascii="Arial" w:hAnsi="Arial" w:cs="Arial"/>
                <w:b/>
                <w:bCs/>
                <w:color w:val="000000" w:themeColor="text1"/>
                <w:sz w:val="16"/>
                <w:szCs w:val="16"/>
                <w:cs/>
              </w:rPr>
              <w:t>)</w:t>
            </w:r>
          </w:p>
        </w:tc>
        <w:tc>
          <w:tcPr>
            <w:tcW w:w="1305" w:type="dxa"/>
            <w:tcBorders>
              <w:top w:val="nil"/>
              <w:left w:val="nil"/>
              <w:bottom w:val="nil"/>
              <w:right w:val="nil"/>
            </w:tcBorders>
            <w:shd w:val="clear" w:color="auto" w:fill="auto"/>
            <w:noWrap/>
            <w:vAlign w:val="bottom"/>
          </w:tcPr>
          <w:p w14:paraId="56EB748E" w14:textId="77777777" w:rsidR="00040B70" w:rsidRPr="003C5DB3" w:rsidRDefault="00040B70" w:rsidP="00040B70">
            <w:pPr>
              <w:tabs>
                <w:tab w:val="decimal" w:pos="880"/>
              </w:tabs>
              <w:spacing w:line="32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21E34C2C" w14:textId="77777777" w:rsidR="00040B70" w:rsidRPr="003C5DB3" w:rsidRDefault="00040B70" w:rsidP="00040B70">
            <w:pPr>
              <w:tabs>
                <w:tab w:val="decimal" w:pos="880"/>
              </w:tabs>
              <w:spacing w:line="32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27EDECA2" w14:textId="77777777" w:rsidR="00040B70" w:rsidRPr="003C5DB3" w:rsidRDefault="00040B70" w:rsidP="00040B70">
            <w:pPr>
              <w:tabs>
                <w:tab w:val="decimal" w:pos="880"/>
              </w:tabs>
              <w:spacing w:line="32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6D9BC29D" w14:textId="77777777" w:rsidR="00040B70" w:rsidRPr="003C5DB3" w:rsidRDefault="00040B70" w:rsidP="00040B70">
            <w:pPr>
              <w:tabs>
                <w:tab w:val="decimal" w:pos="880"/>
              </w:tabs>
              <w:spacing w:line="320" w:lineRule="exact"/>
              <w:rPr>
                <w:rFonts w:ascii="Arial" w:hAnsi="Arial" w:cs="Arial"/>
                <w:color w:val="000000" w:themeColor="text1"/>
                <w:sz w:val="16"/>
                <w:szCs w:val="16"/>
              </w:rPr>
            </w:pPr>
          </w:p>
        </w:tc>
      </w:tr>
      <w:tr w:rsidR="00040B70" w:rsidRPr="003C5DB3" w14:paraId="1817C564" w14:textId="77777777" w:rsidTr="00AC0B12">
        <w:trPr>
          <w:trHeight w:val="60"/>
        </w:trPr>
        <w:tc>
          <w:tcPr>
            <w:tcW w:w="3870" w:type="dxa"/>
            <w:tcBorders>
              <w:top w:val="nil"/>
              <w:left w:val="nil"/>
              <w:bottom w:val="nil"/>
              <w:right w:val="nil"/>
            </w:tcBorders>
            <w:shd w:val="clear" w:color="auto" w:fill="auto"/>
            <w:noWrap/>
            <w:vAlign w:val="bottom"/>
            <w:hideMark/>
          </w:tcPr>
          <w:p w14:paraId="2C7A8F0C" w14:textId="77777777" w:rsidR="00040B70" w:rsidRPr="003C5DB3" w:rsidRDefault="00040B70" w:rsidP="00040B70">
            <w:pPr>
              <w:spacing w:line="320" w:lineRule="exact"/>
              <w:rPr>
                <w:rFonts w:ascii="Arial" w:hAnsi="Arial" w:cs="Arial"/>
                <w:color w:val="000000" w:themeColor="text1"/>
                <w:sz w:val="16"/>
                <w:szCs w:val="16"/>
                <w:u w:val="single"/>
              </w:rPr>
            </w:pPr>
            <w:r w:rsidRPr="003C5DB3">
              <w:rPr>
                <w:rFonts w:ascii="Arial" w:hAnsi="Arial" w:cs="Arial"/>
                <w:color w:val="000000" w:themeColor="text1"/>
                <w:sz w:val="16"/>
                <w:szCs w:val="16"/>
                <w:u w:val="single"/>
              </w:rPr>
              <w:t>Associated companies</w:t>
            </w:r>
          </w:p>
        </w:tc>
        <w:tc>
          <w:tcPr>
            <w:tcW w:w="1305" w:type="dxa"/>
            <w:tcBorders>
              <w:top w:val="nil"/>
              <w:left w:val="nil"/>
              <w:bottom w:val="nil"/>
              <w:right w:val="nil"/>
            </w:tcBorders>
            <w:shd w:val="clear" w:color="auto" w:fill="auto"/>
            <w:noWrap/>
            <w:vAlign w:val="bottom"/>
          </w:tcPr>
          <w:p w14:paraId="74CE8C3C" w14:textId="77777777" w:rsidR="00040B70" w:rsidRPr="003C5DB3" w:rsidRDefault="00040B70" w:rsidP="00040B70">
            <w:pPr>
              <w:tabs>
                <w:tab w:val="decimal" w:pos="880"/>
              </w:tabs>
              <w:spacing w:line="32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32E6C193" w14:textId="77777777" w:rsidR="00040B70" w:rsidRPr="003C5DB3" w:rsidRDefault="00040B70" w:rsidP="00040B70">
            <w:pPr>
              <w:tabs>
                <w:tab w:val="decimal" w:pos="880"/>
              </w:tabs>
              <w:spacing w:line="32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599CEDE8" w14:textId="77777777" w:rsidR="00040B70" w:rsidRPr="003C5DB3" w:rsidRDefault="00040B70" w:rsidP="00040B70">
            <w:pPr>
              <w:tabs>
                <w:tab w:val="decimal" w:pos="880"/>
              </w:tabs>
              <w:spacing w:line="32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745FBE63" w14:textId="77777777" w:rsidR="00040B70" w:rsidRPr="003C5DB3" w:rsidRDefault="00040B70" w:rsidP="00040B70">
            <w:pPr>
              <w:tabs>
                <w:tab w:val="decimal" w:pos="880"/>
              </w:tabs>
              <w:spacing w:line="320" w:lineRule="exact"/>
              <w:rPr>
                <w:rFonts w:ascii="Arial" w:hAnsi="Arial" w:cs="Arial"/>
                <w:color w:val="000000" w:themeColor="text1"/>
                <w:sz w:val="16"/>
                <w:szCs w:val="16"/>
              </w:rPr>
            </w:pPr>
          </w:p>
        </w:tc>
      </w:tr>
      <w:tr w:rsidR="00580F94" w:rsidRPr="003C5DB3" w14:paraId="2F238C66" w14:textId="77777777" w:rsidTr="001C3C6F">
        <w:trPr>
          <w:trHeight w:val="60"/>
        </w:trPr>
        <w:tc>
          <w:tcPr>
            <w:tcW w:w="3870" w:type="dxa"/>
            <w:tcBorders>
              <w:top w:val="nil"/>
              <w:left w:val="nil"/>
              <w:bottom w:val="nil"/>
              <w:right w:val="nil"/>
            </w:tcBorders>
            <w:shd w:val="clear" w:color="auto" w:fill="auto"/>
            <w:noWrap/>
            <w:vAlign w:val="bottom"/>
            <w:hideMark/>
          </w:tcPr>
          <w:p w14:paraId="62FC56AE" w14:textId="2D1D06A7" w:rsidR="00580F94" w:rsidRPr="003C5DB3" w:rsidRDefault="00580F94" w:rsidP="00580F94">
            <w:pPr>
              <w:spacing w:line="320" w:lineRule="exact"/>
              <w:ind w:right="-102" w:firstLine="159"/>
              <w:rPr>
                <w:rFonts w:ascii="Arial" w:hAnsi="Arial" w:cs="Arial"/>
                <w:color w:val="000000" w:themeColor="text1"/>
                <w:sz w:val="16"/>
                <w:szCs w:val="16"/>
              </w:rPr>
            </w:pPr>
            <w:proofErr w:type="spellStart"/>
            <w:r w:rsidRPr="003C5DB3">
              <w:rPr>
                <w:rFonts w:ascii="Arial" w:hAnsi="Arial" w:cs="Arial"/>
                <w:color w:val="000000" w:themeColor="text1"/>
                <w:sz w:val="16"/>
                <w:szCs w:val="16"/>
              </w:rPr>
              <w:t>Krungthai</w:t>
            </w:r>
            <w:proofErr w:type="spellEnd"/>
            <w:r w:rsidRPr="003C5DB3">
              <w:rPr>
                <w:rFonts w:ascii="Arial" w:hAnsi="Arial" w:cs="Arial"/>
                <w:color w:val="000000" w:themeColor="text1"/>
                <w:sz w:val="16"/>
                <w:szCs w:val="16"/>
              </w:rPr>
              <w:t xml:space="preserve"> Mizuho Leasing Co</w:t>
            </w:r>
            <w:r w:rsidRPr="003C5DB3">
              <w:rPr>
                <w:rFonts w:ascii="Arial" w:hAnsi="Arial" w:cs="Arial"/>
                <w:color w:val="000000" w:themeColor="text1"/>
                <w:sz w:val="16"/>
                <w:szCs w:val="16"/>
                <w:cs/>
              </w:rPr>
              <w:t>.</w:t>
            </w:r>
            <w:r w:rsidRPr="003C5DB3">
              <w:rPr>
                <w:rFonts w:ascii="Arial" w:hAnsi="Arial" w:cs="Arial"/>
                <w:color w:val="000000" w:themeColor="text1"/>
                <w:sz w:val="16"/>
                <w:szCs w:val="16"/>
              </w:rPr>
              <w:t>, Ltd</w:t>
            </w: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05964AC0" w14:textId="05080DEF" w:rsidR="00580F94" w:rsidRPr="003C5DB3" w:rsidRDefault="00580F94" w:rsidP="00580F94">
            <w:pPr>
              <w:tabs>
                <w:tab w:val="decimal" w:pos="880"/>
              </w:tabs>
              <w:spacing w:line="320" w:lineRule="exact"/>
              <w:rPr>
                <w:rFonts w:ascii="Arial" w:hAnsi="Arial" w:cs="Arial"/>
                <w:color w:val="000000" w:themeColor="text1"/>
                <w:sz w:val="16"/>
                <w:szCs w:val="16"/>
              </w:rPr>
            </w:pPr>
            <w:r w:rsidRPr="003C5DB3">
              <w:rPr>
                <w:rFonts w:ascii="Arial" w:hAnsi="Arial" w:cs="Arial"/>
                <w:color w:val="000000" w:themeColor="text1"/>
                <w:sz w:val="16"/>
                <w:szCs w:val="16"/>
              </w:rPr>
              <w:t>177</w:t>
            </w:r>
          </w:p>
        </w:tc>
        <w:tc>
          <w:tcPr>
            <w:tcW w:w="1305" w:type="dxa"/>
            <w:tcBorders>
              <w:top w:val="nil"/>
              <w:left w:val="nil"/>
              <w:bottom w:val="nil"/>
              <w:right w:val="nil"/>
            </w:tcBorders>
            <w:shd w:val="clear" w:color="auto" w:fill="auto"/>
            <w:noWrap/>
            <w:vAlign w:val="bottom"/>
          </w:tcPr>
          <w:p w14:paraId="71BE4CB0" w14:textId="06648899" w:rsidR="00580F94" w:rsidRPr="003C5DB3" w:rsidRDefault="00580F94" w:rsidP="00580F94">
            <w:pPr>
              <w:tabs>
                <w:tab w:val="decimal" w:pos="880"/>
              </w:tabs>
              <w:spacing w:line="320" w:lineRule="exact"/>
              <w:rPr>
                <w:rFonts w:ascii="Arial" w:hAnsi="Arial" w:cs="Arial"/>
                <w:color w:val="000000" w:themeColor="text1"/>
                <w:sz w:val="16"/>
                <w:szCs w:val="16"/>
              </w:rPr>
            </w:pPr>
            <w:r w:rsidRPr="003C5DB3">
              <w:rPr>
                <w:rFonts w:ascii="Arial" w:hAnsi="Arial" w:cs="Arial"/>
                <w:color w:val="000000" w:themeColor="text1"/>
                <w:sz w:val="16"/>
                <w:szCs w:val="16"/>
              </w:rPr>
              <w:t>328</w:t>
            </w:r>
          </w:p>
        </w:tc>
        <w:tc>
          <w:tcPr>
            <w:tcW w:w="1305" w:type="dxa"/>
            <w:tcBorders>
              <w:top w:val="nil"/>
              <w:left w:val="nil"/>
              <w:bottom w:val="nil"/>
              <w:right w:val="nil"/>
            </w:tcBorders>
            <w:shd w:val="clear" w:color="auto" w:fill="auto"/>
            <w:noWrap/>
            <w:vAlign w:val="bottom"/>
          </w:tcPr>
          <w:p w14:paraId="2C90EAD5" w14:textId="14756E46" w:rsidR="00580F94" w:rsidRPr="003C5DB3" w:rsidRDefault="00580F94" w:rsidP="00580F94">
            <w:pPr>
              <w:tabs>
                <w:tab w:val="decimal" w:pos="880"/>
              </w:tabs>
              <w:spacing w:line="320" w:lineRule="exact"/>
              <w:rPr>
                <w:rFonts w:ascii="Arial" w:hAnsi="Arial" w:cs="Arial"/>
                <w:color w:val="000000" w:themeColor="text1"/>
                <w:sz w:val="16"/>
                <w:szCs w:val="16"/>
              </w:rPr>
            </w:pPr>
            <w:r w:rsidRPr="003C5DB3">
              <w:rPr>
                <w:rFonts w:ascii="Arial" w:hAnsi="Arial" w:cs="Arial"/>
                <w:color w:val="000000" w:themeColor="text1"/>
                <w:sz w:val="16"/>
                <w:szCs w:val="16"/>
              </w:rPr>
              <w:t>177</w:t>
            </w:r>
          </w:p>
        </w:tc>
        <w:tc>
          <w:tcPr>
            <w:tcW w:w="1305" w:type="dxa"/>
            <w:tcBorders>
              <w:top w:val="nil"/>
              <w:left w:val="nil"/>
              <w:bottom w:val="nil"/>
              <w:right w:val="nil"/>
            </w:tcBorders>
            <w:shd w:val="clear" w:color="auto" w:fill="auto"/>
            <w:noWrap/>
            <w:vAlign w:val="bottom"/>
          </w:tcPr>
          <w:p w14:paraId="4E8DC0A0" w14:textId="59D8F86C" w:rsidR="00580F94" w:rsidRPr="003C5DB3" w:rsidRDefault="00580F94" w:rsidP="00580F94">
            <w:pPr>
              <w:tabs>
                <w:tab w:val="decimal" w:pos="880"/>
              </w:tabs>
              <w:spacing w:line="320" w:lineRule="exact"/>
              <w:rPr>
                <w:rFonts w:ascii="Arial" w:hAnsi="Arial" w:cs="Arial"/>
                <w:color w:val="000000" w:themeColor="text1"/>
                <w:sz w:val="16"/>
                <w:szCs w:val="16"/>
              </w:rPr>
            </w:pPr>
            <w:r w:rsidRPr="003C5DB3">
              <w:rPr>
                <w:rFonts w:ascii="Arial" w:hAnsi="Arial" w:cs="Arial"/>
                <w:color w:val="000000" w:themeColor="text1"/>
                <w:sz w:val="16"/>
                <w:szCs w:val="16"/>
              </w:rPr>
              <w:t>328</w:t>
            </w:r>
          </w:p>
        </w:tc>
      </w:tr>
      <w:tr w:rsidR="00580F94" w:rsidRPr="003C5DB3" w14:paraId="11195834" w14:textId="77777777" w:rsidTr="001C3C6F">
        <w:trPr>
          <w:trHeight w:val="60"/>
        </w:trPr>
        <w:tc>
          <w:tcPr>
            <w:tcW w:w="3870" w:type="dxa"/>
            <w:tcBorders>
              <w:top w:val="nil"/>
              <w:left w:val="nil"/>
              <w:bottom w:val="nil"/>
              <w:right w:val="nil"/>
            </w:tcBorders>
            <w:shd w:val="clear" w:color="auto" w:fill="auto"/>
            <w:noWrap/>
            <w:vAlign w:val="bottom"/>
          </w:tcPr>
          <w:p w14:paraId="01CDE978" w14:textId="77777777" w:rsidR="00580F94" w:rsidRPr="003C5DB3" w:rsidRDefault="00580F94" w:rsidP="00580F94">
            <w:pPr>
              <w:spacing w:line="320" w:lineRule="exact"/>
              <w:ind w:right="-102" w:firstLine="159"/>
              <w:rPr>
                <w:rFonts w:ascii="Arial" w:hAnsi="Arial" w:cs="Arial"/>
                <w:color w:val="000000" w:themeColor="text1"/>
                <w:sz w:val="16"/>
                <w:szCs w:val="16"/>
              </w:rPr>
            </w:pPr>
            <w:proofErr w:type="spellStart"/>
            <w:r w:rsidRPr="003C5DB3">
              <w:rPr>
                <w:rFonts w:ascii="Arial" w:hAnsi="Arial" w:cs="Arial"/>
                <w:color w:val="000000" w:themeColor="text1"/>
                <w:sz w:val="16"/>
                <w:szCs w:val="16"/>
              </w:rPr>
              <w:t>Krungthai</w:t>
            </w:r>
            <w:proofErr w:type="spellEnd"/>
            <w:r w:rsidRPr="003C5DB3">
              <w:rPr>
                <w:rFonts w:ascii="Arial" w:hAnsi="Arial" w:cs="Arial"/>
                <w:color w:val="000000" w:themeColor="text1"/>
                <w:sz w:val="16"/>
                <w:szCs w:val="16"/>
                <w:cs/>
              </w:rPr>
              <w:t>-</w:t>
            </w:r>
            <w:r w:rsidRPr="003C5DB3">
              <w:rPr>
                <w:rFonts w:ascii="Arial" w:hAnsi="Arial" w:cs="Arial"/>
                <w:color w:val="000000" w:themeColor="text1"/>
                <w:sz w:val="16"/>
                <w:szCs w:val="16"/>
              </w:rPr>
              <w:t>AXA Life Insurance Plc</w:t>
            </w: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53824DD9" w14:textId="6A04574F" w:rsidR="00580F94" w:rsidRPr="003C5DB3" w:rsidRDefault="00580F94" w:rsidP="00580F94">
            <w:pPr>
              <w:tabs>
                <w:tab w:val="decimal" w:pos="880"/>
              </w:tabs>
              <w:spacing w:line="320" w:lineRule="exact"/>
              <w:rPr>
                <w:rFonts w:ascii="Arial" w:hAnsi="Arial" w:cs="Arial"/>
                <w:color w:val="000000" w:themeColor="text1"/>
                <w:sz w:val="16"/>
                <w:szCs w:val="16"/>
              </w:rPr>
            </w:pPr>
            <w:r w:rsidRPr="003C5DB3">
              <w:rPr>
                <w:rFonts w:ascii="Arial" w:hAnsi="Arial" w:cs="Arial"/>
                <w:color w:val="000000" w:themeColor="text1"/>
                <w:sz w:val="16"/>
                <w:szCs w:val="16"/>
              </w:rPr>
              <w:t>8,956</w:t>
            </w:r>
          </w:p>
        </w:tc>
        <w:tc>
          <w:tcPr>
            <w:tcW w:w="1305" w:type="dxa"/>
            <w:tcBorders>
              <w:top w:val="nil"/>
              <w:left w:val="nil"/>
              <w:bottom w:val="nil"/>
              <w:right w:val="nil"/>
            </w:tcBorders>
            <w:shd w:val="clear" w:color="auto" w:fill="auto"/>
            <w:noWrap/>
            <w:vAlign w:val="bottom"/>
          </w:tcPr>
          <w:p w14:paraId="48F172F2" w14:textId="73BF32D4" w:rsidR="00580F94" w:rsidRPr="003C5DB3" w:rsidRDefault="00580F94" w:rsidP="00580F94">
            <w:pPr>
              <w:tabs>
                <w:tab w:val="decimal" w:pos="880"/>
              </w:tabs>
              <w:spacing w:line="320" w:lineRule="exact"/>
              <w:rPr>
                <w:rFonts w:ascii="Arial" w:hAnsi="Arial" w:cs="Arial"/>
                <w:color w:val="000000" w:themeColor="text1"/>
                <w:sz w:val="16"/>
                <w:szCs w:val="16"/>
              </w:rPr>
            </w:pPr>
            <w:r w:rsidRPr="003C5DB3">
              <w:rPr>
                <w:rFonts w:ascii="Arial" w:hAnsi="Arial" w:cs="Arial"/>
                <w:color w:val="000000" w:themeColor="text1"/>
                <w:sz w:val="16"/>
                <w:szCs w:val="16"/>
              </w:rPr>
              <w:t>10,475</w:t>
            </w:r>
          </w:p>
        </w:tc>
        <w:tc>
          <w:tcPr>
            <w:tcW w:w="1305" w:type="dxa"/>
            <w:tcBorders>
              <w:top w:val="nil"/>
              <w:left w:val="nil"/>
              <w:bottom w:val="nil"/>
              <w:right w:val="nil"/>
            </w:tcBorders>
            <w:shd w:val="clear" w:color="auto" w:fill="auto"/>
            <w:noWrap/>
            <w:vAlign w:val="bottom"/>
          </w:tcPr>
          <w:p w14:paraId="71D39B15" w14:textId="7814233B" w:rsidR="00580F94" w:rsidRPr="003C5DB3" w:rsidRDefault="00580F94" w:rsidP="00580F94">
            <w:pPr>
              <w:tabs>
                <w:tab w:val="decimal" w:pos="880"/>
              </w:tabs>
              <w:spacing w:line="320" w:lineRule="exact"/>
              <w:rPr>
                <w:rFonts w:ascii="Arial" w:hAnsi="Arial" w:cs="Arial"/>
                <w:color w:val="000000" w:themeColor="text1"/>
                <w:sz w:val="16"/>
                <w:szCs w:val="16"/>
              </w:rPr>
            </w:pPr>
            <w:r w:rsidRPr="003C5DB3">
              <w:rPr>
                <w:rFonts w:ascii="Arial" w:hAnsi="Arial" w:cs="Arial"/>
                <w:color w:val="000000" w:themeColor="text1"/>
                <w:sz w:val="16"/>
                <w:szCs w:val="16"/>
              </w:rPr>
              <w:t>8,956</w:t>
            </w:r>
          </w:p>
        </w:tc>
        <w:tc>
          <w:tcPr>
            <w:tcW w:w="1305" w:type="dxa"/>
            <w:tcBorders>
              <w:top w:val="nil"/>
              <w:left w:val="nil"/>
              <w:bottom w:val="nil"/>
              <w:right w:val="nil"/>
            </w:tcBorders>
            <w:shd w:val="clear" w:color="auto" w:fill="auto"/>
            <w:noWrap/>
            <w:vAlign w:val="bottom"/>
          </w:tcPr>
          <w:p w14:paraId="5DF1676B" w14:textId="090DE8ED" w:rsidR="00580F94" w:rsidRPr="003C5DB3" w:rsidRDefault="00580F94" w:rsidP="00580F94">
            <w:pPr>
              <w:tabs>
                <w:tab w:val="decimal" w:pos="880"/>
              </w:tabs>
              <w:spacing w:line="320" w:lineRule="exact"/>
              <w:rPr>
                <w:rFonts w:ascii="Arial" w:hAnsi="Arial" w:cs="Arial"/>
                <w:color w:val="000000" w:themeColor="text1"/>
                <w:sz w:val="16"/>
                <w:szCs w:val="16"/>
              </w:rPr>
            </w:pPr>
            <w:r w:rsidRPr="003C5DB3">
              <w:rPr>
                <w:rFonts w:ascii="Arial" w:hAnsi="Arial" w:cs="Arial"/>
                <w:color w:val="000000" w:themeColor="text1"/>
                <w:sz w:val="16"/>
                <w:szCs w:val="16"/>
              </w:rPr>
              <w:t>10,475</w:t>
            </w:r>
          </w:p>
        </w:tc>
      </w:tr>
      <w:tr w:rsidR="00580F94" w:rsidRPr="003C5DB3" w14:paraId="023A0B28" w14:textId="77777777" w:rsidTr="001C3C6F">
        <w:trPr>
          <w:trHeight w:val="60"/>
        </w:trPr>
        <w:tc>
          <w:tcPr>
            <w:tcW w:w="3870" w:type="dxa"/>
            <w:tcBorders>
              <w:top w:val="nil"/>
              <w:left w:val="nil"/>
              <w:bottom w:val="nil"/>
              <w:right w:val="nil"/>
            </w:tcBorders>
            <w:shd w:val="clear" w:color="auto" w:fill="auto"/>
            <w:noWrap/>
            <w:vAlign w:val="bottom"/>
          </w:tcPr>
          <w:p w14:paraId="1D914893" w14:textId="77777777" w:rsidR="00580F94" w:rsidRPr="003C5DB3" w:rsidRDefault="00580F94" w:rsidP="00580F94">
            <w:pPr>
              <w:spacing w:line="320" w:lineRule="exact"/>
              <w:ind w:right="-102" w:firstLine="159"/>
              <w:rPr>
                <w:rFonts w:ascii="Arial" w:hAnsi="Arial" w:cs="Arial"/>
                <w:color w:val="000000" w:themeColor="text1"/>
                <w:sz w:val="16"/>
                <w:szCs w:val="16"/>
              </w:rPr>
            </w:pPr>
            <w:proofErr w:type="spellStart"/>
            <w:r w:rsidRPr="003C5DB3">
              <w:rPr>
                <w:rFonts w:ascii="Arial" w:hAnsi="Arial" w:cs="Arial"/>
                <w:color w:val="000000" w:themeColor="text1"/>
                <w:sz w:val="16"/>
                <w:szCs w:val="16"/>
              </w:rPr>
              <w:t>Krungthai</w:t>
            </w:r>
            <w:proofErr w:type="spellEnd"/>
            <w:r w:rsidRPr="003C5DB3">
              <w:rPr>
                <w:rFonts w:ascii="Arial" w:hAnsi="Arial" w:cs="Arial"/>
                <w:color w:val="000000" w:themeColor="text1"/>
                <w:sz w:val="16"/>
                <w:szCs w:val="16"/>
              </w:rPr>
              <w:t xml:space="preserve"> </w:t>
            </w:r>
            <w:proofErr w:type="spellStart"/>
            <w:r w:rsidRPr="003C5DB3">
              <w:rPr>
                <w:rFonts w:ascii="Arial" w:hAnsi="Arial" w:cs="Arial"/>
                <w:color w:val="000000" w:themeColor="text1"/>
                <w:sz w:val="16"/>
                <w:szCs w:val="16"/>
              </w:rPr>
              <w:t>Panich</w:t>
            </w:r>
            <w:proofErr w:type="spellEnd"/>
            <w:r w:rsidRPr="003C5DB3">
              <w:rPr>
                <w:rFonts w:ascii="Arial" w:hAnsi="Arial" w:cs="Arial"/>
                <w:color w:val="000000" w:themeColor="text1"/>
                <w:sz w:val="16"/>
                <w:szCs w:val="16"/>
              </w:rPr>
              <w:t xml:space="preserve"> Insurance Plc</w:t>
            </w: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6999DF94" w14:textId="070AB90F" w:rsidR="00580F94" w:rsidRPr="003C5DB3" w:rsidRDefault="00580F94" w:rsidP="00580F94">
            <w:pPr>
              <w:tabs>
                <w:tab w:val="decimal" w:pos="880"/>
              </w:tabs>
              <w:spacing w:line="320" w:lineRule="exact"/>
              <w:rPr>
                <w:rFonts w:ascii="Arial" w:hAnsi="Arial" w:cs="Arial"/>
                <w:color w:val="000000" w:themeColor="text1"/>
                <w:sz w:val="16"/>
                <w:szCs w:val="16"/>
              </w:rPr>
            </w:pPr>
            <w:r w:rsidRPr="003C5DB3">
              <w:rPr>
                <w:rFonts w:ascii="Arial" w:hAnsi="Arial" w:cs="Arial"/>
                <w:color w:val="000000" w:themeColor="text1"/>
                <w:sz w:val="16"/>
                <w:szCs w:val="16"/>
              </w:rPr>
              <w:t>48</w:t>
            </w:r>
          </w:p>
        </w:tc>
        <w:tc>
          <w:tcPr>
            <w:tcW w:w="1305" w:type="dxa"/>
            <w:tcBorders>
              <w:top w:val="nil"/>
              <w:left w:val="nil"/>
              <w:bottom w:val="nil"/>
              <w:right w:val="nil"/>
            </w:tcBorders>
            <w:shd w:val="clear" w:color="auto" w:fill="auto"/>
            <w:noWrap/>
            <w:vAlign w:val="bottom"/>
          </w:tcPr>
          <w:p w14:paraId="4F23291A" w14:textId="0ABAC0B5" w:rsidR="00580F94" w:rsidRPr="003C5DB3" w:rsidRDefault="00580F94" w:rsidP="00580F94">
            <w:pPr>
              <w:tabs>
                <w:tab w:val="decimal" w:pos="880"/>
              </w:tabs>
              <w:spacing w:line="320" w:lineRule="exact"/>
              <w:rPr>
                <w:rFonts w:ascii="Arial" w:hAnsi="Arial" w:cs="Arial"/>
                <w:color w:val="000000" w:themeColor="text1"/>
                <w:sz w:val="16"/>
                <w:szCs w:val="16"/>
              </w:rPr>
            </w:pPr>
            <w:r w:rsidRPr="003C5DB3">
              <w:rPr>
                <w:rFonts w:ascii="Arial" w:hAnsi="Arial" w:cs="Arial"/>
                <w:color w:val="000000" w:themeColor="text1"/>
                <w:sz w:val="16"/>
                <w:szCs w:val="16"/>
              </w:rPr>
              <w:t>41</w:t>
            </w:r>
          </w:p>
        </w:tc>
        <w:tc>
          <w:tcPr>
            <w:tcW w:w="1305" w:type="dxa"/>
            <w:tcBorders>
              <w:top w:val="nil"/>
              <w:left w:val="nil"/>
              <w:bottom w:val="nil"/>
              <w:right w:val="nil"/>
            </w:tcBorders>
            <w:shd w:val="clear" w:color="auto" w:fill="auto"/>
            <w:noWrap/>
            <w:vAlign w:val="bottom"/>
          </w:tcPr>
          <w:p w14:paraId="12EC9959" w14:textId="71FE1C76" w:rsidR="00580F94" w:rsidRPr="003C5DB3" w:rsidRDefault="00580F94" w:rsidP="00580F94">
            <w:pPr>
              <w:tabs>
                <w:tab w:val="decimal" w:pos="880"/>
              </w:tabs>
              <w:spacing w:line="320" w:lineRule="exact"/>
              <w:rPr>
                <w:rFonts w:ascii="Arial" w:hAnsi="Arial" w:cs="Arial"/>
                <w:color w:val="000000" w:themeColor="text1"/>
                <w:sz w:val="16"/>
                <w:szCs w:val="16"/>
              </w:rPr>
            </w:pPr>
            <w:r w:rsidRPr="003C5DB3">
              <w:rPr>
                <w:rFonts w:ascii="Arial" w:hAnsi="Arial" w:cs="Arial"/>
                <w:color w:val="000000" w:themeColor="text1"/>
                <w:sz w:val="16"/>
                <w:szCs w:val="16"/>
              </w:rPr>
              <w:t>48</w:t>
            </w:r>
          </w:p>
        </w:tc>
        <w:tc>
          <w:tcPr>
            <w:tcW w:w="1305" w:type="dxa"/>
            <w:tcBorders>
              <w:top w:val="nil"/>
              <w:left w:val="nil"/>
              <w:bottom w:val="nil"/>
              <w:right w:val="nil"/>
            </w:tcBorders>
            <w:shd w:val="clear" w:color="auto" w:fill="auto"/>
            <w:noWrap/>
            <w:vAlign w:val="bottom"/>
          </w:tcPr>
          <w:p w14:paraId="19C3A913" w14:textId="397F885E" w:rsidR="00580F94" w:rsidRPr="003C5DB3" w:rsidRDefault="00580F94" w:rsidP="00580F94">
            <w:pPr>
              <w:tabs>
                <w:tab w:val="decimal" w:pos="880"/>
              </w:tabs>
              <w:spacing w:line="320" w:lineRule="exact"/>
              <w:rPr>
                <w:rFonts w:ascii="Arial" w:hAnsi="Arial" w:cs="Arial"/>
                <w:color w:val="000000" w:themeColor="text1"/>
                <w:sz w:val="16"/>
                <w:szCs w:val="16"/>
              </w:rPr>
            </w:pPr>
            <w:r w:rsidRPr="003C5DB3">
              <w:rPr>
                <w:rFonts w:ascii="Arial" w:hAnsi="Arial" w:cs="Arial"/>
                <w:color w:val="000000" w:themeColor="text1"/>
                <w:sz w:val="16"/>
                <w:szCs w:val="16"/>
              </w:rPr>
              <w:t>41</w:t>
            </w:r>
          </w:p>
        </w:tc>
      </w:tr>
      <w:tr w:rsidR="00580F94" w:rsidRPr="003C5DB3" w14:paraId="32FCA00F" w14:textId="77777777" w:rsidTr="00AC0B12">
        <w:trPr>
          <w:trHeight w:val="60"/>
        </w:trPr>
        <w:tc>
          <w:tcPr>
            <w:tcW w:w="3870" w:type="dxa"/>
            <w:tcBorders>
              <w:top w:val="nil"/>
              <w:left w:val="nil"/>
              <w:bottom w:val="nil"/>
              <w:right w:val="nil"/>
            </w:tcBorders>
            <w:shd w:val="clear" w:color="auto" w:fill="auto"/>
            <w:noWrap/>
            <w:vAlign w:val="bottom"/>
          </w:tcPr>
          <w:p w14:paraId="07CABB6D" w14:textId="77777777" w:rsidR="00580F94" w:rsidRPr="003C5DB3" w:rsidRDefault="00580F94" w:rsidP="00580F94">
            <w:pPr>
              <w:spacing w:line="320" w:lineRule="exact"/>
              <w:ind w:right="-102" w:firstLine="159"/>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0784F96E" w14:textId="77777777" w:rsidR="00580F94" w:rsidRPr="003C5DB3" w:rsidRDefault="00580F94" w:rsidP="00580F94">
            <w:pPr>
              <w:tabs>
                <w:tab w:val="decimal" w:pos="880"/>
              </w:tabs>
              <w:spacing w:line="32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1361973E" w14:textId="77777777" w:rsidR="00580F94" w:rsidRPr="003C5DB3" w:rsidRDefault="00580F94" w:rsidP="00580F94">
            <w:pPr>
              <w:tabs>
                <w:tab w:val="decimal" w:pos="880"/>
              </w:tabs>
              <w:spacing w:line="32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21F3E924" w14:textId="77777777" w:rsidR="00580F94" w:rsidRPr="003C5DB3" w:rsidRDefault="00580F94" w:rsidP="00580F94">
            <w:pPr>
              <w:tabs>
                <w:tab w:val="decimal" w:pos="880"/>
              </w:tabs>
              <w:spacing w:line="32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2543BED4" w14:textId="77777777" w:rsidR="00580F94" w:rsidRPr="003C5DB3" w:rsidRDefault="00580F94" w:rsidP="00580F94">
            <w:pPr>
              <w:tabs>
                <w:tab w:val="decimal" w:pos="880"/>
              </w:tabs>
              <w:spacing w:line="320" w:lineRule="exact"/>
              <w:rPr>
                <w:rFonts w:ascii="Arial" w:hAnsi="Arial" w:cs="Arial"/>
                <w:color w:val="000000" w:themeColor="text1"/>
                <w:sz w:val="16"/>
                <w:szCs w:val="16"/>
              </w:rPr>
            </w:pPr>
          </w:p>
        </w:tc>
      </w:tr>
      <w:tr w:rsidR="00580F94" w:rsidRPr="003C5DB3" w14:paraId="510807BF" w14:textId="77777777" w:rsidTr="00AC0B12">
        <w:trPr>
          <w:trHeight w:val="60"/>
        </w:trPr>
        <w:tc>
          <w:tcPr>
            <w:tcW w:w="3870" w:type="dxa"/>
            <w:tcBorders>
              <w:top w:val="nil"/>
              <w:left w:val="nil"/>
              <w:bottom w:val="nil"/>
              <w:right w:val="nil"/>
            </w:tcBorders>
            <w:shd w:val="clear" w:color="auto" w:fill="auto"/>
            <w:noWrap/>
            <w:vAlign w:val="center"/>
            <w:hideMark/>
          </w:tcPr>
          <w:p w14:paraId="20953F82" w14:textId="77777777" w:rsidR="00580F94" w:rsidRPr="003C5DB3" w:rsidRDefault="00580F94" w:rsidP="00580F94">
            <w:pPr>
              <w:spacing w:line="320" w:lineRule="exact"/>
              <w:rPr>
                <w:rFonts w:ascii="Arial" w:hAnsi="Arial" w:cs="Arial"/>
                <w:b/>
                <w:bCs/>
                <w:color w:val="000000" w:themeColor="text1"/>
                <w:sz w:val="16"/>
                <w:szCs w:val="16"/>
              </w:rPr>
            </w:pPr>
            <w:r w:rsidRPr="003C5DB3">
              <w:rPr>
                <w:rFonts w:ascii="Arial" w:hAnsi="Arial" w:cs="Arial"/>
                <w:b/>
                <w:bCs/>
                <w:color w:val="000000" w:themeColor="text1"/>
                <w:sz w:val="16"/>
                <w:szCs w:val="16"/>
              </w:rPr>
              <w:t>Other assets</w:t>
            </w:r>
          </w:p>
        </w:tc>
        <w:tc>
          <w:tcPr>
            <w:tcW w:w="1305" w:type="dxa"/>
            <w:tcBorders>
              <w:top w:val="nil"/>
              <w:left w:val="nil"/>
              <w:bottom w:val="nil"/>
              <w:right w:val="nil"/>
            </w:tcBorders>
            <w:shd w:val="clear" w:color="auto" w:fill="auto"/>
            <w:noWrap/>
            <w:vAlign w:val="bottom"/>
          </w:tcPr>
          <w:p w14:paraId="18B232D3" w14:textId="77777777" w:rsidR="00580F94" w:rsidRPr="003C5DB3" w:rsidRDefault="00580F94" w:rsidP="00580F94">
            <w:pPr>
              <w:tabs>
                <w:tab w:val="decimal" w:pos="880"/>
              </w:tabs>
              <w:spacing w:line="32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07547EE7" w14:textId="77777777" w:rsidR="00580F94" w:rsidRPr="003C5DB3" w:rsidRDefault="00580F94" w:rsidP="00580F94">
            <w:pPr>
              <w:tabs>
                <w:tab w:val="decimal" w:pos="880"/>
              </w:tabs>
              <w:spacing w:line="32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4F952AE0" w14:textId="77777777" w:rsidR="00580F94" w:rsidRPr="003C5DB3" w:rsidRDefault="00580F94" w:rsidP="00580F94">
            <w:pPr>
              <w:tabs>
                <w:tab w:val="decimal" w:pos="880"/>
              </w:tabs>
              <w:spacing w:line="32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289AADBE" w14:textId="77777777" w:rsidR="00580F94" w:rsidRPr="003C5DB3" w:rsidRDefault="00580F94" w:rsidP="00580F94">
            <w:pPr>
              <w:tabs>
                <w:tab w:val="decimal" w:pos="880"/>
              </w:tabs>
              <w:spacing w:line="320" w:lineRule="exact"/>
              <w:rPr>
                <w:rFonts w:ascii="Arial" w:hAnsi="Arial" w:cs="Arial"/>
                <w:color w:val="000000" w:themeColor="text1"/>
                <w:sz w:val="16"/>
                <w:szCs w:val="16"/>
              </w:rPr>
            </w:pPr>
          </w:p>
        </w:tc>
      </w:tr>
      <w:tr w:rsidR="00580F94" w:rsidRPr="003C5DB3" w14:paraId="62021661" w14:textId="77777777" w:rsidTr="00AC0B12">
        <w:trPr>
          <w:trHeight w:val="60"/>
        </w:trPr>
        <w:tc>
          <w:tcPr>
            <w:tcW w:w="3870" w:type="dxa"/>
            <w:tcBorders>
              <w:top w:val="nil"/>
              <w:left w:val="nil"/>
              <w:bottom w:val="nil"/>
              <w:right w:val="nil"/>
            </w:tcBorders>
            <w:shd w:val="clear" w:color="auto" w:fill="auto"/>
            <w:noWrap/>
            <w:vAlign w:val="bottom"/>
            <w:hideMark/>
          </w:tcPr>
          <w:p w14:paraId="3C1E0D4B" w14:textId="77777777" w:rsidR="00580F94" w:rsidRPr="003C5DB3" w:rsidRDefault="00580F94" w:rsidP="00580F94">
            <w:pPr>
              <w:spacing w:line="320" w:lineRule="exact"/>
              <w:rPr>
                <w:rFonts w:ascii="Arial" w:hAnsi="Arial" w:cs="Arial"/>
                <w:color w:val="000000" w:themeColor="text1"/>
                <w:sz w:val="16"/>
                <w:szCs w:val="16"/>
                <w:u w:val="single"/>
              </w:rPr>
            </w:pPr>
            <w:r w:rsidRPr="003C5DB3">
              <w:rPr>
                <w:rFonts w:ascii="Arial" w:hAnsi="Arial" w:cs="Arial"/>
                <w:color w:val="000000" w:themeColor="text1"/>
                <w:sz w:val="16"/>
                <w:szCs w:val="16"/>
                <w:u w:val="single"/>
              </w:rPr>
              <w:t>Subsidiaries</w:t>
            </w:r>
          </w:p>
        </w:tc>
        <w:tc>
          <w:tcPr>
            <w:tcW w:w="1305" w:type="dxa"/>
            <w:tcBorders>
              <w:top w:val="nil"/>
              <w:left w:val="nil"/>
              <w:bottom w:val="nil"/>
              <w:right w:val="nil"/>
            </w:tcBorders>
            <w:shd w:val="clear" w:color="auto" w:fill="auto"/>
            <w:noWrap/>
            <w:vAlign w:val="bottom"/>
          </w:tcPr>
          <w:p w14:paraId="67F0C717" w14:textId="77777777" w:rsidR="00580F94" w:rsidRPr="003C5DB3" w:rsidRDefault="00580F94" w:rsidP="00580F94">
            <w:pPr>
              <w:tabs>
                <w:tab w:val="decimal" w:pos="880"/>
              </w:tabs>
              <w:spacing w:line="32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1B12BD30" w14:textId="77777777" w:rsidR="00580F94" w:rsidRPr="003C5DB3" w:rsidRDefault="00580F94" w:rsidP="00580F94">
            <w:pPr>
              <w:tabs>
                <w:tab w:val="decimal" w:pos="880"/>
              </w:tabs>
              <w:spacing w:line="32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38F08945" w14:textId="77777777" w:rsidR="00580F94" w:rsidRPr="003C5DB3" w:rsidRDefault="00580F94" w:rsidP="00580F94">
            <w:pPr>
              <w:tabs>
                <w:tab w:val="decimal" w:pos="880"/>
              </w:tabs>
              <w:spacing w:line="32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7ECEE3B2" w14:textId="77777777" w:rsidR="00580F94" w:rsidRPr="003C5DB3" w:rsidRDefault="00580F94" w:rsidP="00580F94">
            <w:pPr>
              <w:tabs>
                <w:tab w:val="decimal" w:pos="880"/>
              </w:tabs>
              <w:spacing w:line="320" w:lineRule="exact"/>
              <w:rPr>
                <w:rFonts w:ascii="Arial" w:hAnsi="Arial" w:cs="Arial"/>
                <w:color w:val="000000" w:themeColor="text1"/>
                <w:sz w:val="16"/>
                <w:szCs w:val="16"/>
              </w:rPr>
            </w:pPr>
          </w:p>
        </w:tc>
      </w:tr>
      <w:tr w:rsidR="00580F94" w:rsidRPr="003C5DB3" w14:paraId="3198856C" w14:textId="77777777" w:rsidTr="001C3C6F">
        <w:trPr>
          <w:trHeight w:val="60"/>
        </w:trPr>
        <w:tc>
          <w:tcPr>
            <w:tcW w:w="3870" w:type="dxa"/>
            <w:tcBorders>
              <w:top w:val="nil"/>
              <w:left w:val="nil"/>
              <w:bottom w:val="nil"/>
              <w:right w:val="nil"/>
            </w:tcBorders>
            <w:shd w:val="clear" w:color="auto" w:fill="auto"/>
            <w:noWrap/>
            <w:vAlign w:val="bottom"/>
          </w:tcPr>
          <w:p w14:paraId="052164AE" w14:textId="02EA6FBE" w:rsidR="00580F94" w:rsidRPr="003C5DB3" w:rsidRDefault="00166F90" w:rsidP="00580F94">
            <w:pPr>
              <w:spacing w:line="320" w:lineRule="exact"/>
              <w:ind w:left="448" w:right="-102" w:hanging="289"/>
              <w:rPr>
                <w:rFonts w:ascii="Arial" w:hAnsi="Arial" w:cs="Arial"/>
                <w:color w:val="000000" w:themeColor="text1"/>
                <w:sz w:val="16"/>
                <w:szCs w:val="16"/>
              </w:rPr>
            </w:pPr>
            <w:proofErr w:type="spellStart"/>
            <w:r w:rsidRPr="00166F90">
              <w:rPr>
                <w:rFonts w:ascii="Arial" w:hAnsi="Arial" w:cs="Arial"/>
                <w:color w:val="000000" w:themeColor="text1"/>
                <w:sz w:val="16"/>
                <w:szCs w:val="16"/>
              </w:rPr>
              <w:t>Krungthai</w:t>
            </w:r>
            <w:proofErr w:type="spellEnd"/>
            <w:r w:rsidRPr="00166F90">
              <w:rPr>
                <w:rFonts w:ascii="Arial" w:hAnsi="Arial" w:cs="Arial"/>
                <w:color w:val="000000" w:themeColor="text1"/>
                <w:sz w:val="16"/>
                <w:szCs w:val="16"/>
              </w:rPr>
              <w:t xml:space="preserve"> </w:t>
            </w:r>
            <w:r w:rsidR="00580F94" w:rsidRPr="003C5DB3">
              <w:rPr>
                <w:rFonts w:ascii="Arial" w:hAnsi="Arial" w:cs="Arial"/>
                <w:color w:val="000000" w:themeColor="text1"/>
                <w:sz w:val="16"/>
                <w:szCs w:val="16"/>
              </w:rPr>
              <w:t>Law Co</w:t>
            </w:r>
            <w:r w:rsidR="00580F94" w:rsidRPr="003C5DB3">
              <w:rPr>
                <w:rFonts w:ascii="Arial" w:hAnsi="Arial" w:cs="Arial"/>
                <w:color w:val="000000" w:themeColor="text1"/>
                <w:sz w:val="16"/>
                <w:szCs w:val="16"/>
                <w:cs/>
              </w:rPr>
              <w:t>.</w:t>
            </w:r>
            <w:r w:rsidR="00580F94" w:rsidRPr="003C5DB3">
              <w:rPr>
                <w:rFonts w:ascii="Arial" w:hAnsi="Arial" w:cs="Arial"/>
                <w:color w:val="000000" w:themeColor="text1"/>
                <w:sz w:val="16"/>
                <w:szCs w:val="16"/>
              </w:rPr>
              <w:t>, Ltd</w:t>
            </w:r>
            <w:r w:rsidR="00580F94"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6D2007BA" w14:textId="7E647999" w:rsidR="00580F94" w:rsidRPr="003C5DB3" w:rsidRDefault="00580F94" w:rsidP="00580F94">
            <w:pPr>
              <w:tabs>
                <w:tab w:val="decimal" w:pos="880"/>
              </w:tabs>
              <w:spacing w:line="320" w:lineRule="exact"/>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00D56455" w14:textId="6C9F42DB" w:rsidR="00580F94" w:rsidRPr="003C5DB3" w:rsidRDefault="00580F94" w:rsidP="00580F94">
            <w:pPr>
              <w:tabs>
                <w:tab w:val="decimal" w:pos="880"/>
              </w:tabs>
              <w:spacing w:line="320" w:lineRule="exact"/>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1576CACD" w14:textId="50BB36DD" w:rsidR="00580F94" w:rsidRPr="003C5DB3" w:rsidRDefault="00580F94" w:rsidP="00580F94">
            <w:pPr>
              <w:tabs>
                <w:tab w:val="decimal" w:pos="880"/>
              </w:tabs>
              <w:spacing w:line="320" w:lineRule="exact"/>
              <w:rPr>
                <w:rFonts w:ascii="Arial" w:hAnsi="Arial" w:cs="Arial"/>
                <w:color w:val="000000" w:themeColor="text1"/>
                <w:sz w:val="16"/>
                <w:szCs w:val="20"/>
              </w:rPr>
            </w:pPr>
            <w:r w:rsidRPr="003C5DB3">
              <w:rPr>
                <w:rFonts w:ascii="Arial" w:hAnsi="Arial" w:cs="Arial"/>
                <w:color w:val="000000" w:themeColor="text1"/>
                <w:sz w:val="16"/>
                <w:szCs w:val="20"/>
              </w:rPr>
              <w:t>7</w:t>
            </w:r>
          </w:p>
        </w:tc>
        <w:tc>
          <w:tcPr>
            <w:tcW w:w="1305" w:type="dxa"/>
            <w:tcBorders>
              <w:top w:val="nil"/>
              <w:left w:val="nil"/>
              <w:bottom w:val="nil"/>
              <w:right w:val="nil"/>
            </w:tcBorders>
            <w:shd w:val="clear" w:color="auto" w:fill="auto"/>
            <w:noWrap/>
            <w:vAlign w:val="bottom"/>
          </w:tcPr>
          <w:p w14:paraId="094EDD9D" w14:textId="34D4BB0E" w:rsidR="00580F94" w:rsidRPr="003C5DB3" w:rsidRDefault="00580F94" w:rsidP="00580F94">
            <w:pPr>
              <w:tabs>
                <w:tab w:val="decimal" w:pos="880"/>
              </w:tabs>
              <w:spacing w:line="320" w:lineRule="exact"/>
              <w:rPr>
                <w:rFonts w:ascii="Arial" w:hAnsi="Arial" w:cs="Arial"/>
                <w:color w:val="000000" w:themeColor="text1"/>
                <w:sz w:val="16"/>
                <w:szCs w:val="16"/>
              </w:rPr>
            </w:pPr>
            <w:r w:rsidRPr="003C5DB3">
              <w:rPr>
                <w:rFonts w:ascii="Arial" w:hAnsi="Arial" w:cs="Arial"/>
                <w:color w:val="000000" w:themeColor="text1"/>
                <w:sz w:val="16"/>
                <w:szCs w:val="16"/>
              </w:rPr>
              <w:t>9</w:t>
            </w:r>
          </w:p>
        </w:tc>
      </w:tr>
      <w:tr w:rsidR="00580F94" w:rsidRPr="003C5DB3" w14:paraId="2B1382A2" w14:textId="77777777" w:rsidTr="001C3C6F">
        <w:trPr>
          <w:trHeight w:val="60"/>
        </w:trPr>
        <w:tc>
          <w:tcPr>
            <w:tcW w:w="3870" w:type="dxa"/>
            <w:tcBorders>
              <w:top w:val="nil"/>
              <w:left w:val="nil"/>
              <w:bottom w:val="nil"/>
              <w:right w:val="nil"/>
            </w:tcBorders>
            <w:shd w:val="clear" w:color="auto" w:fill="auto"/>
            <w:noWrap/>
            <w:vAlign w:val="bottom"/>
          </w:tcPr>
          <w:p w14:paraId="75E8895F" w14:textId="77777777" w:rsidR="00580F94" w:rsidRPr="003C5DB3" w:rsidRDefault="00580F94" w:rsidP="00580F94">
            <w:pPr>
              <w:spacing w:line="320" w:lineRule="exact"/>
              <w:ind w:right="-102" w:firstLine="159"/>
              <w:rPr>
                <w:rFonts w:ascii="Arial" w:hAnsi="Arial" w:cs="Arial"/>
                <w:color w:val="000000" w:themeColor="text1"/>
                <w:sz w:val="16"/>
                <w:szCs w:val="16"/>
              </w:rPr>
            </w:pPr>
            <w:proofErr w:type="spellStart"/>
            <w:r w:rsidRPr="003C5DB3">
              <w:rPr>
                <w:rFonts w:ascii="Arial" w:hAnsi="Arial" w:cs="Arial"/>
                <w:color w:val="000000" w:themeColor="text1"/>
                <w:sz w:val="16"/>
                <w:szCs w:val="16"/>
              </w:rPr>
              <w:t>Krungthai</w:t>
            </w:r>
            <w:proofErr w:type="spellEnd"/>
            <w:r w:rsidRPr="003C5DB3">
              <w:rPr>
                <w:rFonts w:ascii="Arial" w:hAnsi="Arial" w:cs="Arial"/>
                <w:color w:val="000000" w:themeColor="text1"/>
                <w:sz w:val="16"/>
                <w:szCs w:val="16"/>
              </w:rPr>
              <w:t xml:space="preserve"> Card Plc</w:t>
            </w: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74EB071B" w14:textId="6F99D346" w:rsidR="00580F94" w:rsidRPr="003C5DB3" w:rsidRDefault="00580F94" w:rsidP="00580F94">
            <w:pPr>
              <w:tabs>
                <w:tab w:val="decimal" w:pos="880"/>
              </w:tabs>
              <w:spacing w:line="320" w:lineRule="exact"/>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777C91EA" w14:textId="53C4B131" w:rsidR="00580F94" w:rsidRPr="003C5DB3" w:rsidRDefault="00580F94" w:rsidP="00580F94">
            <w:pPr>
              <w:tabs>
                <w:tab w:val="decimal" w:pos="880"/>
              </w:tabs>
              <w:spacing w:line="320" w:lineRule="exact"/>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00F6A8A3" w14:textId="64A35B14" w:rsidR="00580F94" w:rsidRPr="003C5DB3" w:rsidRDefault="00580F94" w:rsidP="00580F94">
            <w:pPr>
              <w:tabs>
                <w:tab w:val="decimal" w:pos="880"/>
              </w:tabs>
              <w:spacing w:line="320" w:lineRule="exact"/>
              <w:rPr>
                <w:rFonts w:ascii="Arial" w:hAnsi="Arial" w:cs="Arial"/>
                <w:color w:val="000000" w:themeColor="text1"/>
                <w:sz w:val="16"/>
                <w:szCs w:val="20"/>
              </w:rPr>
            </w:pPr>
            <w:r w:rsidRPr="003C5DB3">
              <w:rPr>
                <w:rFonts w:ascii="Arial" w:hAnsi="Arial" w:cs="Arial"/>
                <w:color w:val="000000" w:themeColor="text1"/>
                <w:sz w:val="16"/>
                <w:szCs w:val="20"/>
              </w:rPr>
              <w:t>743</w:t>
            </w:r>
          </w:p>
        </w:tc>
        <w:tc>
          <w:tcPr>
            <w:tcW w:w="1305" w:type="dxa"/>
            <w:tcBorders>
              <w:top w:val="nil"/>
              <w:left w:val="nil"/>
              <w:bottom w:val="nil"/>
              <w:right w:val="nil"/>
            </w:tcBorders>
            <w:shd w:val="clear" w:color="auto" w:fill="auto"/>
            <w:noWrap/>
            <w:vAlign w:val="bottom"/>
          </w:tcPr>
          <w:p w14:paraId="11B0149D" w14:textId="3BCE829D" w:rsidR="00580F94" w:rsidRPr="003C5DB3" w:rsidRDefault="00580F94" w:rsidP="00580F94">
            <w:pPr>
              <w:tabs>
                <w:tab w:val="decimal" w:pos="880"/>
              </w:tabs>
              <w:spacing w:line="320" w:lineRule="exact"/>
              <w:rPr>
                <w:rFonts w:ascii="Arial" w:hAnsi="Arial" w:cs="Arial"/>
                <w:color w:val="000000" w:themeColor="text1"/>
                <w:sz w:val="16"/>
                <w:szCs w:val="16"/>
              </w:rPr>
            </w:pPr>
            <w:r w:rsidRPr="003C5DB3">
              <w:rPr>
                <w:rFonts w:ascii="Arial" w:hAnsi="Arial" w:cs="Arial"/>
                <w:color w:val="000000" w:themeColor="text1"/>
                <w:sz w:val="16"/>
                <w:szCs w:val="16"/>
              </w:rPr>
              <w:t>644</w:t>
            </w:r>
          </w:p>
        </w:tc>
      </w:tr>
      <w:tr w:rsidR="00580F94" w:rsidRPr="003C5DB3" w14:paraId="305A39AC" w14:textId="77777777" w:rsidTr="001C3C6F">
        <w:trPr>
          <w:trHeight w:val="60"/>
        </w:trPr>
        <w:tc>
          <w:tcPr>
            <w:tcW w:w="3870" w:type="dxa"/>
            <w:tcBorders>
              <w:top w:val="nil"/>
              <w:left w:val="nil"/>
              <w:bottom w:val="nil"/>
              <w:right w:val="nil"/>
            </w:tcBorders>
            <w:shd w:val="clear" w:color="auto" w:fill="auto"/>
            <w:noWrap/>
            <w:vAlign w:val="bottom"/>
          </w:tcPr>
          <w:p w14:paraId="26875DA7" w14:textId="4F203F3F" w:rsidR="00580F94" w:rsidRPr="003C5DB3" w:rsidRDefault="00580F94" w:rsidP="00580F94">
            <w:pPr>
              <w:spacing w:line="320" w:lineRule="exact"/>
              <w:ind w:right="-102" w:firstLine="159"/>
              <w:rPr>
                <w:rFonts w:ascii="Arial" w:hAnsi="Arial" w:cs="Arial"/>
                <w:color w:val="000000" w:themeColor="text1"/>
                <w:sz w:val="16"/>
                <w:szCs w:val="16"/>
              </w:rPr>
            </w:pPr>
            <w:r w:rsidRPr="003C5DB3">
              <w:rPr>
                <w:rFonts w:ascii="Arial" w:hAnsi="Arial" w:cs="Arial"/>
                <w:color w:val="000000" w:themeColor="text1"/>
                <w:sz w:val="16"/>
                <w:szCs w:val="16"/>
              </w:rPr>
              <w:t>Krung Thai Asset Management Plc</w:t>
            </w: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322094DE" w14:textId="7B4B0575" w:rsidR="00580F94" w:rsidRPr="003C5DB3" w:rsidRDefault="00580F94" w:rsidP="00580F94">
            <w:pPr>
              <w:tabs>
                <w:tab w:val="decimal" w:pos="880"/>
              </w:tabs>
              <w:spacing w:line="320" w:lineRule="exact"/>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26FBC588" w14:textId="7C758464" w:rsidR="00580F94" w:rsidRPr="003C5DB3" w:rsidRDefault="00580F94" w:rsidP="00580F94">
            <w:pPr>
              <w:tabs>
                <w:tab w:val="decimal" w:pos="880"/>
              </w:tabs>
              <w:spacing w:line="320" w:lineRule="exact"/>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23D5A912" w14:textId="5C0D76F4" w:rsidR="00580F94" w:rsidRPr="003C5DB3" w:rsidRDefault="00580F94" w:rsidP="00580F94">
            <w:pPr>
              <w:tabs>
                <w:tab w:val="decimal" w:pos="880"/>
              </w:tabs>
              <w:spacing w:line="320" w:lineRule="exact"/>
              <w:rPr>
                <w:rFonts w:ascii="Arial" w:hAnsi="Arial" w:cs="Arial"/>
                <w:color w:val="000000" w:themeColor="text1"/>
                <w:sz w:val="16"/>
                <w:szCs w:val="16"/>
              </w:rPr>
            </w:pPr>
            <w:r w:rsidRPr="003C5DB3">
              <w:rPr>
                <w:rFonts w:ascii="Arial" w:hAnsi="Arial" w:cs="Arial"/>
                <w:color w:val="000000" w:themeColor="text1"/>
                <w:sz w:val="16"/>
                <w:szCs w:val="16"/>
              </w:rPr>
              <w:t>61</w:t>
            </w:r>
          </w:p>
        </w:tc>
        <w:tc>
          <w:tcPr>
            <w:tcW w:w="1305" w:type="dxa"/>
            <w:tcBorders>
              <w:top w:val="nil"/>
              <w:left w:val="nil"/>
              <w:bottom w:val="nil"/>
              <w:right w:val="nil"/>
            </w:tcBorders>
            <w:shd w:val="clear" w:color="auto" w:fill="auto"/>
            <w:noWrap/>
            <w:vAlign w:val="bottom"/>
          </w:tcPr>
          <w:p w14:paraId="56C3CB47" w14:textId="4364FBD8" w:rsidR="00580F94" w:rsidRPr="003C5DB3" w:rsidRDefault="00580F94" w:rsidP="00580F94">
            <w:pPr>
              <w:tabs>
                <w:tab w:val="decimal" w:pos="880"/>
              </w:tabs>
              <w:spacing w:line="320" w:lineRule="exact"/>
              <w:rPr>
                <w:rFonts w:ascii="Arial" w:hAnsi="Arial" w:cs="Arial"/>
                <w:color w:val="000000" w:themeColor="text1"/>
                <w:sz w:val="16"/>
                <w:szCs w:val="16"/>
              </w:rPr>
            </w:pPr>
            <w:r w:rsidRPr="003C5DB3">
              <w:rPr>
                <w:rFonts w:ascii="Arial" w:hAnsi="Arial" w:cs="Arial"/>
                <w:color w:val="000000" w:themeColor="text1"/>
                <w:sz w:val="16"/>
                <w:szCs w:val="16"/>
              </w:rPr>
              <w:t>105</w:t>
            </w:r>
          </w:p>
        </w:tc>
      </w:tr>
      <w:tr w:rsidR="00CC1174" w:rsidRPr="003C5DB3" w14:paraId="015417D0" w14:textId="77777777" w:rsidTr="003E4B57">
        <w:trPr>
          <w:trHeight w:val="60"/>
        </w:trPr>
        <w:tc>
          <w:tcPr>
            <w:tcW w:w="3870" w:type="dxa"/>
            <w:tcBorders>
              <w:top w:val="nil"/>
              <w:left w:val="nil"/>
              <w:bottom w:val="nil"/>
              <w:right w:val="nil"/>
            </w:tcBorders>
            <w:shd w:val="clear" w:color="auto" w:fill="auto"/>
            <w:noWrap/>
            <w:vAlign w:val="bottom"/>
          </w:tcPr>
          <w:p w14:paraId="0044C1E5" w14:textId="77777777" w:rsidR="00CC1174" w:rsidRPr="003C5DB3" w:rsidRDefault="00CC1174" w:rsidP="003E4B57">
            <w:pPr>
              <w:spacing w:line="320" w:lineRule="exact"/>
              <w:ind w:right="-102" w:firstLine="159"/>
              <w:rPr>
                <w:rFonts w:ascii="Arial" w:hAnsi="Arial" w:cs="Arial"/>
                <w:color w:val="000000" w:themeColor="text1"/>
                <w:sz w:val="16"/>
                <w:szCs w:val="16"/>
              </w:rPr>
            </w:pPr>
            <w:r w:rsidRPr="003C5DB3">
              <w:rPr>
                <w:rFonts w:ascii="Arial" w:hAnsi="Arial" w:cs="Arial"/>
                <w:color w:val="000000" w:themeColor="text1"/>
                <w:sz w:val="16"/>
                <w:szCs w:val="16"/>
              </w:rPr>
              <w:t>KTB General Services and Securities Co</w:t>
            </w:r>
            <w:r w:rsidRPr="003C5DB3">
              <w:rPr>
                <w:rFonts w:ascii="Arial" w:hAnsi="Arial" w:cs="Arial"/>
                <w:color w:val="000000" w:themeColor="text1"/>
                <w:sz w:val="16"/>
                <w:szCs w:val="16"/>
                <w:cs/>
              </w:rPr>
              <w:t>.</w:t>
            </w:r>
            <w:r w:rsidRPr="003C5DB3">
              <w:rPr>
                <w:rFonts w:ascii="Arial" w:hAnsi="Arial" w:cs="Arial"/>
                <w:color w:val="000000" w:themeColor="text1"/>
                <w:sz w:val="16"/>
                <w:szCs w:val="16"/>
              </w:rPr>
              <w:t>, Ltd</w:t>
            </w: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68CF16A7" w14:textId="77777777" w:rsidR="00CC1174" w:rsidRPr="003C5DB3" w:rsidRDefault="00CC1174" w:rsidP="003E4B57">
            <w:pPr>
              <w:tabs>
                <w:tab w:val="decimal" w:pos="880"/>
              </w:tabs>
              <w:spacing w:line="320" w:lineRule="exact"/>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6BA4E1CE" w14:textId="77777777" w:rsidR="00CC1174" w:rsidRPr="003C5DB3" w:rsidRDefault="00CC1174" w:rsidP="003E4B57">
            <w:pPr>
              <w:tabs>
                <w:tab w:val="decimal" w:pos="880"/>
              </w:tabs>
              <w:spacing w:line="320" w:lineRule="exact"/>
              <w:rPr>
                <w:rFonts w:ascii="Arial" w:hAnsi="Arial" w:cs="Arial"/>
                <w:color w:val="000000" w:themeColor="text1"/>
                <w:sz w:val="16"/>
                <w:szCs w:val="16"/>
                <w:cs/>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2F777B98" w14:textId="77777777" w:rsidR="00CC1174" w:rsidRPr="003C5DB3" w:rsidRDefault="00CC1174" w:rsidP="003E4B57">
            <w:pPr>
              <w:tabs>
                <w:tab w:val="decimal" w:pos="880"/>
              </w:tabs>
              <w:spacing w:line="320" w:lineRule="exact"/>
              <w:rPr>
                <w:rFonts w:ascii="Arial" w:hAnsi="Arial" w:cs="Arial"/>
                <w:color w:val="000000" w:themeColor="text1"/>
                <w:sz w:val="16"/>
                <w:szCs w:val="16"/>
              </w:rPr>
            </w:pPr>
            <w:r w:rsidRPr="003C5DB3">
              <w:rPr>
                <w:rFonts w:ascii="Arial" w:hAnsi="Arial" w:cs="Arial"/>
                <w:color w:val="000000" w:themeColor="text1"/>
                <w:sz w:val="16"/>
                <w:szCs w:val="16"/>
              </w:rPr>
              <w:t>1</w:t>
            </w:r>
          </w:p>
        </w:tc>
        <w:tc>
          <w:tcPr>
            <w:tcW w:w="1305" w:type="dxa"/>
            <w:tcBorders>
              <w:top w:val="nil"/>
              <w:left w:val="nil"/>
              <w:bottom w:val="nil"/>
              <w:right w:val="nil"/>
            </w:tcBorders>
            <w:shd w:val="clear" w:color="auto" w:fill="auto"/>
            <w:noWrap/>
            <w:vAlign w:val="bottom"/>
          </w:tcPr>
          <w:p w14:paraId="15CD5575" w14:textId="77777777" w:rsidR="00CC1174" w:rsidRPr="003C5DB3" w:rsidRDefault="00CC1174" w:rsidP="003E4B57">
            <w:pPr>
              <w:tabs>
                <w:tab w:val="decimal" w:pos="880"/>
              </w:tabs>
              <w:spacing w:line="320" w:lineRule="exact"/>
              <w:rPr>
                <w:rFonts w:ascii="Arial" w:hAnsi="Arial" w:cs="Arial"/>
                <w:color w:val="000000" w:themeColor="text1"/>
                <w:sz w:val="16"/>
                <w:szCs w:val="16"/>
                <w:cs/>
              </w:rPr>
            </w:pPr>
            <w:r w:rsidRPr="003C5DB3">
              <w:rPr>
                <w:rFonts w:ascii="Arial" w:hAnsi="Arial" w:cs="Arial"/>
                <w:color w:val="000000" w:themeColor="text1"/>
                <w:sz w:val="16"/>
                <w:szCs w:val="16"/>
              </w:rPr>
              <w:t>1</w:t>
            </w:r>
          </w:p>
        </w:tc>
      </w:tr>
      <w:tr w:rsidR="00580F94" w:rsidRPr="003C5DB3" w14:paraId="2C29CC83" w14:textId="77777777" w:rsidTr="001C3C6F">
        <w:trPr>
          <w:trHeight w:val="60"/>
        </w:trPr>
        <w:tc>
          <w:tcPr>
            <w:tcW w:w="3870" w:type="dxa"/>
            <w:tcBorders>
              <w:top w:val="nil"/>
              <w:left w:val="nil"/>
              <w:bottom w:val="nil"/>
              <w:right w:val="nil"/>
            </w:tcBorders>
            <w:shd w:val="clear" w:color="auto" w:fill="auto"/>
            <w:noWrap/>
            <w:vAlign w:val="bottom"/>
          </w:tcPr>
          <w:p w14:paraId="10635999" w14:textId="66F30395" w:rsidR="00580F94" w:rsidRPr="003C5DB3" w:rsidRDefault="00580F94" w:rsidP="00580F94">
            <w:pPr>
              <w:spacing w:line="320" w:lineRule="exact"/>
              <w:ind w:right="-102" w:firstLine="159"/>
              <w:rPr>
                <w:rFonts w:ascii="Arial" w:hAnsi="Arial" w:cs="Arial"/>
                <w:color w:val="000000" w:themeColor="text1"/>
                <w:sz w:val="16"/>
                <w:szCs w:val="16"/>
                <w:cs/>
              </w:rPr>
            </w:pPr>
            <w:proofErr w:type="spellStart"/>
            <w:r w:rsidRPr="003C5DB3">
              <w:rPr>
                <w:rFonts w:ascii="Arial" w:hAnsi="Arial" w:cs="Arial"/>
                <w:color w:val="000000" w:themeColor="text1"/>
                <w:sz w:val="16"/>
                <w:szCs w:val="16"/>
              </w:rPr>
              <w:t>Infinitas</w:t>
            </w:r>
            <w:proofErr w:type="spellEnd"/>
            <w:r w:rsidRPr="003C5DB3">
              <w:rPr>
                <w:rFonts w:ascii="Arial" w:hAnsi="Arial" w:cs="Arial"/>
                <w:color w:val="000000" w:themeColor="text1"/>
                <w:sz w:val="16"/>
                <w:szCs w:val="16"/>
              </w:rPr>
              <w:t xml:space="preserve"> by </w:t>
            </w:r>
            <w:proofErr w:type="spellStart"/>
            <w:r w:rsidRPr="003C5DB3">
              <w:rPr>
                <w:rFonts w:ascii="Arial" w:hAnsi="Arial" w:cs="Arial"/>
                <w:color w:val="000000" w:themeColor="text1"/>
                <w:sz w:val="16"/>
                <w:szCs w:val="16"/>
              </w:rPr>
              <w:t>Krungthai</w:t>
            </w:r>
            <w:proofErr w:type="spellEnd"/>
            <w:r w:rsidRPr="003C5DB3">
              <w:rPr>
                <w:rFonts w:ascii="Arial" w:hAnsi="Arial" w:cs="Arial"/>
                <w:color w:val="000000" w:themeColor="text1"/>
                <w:sz w:val="16"/>
                <w:szCs w:val="16"/>
              </w:rPr>
              <w:t xml:space="preserve"> Co</w:t>
            </w:r>
            <w:r w:rsidRPr="003C5DB3">
              <w:rPr>
                <w:rFonts w:ascii="Arial" w:hAnsi="Arial" w:cs="Arial"/>
                <w:color w:val="000000" w:themeColor="text1"/>
                <w:sz w:val="16"/>
                <w:szCs w:val="16"/>
                <w:cs/>
              </w:rPr>
              <w:t>.</w:t>
            </w:r>
            <w:r w:rsidRPr="003C5DB3">
              <w:rPr>
                <w:rFonts w:ascii="Arial" w:hAnsi="Arial" w:cs="Arial"/>
                <w:color w:val="000000" w:themeColor="text1"/>
                <w:sz w:val="16"/>
                <w:szCs w:val="16"/>
              </w:rPr>
              <w:t>,</w:t>
            </w:r>
            <w:r w:rsidRPr="003C5DB3">
              <w:rPr>
                <w:rFonts w:ascii="Arial" w:hAnsi="Arial" w:cs="Arial"/>
                <w:color w:val="000000" w:themeColor="text1"/>
                <w:sz w:val="16"/>
                <w:szCs w:val="16"/>
                <w:cs/>
              </w:rPr>
              <w:t xml:space="preserve"> </w:t>
            </w:r>
            <w:r w:rsidRPr="003C5DB3">
              <w:rPr>
                <w:rFonts w:ascii="Arial" w:hAnsi="Arial" w:cs="Arial"/>
                <w:color w:val="000000" w:themeColor="text1"/>
                <w:sz w:val="16"/>
                <w:szCs w:val="16"/>
              </w:rPr>
              <w:t>Ltd</w:t>
            </w: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4E70FB74" w14:textId="081D6267" w:rsidR="00580F94" w:rsidRPr="003C5DB3" w:rsidRDefault="00580F94" w:rsidP="00580F94">
            <w:pPr>
              <w:tabs>
                <w:tab w:val="decimal" w:pos="880"/>
              </w:tabs>
              <w:spacing w:line="320" w:lineRule="exact"/>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5F6B65CF" w14:textId="141E6FB4" w:rsidR="00580F94" w:rsidRPr="003C5DB3" w:rsidRDefault="00580F94" w:rsidP="00580F94">
            <w:pPr>
              <w:tabs>
                <w:tab w:val="decimal" w:pos="880"/>
              </w:tabs>
              <w:spacing w:line="320" w:lineRule="exact"/>
              <w:rPr>
                <w:rFonts w:ascii="Arial" w:hAnsi="Arial" w:cs="Arial"/>
                <w:color w:val="000000" w:themeColor="text1"/>
                <w:sz w:val="16"/>
                <w:szCs w:val="16"/>
                <w:cs/>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362D99C8" w14:textId="21E3DCCF" w:rsidR="00580F94" w:rsidRPr="003C5DB3" w:rsidRDefault="00580F94" w:rsidP="00580F94">
            <w:pPr>
              <w:tabs>
                <w:tab w:val="decimal" w:pos="880"/>
              </w:tabs>
              <w:spacing w:line="320" w:lineRule="exact"/>
              <w:rPr>
                <w:rFonts w:ascii="Arial" w:hAnsi="Arial" w:cs="Arial"/>
                <w:color w:val="000000" w:themeColor="text1"/>
                <w:sz w:val="16"/>
                <w:szCs w:val="16"/>
              </w:rPr>
            </w:pPr>
            <w:r w:rsidRPr="003C5DB3">
              <w:rPr>
                <w:rFonts w:ascii="Arial" w:hAnsi="Arial" w:cs="Arial"/>
                <w:color w:val="000000" w:themeColor="text1"/>
                <w:sz w:val="16"/>
                <w:szCs w:val="16"/>
              </w:rPr>
              <w:t>1,249</w:t>
            </w:r>
          </w:p>
        </w:tc>
        <w:tc>
          <w:tcPr>
            <w:tcW w:w="1305" w:type="dxa"/>
            <w:tcBorders>
              <w:top w:val="nil"/>
              <w:left w:val="nil"/>
              <w:bottom w:val="nil"/>
              <w:right w:val="nil"/>
            </w:tcBorders>
            <w:shd w:val="clear" w:color="auto" w:fill="auto"/>
            <w:noWrap/>
            <w:vAlign w:val="bottom"/>
          </w:tcPr>
          <w:p w14:paraId="0E71507F" w14:textId="6EB004E2" w:rsidR="00580F94" w:rsidRPr="003C5DB3" w:rsidRDefault="00580F94" w:rsidP="00580F94">
            <w:pPr>
              <w:tabs>
                <w:tab w:val="decimal" w:pos="880"/>
              </w:tabs>
              <w:spacing w:line="320" w:lineRule="exact"/>
              <w:rPr>
                <w:rFonts w:ascii="Arial" w:hAnsi="Arial" w:cs="Arial"/>
                <w:color w:val="000000" w:themeColor="text1"/>
                <w:sz w:val="16"/>
                <w:szCs w:val="16"/>
              </w:rPr>
            </w:pPr>
            <w:r w:rsidRPr="003C5DB3">
              <w:rPr>
                <w:rFonts w:ascii="Arial" w:hAnsi="Arial" w:cs="Arial"/>
                <w:color w:val="000000" w:themeColor="text1"/>
                <w:sz w:val="16"/>
                <w:szCs w:val="16"/>
              </w:rPr>
              <w:t>973</w:t>
            </w:r>
          </w:p>
        </w:tc>
      </w:tr>
      <w:tr w:rsidR="00580F94" w:rsidRPr="003C5DB3" w14:paraId="51EF59DB" w14:textId="77777777" w:rsidTr="001C3C6F">
        <w:trPr>
          <w:trHeight w:val="60"/>
        </w:trPr>
        <w:tc>
          <w:tcPr>
            <w:tcW w:w="3870" w:type="dxa"/>
            <w:tcBorders>
              <w:top w:val="nil"/>
              <w:left w:val="nil"/>
              <w:bottom w:val="nil"/>
              <w:right w:val="nil"/>
            </w:tcBorders>
            <w:shd w:val="clear" w:color="auto" w:fill="auto"/>
            <w:noWrap/>
            <w:vAlign w:val="bottom"/>
          </w:tcPr>
          <w:p w14:paraId="576F6F5C" w14:textId="4D0427CB" w:rsidR="00580F94" w:rsidRPr="003C5DB3" w:rsidRDefault="00580F94" w:rsidP="00580F94">
            <w:pPr>
              <w:spacing w:line="320" w:lineRule="exact"/>
              <w:ind w:right="-102" w:firstLine="159"/>
              <w:rPr>
                <w:rFonts w:ascii="Arial" w:hAnsi="Arial" w:cs="Arial"/>
                <w:color w:val="000000" w:themeColor="text1"/>
                <w:sz w:val="16"/>
                <w:szCs w:val="16"/>
              </w:rPr>
            </w:pPr>
            <w:r w:rsidRPr="003C5DB3">
              <w:rPr>
                <w:rFonts w:ascii="Arial" w:hAnsi="Arial" w:cs="Arial"/>
                <w:color w:val="000000" w:themeColor="text1"/>
                <w:sz w:val="16"/>
                <w:szCs w:val="16"/>
              </w:rPr>
              <w:t xml:space="preserve">Arise by </w:t>
            </w:r>
            <w:proofErr w:type="spellStart"/>
            <w:r w:rsidRPr="003C5DB3">
              <w:rPr>
                <w:rFonts w:ascii="Arial" w:hAnsi="Arial" w:cs="Arial"/>
                <w:color w:val="000000" w:themeColor="text1"/>
                <w:sz w:val="16"/>
                <w:szCs w:val="16"/>
              </w:rPr>
              <w:t>Infinitas</w:t>
            </w:r>
            <w:proofErr w:type="spellEnd"/>
            <w:r w:rsidRPr="003C5DB3">
              <w:rPr>
                <w:rFonts w:ascii="Arial" w:hAnsi="Arial" w:cs="Arial"/>
                <w:color w:val="000000" w:themeColor="text1"/>
                <w:sz w:val="16"/>
                <w:szCs w:val="16"/>
              </w:rPr>
              <w:t xml:space="preserve"> Co</w:t>
            </w:r>
            <w:r w:rsidRPr="003C5DB3">
              <w:rPr>
                <w:rFonts w:ascii="Arial" w:hAnsi="Arial" w:cs="Arial"/>
                <w:color w:val="000000" w:themeColor="text1"/>
                <w:sz w:val="16"/>
                <w:szCs w:val="16"/>
                <w:cs/>
              </w:rPr>
              <w:t>.</w:t>
            </w:r>
            <w:r w:rsidRPr="003C5DB3">
              <w:rPr>
                <w:rFonts w:ascii="Arial" w:hAnsi="Arial" w:cs="Arial"/>
                <w:color w:val="000000" w:themeColor="text1"/>
                <w:sz w:val="16"/>
                <w:szCs w:val="16"/>
              </w:rPr>
              <w:t>, Ltd</w:t>
            </w: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69100FBC" w14:textId="4F10782D" w:rsidR="00580F94" w:rsidRPr="003C5DB3" w:rsidRDefault="00580F94" w:rsidP="00580F94">
            <w:pPr>
              <w:tabs>
                <w:tab w:val="decimal" w:pos="880"/>
              </w:tabs>
              <w:spacing w:line="320" w:lineRule="exact"/>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28388E0B" w14:textId="28788878" w:rsidR="00580F94" w:rsidRPr="003C5DB3" w:rsidRDefault="00580F94" w:rsidP="00580F94">
            <w:pPr>
              <w:tabs>
                <w:tab w:val="decimal" w:pos="880"/>
              </w:tabs>
              <w:spacing w:line="320" w:lineRule="exact"/>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1CAE014F" w14:textId="1A08DBAD" w:rsidR="00580F94" w:rsidRPr="003C5DB3" w:rsidRDefault="00580F94" w:rsidP="00580F94">
            <w:pPr>
              <w:tabs>
                <w:tab w:val="decimal" w:pos="880"/>
              </w:tabs>
              <w:spacing w:line="320" w:lineRule="exact"/>
              <w:rPr>
                <w:rFonts w:ascii="Arial" w:hAnsi="Arial" w:cs="Arial"/>
                <w:color w:val="000000" w:themeColor="text1"/>
                <w:sz w:val="16"/>
                <w:szCs w:val="16"/>
              </w:rPr>
            </w:pPr>
            <w:r w:rsidRPr="003C5DB3">
              <w:rPr>
                <w:rFonts w:ascii="Arial" w:hAnsi="Arial" w:cs="Arial"/>
                <w:color w:val="000000" w:themeColor="text1"/>
                <w:sz w:val="16"/>
                <w:szCs w:val="16"/>
              </w:rPr>
              <w:t>133</w:t>
            </w:r>
          </w:p>
        </w:tc>
        <w:tc>
          <w:tcPr>
            <w:tcW w:w="1305" w:type="dxa"/>
            <w:tcBorders>
              <w:top w:val="nil"/>
              <w:left w:val="nil"/>
              <w:bottom w:val="nil"/>
              <w:right w:val="nil"/>
            </w:tcBorders>
            <w:shd w:val="clear" w:color="auto" w:fill="auto"/>
            <w:noWrap/>
            <w:vAlign w:val="bottom"/>
          </w:tcPr>
          <w:p w14:paraId="5A74E7D9" w14:textId="33182C6D" w:rsidR="00580F94" w:rsidRPr="003C5DB3" w:rsidRDefault="00580F94" w:rsidP="00580F94">
            <w:pPr>
              <w:tabs>
                <w:tab w:val="decimal" w:pos="880"/>
              </w:tabs>
              <w:spacing w:line="320" w:lineRule="exact"/>
              <w:rPr>
                <w:rFonts w:ascii="Arial" w:hAnsi="Arial" w:cs="Arial"/>
                <w:color w:val="000000" w:themeColor="text1"/>
                <w:sz w:val="16"/>
                <w:szCs w:val="16"/>
              </w:rPr>
            </w:pPr>
            <w:r w:rsidRPr="003C5DB3">
              <w:rPr>
                <w:rFonts w:ascii="Arial" w:hAnsi="Arial" w:cs="Arial"/>
                <w:color w:val="000000" w:themeColor="text1"/>
                <w:sz w:val="16"/>
                <w:szCs w:val="16"/>
              </w:rPr>
              <w:t>79</w:t>
            </w:r>
          </w:p>
        </w:tc>
      </w:tr>
      <w:tr w:rsidR="00580F94" w:rsidRPr="003C5DB3" w14:paraId="47EDFB47" w14:textId="77777777" w:rsidTr="001C3C6F">
        <w:trPr>
          <w:trHeight w:val="60"/>
        </w:trPr>
        <w:tc>
          <w:tcPr>
            <w:tcW w:w="3870" w:type="dxa"/>
            <w:tcBorders>
              <w:top w:val="nil"/>
              <w:left w:val="nil"/>
              <w:bottom w:val="nil"/>
              <w:right w:val="nil"/>
            </w:tcBorders>
            <w:shd w:val="clear" w:color="auto" w:fill="auto"/>
            <w:noWrap/>
            <w:vAlign w:val="bottom"/>
          </w:tcPr>
          <w:p w14:paraId="66570138" w14:textId="77777777" w:rsidR="00580F94" w:rsidRPr="003C5DB3" w:rsidRDefault="00580F94" w:rsidP="00580F94">
            <w:pPr>
              <w:spacing w:line="320" w:lineRule="exact"/>
              <w:ind w:right="-102"/>
              <w:rPr>
                <w:rFonts w:ascii="Arial" w:hAnsi="Arial" w:cs="Arial"/>
                <w:color w:val="000000" w:themeColor="text1"/>
                <w:sz w:val="16"/>
                <w:szCs w:val="16"/>
                <w:u w:val="single"/>
              </w:rPr>
            </w:pPr>
            <w:r w:rsidRPr="003C5DB3">
              <w:rPr>
                <w:rFonts w:ascii="Arial" w:hAnsi="Arial" w:cs="Arial"/>
                <w:color w:val="000000" w:themeColor="text1"/>
                <w:sz w:val="16"/>
                <w:szCs w:val="16"/>
                <w:u w:val="single"/>
              </w:rPr>
              <w:t>Associated companies</w:t>
            </w:r>
          </w:p>
        </w:tc>
        <w:tc>
          <w:tcPr>
            <w:tcW w:w="1305" w:type="dxa"/>
            <w:tcBorders>
              <w:top w:val="nil"/>
              <w:left w:val="nil"/>
              <w:bottom w:val="nil"/>
              <w:right w:val="nil"/>
            </w:tcBorders>
            <w:shd w:val="clear" w:color="auto" w:fill="auto"/>
            <w:noWrap/>
            <w:vAlign w:val="bottom"/>
          </w:tcPr>
          <w:p w14:paraId="32D6B94E" w14:textId="77777777" w:rsidR="00580F94" w:rsidRPr="003C5DB3" w:rsidRDefault="00580F94" w:rsidP="00580F94">
            <w:pPr>
              <w:tabs>
                <w:tab w:val="decimal" w:pos="880"/>
              </w:tabs>
              <w:spacing w:line="32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728FB7C1" w14:textId="77777777" w:rsidR="00580F94" w:rsidRPr="003C5DB3" w:rsidRDefault="00580F94" w:rsidP="00580F94">
            <w:pPr>
              <w:tabs>
                <w:tab w:val="decimal" w:pos="880"/>
              </w:tabs>
              <w:spacing w:line="32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0E895FD3" w14:textId="77777777" w:rsidR="00580F94" w:rsidRPr="003C5DB3" w:rsidRDefault="00580F94" w:rsidP="00580F94">
            <w:pPr>
              <w:tabs>
                <w:tab w:val="decimal" w:pos="880"/>
              </w:tabs>
              <w:spacing w:line="32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472DED1B" w14:textId="77777777" w:rsidR="00580F94" w:rsidRPr="003C5DB3" w:rsidRDefault="00580F94" w:rsidP="00580F94">
            <w:pPr>
              <w:tabs>
                <w:tab w:val="decimal" w:pos="880"/>
              </w:tabs>
              <w:spacing w:line="320" w:lineRule="exact"/>
              <w:rPr>
                <w:rFonts w:ascii="Arial" w:hAnsi="Arial" w:cs="Arial"/>
                <w:color w:val="000000" w:themeColor="text1"/>
                <w:sz w:val="16"/>
                <w:szCs w:val="16"/>
              </w:rPr>
            </w:pPr>
          </w:p>
        </w:tc>
      </w:tr>
      <w:tr w:rsidR="00580F94" w:rsidRPr="003C5DB3" w14:paraId="556E75E1" w14:textId="77777777" w:rsidTr="0058312C">
        <w:trPr>
          <w:trHeight w:val="60"/>
        </w:trPr>
        <w:tc>
          <w:tcPr>
            <w:tcW w:w="3870" w:type="dxa"/>
            <w:tcBorders>
              <w:top w:val="nil"/>
              <w:left w:val="nil"/>
              <w:bottom w:val="nil"/>
              <w:right w:val="nil"/>
            </w:tcBorders>
            <w:shd w:val="clear" w:color="auto" w:fill="auto"/>
            <w:noWrap/>
            <w:vAlign w:val="bottom"/>
            <w:hideMark/>
          </w:tcPr>
          <w:p w14:paraId="0125A1A3" w14:textId="5E4FA01D" w:rsidR="00580F94" w:rsidRPr="003C5DB3" w:rsidRDefault="00580F94" w:rsidP="00580F94">
            <w:pPr>
              <w:spacing w:line="320" w:lineRule="exact"/>
              <w:ind w:right="-102" w:firstLine="159"/>
              <w:rPr>
                <w:rFonts w:ascii="Arial" w:hAnsi="Arial" w:cs="Arial"/>
                <w:color w:val="000000" w:themeColor="text1"/>
                <w:sz w:val="16"/>
                <w:szCs w:val="16"/>
              </w:rPr>
            </w:pPr>
            <w:proofErr w:type="spellStart"/>
            <w:r w:rsidRPr="003C5DB3">
              <w:rPr>
                <w:rFonts w:ascii="Arial" w:hAnsi="Arial" w:cs="Arial"/>
                <w:color w:val="000000" w:themeColor="text1"/>
                <w:sz w:val="16"/>
                <w:szCs w:val="16"/>
              </w:rPr>
              <w:t>Krungthai</w:t>
            </w:r>
            <w:proofErr w:type="spellEnd"/>
            <w:r w:rsidRPr="003C5DB3">
              <w:rPr>
                <w:rFonts w:ascii="Arial" w:hAnsi="Arial" w:cs="Arial"/>
                <w:color w:val="000000" w:themeColor="text1"/>
                <w:sz w:val="16"/>
                <w:szCs w:val="16"/>
              </w:rPr>
              <w:t xml:space="preserve"> Mizuho Leasing Co</w:t>
            </w:r>
            <w:r w:rsidRPr="003C5DB3">
              <w:rPr>
                <w:rFonts w:ascii="Arial" w:hAnsi="Arial" w:cs="Arial"/>
                <w:color w:val="000000" w:themeColor="text1"/>
                <w:sz w:val="16"/>
                <w:szCs w:val="16"/>
                <w:cs/>
              </w:rPr>
              <w:t>.</w:t>
            </w:r>
            <w:r w:rsidRPr="003C5DB3">
              <w:rPr>
                <w:rFonts w:ascii="Arial" w:hAnsi="Arial" w:cs="Arial"/>
                <w:color w:val="000000" w:themeColor="text1"/>
                <w:sz w:val="16"/>
                <w:szCs w:val="16"/>
              </w:rPr>
              <w:t>, Ltd</w:t>
            </w: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1BB69A52" w14:textId="71F548D0" w:rsidR="00580F94" w:rsidRPr="003C5DB3" w:rsidRDefault="00580F94" w:rsidP="00580F94">
            <w:pPr>
              <w:tabs>
                <w:tab w:val="decimal" w:pos="880"/>
              </w:tabs>
              <w:spacing w:line="320" w:lineRule="exact"/>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474B06CB" w14:textId="416D1A5A" w:rsidR="00580F94" w:rsidRPr="003C5DB3" w:rsidRDefault="00580F94" w:rsidP="00580F94">
            <w:pPr>
              <w:tabs>
                <w:tab w:val="decimal" w:pos="880"/>
              </w:tabs>
              <w:spacing w:line="320" w:lineRule="exact"/>
              <w:rPr>
                <w:rFonts w:ascii="Arial" w:hAnsi="Arial" w:cs="Arial"/>
                <w:color w:val="000000" w:themeColor="text1"/>
                <w:sz w:val="16"/>
                <w:szCs w:val="16"/>
              </w:rPr>
            </w:pPr>
            <w:r w:rsidRPr="003C5DB3">
              <w:rPr>
                <w:rFonts w:ascii="Arial" w:hAnsi="Arial" w:cs="Arial"/>
                <w:color w:val="000000" w:themeColor="text1"/>
                <w:sz w:val="16"/>
                <w:szCs w:val="16"/>
              </w:rPr>
              <w:t>8</w:t>
            </w:r>
          </w:p>
        </w:tc>
        <w:tc>
          <w:tcPr>
            <w:tcW w:w="1305" w:type="dxa"/>
            <w:tcBorders>
              <w:top w:val="nil"/>
              <w:left w:val="nil"/>
              <w:bottom w:val="nil"/>
              <w:right w:val="nil"/>
            </w:tcBorders>
            <w:shd w:val="clear" w:color="auto" w:fill="auto"/>
            <w:noWrap/>
            <w:vAlign w:val="bottom"/>
          </w:tcPr>
          <w:p w14:paraId="24507845" w14:textId="3A63BF1A" w:rsidR="00580F94" w:rsidRPr="003C5DB3" w:rsidRDefault="00580F94" w:rsidP="00580F94">
            <w:pPr>
              <w:tabs>
                <w:tab w:val="decimal" w:pos="880"/>
              </w:tabs>
              <w:spacing w:line="320" w:lineRule="exact"/>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3E22BB0B" w14:textId="1198D6D9" w:rsidR="00580F94" w:rsidRPr="003C5DB3" w:rsidRDefault="00580F94" w:rsidP="00580F94">
            <w:pPr>
              <w:tabs>
                <w:tab w:val="decimal" w:pos="880"/>
              </w:tabs>
              <w:spacing w:line="320" w:lineRule="exact"/>
              <w:rPr>
                <w:rFonts w:ascii="Arial" w:hAnsi="Arial" w:cs="Arial"/>
                <w:color w:val="000000" w:themeColor="text1"/>
                <w:sz w:val="16"/>
                <w:szCs w:val="16"/>
              </w:rPr>
            </w:pPr>
            <w:r w:rsidRPr="003C5DB3">
              <w:rPr>
                <w:rFonts w:ascii="Arial" w:hAnsi="Arial" w:cs="Arial"/>
                <w:color w:val="000000" w:themeColor="text1"/>
                <w:sz w:val="16"/>
                <w:szCs w:val="16"/>
              </w:rPr>
              <w:t>7</w:t>
            </w:r>
          </w:p>
        </w:tc>
      </w:tr>
      <w:tr w:rsidR="00580F94" w:rsidRPr="003C5DB3" w14:paraId="028FFF83" w14:textId="77777777" w:rsidTr="001C3C6F">
        <w:trPr>
          <w:trHeight w:val="60"/>
        </w:trPr>
        <w:tc>
          <w:tcPr>
            <w:tcW w:w="3870" w:type="dxa"/>
            <w:tcBorders>
              <w:top w:val="nil"/>
              <w:left w:val="nil"/>
              <w:bottom w:val="nil"/>
              <w:right w:val="nil"/>
            </w:tcBorders>
            <w:shd w:val="clear" w:color="auto" w:fill="auto"/>
            <w:noWrap/>
            <w:vAlign w:val="bottom"/>
          </w:tcPr>
          <w:p w14:paraId="0FCD9DCD" w14:textId="77777777" w:rsidR="00580F94" w:rsidRPr="003C5DB3" w:rsidRDefault="00580F94" w:rsidP="00580F94">
            <w:pPr>
              <w:spacing w:line="320" w:lineRule="exact"/>
              <w:ind w:right="-102" w:firstLine="159"/>
              <w:rPr>
                <w:rFonts w:ascii="Arial" w:hAnsi="Arial" w:cs="Arial"/>
                <w:color w:val="000000" w:themeColor="text1"/>
                <w:sz w:val="16"/>
                <w:szCs w:val="16"/>
              </w:rPr>
            </w:pPr>
            <w:proofErr w:type="spellStart"/>
            <w:r w:rsidRPr="003C5DB3">
              <w:rPr>
                <w:rFonts w:ascii="Arial" w:hAnsi="Arial" w:cs="Arial"/>
                <w:color w:val="000000" w:themeColor="text1"/>
                <w:sz w:val="16"/>
                <w:szCs w:val="16"/>
              </w:rPr>
              <w:t>Krungthai</w:t>
            </w:r>
            <w:proofErr w:type="spellEnd"/>
            <w:r w:rsidRPr="003C5DB3">
              <w:rPr>
                <w:rFonts w:ascii="Arial" w:hAnsi="Arial" w:cs="Arial"/>
                <w:color w:val="000000" w:themeColor="text1"/>
                <w:sz w:val="16"/>
                <w:szCs w:val="16"/>
                <w:cs/>
              </w:rPr>
              <w:t>-</w:t>
            </w:r>
            <w:r w:rsidRPr="003C5DB3">
              <w:rPr>
                <w:rFonts w:ascii="Arial" w:hAnsi="Arial" w:cs="Arial"/>
                <w:color w:val="000000" w:themeColor="text1"/>
                <w:sz w:val="16"/>
                <w:szCs w:val="16"/>
              </w:rPr>
              <w:t>AXA Life Insurance Plc</w:t>
            </w:r>
            <w:r w:rsidRPr="003C5DB3">
              <w:rPr>
                <w:rFonts w:ascii="Arial" w:hAnsi="Arial" w:cs="Arial"/>
                <w:color w:val="000000" w:themeColor="text1"/>
                <w:sz w:val="16"/>
                <w:szCs w:val="16"/>
                <w:cs/>
              </w:rPr>
              <w:t xml:space="preserve">. </w:t>
            </w:r>
          </w:p>
        </w:tc>
        <w:tc>
          <w:tcPr>
            <w:tcW w:w="1305" w:type="dxa"/>
            <w:tcBorders>
              <w:top w:val="nil"/>
              <w:left w:val="nil"/>
              <w:bottom w:val="nil"/>
              <w:right w:val="nil"/>
            </w:tcBorders>
            <w:shd w:val="clear" w:color="auto" w:fill="auto"/>
            <w:noWrap/>
            <w:vAlign w:val="bottom"/>
          </w:tcPr>
          <w:p w14:paraId="5E2B6E21" w14:textId="0FFFC852" w:rsidR="00580F94" w:rsidRPr="003C5DB3" w:rsidRDefault="00580F94" w:rsidP="00580F94">
            <w:pPr>
              <w:tabs>
                <w:tab w:val="decimal" w:pos="880"/>
              </w:tabs>
              <w:spacing w:line="320" w:lineRule="exact"/>
              <w:rPr>
                <w:rFonts w:ascii="Arial" w:hAnsi="Arial" w:cs="Arial"/>
                <w:color w:val="000000" w:themeColor="text1"/>
                <w:sz w:val="16"/>
                <w:szCs w:val="16"/>
              </w:rPr>
            </w:pPr>
            <w:r w:rsidRPr="003C5DB3">
              <w:rPr>
                <w:rFonts w:ascii="Arial" w:hAnsi="Arial" w:cs="Arial"/>
                <w:color w:val="000000" w:themeColor="text1"/>
                <w:sz w:val="16"/>
                <w:szCs w:val="16"/>
              </w:rPr>
              <w:t>175</w:t>
            </w:r>
          </w:p>
        </w:tc>
        <w:tc>
          <w:tcPr>
            <w:tcW w:w="1305" w:type="dxa"/>
            <w:tcBorders>
              <w:top w:val="nil"/>
              <w:left w:val="nil"/>
              <w:bottom w:val="nil"/>
              <w:right w:val="nil"/>
            </w:tcBorders>
            <w:shd w:val="clear" w:color="auto" w:fill="auto"/>
            <w:noWrap/>
            <w:vAlign w:val="bottom"/>
          </w:tcPr>
          <w:p w14:paraId="432CCBB8" w14:textId="2F7708BE" w:rsidR="00580F94" w:rsidRPr="003C5DB3" w:rsidRDefault="00580F94" w:rsidP="00580F94">
            <w:pPr>
              <w:tabs>
                <w:tab w:val="decimal" w:pos="880"/>
              </w:tabs>
              <w:spacing w:line="320" w:lineRule="exact"/>
              <w:rPr>
                <w:rFonts w:ascii="Arial" w:hAnsi="Arial" w:cs="Arial"/>
                <w:color w:val="000000" w:themeColor="text1"/>
                <w:sz w:val="16"/>
                <w:szCs w:val="16"/>
              </w:rPr>
            </w:pPr>
            <w:r w:rsidRPr="003C5DB3">
              <w:rPr>
                <w:rFonts w:ascii="Arial" w:hAnsi="Arial" w:cs="Arial"/>
                <w:color w:val="000000" w:themeColor="text1"/>
                <w:sz w:val="16"/>
                <w:szCs w:val="16"/>
              </w:rPr>
              <w:t>207</w:t>
            </w:r>
          </w:p>
        </w:tc>
        <w:tc>
          <w:tcPr>
            <w:tcW w:w="1305" w:type="dxa"/>
            <w:tcBorders>
              <w:top w:val="nil"/>
              <w:left w:val="nil"/>
              <w:bottom w:val="nil"/>
              <w:right w:val="nil"/>
            </w:tcBorders>
            <w:shd w:val="clear" w:color="auto" w:fill="auto"/>
            <w:noWrap/>
            <w:vAlign w:val="bottom"/>
          </w:tcPr>
          <w:p w14:paraId="2890229E" w14:textId="02668B76" w:rsidR="00580F94" w:rsidRPr="003C5DB3" w:rsidRDefault="005346E6" w:rsidP="00580F94">
            <w:pPr>
              <w:tabs>
                <w:tab w:val="decimal" w:pos="880"/>
              </w:tabs>
              <w:spacing w:line="320" w:lineRule="exact"/>
              <w:rPr>
                <w:rFonts w:ascii="Arial" w:hAnsi="Arial" w:cs="Arial"/>
                <w:color w:val="000000" w:themeColor="text1"/>
                <w:sz w:val="16"/>
                <w:szCs w:val="16"/>
              </w:rPr>
            </w:pPr>
            <w:r>
              <w:rPr>
                <w:rFonts w:ascii="Arial" w:hAnsi="Arial" w:cs="Arial"/>
                <w:color w:val="000000" w:themeColor="text1"/>
                <w:sz w:val="16"/>
                <w:szCs w:val="16"/>
              </w:rPr>
              <w:t>174</w:t>
            </w:r>
          </w:p>
        </w:tc>
        <w:tc>
          <w:tcPr>
            <w:tcW w:w="1305" w:type="dxa"/>
            <w:tcBorders>
              <w:top w:val="nil"/>
              <w:left w:val="nil"/>
              <w:bottom w:val="nil"/>
              <w:right w:val="nil"/>
            </w:tcBorders>
            <w:shd w:val="clear" w:color="auto" w:fill="auto"/>
            <w:noWrap/>
            <w:vAlign w:val="bottom"/>
          </w:tcPr>
          <w:p w14:paraId="3C8CD9E5" w14:textId="04972690" w:rsidR="00580F94" w:rsidRPr="003C5DB3" w:rsidRDefault="00580F94" w:rsidP="00580F94">
            <w:pPr>
              <w:tabs>
                <w:tab w:val="decimal" w:pos="880"/>
              </w:tabs>
              <w:spacing w:line="320" w:lineRule="exact"/>
              <w:rPr>
                <w:rFonts w:ascii="Arial" w:hAnsi="Arial" w:cs="Arial"/>
                <w:color w:val="000000" w:themeColor="text1"/>
                <w:sz w:val="16"/>
                <w:szCs w:val="16"/>
              </w:rPr>
            </w:pPr>
            <w:r w:rsidRPr="003C5DB3">
              <w:rPr>
                <w:rFonts w:ascii="Arial" w:hAnsi="Arial" w:cs="Arial"/>
                <w:color w:val="000000" w:themeColor="text1"/>
                <w:sz w:val="16"/>
                <w:szCs w:val="16"/>
              </w:rPr>
              <w:t>205</w:t>
            </w:r>
          </w:p>
        </w:tc>
      </w:tr>
      <w:tr w:rsidR="00580F94" w:rsidRPr="003C5DB3" w14:paraId="67047631" w14:textId="77777777" w:rsidTr="001C3C6F">
        <w:trPr>
          <w:trHeight w:val="60"/>
        </w:trPr>
        <w:tc>
          <w:tcPr>
            <w:tcW w:w="3870" w:type="dxa"/>
            <w:tcBorders>
              <w:top w:val="nil"/>
              <w:left w:val="nil"/>
              <w:bottom w:val="nil"/>
              <w:right w:val="nil"/>
            </w:tcBorders>
            <w:shd w:val="clear" w:color="auto" w:fill="auto"/>
            <w:noWrap/>
            <w:vAlign w:val="bottom"/>
          </w:tcPr>
          <w:p w14:paraId="6949E57B" w14:textId="77777777" w:rsidR="00580F94" w:rsidRPr="003C5DB3" w:rsidRDefault="00580F94" w:rsidP="00580F94">
            <w:pPr>
              <w:spacing w:line="320" w:lineRule="exact"/>
              <w:ind w:right="-102" w:firstLine="159"/>
              <w:rPr>
                <w:rFonts w:ascii="Arial" w:hAnsi="Arial" w:cs="Arial"/>
                <w:color w:val="000000" w:themeColor="text1"/>
                <w:sz w:val="16"/>
                <w:szCs w:val="16"/>
              </w:rPr>
            </w:pPr>
            <w:proofErr w:type="spellStart"/>
            <w:r w:rsidRPr="003C5DB3">
              <w:rPr>
                <w:rFonts w:ascii="Arial" w:hAnsi="Arial" w:cs="Arial"/>
                <w:color w:val="000000" w:themeColor="text1"/>
                <w:sz w:val="16"/>
                <w:szCs w:val="16"/>
              </w:rPr>
              <w:t>Krungthai</w:t>
            </w:r>
            <w:proofErr w:type="spellEnd"/>
            <w:r w:rsidRPr="003C5DB3">
              <w:rPr>
                <w:rFonts w:ascii="Arial" w:hAnsi="Arial" w:cs="Arial"/>
                <w:color w:val="000000" w:themeColor="text1"/>
                <w:sz w:val="16"/>
                <w:szCs w:val="16"/>
              </w:rPr>
              <w:t xml:space="preserve"> </w:t>
            </w:r>
            <w:proofErr w:type="spellStart"/>
            <w:r w:rsidRPr="003C5DB3">
              <w:rPr>
                <w:rFonts w:ascii="Arial" w:hAnsi="Arial" w:cs="Arial"/>
                <w:color w:val="000000" w:themeColor="text1"/>
                <w:sz w:val="16"/>
                <w:szCs w:val="16"/>
              </w:rPr>
              <w:t>Panich</w:t>
            </w:r>
            <w:proofErr w:type="spellEnd"/>
            <w:r w:rsidRPr="003C5DB3">
              <w:rPr>
                <w:rFonts w:ascii="Arial" w:hAnsi="Arial" w:cs="Arial"/>
                <w:color w:val="000000" w:themeColor="text1"/>
                <w:sz w:val="16"/>
                <w:szCs w:val="16"/>
              </w:rPr>
              <w:t xml:space="preserve"> Insurance Plc</w:t>
            </w:r>
            <w:r w:rsidRPr="003C5DB3">
              <w:rPr>
                <w:rFonts w:ascii="Arial" w:hAnsi="Arial" w:cs="Arial"/>
                <w:color w:val="000000" w:themeColor="text1"/>
                <w:sz w:val="16"/>
                <w:szCs w:val="16"/>
                <w:cs/>
              </w:rPr>
              <w:t xml:space="preserve">. </w:t>
            </w:r>
          </w:p>
        </w:tc>
        <w:tc>
          <w:tcPr>
            <w:tcW w:w="1305" w:type="dxa"/>
            <w:tcBorders>
              <w:top w:val="nil"/>
              <w:left w:val="nil"/>
              <w:bottom w:val="nil"/>
              <w:right w:val="nil"/>
            </w:tcBorders>
            <w:shd w:val="clear" w:color="auto" w:fill="auto"/>
            <w:noWrap/>
            <w:vAlign w:val="bottom"/>
          </w:tcPr>
          <w:p w14:paraId="52F595EC" w14:textId="0167B5FC" w:rsidR="00580F94" w:rsidRPr="003C5DB3" w:rsidRDefault="00580F94" w:rsidP="00580F94">
            <w:pPr>
              <w:tabs>
                <w:tab w:val="decimal" w:pos="880"/>
              </w:tabs>
              <w:spacing w:line="320" w:lineRule="exact"/>
              <w:rPr>
                <w:rFonts w:ascii="Arial" w:hAnsi="Arial" w:cs="Arial"/>
                <w:color w:val="000000" w:themeColor="text1"/>
                <w:sz w:val="16"/>
                <w:szCs w:val="16"/>
              </w:rPr>
            </w:pPr>
            <w:r w:rsidRPr="003C5DB3">
              <w:rPr>
                <w:rFonts w:ascii="Arial" w:hAnsi="Arial" w:cs="Arial"/>
                <w:color w:val="000000" w:themeColor="text1"/>
                <w:sz w:val="16"/>
                <w:szCs w:val="16"/>
              </w:rPr>
              <w:t>67</w:t>
            </w:r>
          </w:p>
        </w:tc>
        <w:tc>
          <w:tcPr>
            <w:tcW w:w="1305" w:type="dxa"/>
            <w:tcBorders>
              <w:top w:val="nil"/>
              <w:left w:val="nil"/>
              <w:bottom w:val="nil"/>
              <w:right w:val="nil"/>
            </w:tcBorders>
            <w:shd w:val="clear" w:color="auto" w:fill="auto"/>
            <w:noWrap/>
            <w:vAlign w:val="bottom"/>
          </w:tcPr>
          <w:p w14:paraId="32856157" w14:textId="35AF0501" w:rsidR="00580F94" w:rsidRPr="003C5DB3" w:rsidRDefault="00580F94" w:rsidP="00580F94">
            <w:pPr>
              <w:tabs>
                <w:tab w:val="decimal" w:pos="880"/>
              </w:tabs>
              <w:spacing w:line="320" w:lineRule="exact"/>
              <w:rPr>
                <w:rFonts w:ascii="Arial" w:hAnsi="Arial" w:cs="Arial"/>
                <w:color w:val="000000" w:themeColor="text1"/>
                <w:sz w:val="16"/>
                <w:szCs w:val="16"/>
              </w:rPr>
            </w:pPr>
            <w:r w:rsidRPr="003C5DB3">
              <w:rPr>
                <w:rFonts w:ascii="Arial" w:hAnsi="Arial" w:cs="Arial"/>
                <w:color w:val="000000" w:themeColor="text1"/>
                <w:sz w:val="16"/>
                <w:szCs w:val="16"/>
              </w:rPr>
              <w:t>63</w:t>
            </w:r>
          </w:p>
        </w:tc>
        <w:tc>
          <w:tcPr>
            <w:tcW w:w="1305" w:type="dxa"/>
            <w:tcBorders>
              <w:top w:val="nil"/>
              <w:left w:val="nil"/>
              <w:bottom w:val="nil"/>
              <w:right w:val="nil"/>
            </w:tcBorders>
            <w:shd w:val="clear" w:color="auto" w:fill="auto"/>
            <w:noWrap/>
            <w:vAlign w:val="bottom"/>
          </w:tcPr>
          <w:p w14:paraId="41F421F1" w14:textId="4627A3BE" w:rsidR="00580F94" w:rsidRPr="003C5DB3" w:rsidRDefault="00580F94" w:rsidP="00580F94">
            <w:pPr>
              <w:tabs>
                <w:tab w:val="decimal" w:pos="880"/>
              </w:tabs>
              <w:spacing w:line="320" w:lineRule="exact"/>
              <w:rPr>
                <w:rFonts w:ascii="Arial" w:hAnsi="Arial" w:cs="Arial"/>
                <w:color w:val="000000" w:themeColor="text1"/>
                <w:sz w:val="16"/>
                <w:szCs w:val="16"/>
              </w:rPr>
            </w:pPr>
            <w:r w:rsidRPr="003C5DB3">
              <w:rPr>
                <w:rFonts w:ascii="Arial" w:hAnsi="Arial" w:cs="Arial"/>
                <w:color w:val="000000" w:themeColor="text1"/>
                <w:sz w:val="16"/>
                <w:szCs w:val="16"/>
              </w:rPr>
              <w:t>6</w:t>
            </w:r>
            <w:r w:rsidR="005346E6">
              <w:rPr>
                <w:rFonts w:ascii="Arial" w:hAnsi="Arial" w:cs="Arial"/>
                <w:color w:val="000000" w:themeColor="text1"/>
                <w:sz w:val="16"/>
                <w:szCs w:val="16"/>
              </w:rPr>
              <w:t>1</w:t>
            </w:r>
          </w:p>
        </w:tc>
        <w:tc>
          <w:tcPr>
            <w:tcW w:w="1305" w:type="dxa"/>
            <w:tcBorders>
              <w:top w:val="nil"/>
              <w:left w:val="nil"/>
              <w:bottom w:val="nil"/>
              <w:right w:val="nil"/>
            </w:tcBorders>
            <w:shd w:val="clear" w:color="auto" w:fill="auto"/>
            <w:noWrap/>
            <w:vAlign w:val="bottom"/>
          </w:tcPr>
          <w:p w14:paraId="4DC70480" w14:textId="165FD507" w:rsidR="00580F94" w:rsidRPr="003C5DB3" w:rsidRDefault="00580F94" w:rsidP="00580F94">
            <w:pPr>
              <w:tabs>
                <w:tab w:val="decimal" w:pos="880"/>
              </w:tabs>
              <w:spacing w:line="320" w:lineRule="exact"/>
              <w:rPr>
                <w:rFonts w:ascii="Arial" w:hAnsi="Arial" w:cs="Arial"/>
                <w:color w:val="000000" w:themeColor="text1"/>
                <w:sz w:val="16"/>
                <w:szCs w:val="16"/>
              </w:rPr>
            </w:pPr>
            <w:r w:rsidRPr="003C5DB3">
              <w:rPr>
                <w:rFonts w:ascii="Arial" w:hAnsi="Arial" w:cs="Arial"/>
                <w:color w:val="000000" w:themeColor="text1"/>
                <w:sz w:val="16"/>
                <w:szCs w:val="16"/>
              </w:rPr>
              <w:t>56</w:t>
            </w:r>
          </w:p>
        </w:tc>
      </w:tr>
      <w:tr w:rsidR="00580F94" w:rsidRPr="003C5DB3" w14:paraId="60D75013" w14:textId="77777777" w:rsidTr="00AC0B12">
        <w:trPr>
          <w:trHeight w:val="60"/>
        </w:trPr>
        <w:tc>
          <w:tcPr>
            <w:tcW w:w="3870" w:type="dxa"/>
            <w:tcBorders>
              <w:top w:val="nil"/>
              <w:left w:val="nil"/>
              <w:bottom w:val="nil"/>
              <w:right w:val="nil"/>
            </w:tcBorders>
            <w:shd w:val="clear" w:color="auto" w:fill="auto"/>
            <w:noWrap/>
            <w:vAlign w:val="bottom"/>
          </w:tcPr>
          <w:p w14:paraId="313731E2" w14:textId="3A5A06E5" w:rsidR="00580F94" w:rsidRPr="003C5DB3" w:rsidRDefault="00580F94" w:rsidP="00580F94">
            <w:pPr>
              <w:spacing w:line="320" w:lineRule="exact"/>
              <w:ind w:right="-102" w:firstLine="159"/>
              <w:rPr>
                <w:rFonts w:ascii="Arial" w:hAnsi="Arial" w:cs="Arial"/>
                <w:color w:val="000000" w:themeColor="text1"/>
                <w:sz w:val="16"/>
                <w:szCs w:val="16"/>
              </w:rPr>
            </w:pPr>
            <w:proofErr w:type="spellStart"/>
            <w:r w:rsidRPr="003C5DB3">
              <w:rPr>
                <w:rFonts w:ascii="Arial" w:hAnsi="Arial" w:cs="Arial"/>
                <w:color w:val="000000" w:themeColor="text1"/>
                <w:sz w:val="16"/>
                <w:szCs w:val="16"/>
              </w:rPr>
              <w:t>Krungthai</w:t>
            </w:r>
            <w:proofErr w:type="spellEnd"/>
            <w:r w:rsidRPr="003C5DB3">
              <w:rPr>
                <w:rFonts w:ascii="Arial" w:hAnsi="Arial" w:cs="Arial"/>
                <w:color w:val="000000" w:themeColor="text1"/>
                <w:sz w:val="16"/>
                <w:szCs w:val="16"/>
              </w:rPr>
              <w:t xml:space="preserve"> </w:t>
            </w:r>
            <w:proofErr w:type="spellStart"/>
            <w:r w:rsidRPr="003C5DB3">
              <w:rPr>
                <w:rFonts w:ascii="Arial" w:hAnsi="Arial" w:cs="Arial"/>
                <w:color w:val="000000" w:themeColor="text1"/>
                <w:sz w:val="16"/>
                <w:szCs w:val="16"/>
              </w:rPr>
              <w:t>XSpring</w:t>
            </w:r>
            <w:proofErr w:type="spellEnd"/>
            <w:r w:rsidRPr="003C5DB3">
              <w:rPr>
                <w:rFonts w:ascii="Arial" w:hAnsi="Arial" w:cs="Arial"/>
                <w:color w:val="000000" w:themeColor="text1"/>
                <w:sz w:val="16"/>
                <w:szCs w:val="16"/>
              </w:rPr>
              <w:t xml:space="preserve"> Securities Co</w:t>
            </w:r>
            <w:r w:rsidRPr="003C5DB3">
              <w:rPr>
                <w:rFonts w:ascii="Arial" w:hAnsi="Arial" w:cs="Arial"/>
                <w:color w:val="000000" w:themeColor="text1"/>
                <w:sz w:val="16"/>
                <w:szCs w:val="16"/>
                <w:cs/>
              </w:rPr>
              <w:t>.</w:t>
            </w:r>
            <w:r w:rsidRPr="003C5DB3">
              <w:rPr>
                <w:rFonts w:ascii="Arial" w:hAnsi="Arial" w:cs="Arial"/>
                <w:color w:val="000000" w:themeColor="text1"/>
                <w:sz w:val="16"/>
                <w:szCs w:val="16"/>
              </w:rPr>
              <w:t>, Ltd</w:t>
            </w: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2D817D26" w14:textId="0931D017" w:rsidR="00580F94" w:rsidRPr="003C5DB3" w:rsidRDefault="00580F94" w:rsidP="00580F94">
            <w:pPr>
              <w:tabs>
                <w:tab w:val="decimal" w:pos="880"/>
              </w:tabs>
              <w:spacing w:line="320" w:lineRule="exact"/>
              <w:rPr>
                <w:rFonts w:ascii="Arial" w:hAnsi="Arial" w:cs="Arial"/>
                <w:color w:val="000000" w:themeColor="text1"/>
                <w:sz w:val="16"/>
                <w:szCs w:val="16"/>
              </w:rPr>
            </w:pPr>
            <w:r w:rsidRPr="003C5DB3">
              <w:rPr>
                <w:rFonts w:ascii="Arial" w:hAnsi="Arial" w:cs="Arial"/>
                <w:color w:val="000000" w:themeColor="text1"/>
                <w:sz w:val="16"/>
                <w:szCs w:val="16"/>
              </w:rPr>
              <w:t>1</w:t>
            </w:r>
          </w:p>
        </w:tc>
        <w:tc>
          <w:tcPr>
            <w:tcW w:w="1305" w:type="dxa"/>
            <w:tcBorders>
              <w:top w:val="nil"/>
              <w:left w:val="nil"/>
              <w:bottom w:val="nil"/>
              <w:right w:val="nil"/>
            </w:tcBorders>
            <w:shd w:val="clear" w:color="auto" w:fill="auto"/>
            <w:noWrap/>
            <w:vAlign w:val="bottom"/>
          </w:tcPr>
          <w:p w14:paraId="5BAAF0AC" w14:textId="757C22F7" w:rsidR="00580F94" w:rsidRPr="003C5DB3" w:rsidRDefault="00580F94" w:rsidP="00580F94">
            <w:pPr>
              <w:tabs>
                <w:tab w:val="decimal" w:pos="880"/>
              </w:tabs>
              <w:spacing w:line="320" w:lineRule="exact"/>
              <w:rPr>
                <w:rFonts w:ascii="Arial" w:hAnsi="Arial" w:cs="Arial"/>
                <w:color w:val="000000" w:themeColor="text1"/>
                <w:sz w:val="16"/>
                <w:szCs w:val="16"/>
              </w:rPr>
            </w:pPr>
            <w:r w:rsidRPr="003C5DB3">
              <w:rPr>
                <w:rFonts w:ascii="Arial" w:hAnsi="Arial" w:cs="Arial"/>
                <w:color w:val="000000" w:themeColor="text1"/>
                <w:sz w:val="16"/>
                <w:szCs w:val="16"/>
              </w:rPr>
              <w:t>1</w:t>
            </w:r>
          </w:p>
        </w:tc>
        <w:tc>
          <w:tcPr>
            <w:tcW w:w="1305" w:type="dxa"/>
            <w:tcBorders>
              <w:top w:val="nil"/>
              <w:left w:val="nil"/>
              <w:bottom w:val="nil"/>
              <w:right w:val="nil"/>
            </w:tcBorders>
            <w:shd w:val="clear" w:color="auto" w:fill="auto"/>
            <w:noWrap/>
            <w:vAlign w:val="bottom"/>
          </w:tcPr>
          <w:p w14:paraId="47DFD678" w14:textId="6CAD84C7" w:rsidR="00580F94" w:rsidRPr="003C5DB3" w:rsidRDefault="00580F94" w:rsidP="00580F94">
            <w:pPr>
              <w:tabs>
                <w:tab w:val="decimal" w:pos="880"/>
              </w:tabs>
              <w:spacing w:line="320" w:lineRule="exact"/>
              <w:rPr>
                <w:rFonts w:ascii="Arial" w:hAnsi="Arial" w:cs="Arial"/>
                <w:color w:val="000000" w:themeColor="text1"/>
                <w:sz w:val="16"/>
                <w:szCs w:val="16"/>
              </w:rPr>
            </w:pPr>
            <w:r w:rsidRPr="003C5DB3">
              <w:rPr>
                <w:rFonts w:ascii="Arial" w:hAnsi="Arial" w:cs="Arial"/>
                <w:color w:val="000000" w:themeColor="text1"/>
                <w:sz w:val="16"/>
                <w:szCs w:val="16"/>
              </w:rPr>
              <w:t>1</w:t>
            </w:r>
          </w:p>
        </w:tc>
        <w:tc>
          <w:tcPr>
            <w:tcW w:w="1305" w:type="dxa"/>
            <w:tcBorders>
              <w:top w:val="nil"/>
              <w:left w:val="nil"/>
              <w:bottom w:val="nil"/>
              <w:right w:val="nil"/>
            </w:tcBorders>
            <w:shd w:val="clear" w:color="auto" w:fill="auto"/>
            <w:noWrap/>
            <w:vAlign w:val="bottom"/>
          </w:tcPr>
          <w:p w14:paraId="71338737" w14:textId="36564B20" w:rsidR="00580F94" w:rsidRPr="003C5DB3" w:rsidRDefault="00580F94" w:rsidP="00580F94">
            <w:pPr>
              <w:tabs>
                <w:tab w:val="decimal" w:pos="880"/>
              </w:tabs>
              <w:spacing w:line="320" w:lineRule="exact"/>
              <w:rPr>
                <w:rFonts w:ascii="Arial" w:hAnsi="Arial" w:cs="Arial"/>
                <w:color w:val="000000" w:themeColor="text1"/>
                <w:sz w:val="16"/>
                <w:szCs w:val="16"/>
              </w:rPr>
            </w:pPr>
            <w:r w:rsidRPr="003C5DB3">
              <w:rPr>
                <w:rFonts w:ascii="Arial" w:hAnsi="Arial" w:cs="Arial"/>
                <w:color w:val="000000" w:themeColor="text1"/>
                <w:sz w:val="16"/>
                <w:szCs w:val="16"/>
                <w:cs/>
              </w:rPr>
              <w:t>-</w:t>
            </w:r>
          </w:p>
        </w:tc>
      </w:tr>
      <w:tr w:rsidR="00580F94" w:rsidRPr="003C5DB3" w14:paraId="77DC18D7" w14:textId="77777777" w:rsidTr="00AC0B12">
        <w:trPr>
          <w:trHeight w:val="60"/>
        </w:trPr>
        <w:tc>
          <w:tcPr>
            <w:tcW w:w="3870" w:type="dxa"/>
            <w:tcBorders>
              <w:top w:val="nil"/>
              <w:left w:val="nil"/>
              <w:bottom w:val="nil"/>
              <w:right w:val="nil"/>
            </w:tcBorders>
            <w:shd w:val="clear" w:color="auto" w:fill="auto"/>
            <w:noWrap/>
            <w:vAlign w:val="center"/>
          </w:tcPr>
          <w:p w14:paraId="3F27D5EC" w14:textId="77777777" w:rsidR="00580F94" w:rsidRPr="003C5DB3" w:rsidRDefault="00580F94" w:rsidP="00580F94">
            <w:pPr>
              <w:spacing w:line="320" w:lineRule="exact"/>
              <w:ind w:left="165" w:right="-18" w:hanging="165"/>
              <w:rPr>
                <w:rFonts w:ascii="Arial" w:hAnsi="Arial" w:cs="Arial"/>
                <w:color w:val="000000" w:themeColor="text1"/>
                <w:sz w:val="16"/>
                <w:szCs w:val="16"/>
              </w:rPr>
            </w:pPr>
            <w:r w:rsidRPr="003C5DB3">
              <w:rPr>
                <w:rFonts w:ascii="Arial" w:hAnsi="Arial" w:cs="Arial"/>
                <w:color w:val="000000" w:themeColor="text1"/>
                <w:sz w:val="16"/>
                <w:szCs w:val="16"/>
              </w:rPr>
              <w:t>Entities with parent company or common directors or key management personnel</w:t>
            </w:r>
          </w:p>
        </w:tc>
        <w:tc>
          <w:tcPr>
            <w:tcW w:w="1305" w:type="dxa"/>
            <w:tcBorders>
              <w:top w:val="nil"/>
              <w:left w:val="nil"/>
              <w:bottom w:val="nil"/>
              <w:right w:val="nil"/>
            </w:tcBorders>
            <w:shd w:val="clear" w:color="auto" w:fill="auto"/>
            <w:noWrap/>
            <w:vAlign w:val="bottom"/>
          </w:tcPr>
          <w:p w14:paraId="7646A396" w14:textId="6BC9D36D" w:rsidR="00580F94" w:rsidRPr="003C5DB3" w:rsidRDefault="00580F94" w:rsidP="00580F94">
            <w:pPr>
              <w:tabs>
                <w:tab w:val="decimal" w:pos="880"/>
              </w:tabs>
              <w:spacing w:line="320" w:lineRule="exact"/>
              <w:rPr>
                <w:rFonts w:ascii="Arial" w:hAnsi="Arial" w:cs="Arial"/>
                <w:color w:val="000000" w:themeColor="text1"/>
                <w:sz w:val="16"/>
                <w:szCs w:val="16"/>
              </w:rPr>
            </w:pPr>
            <w:r w:rsidRPr="003C5DB3">
              <w:rPr>
                <w:rFonts w:ascii="Arial" w:hAnsi="Arial" w:cs="Arial"/>
                <w:color w:val="000000" w:themeColor="text1"/>
                <w:sz w:val="16"/>
                <w:szCs w:val="16"/>
              </w:rPr>
              <w:t>1,278</w:t>
            </w:r>
          </w:p>
        </w:tc>
        <w:tc>
          <w:tcPr>
            <w:tcW w:w="1305" w:type="dxa"/>
            <w:tcBorders>
              <w:top w:val="nil"/>
              <w:left w:val="nil"/>
              <w:bottom w:val="nil"/>
              <w:right w:val="nil"/>
            </w:tcBorders>
            <w:shd w:val="clear" w:color="auto" w:fill="auto"/>
            <w:noWrap/>
            <w:vAlign w:val="bottom"/>
          </w:tcPr>
          <w:p w14:paraId="0EFE9E11" w14:textId="278CEBF5" w:rsidR="00580F94" w:rsidRPr="003C5DB3" w:rsidRDefault="00580F94" w:rsidP="00580F94">
            <w:pPr>
              <w:tabs>
                <w:tab w:val="decimal" w:pos="880"/>
              </w:tabs>
              <w:spacing w:line="320" w:lineRule="exact"/>
              <w:rPr>
                <w:rFonts w:ascii="Arial" w:hAnsi="Arial" w:cs="Arial"/>
                <w:color w:val="000000" w:themeColor="text1"/>
                <w:sz w:val="16"/>
                <w:szCs w:val="16"/>
              </w:rPr>
            </w:pPr>
            <w:r w:rsidRPr="003C5DB3">
              <w:rPr>
                <w:rFonts w:ascii="Arial" w:hAnsi="Arial" w:cs="Arial"/>
                <w:color w:val="000000" w:themeColor="text1"/>
                <w:sz w:val="16"/>
                <w:szCs w:val="16"/>
              </w:rPr>
              <w:t>1,278</w:t>
            </w:r>
          </w:p>
        </w:tc>
        <w:tc>
          <w:tcPr>
            <w:tcW w:w="1305" w:type="dxa"/>
            <w:tcBorders>
              <w:top w:val="nil"/>
              <w:left w:val="nil"/>
              <w:bottom w:val="nil"/>
              <w:right w:val="nil"/>
            </w:tcBorders>
            <w:shd w:val="clear" w:color="auto" w:fill="auto"/>
            <w:noWrap/>
            <w:vAlign w:val="bottom"/>
          </w:tcPr>
          <w:p w14:paraId="5902AD4B" w14:textId="57CBB988" w:rsidR="00580F94" w:rsidRPr="003C5DB3" w:rsidRDefault="00580F94" w:rsidP="00580F94">
            <w:pPr>
              <w:tabs>
                <w:tab w:val="decimal" w:pos="880"/>
              </w:tabs>
              <w:spacing w:line="320" w:lineRule="exact"/>
              <w:rPr>
                <w:rFonts w:ascii="Arial" w:hAnsi="Arial" w:cs="Arial"/>
                <w:color w:val="000000" w:themeColor="text1"/>
                <w:sz w:val="16"/>
                <w:szCs w:val="16"/>
              </w:rPr>
            </w:pPr>
            <w:r w:rsidRPr="003C5DB3">
              <w:rPr>
                <w:rFonts w:ascii="Arial" w:hAnsi="Arial" w:cs="Arial"/>
                <w:color w:val="000000" w:themeColor="text1"/>
                <w:sz w:val="16"/>
                <w:szCs w:val="16"/>
              </w:rPr>
              <w:t>1,278</w:t>
            </w:r>
          </w:p>
        </w:tc>
        <w:tc>
          <w:tcPr>
            <w:tcW w:w="1305" w:type="dxa"/>
            <w:tcBorders>
              <w:top w:val="nil"/>
              <w:left w:val="nil"/>
              <w:bottom w:val="nil"/>
              <w:right w:val="nil"/>
            </w:tcBorders>
            <w:shd w:val="clear" w:color="auto" w:fill="auto"/>
            <w:noWrap/>
            <w:vAlign w:val="bottom"/>
          </w:tcPr>
          <w:p w14:paraId="56BEFC26" w14:textId="6444EDF8" w:rsidR="00580F94" w:rsidRPr="003C5DB3" w:rsidRDefault="00580F94" w:rsidP="00580F94">
            <w:pPr>
              <w:tabs>
                <w:tab w:val="decimal" w:pos="880"/>
              </w:tabs>
              <w:spacing w:line="320" w:lineRule="exact"/>
              <w:rPr>
                <w:rFonts w:ascii="Arial" w:hAnsi="Arial" w:cs="Arial"/>
                <w:color w:val="000000" w:themeColor="text1"/>
                <w:sz w:val="16"/>
                <w:szCs w:val="16"/>
              </w:rPr>
            </w:pPr>
            <w:r w:rsidRPr="003C5DB3">
              <w:rPr>
                <w:rFonts w:ascii="Arial" w:hAnsi="Arial" w:cs="Arial"/>
                <w:color w:val="000000" w:themeColor="text1"/>
                <w:sz w:val="16"/>
                <w:szCs w:val="16"/>
              </w:rPr>
              <w:t>1,278</w:t>
            </w:r>
          </w:p>
        </w:tc>
      </w:tr>
    </w:tbl>
    <w:p w14:paraId="5684C769" w14:textId="77777777" w:rsidR="00AE11DB" w:rsidRPr="003C5DB3" w:rsidRDefault="00AE11DB" w:rsidP="00017F6C">
      <w:pPr>
        <w:spacing w:before="240" w:after="120" w:line="380" w:lineRule="exact"/>
        <w:ind w:left="634" w:hanging="634"/>
        <w:jc w:val="thaiDistribute"/>
        <w:rPr>
          <w:rFonts w:ascii="Arial" w:hAnsi="Arial" w:cs="Arial"/>
          <w:color w:val="000000" w:themeColor="text1"/>
          <w:spacing w:val="-6"/>
        </w:rPr>
      </w:pPr>
    </w:p>
    <w:p w14:paraId="7466CF73" w14:textId="77777777" w:rsidR="00AE11DB" w:rsidRPr="003C5DB3" w:rsidRDefault="00AE11DB" w:rsidP="00017F6C">
      <w:pPr>
        <w:spacing w:before="240" w:after="120" w:line="380" w:lineRule="exact"/>
        <w:ind w:left="634" w:hanging="634"/>
        <w:jc w:val="thaiDistribute"/>
        <w:rPr>
          <w:rFonts w:ascii="Arial" w:hAnsi="Arial" w:cs="Arial"/>
          <w:color w:val="000000" w:themeColor="text1"/>
          <w:spacing w:val="-6"/>
        </w:rPr>
      </w:pPr>
    </w:p>
    <w:p w14:paraId="123A04CB" w14:textId="77777777" w:rsidR="005346E6" w:rsidRDefault="005346E6">
      <w:pPr>
        <w:autoSpaceDE/>
        <w:autoSpaceDN/>
        <w:spacing w:after="160" w:line="259" w:lineRule="auto"/>
        <w:rPr>
          <w:rFonts w:ascii="Arial" w:hAnsi="Arial" w:cs="Arial"/>
          <w:color w:val="000000" w:themeColor="text1"/>
          <w:spacing w:val="-6"/>
        </w:rPr>
      </w:pPr>
      <w:r>
        <w:rPr>
          <w:rFonts w:ascii="Arial" w:hAnsi="Arial" w:cs="Arial"/>
          <w:color w:val="000000" w:themeColor="text1"/>
          <w:spacing w:val="-6"/>
        </w:rPr>
        <w:br w:type="page"/>
      </w:r>
    </w:p>
    <w:p w14:paraId="0DBC5CD0" w14:textId="79C1933A" w:rsidR="00017F6C" w:rsidRPr="003C5DB3" w:rsidRDefault="00017F6C" w:rsidP="00017F6C">
      <w:pPr>
        <w:spacing w:before="240" w:after="120" w:line="380" w:lineRule="exact"/>
        <w:ind w:left="634" w:hanging="634"/>
        <w:jc w:val="thaiDistribute"/>
        <w:rPr>
          <w:rFonts w:ascii="Arial" w:hAnsi="Arial" w:cs="Arial"/>
          <w:color w:val="000000" w:themeColor="text1"/>
        </w:rPr>
      </w:pPr>
      <w:r w:rsidRPr="003C5DB3">
        <w:rPr>
          <w:rFonts w:ascii="Arial" w:hAnsi="Arial" w:cs="Arial"/>
          <w:color w:val="000000" w:themeColor="text1"/>
          <w:spacing w:val="-6"/>
        </w:rPr>
        <w:lastRenderedPageBreak/>
        <w:t>4</w:t>
      </w:r>
      <w:r w:rsidRPr="003C5DB3">
        <w:rPr>
          <w:rFonts w:ascii="Arial" w:hAnsi="Arial" w:cs="Arial"/>
          <w:color w:val="000000" w:themeColor="text1"/>
          <w:spacing w:val="-6"/>
          <w:cs/>
        </w:rPr>
        <w:t>.</w:t>
      </w:r>
      <w:r w:rsidR="0051253B" w:rsidRPr="003C5DB3">
        <w:rPr>
          <w:rFonts w:ascii="Arial" w:hAnsi="Arial" w:cs="Arial"/>
          <w:color w:val="000000" w:themeColor="text1"/>
          <w:spacing w:val="-6"/>
        </w:rPr>
        <w:t>10</w:t>
      </w:r>
      <w:r w:rsidRPr="003C5DB3">
        <w:rPr>
          <w:rFonts w:ascii="Arial" w:hAnsi="Arial" w:cs="Arial"/>
          <w:color w:val="000000" w:themeColor="text1"/>
          <w:spacing w:val="-6"/>
          <w:cs/>
        </w:rPr>
        <w:t>.</w:t>
      </w:r>
      <w:r w:rsidRPr="003C5DB3">
        <w:rPr>
          <w:rFonts w:ascii="Arial" w:hAnsi="Arial" w:cs="Arial"/>
          <w:color w:val="000000" w:themeColor="text1"/>
          <w:spacing w:val="-6"/>
        </w:rPr>
        <w:t>4</w:t>
      </w:r>
      <w:r w:rsidRPr="003C5DB3">
        <w:rPr>
          <w:rFonts w:ascii="Arial" w:hAnsi="Arial" w:cs="Arial"/>
          <w:color w:val="000000" w:themeColor="text1"/>
        </w:rPr>
        <w:tab/>
        <w:t>Deposits,</w:t>
      </w:r>
      <w:r w:rsidRPr="003C5DB3">
        <w:rPr>
          <w:rFonts w:ascii="Arial" w:hAnsi="Arial" w:cs="Arial"/>
          <w:color w:val="000000" w:themeColor="text1"/>
          <w:cs/>
        </w:rPr>
        <w:t xml:space="preserve"> </w:t>
      </w:r>
      <w:r w:rsidRPr="003C5DB3">
        <w:rPr>
          <w:rFonts w:ascii="Arial" w:hAnsi="Arial" w:cs="Arial"/>
          <w:color w:val="000000" w:themeColor="text1"/>
        </w:rPr>
        <w:t>interbank and money market items</w:t>
      </w:r>
      <w:r w:rsidRPr="003C5DB3">
        <w:rPr>
          <w:rFonts w:ascii="Arial" w:hAnsi="Arial" w:cs="Arial"/>
          <w:color w:val="000000" w:themeColor="text1"/>
          <w:cs/>
        </w:rPr>
        <w:t xml:space="preserve"> (</w:t>
      </w:r>
      <w:r w:rsidRPr="003C5DB3">
        <w:rPr>
          <w:rFonts w:ascii="Arial" w:hAnsi="Arial" w:cs="Arial"/>
          <w:color w:val="000000" w:themeColor="text1"/>
        </w:rPr>
        <w:t>liabilities</w:t>
      </w:r>
      <w:r w:rsidRPr="003C5DB3">
        <w:rPr>
          <w:rFonts w:ascii="Arial" w:hAnsi="Arial" w:cs="Arial"/>
          <w:color w:val="000000" w:themeColor="text1"/>
          <w:cs/>
        </w:rPr>
        <w:t>)</w:t>
      </w:r>
      <w:r w:rsidRPr="003C5DB3">
        <w:rPr>
          <w:rFonts w:ascii="Arial" w:hAnsi="Arial" w:cs="Arial"/>
          <w:color w:val="000000" w:themeColor="text1"/>
        </w:rPr>
        <w:t xml:space="preserve"> and other liabilities</w:t>
      </w:r>
    </w:p>
    <w:p w14:paraId="0E414918" w14:textId="555143AC" w:rsidR="00017F6C" w:rsidRPr="003C5DB3" w:rsidRDefault="00017F6C" w:rsidP="00017F6C">
      <w:pPr>
        <w:spacing w:before="120" w:line="380" w:lineRule="exact"/>
        <w:ind w:left="634"/>
        <w:jc w:val="thaiDistribute"/>
        <w:rPr>
          <w:rFonts w:ascii="Arial" w:hAnsi="Arial" w:cs="Arial"/>
          <w:color w:val="000000" w:themeColor="text1"/>
        </w:rPr>
      </w:pPr>
      <w:r w:rsidRPr="003C5DB3">
        <w:rPr>
          <w:rFonts w:ascii="Arial" w:hAnsi="Arial" w:cs="Arial"/>
          <w:color w:val="000000" w:themeColor="text1"/>
        </w:rPr>
        <w:t xml:space="preserve">The balances of deposits, interbank and money market items </w:t>
      </w:r>
      <w:r w:rsidRPr="003C5DB3">
        <w:rPr>
          <w:rFonts w:ascii="Arial" w:hAnsi="Arial" w:cs="Arial"/>
          <w:color w:val="000000" w:themeColor="text1"/>
          <w:cs/>
        </w:rPr>
        <w:t>(</w:t>
      </w:r>
      <w:r w:rsidRPr="003C5DB3">
        <w:rPr>
          <w:rFonts w:ascii="Arial" w:hAnsi="Arial" w:cs="Arial"/>
          <w:color w:val="000000" w:themeColor="text1"/>
        </w:rPr>
        <w:t>liabilities</w:t>
      </w:r>
      <w:r w:rsidRPr="003C5DB3">
        <w:rPr>
          <w:rFonts w:ascii="Arial" w:hAnsi="Arial" w:cs="Arial"/>
          <w:color w:val="000000" w:themeColor="text1"/>
          <w:cs/>
        </w:rPr>
        <w:t xml:space="preserve">) </w:t>
      </w:r>
      <w:r w:rsidRPr="003C5DB3">
        <w:rPr>
          <w:rFonts w:ascii="Arial" w:hAnsi="Arial" w:cs="Arial"/>
          <w:color w:val="000000" w:themeColor="text1"/>
        </w:rPr>
        <w:t>and other liabilities to related parties, which are under normal bank pricing policies,</w:t>
      </w:r>
      <w:r w:rsidRPr="003C5DB3">
        <w:rPr>
          <w:rFonts w:ascii="Arial" w:hAnsi="Arial" w:cs="Arial"/>
          <w:color w:val="000000" w:themeColor="text1"/>
          <w:cs/>
        </w:rPr>
        <w:t xml:space="preserve"> </w:t>
      </w:r>
      <w:r w:rsidRPr="003C5DB3">
        <w:rPr>
          <w:rFonts w:ascii="Arial" w:hAnsi="Arial" w:cs="Arial"/>
          <w:color w:val="000000" w:themeColor="text1"/>
        </w:rPr>
        <w:t xml:space="preserve">as at </w:t>
      </w:r>
      <w:r w:rsidR="00355AFD" w:rsidRPr="003C5DB3">
        <w:rPr>
          <w:rFonts w:ascii="Arial" w:hAnsi="Arial" w:cs="Arial"/>
          <w:color w:val="000000" w:themeColor="text1"/>
        </w:rPr>
        <w:t xml:space="preserve">30 September 2023 </w:t>
      </w:r>
      <w:r w:rsidRPr="003C5DB3">
        <w:rPr>
          <w:rFonts w:ascii="Arial" w:hAnsi="Arial" w:cs="Arial"/>
          <w:color w:val="000000" w:themeColor="text1"/>
        </w:rPr>
        <w:t>and</w:t>
      </w:r>
      <w:r w:rsidR="00355AFD" w:rsidRPr="003C5DB3">
        <w:rPr>
          <w:rFonts w:ascii="Arial" w:hAnsi="Arial" w:cs="Arial"/>
          <w:color w:val="000000" w:themeColor="text1"/>
          <w:cs/>
        </w:rPr>
        <w:t xml:space="preserve"> </w:t>
      </w:r>
      <w:r w:rsidRPr="003C5DB3">
        <w:rPr>
          <w:rFonts w:ascii="Arial" w:hAnsi="Arial" w:cs="Arial"/>
          <w:color w:val="000000" w:themeColor="text1"/>
        </w:rPr>
        <w:t xml:space="preserve">31 December </w:t>
      </w:r>
      <w:r w:rsidR="00EA3219" w:rsidRPr="003C5DB3">
        <w:rPr>
          <w:rFonts w:ascii="Arial" w:hAnsi="Arial" w:cs="Arial"/>
          <w:color w:val="000000" w:themeColor="text1"/>
        </w:rPr>
        <w:t>2022</w:t>
      </w:r>
      <w:r w:rsidRPr="003C5DB3">
        <w:rPr>
          <w:rFonts w:ascii="Arial" w:hAnsi="Arial" w:cs="Arial"/>
          <w:color w:val="000000" w:themeColor="text1"/>
        </w:rPr>
        <w:t xml:space="preserve"> are as follows</w:t>
      </w:r>
      <w:r w:rsidRPr="003C5DB3">
        <w:rPr>
          <w:rFonts w:ascii="Arial" w:hAnsi="Arial" w:cs="Arial"/>
          <w:color w:val="000000" w:themeColor="text1"/>
          <w:cs/>
        </w:rPr>
        <w:t>:</w:t>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BC1DA5" w:rsidRPr="003C5DB3" w14:paraId="1B915D9A" w14:textId="77777777" w:rsidTr="00AC0B12">
        <w:trPr>
          <w:trHeight w:val="70"/>
          <w:tblHeader/>
        </w:trPr>
        <w:tc>
          <w:tcPr>
            <w:tcW w:w="3870" w:type="dxa"/>
            <w:tcBorders>
              <w:top w:val="nil"/>
              <w:left w:val="nil"/>
              <w:bottom w:val="nil"/>
              <w:right w:val="nil"/>
            </w:tcBorders>
            <w:shd w:val="clear" w:color="auto" w:fill="auto"/>
            <w:noWrap/>
            <w:vAlign w:val="center"/>
            <w:hideMark/>
          </w:tcPr>
          <w:p w14:paraId="799DD3AA" w14:textId="77777777" w:rsidR="00017F6C" w:rsidRPr="003C5DB3" w:rsidRDefault="00017F6C" w:rsidP="00AC0B12">
            <w:pPr>
              <w:spacing w:line="300" w:lineRule="exact"/>
              <w:rPr>
                <w:rFonts w:ascii="Arial" w:hAnsi="Arial" w:cs="Arial"/>
                <w:color w:val="000000" w:themeColor="text1"/>
                <w:sz w:val="16"/>
                <w:szCs w:val="16"/>
              </w:rPr>
            </w:pPr>
          </w:p>
        </w:tc>
        <w:tc>
          <w:tcPr>
            <w:tcW w:w="5220" w:type="dxa"/>
            <w:gridSpan w:val="4"/>
            <w:tcBorders>
              <w:top w:val="nil"/>
              <w:left w:val="nil"/>
              <w:bottom w:val="nil"/>
              <w:right w:val="nil"/>
            </w:tcBorders>
            <w:shd w:val="clear" w:color="auto" w:fill="auto"/>
            <w:noWrap/>
            <w:vAlign w:val="center"/>
            <w:hideMark/>
          </w:tcPr>
          <w:p w14:paraId="36CE1892" w14:textId="77777777" w:rsidR="00017F6C" w:rsidRPr="003C5DB3" w:rsidRDefault="00017F6C" w:rsidP="00AC0B12">
            <w:pPr>
              <w:spacing w:line="300" w:lineRule="exact"/>
              <w:jc w:val="right"/>
              <w:rPr>
                <w:rFonts w:ascii="Arial" w:hAnsi="Arial" w:cs="Arial"/>
                <w:color w:val="000000" w:themeColor="text1"/>
                <w:sz w:val="16"/>
                <w:szCs w:val="16"/>
              </w:rPr>
            </w:pPr>
            <w:r w:rsidRPr="003C5DB3">
              <w:rPr>
                <w:rFonts w:ascii="Arial" w:hAnsi="Arial" w:cs="Arial"/>
                <w:color w:val="000000" w:themeColor="text1"/>
                <w:sz w:val="16"/>
                <w:szCs w:val="16"/>
                <w:cs/>
              </w:rPr>
              <w:t>(</w:t>
            </w:r>
            <w:r w:rsidRPr="003C5DB3">
              <w:rPr>
                <w:rFonts w:ascii="Arial" w:hAnsi="Arial" w:cs="Arial"/>
                <w:color w:val="000000" w:themeColor="text1"/>
                <w:sz w:val="16"/>
                <w:szCs w:val="16"/>
              </w:rPr>
              <w:t>Unit</w:t>
            </w:r>
            <w:r w:rsidRPr="003C5DB3">
              <w:rPr>
                <w:rFonts w:ascii="Arial" w:hAnsi="Arial" w:cs="Arial"/>
                <w:color w:val="000000" w:themeColor="text1"/>
                <w:sz w:val="16"/>
                <w:szCs w:val="16"/>
                <w:cs/>
              </w:rPr>
              <w:t xml:space="preserve">: </w:t>
            </w:r>
            <w:r w:rsidRPr="003C5DB3">
              <w:rPr>
                <w:rFonts w:ascii="Arial" w:hAnsi="Arial" w:cs="Arial"/>
                <w:color w:val="000000" w:themeColor="text1"/>
                <w:sz w:val="16"/>
                <w:szCs w:val="16"/>
              </w:rPr>
              <w:t>Million Baht</w:t>
            </w:r>
            <w:r w:rsidRPr="003C5DB3">
              <w:rPr>
                <w:rFonts w:ascii="Arial" w:hAnsi="Arial" w:cs="Arial"/>
                <w:color w:val="000000" w:themeColor="text1"/>
                <w:sz w:val="16"/>
                <w:szCs w:val="16"/>
                <w:cs/>
              </w:rPr>
              <w:t>)</w:t>
            </w:r>
          </w:p>
        </w:tc>
      </w:tr>
      <w:tr w:rsidR="00BC1DA5" w:rsidRPr="003C5DB3" w14:paraId="317CB298" w14:textId="77777777" w:rsidTr="00AC0B12">
        <w:trPr>
          <w:trHeight w:val="315"/>
          <w:tblHeader/>
        </w:trPr>
        <w:tc>
          <w:tcPr>
            <w:tcW w:w="3870" w:type="dxa"/>
            <w:tcBorders>
              <w:top w:val="nil"/>
              <w:left w:val="nil"/>
              <w:bottom w:val="nil"/>
              <w:right w:val="nil"/>
            </w:tcBorders>
            <w:shd w:val="clear" w:color="auto" w:fill="auto"/>
            <w:noWrap/>
            <w:vAlign w:val="center"/>
            <w:hideMark/>
          </w:tcPr>
          <w:p w14:paraId="32C09824" w14:textId="77777777" w:rsidR="00017F6C" w:rsidRPr="003C5DB3" w:rsidRDefault="00017F6C" w:rsidP="00AC0B12">
            <w:pPr>
              <w:spacing w:line="300" w:lineRule="exact"/>
              <w:jc w:val="right"/>
              <w:rPr>
                <w:rFonts w:ascii="Arial" w:hAnsi="Arial" w:cs="Arial"/>
                <w:color w:val="000000" w:themeColor="text1"/>
                <w:sz w:val="16"/>
                <w:szCs w:val="16"/>
              </w:rPr>
            </w:pPr>
          </w:p>
        </w:tc>
        <w:tc>
          <w:tcPr>
            <w:tcW w:w="2610" w:type="dxa"/>
            <w:gridSpan w:val="2"/>
            <w:tcBorders>
              <w:top w:val="nil"/>
              <w:left w:val="nil"/>
              <w:bottom w:val="nil"/>
              <w:right w:val="nil"/>
            </w:tcBorders>
            <w:shd w:val="clear" w:color="auto" w:fill="auto"/>
            <w:noWrap/>
            <w:vAlign w:val="bottom"/>
            <w:hideMark/>
          </w:tcPr>
          <w:p w14:paraId="21996396" w14:textId="77777777" w:rsidR="00017F6C" w:rsidRPr="003C5DB3" w:rsidRDefault="00017F6C" w:rsidP="00AC0B12">
            <w:pPr>
              <w:pBdr>
                <w:bottom w:val="single" w:sz="4" w:space="1" w:color="auto"/>
              </w:pBdr>
              <w:spacing w:line="300" w:lineRule="exact"/>
              <w:jc w:val="center"/>
              <w:rPr>
                <w:rFonts w:ascii="Arial" w:hAnsi="Arial" w:cs="Arial"/>
                <w:color w:val="000000" w:themeColor="text1"/>
                <w:sz w:val="16"/>
                <w:szCs w:val="16"/>
              </w:rPr>
            </w:pPr>
            <w:r w:rsidRPr="003C5DB3">
              <w:rPr>
                <w:rFonts w:ascii="Arial" w:hAnsi="Arial" w:cs="Arial"/>
                <w:color w:val="000000" w:themeColor="text1"/>
                <w:sz w:val="16"/>
                <w:szCs w:val="16"/>
              </w:rPr>
              <w:t>Consolidated                            financial statements</w:t>
            </w:r>
          </w:p>
        </w:tc>
        <w:tc>
          <w:tcPr>
            <w:tcW w:w="2610" w:type="dxa"/>
            <w:gridSpan w:val="2"/>
            <w:tcBorders>
              <w:top w:val="nil"/>
              <w:left w:val="nil"/>
              <w:bottom w:val="nil"/>
              <w:right w:val="nil"/>
            </w:tcBorders>
            <w:shd w:val="clear" w:color="auto" w:fill="auto"/>
            <w:noWrap/>
            <w:vAlign w:val="bottom"/>
            <w:hideMark/>
          </w:tcPr>
          <w:p w14:paraId="148E4869" w14:textId="77777777" w:rsidR="00017F6C" w:rsidRPr="003C5DB3" w:rsidRDefault="00017F6C" w:rsidP="00AC0B12">
            <w:pPr>
              <w:pBdr>
                <w:bottom w:val="single" w:sz="4" w:space="1" w:color="auto"/>
              </w:pBdr>
              <w:spacing w:line="300" w:lineRule="exact"/>
              <w:jc w:val="center"/>
              <w:rPr>
                <w:rFonts w:ascii="Arial" w:hAnsi="Arial" w:cs="Arial"/>
                <w:color w:val="000000" w:themeColor="text1"/>
                <w:sz w:val="16"/>
                <w:szCs w:val="16"/>
              </w:rPr>
            </w:pPr>
            <w:r w:rsidRPr="003C5DB3">
              <w:rPr>
                <w:rFonts w:ascii="Arial" w:hAnsi="Arial" w:cs="Arial"/>
                <w:color w:val="000000" w:themeColor="text1"/>
                <w:sz w:val="16"/>
                <w:szCs w:val="16"/>
              </w:rPr>
              <w:t>Separate                                 financial statements</w:t>
            </w:r>
          </w:p>
        </w:tc>
      </w:tr>
      <w:tr w:rsidR="00BC1DA5" w:rsidRPr="003C5DB3" w14:paraId="4AF83E61" w14:textId="77777777" w:rsidTr="00AC0B12">
        <w:trPr>
          <w:trHeight w:val="315"/>
          <w:tblHeader/>
        </w:trPr>
        <w:tc>
          <w:tcPr>
            <w:tcW w:w="3870" w:type="dxa"/>
            <w:tcBorders>
              <w:top w:val="nil"/>
              <w:left w:val="nil"/>
              <w:bottom w:val="nil"/>
              <w:right w:val="nil"/>
            </w:tcBorders>
            <w:shd w:val="clear" w:color="auto" w:fill="auto"/>
            <w:noWrap/>
            <w:vAlign w:val="center"/>
            <w:hideMark/>
          </w:tcPr>
          <w:p w14:paraId="17DC51E1" w14:textId="77777777" w:rsidR="00EA3219" w:rsidRPr="003C5DB3" w:rsidRDefault="00EA3219" w:rsidP="00EA3219">
            <w:pPr>
              <w:spacing w:line="300" w:lineRule="exact"/>
              <w:jc w:val="center"/>
              <w:rPr>
                <w:rFonts w:ascii="Arial" w:hAnsi="Arial" w:cs="Arial"/>
                <w:color w:val="000000" w:themeColor="text1"/>
                <w:sz w:val="16"/>
                <w:szCs w:val="16"/>
                <w:u w:val="single"/>
              </w:rPr>
            </w:pPr>
          </w:p>
        </w:tc>
        <w:tc>
          <w:tcPr>
            <w:tcW w:w="1305" w:type="dxa"/>
            <w:tcBorders>
              <w:top w:val="nil"/>
              <w:left w:val="nil"/>
              <w:bottom w:val="nil"/>
              <w:right w:val="nil"/>
            </w:tcBorders>
            <w:shd w:val="clear" w:color="auto" w:fill="auto"/>
            <w:noWrap/>
            <w:vAlign w:val="bottom"/>
          </w:tcPr>
          <w:p w14:paraId="7A3DE459" w14:textId="7A414AFC" w:rsidR="00EA3219" w:rsidRPr="003C5DB3" w:rsidRDefault="00355AFD" w:rsidP="00EA3219">
            <w:pPr>
              <w:pBdr>
                <w:bottom w:val="single" w:sz="4" w:space="1" w:color="auto"/>
              </w:pBdr>
              <w:spacing w:line="300" w:lineRule="exact"/>
              <w:jc w:val="center"/>
              <w:rPr>
                <w:rFonts w:ascii="Arial" w:hAnsi="Arial" w:cs="Arial"/>
                <w:color w:val="000000" w:themeColor="text1"/>
                <w:sz w:val="16"/>
                <w:szCs w:val="16"/>
              </w:rPr>
            </w:pPr>
            <w:r w:rsidRPr="003C5DB3">
              <w:rPr>
                <w:rFonts w:ascii="Arial" w:hAnsi="Arial" w:cs="Arial"/>
                <w:color w:val="000000" w:themeColor="text1"/>
                <w:sz w:val="16"/>
                <w:szCs w:val="16"/>
              </w:rPr>
              <w:t>30 September 2023</w:t>
            </w:r>
          </w:p>
        </w:tc>
        <w:tc>
          <w:tcPr>
            <w:tcW w:w="1305" w:type="dxa"/>
            <w:tcBorders>
              <w:top w:val="nil"/>
              <w:left w:val="nil"/>
              <w:bottom w:val="nil"/>
              <w:right w:val="nil"/>
            </w:tcBorders>
            <w:shd w:val="clear" w:color="auto" w:fill="auto"/>
            <w:noWrap/>
            <w:vAlign w:val="bottom"/>
            <w:hideMark/>
          </w:tcPr>
          <w:p w14:paraId="336E32B4" w14:textId="709EB029" w:rsidR="00EA3219" w:rsidRPr="003C5DB3" w:rsidRDefault="00EA3219" w:rsidP="00EA3219">
            <w:pPr>
              <w:pBdr>
                <w:bottom w:val="single" w:sz="4" w:space="1" w:color="auto"/>
              </w:pBdr>
              <w:spacing w:line="300" w:lineRule="exact"/>
              <w:jc w:val="center"/>
              <w:rPr>
                <w:rFonts w:ascii="Arial" w:hAnsi="Arial" w:cs="Arial"/>
                <w:color w:val="000000" w:themeColor="text1"/>
                <w:sz w:val="16"/>
                <w:szCs w:val="16"/>
              </w:rPr>
            </w:pPr>
            <w:r w:rsidRPr="003C5DB3">
              <w:rPr>
                <w:rFonts w:ascii="Arial" w:hAnsi="Arial" w:cs="Arial"/>
                <w:color w:val="000000" w:themeColor="text1"/>
                <w:sz w:val="16"/>
                <w:szCs w:val="16"/>
              </w:rPr>
              <w:t>31 December</w:t>
            </w:r>
            <w:r w:rsidRPr="003C5DB3">
              <w:rPr>
                <w:rFonts w:ascii="Arial" w:hAnsi="Arial" w:cs="Arial"/>
                <w:color w:val="000000" w:themeColor="text1"/>
                <w:sz w:val="16"/>
                <w:szCs w:val="16"/>
                <w:cs/>
              </w:rPr>
              <w:t xml:space="preserve"> </w:t>
            </w:r>
            <w:r w:rsidRPr="003C5DB3">
              <w:rPr>
                <w:rFonts w:ascii="Arial" w:hAnsi="Arial" w:cs="Arial"/>
                <w:color w:val="000000" w:themeColor="text1"/>
                <w:sz w:val="16"/>
                <w:szCs w:val="16"/>
              </w:rPr>
              <w:t>2022</w:t>
            </w:r>
          </w:p>
        </w:tc>
        <w:tc>
          <w:tcPr>
            <w:tcW w:w="1305" w:type="dxa"/>
            <w:tcBorders>
              <w:top w:val="nil"/>
              <w:left w:val="nil"/>
              <w:bottom w:val="nil"/>
              <w:right w:val="nil"/>
            </w:tcBorders>
            <w:shd w:val="clear" w:color="auto" w:fill="auto"/>
            <w:noWrap/>
            <w:vAlign w:val="bottom"/>
          </w:tcPr>
          <w:p w14:paraId="259BED59" w14:textId="2344BB1B" w:rsidR="00EA3219" w:rsidRPr="003C5DB3" w:rsidRDefault="00355AFD" w:rsidP="00EA3219">
            <w:pPr>
              <w:pBdr>
                <w:bottom w:val="single" w:sz="4" w:space="1" w:color="auto"/>
              </w:pBdr>
              <w:spacing w:line="300" w:lineRule="exact"/>
              <w:jc w:val="center"/>
              <w:rPr>
                <w:rFonts w:ascii="Arial" w:hAnsi="Arial" w:cs="Arial"/>
                <w:color w:val="000000" w:themeColor="text1"/>
                <w:sz w:val="16"/>
                <w:szCs w:val="16"/>
              </w:rPr>
            </w:pPr>
            <w:r w:rsidRPr="003C5DB3">
              <w:rPr>
                <w:rFonts w:ascii="Arial" w:hAnsi="Arial" w:cs="Arial"/>
                <w:color w:val="000000" w:themeColor="text1"/>
                <w:sz w:val="16"/>
                <w:szCs w:val="16"/>
              </w:rPr>
              <w:t>30 September 2023</w:t>
            </w:r>
          </w:p>
        </w:tc>
        <w:tc>
          <w:tcPr>
            <w:tcW w:w="1305" w:type="dxa"/>
            <w:tcBorders>
              <w:top w:val="nil"/>
              <w:left w:val="nil"/>
              <w:bottom w:val="nil"/>
              <w:right w:val="nil"/>
            </w:tcBorders>
            <w:shd w:val="clear" w:color="auto" w:fill="auto"/>
            <w:noWrap/>
            <w:vAlign w:val="bottom"/>
            <w:hideMark/>
          </w:tcPr>
          <w:p w14:paraId="69ED2D85" w14:textId="6701B8D5" w:rsidR="00EA3219" w:rsidRPr="003C5DB3" w:rsidRDefault="00EA3219" w:rsidP="00EA3219">
            <w:pPr>
              <w:pBdr>
                <w:bottom w:val="single" w:sz="4" w:space="1" w:color="auto"/>
              </w:pBdr>
              <w:spacing w:line="300" w:lineRule="exact"/>
              <w:jc w:val="center"/>
              <w:rPr>
                <w:rFonts w:ascii="Arial" w:hAnsi="Arial" w:cs="Arial"/>
                <w:color w:val="000000" w:themeColor="text1"/>
                <w:sz w:val="16"/>
                <w:szCs w:val="16"/>
              </w:rPr>
            </w:pPr>
            <w:r w:rsidRPr="003C5DB3">
              <w:rPr>
                <w:rFonts w:ascii="Arial" w:hAnsi="Arial" w:cs="Arial"/>
                <w:color w:val="000000" w:themeColor="text1"/>
                <w:sz w:val="16"/>
                <w:szCs w:val="16"/>
              </w:rPr>
              <w:t>31 December</w:t>
            </w:r>
            <w:r w:rsidRPr="003C5DB3">
              <w:rPr>
                <w:rFonts w:ascii="Arial" w:hAnsi="Arial" w:cs="Arial"/>
                <w:color w:val="000000" w:themeColor="text1"/>
                <w:sz w:val="16"/>
                <w:szCs w:val="16"/>
                <w:cs/>
              </w:rPr>
              <w:t xml:space="preserve"> </w:t>
            </w:r>
            <w:r w:rsidRPr="003C5DB3">
              <w:rPr>
                <w:rFonts w:ascii="Arial" w:hAnsi="Arial" w:cs="Arial"/>
                <w:color w:val="000000" w:themeColor="text1"/>
                <w:sz w:val="16"/>
                <w:szCs w:val="16"/>
              </w:rPr>
              <w:t>2022</w:t>
            </w:r>
          </w:p>
        </w:tc>
      </w:tr>
      <w:tr w:rsidR="00BC1DA5" w:rsidRPr="003C5DB3" w14:paraId="34638164" w14:textId="77777777" w:rsidTr="00AC0B12">
        <w:trPr>
          <w:trHeight w:val="66"/>
        </w:trPr>
        <w:tc>
          <w:tcPr>
            <w:tcW w:w="3870" w:type="dxa"/>
            <w:tcBorders>
              <w:top w:val="nil"/>
              <w:left w:val="nil"/>
              <w:bottom w:val="nil"/>
              <w:right w:val="nil"/>
            </w:tcBorders>
            <w:shd w:val="clear" w:color="auto" w:fill="auto"/>
            <w:noWrap/>
            <w:vAlign w:val="center"/>
            <w:hideMark/>
          </w:tcPr>
          <w:p w14:paraId="307DDAC4" w14:textId="77777777" w:rsidR="00EA3219" w:rsidRPr="003C5DB3" w:rsidRDefault="00EA3219" w:rsidP="00EA3219">
            <w:pPr>
              <w:spacing w:line="300" w:lineRule="exact"/>
              <w:rPr>
                <w:rFonts w:ascii="Arial" w:hAnsi="Arial" w:cs="Arial"/>
                <w:b/>
                <w:bCs/>
                <w:color w:val="000000" w:themeColor="text1"/>
                <w:sz w:val="16"/>
                <w:szCs w:val="16"/>
              </w:rPr>
            </w:pPr>
            <w:r w:rsidRPr="003C5DB3">
              <w:rPr>
                <w:rFonts w:ascii="Arial" w:hAnsi="Arial" w:cs="Arial"/>
                <w:b/>
                <w:bCs/>
                <w:color w:val="000000" w:themeColor="text1"/>
                <w:sz w:val="16"/>
                <w:szCs w:val="16"/>
              </w:rPr>
              <w:t>Deposits</w:t>
            </w:r>
          </w:p>
        </w:tc>
        <w:tc>
          <w:tcPr>
            <w:tcW w:w="1305" w:type="dxa"/>
            <w:tcBorders>
              <w:top w:val="nil"/>
              <w:left w:val="nil"/>
              <w:bottom w:val="nil"/>
              <w:right w:val="nil"/>
            </w:tcBorders>
            <w:shd w:val="clear" w:color="auto" w:fill="auto"/>
            <w:noWrap/>
            <w:vAlign w:val="center"/>
          </w:tcPr>
          <w:p w14:paraId="673E6EA3" w14:textId="77777777" w:rsidR="00EA3219" w:rsidRPr="003C5DB3" w:rsidRDefault="00EA3219" w:rsidP="00EA3219">
            <w:pPr>
              <w:spacing w:line="300" w:lineRule="exact"/>
              <w:rPr>
                <w:rFonts w:ascii="Arial" w:hAnsi="Arial" w:cs="Arial"/>
                <w:b/>
                <w:bCs/>
                <w:color w:val="000000" w:themeColor="text1"/>
                <w:sz w:val="16"/>
                <w:szCs w:val="16"/>
              </w:rPr>
            </w:pPr>
          </w:p>
        </w:tc>
        <w:tc>
          <w:tcPr>
            <w:tcW w:w="1305" w:type="dxa"/>
            <w:tcBorders>
              <w:top w:val="nil"/>
              <w:left w:val="nil"/>
              <w:bottom w:val="nil"/>
              <w:right w:val="nil"/>
            </w:tcBorders>
            <w:shd w:val="clear" w:color="auto" w:fill="auto"/>
            <w:noWrap/>
            <w:vAlign w:val="center"/>
            <w:hideMark/>
          </w:tcPr>
          <w:p w14:paraId="61275075" w14:textId="77777777" w:rsidR="00EA3219" w:rsidRPr="003C5DB3" w:rsidRDefault="00EA3219" w:rsidP="00EA3219">
            <w:pPr>
              <w:spacing w:line="300" w:lineRule="exact"/>
              <w:jc w:val="center"/>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center"/>
          </w:tcPr>
          <w:p w14:paraId="3C469243" w14:textId="77777777" w:rsidR="00EA3219" w:rsidRPr="003C5DB3" w:rsidRDefault="00EA3219" w:rsidP="00EA3219">
            <w:pPr>
              <w:spacing w:line="300" w:lineRule="exact"/>
              <w:jc w:val="center"/>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center"/>
            <w:hideMark/>
          </w:tcPr>
          <w:p w14:paraId="7A65F48B" w14:textId="77777777" w:rsidR="00EA3219" w:rsidRPr="003C5DB3" w:rsidRDefault="00EA3219" w:rsidP="00EA3219">
            <w:pPr>
              <w:spacing w:line="300" w:lineRule="exact"/>
              <w:jc w:val="center"/>
              <w:rPr>
                <w:rFonts w:ascii="Arial" w:hAnsi="Arial" w:cs="Arial"/>
                <w:color w:val="000000" w:themeColor="text1"/>
                <w:sz w:val="16"/>
                <w:szCs w:val="16"/>
              </w:rPr>
            </w:pPr>
          </w:p>
        </w:tc>
      </w:tr>
      <w:tr w:rsidR="00BF010A" w:rsidRPr="003C5DB3" w14:paraId="207484FB" w14:textId="77777777" w:rsidTr="00686ABF">
        <w:trPr>
          <w:trHeight w:val="66"/>
        </w:trPr>
        <w:tc>
          <w:tcPr>
            <w:tcW w:w="3870" w:type="dxa"/>
            <w:tcBorders>
              <w:top w:val="nil"/>
              <w:left w:val="nil"/>
              <w:bottom w:val="nil"/>
              <w:right w:val="nil"/>
            </w:tcBorders>
            <w:shd w:val="clear" w:color="auto" w:fill="auto"/>
            <w:noWrap/>
            <w:vAlign w:val="center"/>
            <w:hideMark/>
          </w:tcPr>
          <w:p w14:paraId="5F742F3C" w14:textId="37D71C0D" w:rsidR="00BF010A" w:rsidRPr="003C5DB3" w:rsidRDefault="0093327A" w:rsidP="00686ABF">
            <w:pPr>
              <w:spacing w:line="300" w:lineRule="exact"/>
              <w:rPr>
                <w:rFonts w:ascii="Arial" w:hAnsi="Arial" w:cs="Arial"/>
                <w:color w:val="000000" w:themeColor="text1"/>
                <w:sz w:val="16"/>
                <w:szCs w:val="16"/>
                <w:u w:val="single"/>
              </w:rPr>
            </w:pPr>
            <w:r w:rsidRPr="003C5DB3">
              <w:rPr>
                <w:rFonts w:ascii="Arial" w:hAnsi="Arial" w:cs="Arial"/>
                <w:color w:val="000000" w:themeColor="text1"/>
                <w:sz w:val="16"/>
                <w:szCs w:val="16"/>
                <w:u w:val="single"/>
              </w:rPr>
              <w:t>Parent company</w:t>
            </w:r>
          </w:p>
        </w:tc>
        <w:tc>
          <w:tcPr>
            <w:tcW w:w="1305" w:type="dxa"/>
            <w:tcBorders>
              <w:top w:val="nil"/>
              <w:left w:val="nil"/>
              <w:bottom w:val="nil"/>
              <w:right w:val="nil"/>
            </w:tcBorders>
            <w:shd w:val="clear" w:color="auto" w:fill="auto"/>
            <w:noWrap/>
            <w:vAlign w:val="center"/>
          </w:tcPr>
          <w:p w14:paraId="074508C3" w14:textId="77777777" w:rsidR="00BF010A" w:rsidRPr="003C5DB3" w:rsidRDefault="00BF010A" w:rsidP="00686ABF">
            <w:pPr>
              <w:tabs>
                <w:tab w:val="decimal" w:pos="858"/>
              </w:tabs>
              <w:spacing w:line="30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center"/>
          </w:tcPr>
          <w:p w14:paraId="7E6DCCE5" w14:textId="77777777" w:rsidR="00BF010A" w:rsidRPr="003C5DB3" w:rsidRDefault="00BF010A" w:rsidP="00686ABF">
            <w:pPr>
              <w:tabs>
                <w:tab w:val="decimal" w:pos="858"/>
              </w:tabs>
              <w:spacing w:line="30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center"/>
          </w:tcPr>
          <w:p w14:paraId="555A65E6" w14:textId="77777777" w:rsidR="00BF010A" w:rsidRPr="003C5DB3" w:rsidRDefault="00BF010A" w:rsidP="00686ABF">
            <w:pPr>
              <w:tabs>
                <w:tab w:val="decimal" w:pos="858"/>
              </w:tabs>
              <w:spacing w:line="30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center"/>
          </w:tcPr>
          <w:p w14:paraId="08041A60" w14:textId="77777777" w:rsidR="00BF010A" w:rsidRPr="003C5DB3" w:rsidRDefault="00BF010A" w:rsidP="00686ABF">
            <w:pPr>
              <w:spacing w:line="300" w:lineRule="exact"/>
              <w:rPr>
                <w:rFonts w:ascii="Arial" w:hAnsi="Arial" w:cs="Arial"/>
                <w:color w:val="000000" w:themeColor="text1"/>
                <w:sz w:val="16"/>
                <w:szCs w:val="16"/>
              </w:rPr>
            </w:pPr>
          </w:p>
        </w:tc>
      </w:tr>
      <w:tr w:rsidR="00BF010A" w:rsidRPr="003C5DB3" w14:paraId="60601BF9" w14:textId="77777777" w:rsidTr="00686ABF">
        <w:trPr>
          <w:trHeight w:val="66"/>
        </w:trPr>
        <w:tc>
          <w:tcPr>
            <w:tcW w:w="3870" w:type="dxa"/>
            <w:tcBorders>
              <w:top w:val="nil"/>
              <w:left w:val="nil"/>
              <w:bottom w:val="nil"/>
              <w:right w:val="nil"/>
            </w:tcBorders>
            <w:shd w:val="clear" w:color="auto" w:fill="auto"/>
            <w:noWrap/>
            <w:vAlign w:val="center"/>
            <w:hideMark/>
          </w:tcPr>
          <w:p w14:paraId="311E5C30" w14:textId="627A992B" w:rsidR="00BF010A" w:rsidRPr="003C5DB3" w:rsidRDefault="0093327A" w:rsidP="00686ABF">
            <w:pPr>
              <w:spacing w:line="300" w:lineRule="exact"/>
              <w:ind w:firstLine="159"/>
              <w:rPr>
                <w:rFonts w:ascii="Arial" w:hAnsi="Arial" w:cs="Arial"/>
                <w:color w:val="000000" w:themeColor="text1"/>
                <w:sz w:val="16"/>
                <w:szCs w:val="16"/>
              </w:rPr>
            </w:pPr>
            <w:r w:rsidRPr="003C5DB3">
              <w:rPr>
                <w:rFonts w:ascii="Arial" w:hAnsi="Arial" w:cs="Arial"/>
                <w:color w:val="000000" w:themeColor="text1"/>
                <w:sz w:val="16"/>
                <w:szCs w:val="16"/>
              </w:rPr>
              <w:t>Financial Institutions Development Fund</w:t>
            </w:r>
          </w:p>
        </w:tc>
        <w:tc>
          <w:tcPr>
            <w:tcW w:w="1305" w:type="dxa"/>
            <w:tcBorders>
              <w:top w:val="nil"/>
              <w:left w:val="nil"/>
              <w:bottom w:val="nil"/>
              <w:right w:val="nil"/>
            </w:tcBorders>
            <w:shd w:val="clear" w:color="auto" w:fill="auto"/>
            <w:noWrap/>
            <w:vAlign w:val="bottom"/>
          </w:tcPr>
          <w:p w14:paraId="74C37075" w14:textId="2C0DE81A" w:rsidR="00BF010A" w:rsidRPr="003C5DB3" w:rsidRDefault="00BF010A" w:rsidP="00686ABF">
            <w:pPr>
              <w:tabs>
                <w:tab w:val="decimal" w:pos="858"/>
              </w:tabs>
              <w:spacing w:line="300" w:lineRule="exact"/>
              <w:rPr>
                <w:rFonts w:ascii="Arial" w:hAnsi="Arial" w:cs="Arial"/>
                <w:color w:val="000000" w:themeColor="text1"/>
                <w:sz w:val="16"/>
                <w:szCs w:val="16"/>
              </w:rPr>
            </w:pPr>
            <w:r w:rsidRPr="003C5DB3">
              <w:rPr>
                <w:rFonts w:ascii="Arial" w:hAnsi="Arial" w:cs="Arial"/>
                <w:color w:val="000000" w:themeColor="text1"/>
                <w:sz w:val="16"/>
                <w:szCs w:val="16"/>
              </w:rPr>
              <w:t>1</w:t>
            </w:r>
          </w:p>
        </w:tc>
        <w:tc>
          <w:tcPr>
            <w:tcW w:w="1305" w:type="dxa"/>
            <w:tcBorders>
              <w:top w:val="nil"/>
              <w:left w:val="nil"/>
              <w:bottom w:val="nil"/>
              <w:right w:val="nil"/>
            </w:tcBorders>
            <w:shd w:val="clear" w:color="auto" w:fill="auto"/>
            <w:noWrap/>
            <w:vAlign w:val="bottom"/>
          </w:tcPr>
          <w:p w14:paraId="08BE1C3D" w14:textId="77777777" w:rsidR="00BF010A" w:rsidRPr="003C5DB3" w:rsidRDefault="00BF010A" w:rsidP="00686ABF">
            <w:pPr>
              <w:tabs>
                <w:tab w:val="decimal" w:pos="858"/>
              </w:tabs>
              <w:spacing w:line="300" w:lineRule="exact"/>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004DFAA6" w14:textId="728E35ED" w:rsidR="00BF010A" w:rsidRPr="003C5DB3" w:rsidRDefault="00BF010A" w:rsidP="00BF010A">
            <w:pPr>
              <w:tabs>
                <w:tab w:val="decimal" w:pos="948"/>
              </w:tabs>
              <w:spacing w:line="300" w:lineRule="exact"/>
              <w:rPr>
                <w:rFonts w:ascii="Arial" w:hAnsi="Arial" w:cs="Arial"/>
                <w:color w:val="000000" w:themeColor="text1"/>
                <w:sz w:val="16"/>
                <w:szCs w:val="16"/>
              </w:rPr>
            </w:pPr>
            <w:r w:rsidRPr="003C5DB3">
              <w:rPr>
                <w:rFonts w:ascii="Arial" w:hAnsi="Arial" w:cs="Arial"/>
                <w:color w:val="000000" w:themeColor="text1"/>
                <w:sz w:val="16"/>
                <w:szCs w:val="16"/>
              </w:rPr>
              <w:t>1</w:t>
            </w:r>
          </w:p>
        </w:tc>
        <w:tc>
          <w:tcPr>
            <w:tcW w:w="1305" w:type="dxa"/>
            <w:tcBorders>
              <w:top w:val="nil"/>
              <w:left w:val="nil"/>
              <w:bottom w:val="nil"/>
              <w:right w:val="nil"/>
            </w:tcBorders>
            <w:shd w:val="clear" w:color="auto" w:fill="auto"/>
            <w:noWrap/>
            <w:vAlign w:val="bottom"/>
          </w:tcPr>
          <w:p w14:paraId="4A956568" w14:textId="4ED4BFD3" w:rsidR="00BF010A" w:rsidRPr="003C5DB3" w:rsidRDefault="00BF010A" w:rsidP="00BF010A">
            <w:pPr>
              <w:tabs>
                <w:tab w:val="decimal" w:pos="948"/>
              </w:tabs>
              <w:spacing w:line="300" w:lineRule="exact"/>
              <w:rPr>
                <w:rFonts w:ascii="Arial" w:hAnsi="Arial" w:cs="Arial"/>
                <w:color w:val="000000" w:themeColor="text1"/>
                <w:sz w:val="16"/>
                <w:szCs w:val="16"/>
              </w:rPr>
            </w:pPr>
            <w:r w:rsidRPr="003C5DB3">
              <w:rPr>
                <w:rFonts w:ascii="Arial" w:hAnsi="Arial" w:cs="Arial"/>
                <w:color w:val="000000" w:themeColor="text1"/>
                <w:sz w:val="16"/>
                <w:szCs w:val="16"/>
                <w:cs/>
              </w:rPr>
              <w:t>-</w:t>
            </w:r>
          </w:p>
        </w:tc>
      </w:tr>
      <w:tr w:rsidR="00BC1DA5" w:rsidRPr="003C5DB3" w14:paraId="171190F8" w14:textId="77777777" w:rsidTr="00EA3219">
        <w:trPr>
          <w:trHeight w:val="66"/>
        </w:trPr>
        <w:tc>
          <w:tcPr>
            <w:tcW w:w="3870" w:type="dxa"/>
            <w:tcBorders>
              <w:top w:val="nil"/>
              <w:left w:val="nil"/>
              <w:bottom w:val="nil"/>
              <w:right w:val="nil"/>
            </w:tcBorders>
            <w:shd w:val="clear" w:color="auto" w:fill="auto"/>
            <w:noWrap/>
            <w:vAlign w:val="center"/>
            <w:hideMark/>
          </w:tcPr>
          <w:p w14:paraId="401B92D7" w14:textId="77777777" w:rsidR="00EA3219" w:rsidRPr="003C5DB3" w:rsidRDefault="00EA3219" w:rsidP="00EA3219">
            <w:pPr>
              <w:spacing w:line="300" w:lineRule="exact"/>
              <w:rPr>
                <w:rFonts w:ascii="Arial" w:hAnsi="Arial" w:cs="Arial"/>
                <w:color w:val="000000" w:themeColor="text1"/>
                <w:sz w:val="16"/>
                <w:szCs w:val="16"/>
                <w:u w:val="single"/>
              </w:rPr>
            </w:pPr>
            <w:r w:rsidRPr="003C5DB3">
              <w:rPr>
                <w:rFonts w:ascii="Arial" w:hAnsi="Arial" w:cs="Arial"/>
                <w:color w:val="000000" w:themeColor="text1"/>
                <w:sz w:val="16"/>
                <w:szCs w:val="16"/>
                <w:u w:val="single"/>
              </w:rPr>
              <w:t>Subsidiaries</w:t>
            </w:r>
          </w:p>
        </w:tc>
        <w:tc>
          <w:tcPr>
            <w:tcW w:w="1305" w:type="dxa"/>
            <w:tcBorders>
              <w:top w:val="nil"/>
              <w:left w:val="nil"/>
              <w:bottom w:val="nil"/>
              <w:right w:val="nil"/>
            </w:tcBorders>
            <w:shd w:val="clear" w:color="auto" w:fill="auto"/>
            <w:noWrap/>
            <w:vAlign w:val="center"/>
          </w:tcPr>
          <w:p w14:paraId="7CDD101A" w14:textId="08485C77" w:rsidR="00EA3219" w:rsidRPr="003C5DB3" w:rsidRDefault="00EA3219" w:rsidP="00EA3219">
            <w:pPr>
              <w:tabs>
                <w:tab w:val="decimal" w:pos="858"/>
              </w:tabs>
              <w:spacing w:line="30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center"/>
          </w:tcPr>
          <w:p w14:paraId="47BFB905" w14:textId="77777777" w:rsidR="00EA3219" w:rsidRPr="003C5DB3" w:rsidRDefault="00EA3219" w:rsidP="00712B57">
            <w:pPr>
              <w:tabs>
                <w:tab w:val="decimal" w:pos="858"/>
              </w:tabs>
              <w:spacing w:line="30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center"/>
          </w:tcPr>
          <w:p w14:paraId="2129CD29" w14:textId="77777777" w:rsidR="00EA3219" w:rsidRPr="003C5DB3" w:rsidRDefault="00EA3219" w:rsidP="00712B57">
            <w:pPr>
              <w:tabs>
                <w:tab w:val="decimal" w:pos="858"/>
              </w:tabs>
              <w:spacing w:line="30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center"/>
          </w:tcPr>
          <w:p w14:paraId="5BB0574A" w14:textId="77777777" w:rsidR="00EA3219" w:rsidRPr="003C5DB3" w:rsidRDefault="00EA3219" w:rsidP="00712B57">
            <w:pPr>
              <w:spacing w:line="300" w:lineRule="exact"/>
              <w:rPr>
                <w:rFonts w:ascii="Arial" w:hAnsi="Arial" w:cs="Arial"/>
                <w:color w:val="000000" w:themeColor="text1"/>
                <w:sz w:val="16"/>
                <w:szCs w:val="16"/>
              </w:rPr>
            </w:pPr>
          </w:p>
        </w:tc>
      </w:tr>
      <w:tr w:rsidR="00580F94" w:rsidRPr="003C5DB3" w14:paraId="58D98820" w14:textId="77777777" w:rsidTr="0058312C">
        <w:trPr>
          <w:trHeight w:val="66"/>
        </w:trPr>
        <w:tc>
          <w:tcPr>
            <w:tcW w:w="3870" w:type="dxa"/>
            <w:tcBorders>
              <w:top w:val="nil"/>
              <w:left w:val="nil"/>
              <w:bottom w:val="nil"/>
              <w:right w:val="nil"/>
            </w:tcBorders>
            <w:shd w:val="clear" w:color="auto" w:fill="auto"/>
            <w:noWrap/>
            <w:vAlign w:val="center"/>
            <w:hideMark/>
          </w:tcPr>
          <w:p w14:paraId="17F340D4" w14:textId="301FC8B0" w:rsidR="00580F94" w:rsidRPr="003C5DB3" w:rsidRDefault="00166F90" w:rsidP="00580F94">
            <w:pPr>
              <w:spacing w:line="300" w:lineRule="exact"/>
              <w:ind w:firstLine="159"/>
              <w:rPr>
                <w:rFonts w:ascii="Arial" w:hAnsi="Arial" w:cs="Arial"/>
                <w:color w:val="000000" w:themeColor="text1"/>
                <w:sz w:val="16"/>
                <w:szCs w:val="16"/>
              </w:rPr>
            </w:pPr>
            <w:proofErr w:type="spellStart"/>
            <w:r w:rsidRPr="00166F90">
              <w:rPr>
                <w:rFonts w:ascii="Arial" w:hAnsi="Arial" w:cs="Arial"/>
                <w:color w:val="000000" w:themeColor="text1"/>
                <w:sz w:val="16"/>
                <w:szCs w:val="16"/>
              </w:rPr>
              <w:t>Krungthai</w:t>
            </w:r>
            <w:proofErr w:type="spellEnd"/>
            <w:r w:rsidRPr="00166F90">
              <w:rPr>
                <w:rFonts w:ascii="Arial" w:hAnsi="Arial" w:cs="Arial"/>
                <w:color w:val="000000" w:themeColor="text1"/>
                <w:sz w:val="16"/>
                <w:szCs w:val="16"/>
              </w:rPr>
              <w:t xml:space="preserve"> </w:t>
            </w:r>
            <w:r w:rsidR="00580F94" w:rsidRPr="003C5DB3">
              <w:rPr>
                <w:rFonts w:ascii="Arial" w:hAnsi="Arial" w:cs="Arial"/>
                <w:color w:val="000000" w:themeColor="text1"/>
                <w:sz w:val="16"/>
                <w:szCs w:val="16"/>
              </w:rPr>
              <w:t>Law Co</w:t>
            </w:r>
            <w:r w:rsidR="00580F94" w:rsidRPr="003C5DB3">
              <w:rPr>
                <w:rFonts w:ascii="Arial" w:hAnsi="Arial" w:cs="Arial"/>
                <w:color w:val="000000" w:themeColor="text1"/>
                <w:sz w:val="16"/>
                <w:szCs w:val="16"/>
                <w:cs/>
              </w:rPr>
              <w:t>.</w:t>
            </w:r>
            <w:r w:rsidR="00580F94" w:rsidRPr="003C5DB3">
              <w:rPr>
                <w:rFonts w:ascii="Arial" w:hAnsi="Arial" w:cs="Arial"/>
                <w:color w:val="000000" w:themeColor="text1"/>
                <w:sz w:val="16"/>
                <w:szCs w:val="16"/>
              </w:rPr>
              <w:t>, Ltd</w:t>
            </w:r>
            <w:r w:rsidR="00580F94"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6A0ACA79" w14:textId="394D4919" w:rsidR="00580F94" w:rsidRPr="003C5DB3" w:rsidRDefault="00580F94" w:rsidP="00580F94">
            <w:pPr>
              <w:tabs>
                <w:tab w:val="decimal" w:pos="858"/>
              </w:tabs>
              <w:spacing w:line="300" w:lineRule="exact"/>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3B066C68" w14:textId="1F10FD0A" w:rsidR="00580F94" w:rsidRPr="003C5DB3" w:rsidRDefault="00580F94" w:rsidP="00580F94">
            <w:pPr>
              <w:tabs>
                <w:tab w:val="decimal" w:pos="858"/>
              </w:tabs>
              <w:spacing w:line="300" w:lineRule="exact"/>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0079B391" w14:textId="62C00984" w:rsidR="00580F94" w:rsidRPr="003C5DB3" w:rsidRDefault="00580F94" w:rsidP="00580F94">
            <w:pPr>
              <w:tabs>
                <w:tab w:val="decimal" w:pos="948"/>
              </w:tabs>
              <w:spacing w:line="300" w:lineRule="exact"/>
              <w:rPr>
                <w:rFonts w:ascii="Arial" w:hAnsi="Arial" w:cs="Arial"/>
                <w:color w:val="000000" w:themeColor="text1"/>
                <w:sz w:val="16"/>
                <w:szCs w:val="16"/>
              </w:rPr>
            </w:pPr>
            <w:r w:rsidRPr="003C5DB3">
              <w:rPr>
                <w:rFonts w:ascii="Arial" w:hAnsi="Arial" w:cs="Arial"/>
                <w:color w:val="000000" w:themeColor="text1"/>
                <w:sz w:val="16"/>
                <w:szCs w:val="16"/>
              </w:rPr>
              <w:t>215</w:t>
            </w:r>
          </w:p>
        </w:tc>
        <w:tc>
          <w:tcPr>
            <w:tcW w:w="1305" w:type="dxa"/>
            <w:tcBorders>
              <w:top w:val="nil"/>
              <w:left w:val="nil"/>
              <w:bottom w:val="nil"/>
              <w:right w:val="nil"/>
            </w:tcBorders>
            <w:shd w:val="clear" w:color="auto" w:fill="auto"/>
            <w:noWrap/>
            <w:vAlign w:val="bottom"/>
          </w:tcPr>
          <w:p w14:paraId="57EA76B9" w14:textId="69C8300A" w:rsidR="00580F94" w:rsidRPr="003C5DB3" w:rsidRDefault="00580F94" w:rsidP="00580F94">
            <w:pPr>
              <w:tabs>
                <w:tab w:val="decimal" w:pos="948"/>
              </w:tabs>
              <w:spacing w:line="300" w:lineRule="exact"/>
              <w:rPr>
                <w:rFonts w:ascii="Arial" w:hAnsi="Arial" w:cs="Arial"/>
                <w:color w:val="000000" w:themeColor="text1"/>
                <w:sz w:val="16"/>
                <w:szCs w:val="16"/>
              </w:rPr>
            </w:pPr>
            <w:r w:rsidRPr="003C5DB3">
              <w:rPr>
                <w:rFonts w:ascii="Arial" w:hAnsi="Arial" w:cs="Arial"/>
                <w:color w:val="000000" w:themeColor="text1"/>
                <w:sz w:val="16"/>
                <w:szCs w:val="16"/>
              </w:rPr>
              <w:t>269</w:t>
            </w:r>
          </w:p>
        </w:tc>
      </w:tr>
      <w:tr w:rsidR="00580F94" w:rsidRPr="003C5DB3" w14:paraId="2A39FEAD" w14:textId="77777777" w:rsidTr="0058312C">
        <w:trPr>
          <w:trHeight w:val="66"/>
        </w:trPr>
        <w:tc>
          <w:tcPr>
            <w:tcW w:w="3870" w:type="dxa"/>
            <w:tcBorders>
              <w:top w:val="nil"/>
              <w:left w:val="nil"/>
              <w:bottom w:val="nil"/>
              <w:right w:val="nil"/>
            </w:tcBorders>
            <w:shd w:val="clear" w:color="auto" w:fill="auto"/>
            <w:noWrap/>
            <w:vAlign w:val="center"/>
            <w:hideMark/>
          </w:tcPr>
          <w:p w14:paraId="2C480EAA" w14:textId="77777777" w:rsidR="00580F94" w:rsidRPr="003C5DB3" w:rsidRDefault="00580F94" w:rsidP="00580F94">
            <w:pPr>
              <w:spacing w:line="300" w:lineRule="exact"/>
              <w:ind w:right="-103" w:firstLine="159"/>
              <w:rPr>
                <w:rFonts w:ascii="Arial" w:hAnsi="Arial" w:cs="Arial"/>
                <w:color w:val="000000" w:themeColor="text1"/>
                <w:sz w:val="16"/>
                <w:szCs w:val="16"/>
              </w:rPr>
            </w:pPr>
            <w:r w:rsidRPr="003C5DB3">
              <w:rPr>
                <w:rFonts w:ascii="Arial" w:hAnsi="Arial" w:cs="Arial"/>
                <w:color w:val="000000" w:themeColor="text1"/>
                <w:sz w:val="16"/>
                <w:szCs w:val="16"/>
              </w:rPr>
              <w:t>KTB General Services and Security Co</w:t>
            </w:r>
            <w:r w:rsidRPr="003C5DB3">
              <w:rPr>
                <w:rFonts w:ascii="Arial" w:hAnsi="Arial" w:cs="Arial"/>
                <w:color w:val="000000" w:themeColor="text1"/>
                <w:sz w:val="16"/>
                <w:szCs w:val="16"/>
                <w:cs/>
              </w:rPr>
              <w:t>.</w:t>
            </w:r>
            <w:r w:rsidRPr="003C5DB3">
              <w:rPr>
                <w:rFonts w:ascii="Arial" w:hAnsi="Arial" w:cs="Arial"/>
                <w:color w:val="000000" w:themeColor="text1"/>
                <w:sz w:val="16"/>
                <w:szCs w:val="16"/>
              </w:rPr>
              <w:t>, Ltd</w:t>
            </w: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63675DD5" w14:textId="64FA15E7" w:rsidR="00580F94" w:rsidRPr="003C5DB3" w:rsidRDefault="00580F94" w:rsidP="00580F94">
            <w:pPr>
              <w:tabs>
                <w:tab w:val="decimal" w:pos="858"/>
              </w:tabs>
              <w:spacing w:line="300" w:lineRule="exact"/>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0F879890" w14:textId="3FE7CD72" w:rsidR="00580F94" w:rsidRPr="003C5DB3" w:rsidRDefault="00580F94" w:rsidP="00580F94">
            <w:pPr>
              <w:tabs>
                <w:tab w:val="decimal" w:pos="858"/>
              </w:tabs>
              <w:spacing w:line="300" w:lineRule="exact"/>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5FF47A2B" w14:textId="7F3C6D60" w:rsidR="00580F94" w:rsidRPr="003C5DB3" w:rsidRDefault="00580F94" w:rsidP="00580F94">
            <w:pPr>
              <w:tabs>
                <w:tab w:val="decimal" w:pos="948"/>
              </w:tabs>
              <w:spacing w:line="300" w:lineRule="exact"/>
              <w:rPr>
                <w:rFonts w:ascii="Arial" w:hAnsi="Arial" w:cs="Arial"/>
                <w:color w:val="000000" w:themeColor="text1"/>
                <w:sz w:val="16"/>
                <w:szCs w:val="16"/>
              </w:rPr>
            </w:pPr>
            <w:r w:rsidRPr="003C5DB3">
              <w:rPr>
                <w:rFonts w:ascii="Arial" w:hAnsi="Arial" w:cs="Arial"/>
                <w:color w:val="000000" w:themeColor="text1"/>
                <w:sz w:val="16"/>
                <w:szCs w:val="16"/>
              </w:rPr>
              <w:t>635</w:t>
            </w:r>
          </w:p>
        </w:tc>
        <w:tc>
          <w:tcPr>
            <w:tcW w:w="1305" w:type="dxa"/>
            <w:tcBorders>
              <w:top w:val="nil"/>
              <w:left w:val="nil"/>
              <w:bottom w:val="nil"/>
              <w:right w:val="nil"/>
            </w:tcBorders>
            <w:shd w:val="clear" w:color="auto" w:fill="auto"/>
            <w:noWrap/>
            <w:vAlign w:val="bottom"/>
          </w:tcPr>
          <w:p w14:paraId="40FFA3C1" w14:textId="3AC151C6" w:rsidR="00580F94" w:rsidRPr="003C5DB3" w:rsidRDefault="00580F94" w:rsidP="00580F94">
            <w:pPr>
              <w:tabs>
                <w:tab w:val="decimal" w:pos="948"/>
              </w:tabs>
              <w:spacing w:line="300" w:lineRule="exact"/>
              <w:rPr>
                <w:rFonts w:ascii="Arial" w:hAnsi="Arial" w:cs="Arial"/>
                <w:color w:val="000000" w:themeColor="text1"/>
                <w:sz w:val="16"/>
                <w:szCs w:val="16"/>
              </w:rPr>
            </w:pPr>
            <w:r w:rsidRPr="003C5DB3">
              <w:rPr>
                <w:rFonts w:ascii="Arial" w:hAnsi="Arial" w:cs="Arial"/>
                <w:color w:val="000000" w:themeColor="text1"/>
                <w:sz w:val="16"/>
                <w:szCs w:val="16"/>
              </w:rPr>
              <w:t>698</w:t>
            </w:r>
          </w:p>
        </w:tc>
      </w:tr>
      <w:tr w:rsidR="00580F94" w:rsidRPr="003C5DB3" w14:paraId="52A43FB3" w14:textId="77777777" w:rsidTr="0058312C">
        <w:trPr>
          <w:trHeight w:val="70"/>
        </w:trPr>
        <w:tc>
          <w:tcPr>
            <w:tcW w:w="3870" w:type="dxa"/>
            <w:tcBorders>
              <w:top w:val="nil"/>
              <w:left w:val="nil"/>
              <w:bottom w:val="nil"/>
              <w:right w:val="nil"/>
            </w:tcBorders>
            <w:shd w:val="clear" w:color="auto" w:fill="auto"/>
            <w:noWrap/>
            <w:vAlign w:val="center"/>
            <w:hideMark/>
          </w:tcPr>
          <w:p w14:paraId="0DEC0B57" w14:textId="105BACA5" w:rsidR="00580F94" w:rsidRPr="003C5DB3" w:rsidRDefault="00580F94" w:rsidP="00580F94">
            <w:pPr>
              <w:spacing w:line="300" w:lineRule="exact"/>
              <w:ind w:firstLine="159"/>
              <w:rPr>
                <w:rFonts w:ascii="Arial" w:hAnsi="Arial" w:cs="Arial"/>
                <w:color w:val="000000" w:themeColor="text1"/>
                <w:sz w:val="16"/>
                <w:szCs w:val="16"/>
              </w:rPr>
            </w:pPr>
            <w:proofErr w:type="spellStart"/>
            <w:r w:rsidRPr="003C5DB3">
              <w:rPr>
                <w:rFonts w:ascii="Arial" w:hAnsi="Arial" w:cs="Arial"/>
                <w:color w:val="000000" w:themeColor="text1"/>
                <w:sz w:val="16"/>
                <w:szCs w:val="16"/>
              </w:rPr>
              <w:t>K</w:t>
            </w:r>
            <w:r w:rsidR="000C36F9">
              <w:rPr>
                <w:rFonts w:ascii="Arial" w:hAnsi="Arial" w:cs="Arial"/>
                <w:color w:val="000000" w:themeColor="text1"/>
                <w:sz w:val="16"/>
                <w:szCs w:val="16"/>
              </w:rPr>
              <w:t>rungthai</w:t>
            </w:r>
            <w:proofErr w:type="spellEnd"/>
            <w:r w:rsidRPr="003C5DB3">
              <w:rPr>
                <w:rFonts w:ascii="Arial" w:hAnsi="Arial" w:cs="Arial"/>
                <w:color w:val="000000" w:themeColor="text1"/>
                <w:sz w:val="16"/>
                <w:szCs w:val="16"/>
              </w:rPr>
              <w:t xml:space="preserve"> Computer Services Co</w:t>
            </w:r>
            <w:r w:rsidRPr="003C5DB3">
              <w:rPr>
                <w:rFonts w:ascii="Arial" w:hAnsi="Arial" w:cs="Arial"/>
                <w:color w:val="000000" w:themeColor="text1"/>
                <w:sz w:val="16"/>
                <w:szCs w:val="16"/>
                <w:cs/>
              </w:rPr>
              <w:t>.</w:t>
            </w:r>
            <w:r w:rsidRPr="003C5DB3">
              <w:rPr>
                <w:rFonts w:ascii="Arial" w:hAnsi="Arial" w:cs="Arial"/>
                <w:color w:val="000000" w:themeColor="text1"/>
                <w:sz w:val="16"/>
                <w:szCs w:val="16"/>
              </w:rPr>
              <w:t>, Ltd</w:t>
            </w: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337BCFF0" w14:textId="6927263E" w:rsidR="00580F94" w:rsidRPr="003C5DB3" w:rsidRDefault="00580F94" w:rsidP="00580F94">
            <w:pPr>
              <w:tabs>
                <w:tab w:val="decimal" w:pos="858"/>
              </w:tabs>
              <w:spacing w:line="300" w:lineRule="exact"/>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2FE50108" w14:textId="256AFE16" w:rsidR="00580F94" w:rsidRPr="003C5DB3" w:rsidRDefault="00580F94" w:rsidP="00580F94">
            <w:pPr>
              <w:tabs>
                <w:tab w:val="decimal" w:pos="858"/>
              </w:tabs>
              <w:spacing w:line="300" w:lineRule="exact"/>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7F655762" w14:textId="229386AE" w:rsidR="00580F94" w:rsidRPr="003C5DB3" w:rsidRDefault="00580F94" w:rsidP="00580F94">
            <w:pPr>
              <w:tabs>
                <w:tab w:val="decimal" w:pos="948"/>
              </w:tabs>
              <w:spacing w:line="300" w:lineRule="exact"/>
              <w:rPr>
                <w:rFonts w:ascii="Arial" w:hAnsi="Arial" w:cs="Arial"/>
                <w:color w:val="000000" w:themeColor="text1"/>
                <w:sz w:val="16"/>
                <w:szCs w:val="16"/>
              </w:rPr>
            </w:pPr>
            <w:r w:rsidRPr="003C5DB3">
              <w:rPr>
                <w:rFonts w:ascii="Arial" w:hAnsi="Arial" w:cs="Arial"/>
                <w:color w:val="000000" w:themeColor="text1"/>
                <w:sz w:val="16"/>
                <w:szCs w:val="16"/>
              </w:rPr>
              <w:t>125</w:t>
            </w:r>
          </w:p>
        </w:tc>
        <w:tc>
          <w:tcPr>
            <w:tcW w:w="1305" w:type="dxa"/>
            <w:tcBorders>
              <w:top w:val="nil"/>
              <w:left w:val="nil"/>
              <w:bottom w:val="nil"/>
              <w:right w:val="nil"/>
            </w:tcBorders>
            <w:shd w:val="clear" w:color="auto" w:fill="auto"/>
            <w:noWrap/>
            <w:vAlign w:val="bottom"/>
          </w:tcPr>
          <w:p w14:paraId="6DD655BE" w14:textId="14A24DB7" w:rsidR="00580F94" w:rsidRPr="003C5DB3" w:rsidRDefault="00580F94" w:rsidP="00580F94">
            <w:pPr>
              <w:tabs>
                <w:tab w:val="decimal" w:pos="948"/>
              </w:tabs>
              <w:spacing w:line="300" w:lineRule="exact"/>
              <w:rPr>
                <w:rFonts w:ascii="Arial" w:hAnsi="Arial" w:cs="Arial"/>
                <w:color w:val="000000" w:themeColor="text1"/>
                <w:sz w:val="16"/>
                <w:szCs w:val="16"/>
              </w:rPr>
            </w:pPr>
            <w:r w:rsidRPr="003C5DB3">
              <w:rPr>
                <w:rFonts w:ascii="Arial" w:hAnsi="Arial" w:cs="Arial"/>
                <w:color w:val="000000" w:themeColor="text1"/>
                <w:sz w:val="16"/>
                <w:szCs w:val="16"/>
              </w:rPr>
              <w:t>442</w:t>
            </w:r>
          </w:p>
        </w:tc>
      </w:tr>
      <w:tr w:rsidR="00580F94" w:rsidRPr="003C5DB3" w14:paraId="25AC9F63" w14:textId="77777777" w:rsidTr="0058312C">
        <w:trPr>
          <w:trHeight w:val="70"/>
        </w:trPr>
        <w:tc>
          <w:tcPr>
            <w:tcW w:w="3870" w:type="dxa"/>
            <w:tcBorders>
              <w:top w:val="nil"/>
              <w:left w:val="nil"/>
              <w:bottom w:val="nil"/>
              <w:right w:val="nil"/>
            </w:tcBorders>
            <w:shd w:val="clear" w:color="auto" w:fill="auto"/>
            <w:noWrap/>
            <w:vAlign w:val="center"/>
            <w:hideMark/>
          </w:tcPr>
          <w:p w14:paraId="022CA29A" w14:textId="77777777" w:rsidR="00580F94" w:rsidRPr="003C5DB3" w:rsidRDefault="00580F94" w:rsidP="00580F94">
            <w:pPr>
              <w:spacing w:line="300" w:lineRule="exact"/>
              <w:ind w:firstLine="159"/>
              <w:rPr>
                <w:rFonts w:ascii="Arial" w:hAnsi="Arial" w:cs="Arial"/>
                <w:color w:val="000000" w:themeColor="text1"/>
                <w:sz w:val="16"/>
                <w:szCs w:val="16"/>
              </w:rPr>
            </w:pPr>
            <w:r w:rsidRPr="003C5DB3">
              <w:rPr>
                <w:rFonts w:ascii="Arial" w:hAnsi="Arial" w:cs="Arial"/>
                <w:color w:val="000000" w:themeColor="text1"/>
                <w:sz w:val="16"/>
                <w:szCs w:val="16"/>
              </w:rPr>
              <w:t>KTB Leasing Co</w:t>
            </w:r>
            <w:r w:rsidRPr="003C5DB3">
              <w:rPr>
                <w:rFonts w:ascii="Arial" w:hAnsi="Arial" w:cs="Arial"/>
                <w:color w:val="000000" w:themeColor="text1"/>
                <w:sz w:val="16"/>
                <w:szCs w:val="16"/>
                <w:cs/>
              </w:rPr>
              <w:t>.</w:t>
            </w:r>
            <w:r w:rsidRPr="003C5DB3">
              <w:rPr>
                <w:rFonts w:ascii="Arial" w:hAnsi="Arial" w:cs="Arial"/>
                <w:color w:val="000000" w:themeColor="text1"/>
                <w:sz w:val="16"/>
                <w:szCs w:val="16"/>
              </w:rPr>
              <w:t>, Ltd</w:t>
            </w: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0566A8FE" w14:textId="1DF304DF" w:rsidR="00580F94" w:rsidRPr="003C5DB3" w:rsidRDefault="00580F94" w:rsidP="00580F94">
            <w:pPr>
              <w:tabs>
                <w:tab w:val="decimal" w:pos="858"/>
              </w:tabs>
              <w:spacing w:line="300" w:lineRule="exact"/>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4E6DD0D9" w14:textId="318C100A" w:rsidR="00580F94" w:rsidRPr="003C5DB3" w:rsidRDefault="00580F94" w:rsidP="00580F94">
            <w:pPr>
              <w:tabs>
                <w:tab w:val="decimal" w:pos="858"/>
              </w:tabs>
              <w:spacing w:line="300" w:lineRule="exact"/>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65F1E49F" w14:textId="27B6E8F9" w:rsidR="00580F94" w:rsidRPr="003C5DB3" w:rsidRDefault="00580F94" w:rsidP="00580F94">
            <w:pPr>
              <w:tabs>
                <w:tab w:val="decimal" w:pos="948"/>
              </w:tabs>
              <w:spacing w:line="300" w:lineRule="exact"/>
              <w:rPr>
                <w:rFonts w:ascii="Arial" w:hAnsi="Arial" w:cs="Arial"/>
                <w:color w:val="000000" w:themeColor="text1"/>
                <w:sz w:val="16"/>
                <w:szCs w:val="16"/>
              </w:rPr>
            </w:pPr>
            <w:r w:rsidRPr="003C5DB3">
              <w:rPr>
                <w:rFonts w:ascii="Arial" w:hAnsi="Arial" w:cs="Arial"/>
                <w:color w:val="000000" w:themeColor="text1"/>
                <w:sz w:val="16"/>
                <w:szCs w:val="16"/>
              </w:rPr>
              <w:t>4</w:t>
            </w:r>
          </w:p>
        </w:tc>
        <w:tc>
          <w:tcPr>
            <w:tcW w:w="1305" w:type="dxa"/>
            <w:tcBorders>
              <w:top w:val="nil"/>
              <w:left w:val="nil"/>
              <w:bottom w:val="nil"/>
              <w:right w:val="nil"/>
            </w:tcBorders>
            <w:shd w:val="clear" w:color="auto" w:fill="auto"/>
            <w:noWrap/>
            <w:vAlign w:val="bottom"/>
          </w:tcPr>
          <w:p w14:paraId="0BDC837A" w14:textId="65503010" w:rsidR="00580F94" w:rsidRPr="003C5DB3" w:rsidRDefault="00580F94" w:rsidP="00580F94">
            <w:pPr>
              <w:tabs>
                <w:tab w:val="decimal" w:pos="948"/>
              </w:tabs>
              <w:spacing w:line="300" w:lineRule="exact"/>
              <w:rPr>
                <w:rFonts w:ascii="Arial" w:hAnsi="Arial" w:cs="Arial"/>
                <w:color w:val="000000" w:themeColor="text1"/>
                <w:sz w:val="16"/>
                <w:szCs w:val="16"/>
              </w:rPr>
            </w:pPr>
            <w:r w:rsidRPr="003C5DB3">
              <w:rPr>
                <w:rFonts w:ascii="Arial" w:hAnsi="Arial" w:cs="Arial"/>
                <w:color w:val="000000" w:themeColor="text1"/>
                <w:sz w:val="16"/>
                <w:szCs w:val="16"/>
              </w:rPr>
              <w:t>5</w:t>
            </w:r>
          </w:p>
        </w:tc>
      </w:tr>
      <w:tr w:rsidR="00580F94" w:rsidRPr="003C5DB3" w14:paraId="2A8D381E" w14:textId="77777777" w:rsidTr="0058312C">
        <w:trPr>
          <w:trHeight w:val="70"/>
        </w:trPr>
        <w:tc>
          <w:tcPr>
            <w:tcW w:w="3870" w:type="dxa"/>
            <w:tcBorders>
              <w:top w:val="nil"/>
              <w:left w:val="nil"/>
              <w:bottom w:val="nil"/>
              <w:right w:val="nil"/>
            </w:tcBorders>
            <w:shd w:val="clear" w:color="auto" w:fill="auto"/>
            <w:noWrap/>
            <w:vAlign w:val="center"/>
            <w:hideMark/>
          </w:tcPr>
          <w:p w14:paraId="6A6B580D" w14:textId="77777777" w:rsidR="00580F94" w:rsidRPr="003C5DB3" w:rsidRDefault="00580F94" w:rsidP="00580F94">
            <w:pPr>
              <w:spacing w:line="300" w:lineRule="exact"/>
              <w:ind w:firstLine="159"/>
              <w:rPr>
                <w:rFonts w:ascii="Arial" w:hAnsi="Arial" w:cs="Arial"/>
                <w:color w:val="000000" w:themeColor="text1"/>
                <w:sz w:val="16"/>
                <w:szCs w:val="16"/>
              </w:rPr>
            </w:pPr>
            <w:r w:rsidRPr="003C5DB3">
              <w:rPr>
                <w:rFonts w:ascii="Arial" w:hAnsi="Arial" w:cs="Arial"/>
                <w:color w:val="000000" w:themeColor="text1"/>
                <w:sz w:val="16"/>
                <w:szCs w:val="16"/>
              </w:rPr>
              <w:t>KTB Advisory Co</w:t>
            </w:r>
            <w:r w:rsidRPr="003C5DB3">
              <w:rPr>
                <w:rFonts w:ascii="Arial" w:hAnsi="Arial" w:cs="Arial"/>
                <w:color w:val="000000" w:themeColor="text1"/>
                <w:sz w:val="16"/>
                <w:szCs w:val="16"/>
                <w:cs/>
              </w:rPr>
              <w:t>.</w:t>
            </w:r>
            <w:r w:rsidRPr="003C5DB3">
              <w:rPr>
                <w:rFonts w:ascii="Arial" w:hAnsi="Arial" w:cs="Arial"/>
                <w:color w:val="000000" w:themeColor="text1"/>
                <w:sz w:val="16"/>
                <w:szCs w:val="16"/>
              </w:rPr>
              <w:t>, Ltd</w:t>
            </w:r>
            <w:r w:rsidRPr="003C5DB3">
              <w:rPr>
                <w:rFonts w:ascii="Arial" w:hAnsi="Arial" w:cs="Arial"/>
                <w:color w:val="000000" w:themeColor="text1"/>
                <w:sz w:val="16"/>
                <w:szCs w:val="16"/>
                <w:cs/>
              </w:rPr>
              <w:t xml:space="preserve">. </w:t>
            </w:r>
          </w:p>
        </w:tc>
        <w:tc>
          <w:tcPr>
            <w:tcW w:w="1305" w:type="dxa"/>
            <w:tcBorders>
              <w:top w:val="nil"/>
              <w:left w:val="nil"/>
              <w:bottom w:val="nil"/>
              <w:right w:val="nil"/>
            </w:tcBorders>
            <w:shd w:val="clear" w:color="auto" w:fill="auto"/>
            <w:noWrap/>
            <w:vAlign w:val="bottom"/>
          </w:tcPr>
          <w:p w14:paraId="331DE8AE" w14:textId="0F0EAB84" w:rsidR="00580F94" w:rsidRPr="003C5DB3" w:rsidRDefault="00580F94" w:rsidP="00580F94">
            <w:pPr>
              <w:tabs>
                <w:tab w:val="decimal" w:pos="858"/>
              </w:tabs>
              <w:spacing w:line="300" w:lineRule="exact"/>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1D741BA7" w14:textId="5050CD3F" w:rsidR="00580F94" w:rsidRPr="003C5DB3" w:rsidRDefault="00580F94" w:rsidP="00580F94">
            <w:pPr>
              <w:tabs>
                <w:tab w:val="decimal" w:pos="858"/>
              </w:tabs>
              <w:spacing w:line="300" w:lineRule="exact"/>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0A55913D" w14:textId="5E2BEF77" w:rsidR="00580F94" w:rsidRPr="003C5DB3" w:rsidRDefault="00580F94" w:rsidP="00580F94">
            <w:pPr>
              <w:tabs>
                <w:tab w:val="decimal" w:pos="948"/>
              </w:tabs>
              <w:spacing w:line="300" w:lineRule="exact"/>
              <w:rPr>
                <w:rFonts w:ascii="Arial" w:hAnsi="Arial" w:cs="Arial"/>
                <w:color w:val="000000" w:themeColor="text1"/>
                <w:sz w:val="16"/>
                <w:szCs w:val="16"/>
              </w:rPr>
            </w:pPr>
            <w:r w:rsidRPr="003C5DB3">
              <w:rPr>
                <w:rFonts w:ascii="Arial" w:hAnsi="Arial" w:cs="Arial"/>
                <w:color w:val="000000" w:themeColor="text1"/>
                <w:sz w:val="16"/>
                <w:szCs w:val="16"/>
              </w:rPr>
              <w:t>3</w:t>
            </w:r>
          </w:p>
        </w:tc>
        <w:tc>
          <w:tcPr>
            <w:tcW w:w="1305" w:type="dxa"/>
            <w:tcBorders>
              <w:top w:val="nil"/>
              <w:left w:val="nil"/>
              <w:bottom w:val="nil"/>
              <w:right w:val="nil"/>
            </w:tcBorders>
            <w:shd w:val="clear" w:color="auto" w:fill="auto"/>
            <w:noWrap/>
            <w:vAlign w:val="bottom"/>
          </w:tcPr>
          <w:p w14:paraId="0FB19426" w14:textId="46DED842" w:rsidR="00580F94" w:rsidRPr="003C5DB3" w:rsidRDefault="00580F94" w:rsidP="00580F94">
            <w:pPr>
              <w:tabs>
                <w:tab w:val="decimal" w:pos="948"/>
              </w:tabs>
              <w:spacing w:line="300" w:lineRule="exact"/>
              <w:rPr>
                <w:rFonts w:ascii="Arial" w:hAnsi="Arial" w:cs="Arial"/>
                <w:color w:val="000000" w:themeColor="text1"/>
                <w:sz w:val="16"/>
                <w:szCs w:val="16"/>
              </w:rPr>
            </w:pPr>
            <w:r w:rsidRPr="003C5DB3">
              <w:rPr>
                <w:rFonts w:ascii="Arial" w:hAnsi="Arial" w:cs="Arial"/>
                <w:color w:val="000000" w:themeColor="text1"/>
                <w:sz w:val="16"/>
                <w:szCs w:val="16"/>
              </w:rPr>
              <w:t>3</w:t>
            </w:r>
          </w:p>
        </w:tc>
      </w:tr>
      <w:tr w:rsidR="00580F94" w:rsidRPr="003C5DB3" w14:paraId="662802A3" w14:textId="77777777" w:rsidTr="0058312C">
        <w:trPr>
          <w:trHeight w:val="70"/>
        </w:trPr>
        <w:tc>
          <w:tcPr>
            <w:tcW w:w="3870" w:type="dxa"/>
            <w:tcBorders>
              <w:top w:val="nil"/>
              <w:left w:val="nil"/>
              <w:bottom w:val="nil"/>
              <w:right w:val="nil"/>
            </w:tcBorders>
            <w:shd w:val="clear" w:color="auto" w:fill="auto"/>
            <w:noWrap/>
            <w:vAlign w:val="center"/>
            <w:hideMark/>
          </w:tcPr>
          <w:p w14:paraId="06AEA73A" w14:textId="77777777" w:rsidR="00580F94" w:rsidRPr="003C5DB3" w:rsidRDefault="00580F94" w:rsidP="00580F94">
            <w:pPr>
              <w:spacing w:line="300" w:lineRule="exact"/>
              <w:ind w:firstLine="159"/>
              <w:rPr>
                <w:rFonts w:ascii="Arial" w:hAnsi="Arial" w:cs="Arial"/>
                <w:color w:val="000000" w:themeColor="text1"/>
                <w:sz w:val="16"/>
                <w:szCs w:val="16"/>
              </w:rPr>
            </w:pPr>
            <w:proofErr w:type="spellStart"/>
            <w:r w:rsidRPr="003C5DB3">
              <w:rPr>
                <w:rFonts w:ascii="Arial" w:hAnsi="Arial" w:cs="Arial"/>
                <w:color w:val="000000" w:themeColor="text1"/>
                <w:sz w:val="16"/>
                <w:szCs w:val="16"/>
              </w:rPr>
              <w:t>Krungthai</w:t>
            </w:r>
            <w:proofErr w:type="spellEnd"/>
            <w:r w:rsidRPr="003C5DB3">
              <w:rPr>
                <w:rFonts w:ascii="Arial" w:hAnsi="Arial" w:cs="Arial"/>
                <w:color w:val="000000" w:themeColor="text1"/>
                <w:sz w:val="16"/>
                <w:szCs w:val="16"/>
              </w:rPr>
              <w:t xml:space="preserve"> Card Plc</w:t>
            </w: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755204C1" w14:textId="40D6ABE3" w:rsidR="00580F94" w:rsidRPr="003C5DB3" w:rsidRDefault="00580F94" w:rsidP="00580F94">
            <w:pPr>
              <w:tabs>
                <w:tab w:val="decimal" w:pos="858"/>
              </w:tabs>
              <w:spacing w:line="300" w:lineRule="exact"/>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668D5227" w14:textId="6E1B24CE" w:rsidR="00580F94" w:rsidRPr="003C5DB3" w:rsidRDefault="00580F94" w:rsidP="00580F94">
            <w:pPr>
              <w:tabs>
                <w:tab w:val="decimal" w:pos="858"/>
              </w:tabs>
              <w:spacing w:line="300" w:lineRule="exact"/>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56958DB0" w14:textId="68351A51" w:rsidR="00580F94" w:rsidRPr="003C5DB3" w:rsidRDefault="00580F94" w:rsidP="00580F94">
            <w:pPr>
              <w:tabs>
                <w:tab w:val="decimal" w:pos="948"/>
              </w:tabs>
              <w:spacing w:line="300" w:lineRule="exact"/>
              <w:rPr>
                <w:rFonts w:ascii="Arial" w:hAnsi="Arial" w:cs="Arial"/>
                <w:color w:val="000000" w:themeColor="text1"/>
                <w:sz w:val="16"/>
                <w:szCs w:val="16"/>
              </w:rPr>
            </w:pPr>
            <w:r w:rsidRPr="003C5DB3">
              <w:rPr>
                <w:rFonts w:ascii="Arial" w:hAnsi="Arial" w:cs="Arial"/>
                <w:color w:val="000000" w:themeColor="text1"/>
                <w:sz w:val="16"/>
                <w:szCs w:val="16"/>
              </w:rPr>
              <w:t>2,437</w:t>
            </w:r>
          </w:p>
        </w:tc>
        <w:tc>
          <w:tcPr>
            <w:tcW w:w="1305" w:type="dxa"/>
            <w:tcBorders>
              <w:top w:val="nil"/>
              <w:left w:val="nil"/>
              <w:bottom w:val="nil"/>
              <w:right w:val="nil"/>
            </w:tcBorders>
            <w:shd w:val="clear" w:color="auto" w:fill="auto"/>
            <w:noWrap/>
            <w:vAlign w:val="bottom"/>
          </w:tcPr>
          <w:p w14:paraId="42698BE1" w14:textId="225FE1F5" w:rsidR="00580F94" w:rsidRPr="003C5DB3" w:rsidRDefault="00580F94" w:rsidP="00580F94">
            <w:pPr>
              <w:tabs>
                <w:tab w:val="decimal" w:pos="948"/>
              </w:tabs>
              <w:spacing w:line="300" w:lineRule="exact"/>
              <w:rPr>
                <w:rFonts w:ascii="Arial" w:hAnsi="Arial" w:cs="Arial"/>
                <w:color w:val="000000" w:themeColor="text1"/>
                <w:sz w:val="16"/>
                <w:szCs w:val="16"/>
              </w:rPr>
            </w:pPr>
            <w:r w:rsidRPr="003C5DB3">
              <w:rPr>
                <w:rFonts w:ascii="Arial" w:hAnsi="Arial" w:cs="Arial"/>
                <w:color w:val="000000" w:themeColor="text1"/>
                <w:sz w:val="16"/>
                <w:szCs w:val="16"/>
              </w:rPr>
              <w:t>1,779</w:t>
            </w:r>
          </w:p>
        </w:tc>
      </w:tr>
      <w:tr w:rsidR="00580F94" w:rsidRPr="003C5DB3" w14:paraId="530549F8" w14:textId="77777777" w:rsidTr="0058312C">
        <w:trPr>
          <w:trHeight w:val="70"/>
        </w:trPr>
        <w:tc>
          <w:tcPr>
            <w:tcW w:w="3870" w:type="dxa"/>
            <w:tcBorders>
              <w:top w:val="nil"/>
              <w:left w:val="nil"/>
              <w:bottom w:val="nil"/>
              <w:right w:val="nil"/>
            </w:tcBorders>
            <w:shd w:val="clear" w:color="auto" w:fill="auto"/>
            <w:noWrap/>
            <w:vAlign w:val="center"/>
            <w:hideMark/>
          </w:tcPr>
          <w:p w14:paraId="27FA277E" w14:textId="77777777" w:rsidR="00580F94" w:rsidRPr="003C5DB3" w:rsidRDefault="00580F94" w:rsidP="00580F94">
            <w:pPr>
              <w:spacing w:line="300" w:lineRule="exact"/>
              <w:ind w:firstLine="159"/>
              <w:rPr>
                <w:rFonts w:ascii="Arial" w:hAnsi="Arial" w:cs="Arial"/>
                <w:color w:val="000000" w:themeColor="text1"/>
                <w:sz w:val="16"/>
                <w:szCs w:val="16"/>
              </w:rPr>
            </w:pPr>
            <w:proofErr w:type="spellStart"/>
            <w:r w:rsidRPr="003C5DB3">
              <w:rPr>
                <w:rFonts w:ascii="Arial" w:hAnsi="Arial" w:cs="Arial"/>
                <w:color w:val="000000" w:themeColor="text1"/>
                <w:sz w:val="16"/>
                <w:szCs w:val="16"/>
              </w:rPr>
              <w:t>Infinitas</w:t>
            </w:r>
            <w:proofErr w:type="spellEnd"/>
            <w:r w:rsidRPr="003C5DB3">
              <w:rPr>
                <w:rFonts w:ascii="Arial" w:hAnsi="Arial" w:cs="Arial"/>
                <w:color w:val="000000" w:themeColor="text1"/>
                <w:sz w:val="16"/>
                <w:szCs w:val="16"/>
              </w:rPr>
              <w:t xml:space="preserve"> by </w:t>
            </w:r>
            <w:proofErr w:type="spellStart"/>
            <w:r w:rsidRPr="003C5DB3">
              <w:rPr>
                <w:rFonts w:ascii="Arial" w:hAnsi="Arial" w:cs="Arial"/>
                <w:color w:val="000000" w:themeColor="text1"/>
                <w:sz w:val="16"/>
                <w:szCs w:val="16"/>
              </w:rPr>
              <w:t>Krungthai</w:t>
            </w:r>
            <w:proofErr w:type="spellEnd"/>
            <w:r w:rsidRPr="003C5DB3">
              <w:rPr>
                <w:rFonts w:ascii="Arial" w:hAnsi="Arial" w:cs="Arial"/>
                <w:color w:val="000000" w:themeColor="text1"/>
                <w:sz w:val="16"/>
                <w:szCs w:val="16"/>
              </w:rPr>
              <w:t xml:space="preserve"> Co</w:t>
            </w:r>
            <w:r w:rsidRPr="003C5DB3">
              <w:rPr>
                <w:rFonts w:ascii="Arial" w:hAnsi="Arial" w:cs="Arial"/>
                <w:color w:val="000000" w:themeColor="text1"/>
                <w:sz w:val="16"/>
                <w:szCs w:val="16"/>
                <w:cs/>
              </w:rPr>
              <w:t>.</w:t>
            </w:r>
            <w:r w:rsidRPr="003C5DB3">
              <w:rPr>
                <w:rFonts w:ascii="Arial" w:hAnsi="Arial" w:cs="Arial"/>
                <w:color w:val="000000" w:themeColor="text1"/>
                <w:sz w:val="16"/>
                <w:szCs w:val="16"/>
              </w:rPr>
              <w:t>,</w:t>
            </w:r>
            <w:r w:rsidRPr="003C5DB3">
              <w:rPr>
                <w:rFonts w:ascii="Arial" w:hAnsi="Arial" w:cs="Arial"/>
                <w:color w:val="000000" w:themeColor="text1"/>
                <w:sz w:val="16"/>
                <w:szCs w:val="16"/>
                <w:cs/>
              </w:rPr>
              <w:t xml:space="preserve"> </w:t>
            </w:r>
            <w:r w:rsidRPr="003C5DB3">
              <w:rPr>
                <w:rFonts w:ascii="Arial" w:hAnsi="Arial" w:cs="Arial"/>
                <w:color w:val="000000" w:themeColor="text1"/>
                <w:sz w:val="16"/>
                <w:szCs w:val="16"/>
              </w:rPr>
              <w:t>Ltd</w:t>
            </w:r>
            <w:r w:rsidRPr="003C5DB3">
              <w:rPr>
                <w:rFonts w:ascii="Arial" w:hAnsi="Arial" w:cs="Arial"/>
                <w:color w:val="000000" w:themeColor="text1"/>
                <w:sz w:val="16"/>
                <w:szCs w:val="16"/>
                <w:cs/>
              </w:rPr>
              <w:t xml:space="preserve">. </w:t>
            </w:r>
          </w:p>
        </w:tc>
        <w:tc>
          <w:tcPr>
            <w:tcW w:w="1305" w:type="dxa"/>
            <w:tcBorders>
              <w:top w:val="nil"/>
              <w:left w:val="nil"/>
              <w:bottom w:val="nil"/>
              <w:right w:val="nil"/>
            </w:tcBorders>
            <w:shd w:val="clear" w:color="auto" w:fill="auto"/>
            <w:noWrap/>
            <w:vAlign w:val="bottom"/>
          </w:tcPr>
          <w:p w14:paraId="42C9E56A" w14:textId="068D0181" w:rsidR="00580F94" w:rsidRPr="003C5DB3" w:rsidRDefault="00580F94" w:rsidP="00580F94">
            <w:pPr>
              <w:tabs>
                <w:tab w:val="decimal" w:pos="858"/>
              </w:tabs>
              <w:spacing w:line="300" w:lineRule="exact"/>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5672E8C6" w14:textId="536C35DD" w:rsidR="00580F94" w:rsidRPr="003C5DB3" w:rsidRDefault="00580F94" w:rsidP="00580F94">
            <w:pPr>
              <w:tabs>
                <w:tab w:val="decimal" w:pos="858"/>
              </w:tabs>
              <w:spacing w:line="300" w:lineRule="exact"/>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1158E8E5" w14:textId="6DFA7BB6" w:rsidR="00580F94" w:rsidRPr="003C5DB3" w:rsidRDefault="00580F94" w:rsidP="00580F94">
            <w:pPr>
              <w:tabs>
                <w:tab w:val="decimal" w:pos="948"/>
              </w:tabs>
              <w:spacing w:line="300" w:lineRule="exact"/>
              <w:rPr>
                <w:rFonts w:ascii="Arial" w:hAnsi="Arial" w:cs="Arial"/>
                <w:color w:val="000000" w:themeColor="text1"/>
                <w:sz w:val="16"/>
                <w:szCs w:val="16"/>
              </w:rPr>
            </w:pPr>
            <w:r w:rsidRPr="003C5DB3">
              <w:rPr>
                <w:rFonts w:ascii="Arial" w:hAnsi="Arial" w:cs="Arial"/>
                <w:color w:val="000000" w:themeColor="text1"/>
                <w:sz w:val="16"/>
                <w:szCs w:val="16"/>
              </w:rPr>
              <w:t>1,999</w:t>
            </w:r>
          </w:p>
        </w:tc>
        <w:tc>
          <w:tcPr>
            <w:tcW w:w="1305" w:type="dxa"/>
            <w:tcBorders>
              <w:top w:val="nil"/>
              <w:left w:val="nil"/>
              <w:bottom w:val="nil"/>
              <w:right w:val="nil"/>
            </w:tcBorders>
            <w:shd w:val="clear" w:color="auto" w:fill="auto"/>
            <w:noWrap/>
            <w:vAlign w:val="bottom"/>
          </w:tcPr>
          <w:p w14:paraId="1AEB616D" w14:textId="795B5286" w:rsidR="00580F94" w:rsidRPr="003C5DB3" w:rsidRDefault="00580F94" w:rsidP="00580F94">
            <w:pPr>
              <w:tabs>
                <w:tab w:val="decimal" w:pos="948"/>
              </w:tabs>
              <w:spacing w:line="300" w:lineRule="exact"/>
              <w:rPr>
                <w:rFonts w:ascii="Arial" w:hAnsi="Arial" w:cs="Arial"/>
                <w:color w:val="000000" w:themeColor="text1"/>
                <w:sz w:val="16"/>
                <w:szCs w:val="16"/>
              </w:rPr>
            </w:pPr>
            <w:r w:rsidRPr="003C5DB3">
              <w:rPr>
                <w:rFonts w:ascii="Arial" w:hAnsi="Arial" w:cs="Arial"/>
                <w:color w:val="000000" w:themeColor="text1"/>
                <w:sz w:val="16"/>
                <w:szCs w:val="16"/>
              </w:rPr>
              <w:t>1,238</w:t>
            </w:r>
          </w:p>
        </w:tc>
      </w:tr>
      <w:tr w:rsidR="00580F94" w:rsidRPr="003C5DB3" w14:paraId="1C5C5849" w14:textId="77777777" w:rsidTr="0058312C">
        <w:trPr>
          <w:trHeight w:val="70"/>
        </w:trPr>
        <w:tc>
          <w:tcPr>
            <w:tcW w:w="3870" w:type="dxa"/>
            <w:tcBorders>
              <w:top w:val="nil"/>
              <w:left w:val="nil"/>
              <w:bottom w:val="nil"/>
              <w:right w:val="nil"/>
            </w:tcBorders>
            <w:shd w:val="clear" w:color="auto" w:fill="auto"/>
            <w:noWrap/>
            <w:vAlign w:val="center"/>
          </w:tcPr>
          <w:p w14:paraId="0CF391DA" w14:textId="77777777" w:rsidR="00580F94" w:rsidRPr="003C5DB3" w:rsidRDefault="00580F94" w:rsidP="00580F94">
            <w:pPr>
              <w:spacing w:line="300" w:lineRule="exact"/>
              <w:ind w:firstLine="159"/>
              <w:rPr>
                <w:rFonts w:ascii="Arial" w:hAnsi="Arial" w:cs="Arial"/>
                <w:color w:val="000000" w:themeColor="text1"/>
                <w:sz w:val="16"/>
                <w:szCs w:val="16"/>
              </w:rPr>
            </w:pPr>
            <w:r w:rsidRPr="003C5DB3">
              <w:rPr>
                <w:rFonts w:ascii="Arial" w:hAnsi="Arial" w:cs="Arial"/>
                <w:color w:val="000000" w:themeColor="text1"/>
                <w:spacing w:val="-4"/>
                <w:sz w:val="16"/>
                <w:szCs w:val="16"/>
              </w:rPr>
              <w:t xml:space="preserve">Arise by </w:t>
            </w:r>
            <w:proofErr w:type="spellStart"/>
            <w:r w:rsidRPr="003C5DB3">
              <w:rPr>
                <w:rFonts w:ascii="Arial" w:hAnsi="Arial" w:cs="Arial"/>
                <w:color w:val="000000" w:themeColor="text1"/>
                <w:spacing w:val="-4"/>
                <w:sz w:val="16"/>
                <w:szCs w:val="16"/>
              </w:rPr>
              <w:t>Infinitas</w:t>
            </w:r>
            <w:proofErr w:type="spellEnd"/>
            <w:r w:rsidRPr="003C5DB3">
              <w:rPr>
                <w:rFonts w:ascii="Arial" w:hAnsi="Arial" w:cs="Arial"/>
                <w:color w:val="000000" w:themeColor="text1"/>
                <w:spacing w:val="-4"/>
                <w:sz w:val="16"/>
                <w:szCs w:val="16"/>
              </w:rPr>
              <w:t xml:space="preserve"> Co</w:t>
            </w:r>
            <w:r w:rsidRPr="003C5DB3">
              <w:rPr>
                <w:rFonts w:ascii="Arial" w:hAnsi="Arial" w:cs="Arial"/>
                <w:color w:val="000000" w:themeColor="text1"/>
                <w:spacing w:val="-4"/>
                <w:sz w:val="16"/>
                <w:szCs w:val="16"/>
                <w:cs/>
              </w:rPr>
              <w:t>.</w:t>
            </w:r>
            <w:r w:rsidRPr="003C5DB3">
              <w:rPr>
                <w:rFonts w:ascii="Arial" w:hAnsi="Arial" w:cs="Arial"/>
                <w:color w:val="000000" w:themeColor="text1"/>
                <w:spacing w:val="-4"/>
                <w:sz w:val="16"/>
                <w:szCs w:val="16"/>
              </w:rPr>
              <w:t>, Ltd</w:t>
            </w:r>
            <w:r w:rsidRPr="003C5DB3">
              <w:rPr>
                <w:rFonts w:ascii="Arial" w:hAnsi="Arial" w:cs="Arial"/>
                <w:color w:val="000000" w:themeColor="text1"/>
                <w:spacing w:val="-4"/>
                <w:sz w:val="16"/>
                <w:szCs w:val="16"/>
                <w:cs/>
              </w:rPr>
              <w:t>.</w:t>
            </w:r>
          </w:p>
        </w:tc>
        <w:tc>
          <w:tcPr>
            <w:tcW w:w="1305" w:type="dxa"/>
            <w:tcBorders>
              <w:top w:val="nil"/>
              <w:left w:val="nil"/>
              <w:bottom w:val="nil"/>
              <w:right w:val="nil"/>
            </w:tcBorders>
            <w:shd w:val="clear" w:color="auto" w:fill="auto"/>
            <w:noWrap/>
            <w:vAlign w:val="bottom"/>
          </w:tcPr>
          <w:p w14:paraId="772F1B1A" w14:textId="6A7F63C3" w:rsidR="00580F94" w:rsidRPr="003C5DB3" w:rsidRDefault="00580F94" w:rsidP="00580F94">
            <w:pPr>
              <w:tabs>
                <w:tab w:val="decimal" w:pos="858"/>
              </w:tabs>
              <w:spacing w:line="300" w:lineRule="exact"/>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652FBC83" w14:textId="3F79C675" w:rsidR="00580F94" w:rsidRPr="003C5DB3" w:rsidRDefault="00580F94" w:rsidP="00580F94">
            <w:pPr>
              <w:tabs>
                <w:tab w:val="decimal" w:pos="858"/>
              </w:tabs>
              <w:spacing w:line="300" w:lineRule="exact"/>
              <w:rPr>
                <w:rFonts w:ascii="Arial" w:hAnsi="Arial" w:cs="Arial"/>
                <w:color w:val="000000" w:themeColor="text1"/>
                <w:sz w:val="16"/>
                <w:szCs w:val="16"/>
                <w:cs/>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735FE865" w14:textId="7D60BC7A" w:rsidR="00580F94" w:rsidRPr="003C5DB3" w:rsidRDefault="00580F94" w:rsidP="00580F94">
            <w:pPr>
              <w:tabs>
                <w:tab w:val="decimal" w:pos="948"/>
              </w:tabs>
              <w:spacing w:line="300" w:lineRule="exact"/>
              <w:rPr>
                <w:rFonts w:ascii="Arial" w:hAnsi="Arial" w:cs="Arial"/>
                <w:color w:val="000000" w:themeColor="text1"/>
                <w:sz w:val="16"/>
                <w:szCs w:val="16"/>
              </w:rPr>
            </w:pPr>
            <w:r w:rsidRPr="003C5DB3">
              <w:rPr>
                <w:rFonts w:ascii="Arial" w:hAnsi="Arial" w:cs="Arial"/>
                <w:color w:val="000000" w:themeColor="text1"/>
                <w:sz w:val="16"/>
                <w:szCs w:val="16"/>
              </w:rPr>
              <w:t>74</w:t>
            </w:r>
          </w:p>
        </w:tc>
        <w:tc>
          <w:tcPr>
            <w:tcW w:w="1305" w:type="dxa"/>
            <w:tcBorders>
              <w:top w:val="nil"/>
              <w:left w:val="nil"/>
              <w:bottom w:val="nil"/>
              <w:right w:val="nil"/>
            </w:tcBorders>
            <w:shd w:val="clear" w:color="auto" w:fill="auto"/>
            <w:noWrap/>
            <w:vAlign w:val="bottom"/>
          </w:tcPr>
          <w:p w14:paraId="41635FBB" w14:textId="3DBF4002" w:rsidR="00580F94" w:rsidRPr="003C5DB3" w:rsidRDefault="00580F94" w:rsidP="00580F94">
            <w:pPr>
              <w:tabs>
                <w:tab w:val="decimal" w:pos="948"/>
              </w:tabs>
              <w:spacing w:line="300" w:lineRule="exact"/>
              <w:rPr>
                <w:rFonts w:ascii="Arial" w:hAnsi="Arial" w:cs="Arial"/>
                <w:color w:val="000000" w:themeColor="text1"/>
                <w:sz w:val="16"/>
                <w:szCs w:val="16"/>
              </w:rPr>
            </w:pPr>
            <w:r w:rsidRPr="003C5DB3">
              <w:rPr>
                <w:rFonts w:ascii="Arial" w:hAnsi="Arial" w:cs="Arial"/>
                <w:color w:val="000000" w:themeColor="text1"/>
                <w:sz w:val="16"/>
                <w:szCs w:val="16"/>
              </w:rPr>
              <w:t>76</w:t>
            </w:r>
          </w:p>
        </w:tc>
      </w:tr>
      <w:tr w:rsidR="00580F94" w:rsidRPr="003C5DB3" w14:paraId="4AA157D4" w14:textId="77777777" w:rsidTr="00AC0B12">
        <w:trPr>
          <w:trHeight w:val="66"/>
        </w:trPr>
        <w:tc>
          <w:tcPr>
            <w:tcW w:w="3870" w:type="dxa"/>
            <w:tcBorders>
              <w:top w:val="nil"/>
              <w:left w:val="nil"/>
              <w:bottom w:val="nil"/>
              <w:right w:val="nil"/>
            </w:tcBorders>
            <w:shd w:val="clear" w:color="auto" w:fill="auto"/>
            <w:noWrap/>
            <w:vAlign w:val="center"/>
          </w:tcPr>
          <w:p w14:paraId="1DB3A9B6" w14:textId="77777777" w:rsidR="00580F94" w:rsidRPr="003C5DB3" w:rsidRDefault="00580F94" w:rsidP="00580F94">
            <w:pPr>
              <w:spacing w:line="300" w:lineRule="exact"/>
              <w:rPr>
                <w:rFonts w:ascii="Arial" w:hAnsi="Arial" w:cs="Arial"/>
                <w:color w:val="000000" w:themeColor="text1"/>
                <w:sz w:val="16"/>
                <w:szCs w:val="16"/>
              </w:rPr>
            </w:pPr>
            <w:r w:rsidRPr="003C5DB3">
              <w:rPr>
                <w:rFonts w:ascii="Arial" w:hAnsi="Arial" w:cs="Arial"/>
                <w:color w:val="000000" w:themeColor="text1"/>
                <w:sz w:val="16"/>
                <w:szCs w:val="16"/>
                <w:u w:val="single"/>
              </w:rPr>
              <w:t>Associated companies</w:t>
            </w:r>
          </w:p>
        </w:tc>
        <w:tc>
          <w:tcPr>
            <w:tcW w:w="1305" w:type="dxa"/>
            <w:tcBorders>
              <w:top w:val="nil"/>
              <w:left w:val="nil"/>
              <w:bottom w:val="nil"/>
              <w:right w:val="nil"/>
            </w:tcBorders>
            <w:shd w:val="clear" w:color="auto" w:fill="auto"/>
            <w:noWrap/>
            <w:vAlign w:val="center"/>
          </w:tcPr>
          <w:p w14:paraId="10825FA5" w14:textId="77777777" w:rsidR="00580F94" w:rsidRPr="003C5DB3" w:rsidRDefault="00580F94" w:rsidP="00580F94">
            <w:pPr>
              <w:tabs>
                <w:tab w:val="decimal" w:pos="858"/>
              </w:tabs>
              <w:spacing w:line="30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center"/>
          </w:tcPr>
          <w:p w14:paraId="749BFD14" w14:textId="77777777" w:rsidR="00580F94" w:rsidRPr="003C5DB3" w:rsidRDefault="00580F94" w:rsidP="00580F94">
            <w:pPr>
              <w:tabs>
                <w:tab w:val="decimal" w:pos="858"/>
              </w:tabs>
              <w:spacing w:line="30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center"/>
          </w:tcPr>
          <w:p w14:paraId="1F48D4B0" w14:textId="77777777" w:rsidR="00580F94" w:rsidRPr="003C5DB3" w:rsidRDefault="00580F94" w:rsidP="00580F94">
            <w:pPr>
              <w:tabs>
                <w:tab w:val="decimal" w:pos="858"/>
              </w:tabs>
              <w:spacing w:line="30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center"/>
          </w:tcPr>
          <w:p w14:paraId="4814377B" w14:textId="77777777" w:rsidR="00580F94" w:rsidRPr="003C5DB3" w:rsidRDefault="00580F94" w:rsidP="00580F94">
            <w:pPr>
              <w:tabs>
                <w:tab w:val="decimal" w:pos="858"/>
              </w:tabs>
              <w:spacing w:line="300" w:lineRule="exact"/>
              <w:rPr>
                <w:rFonts w:ascii="Arial" w:hAnsi="Arial" w:cs="Arial"/>
                <w:color w:val="000000" w:themeColor="text1"/>
                <w:sz w:val="16"/>
                <w:szCs w:val="16"/>
              </w:rPr>
            </w:pPr>
          </w:p>
        </w:tc>
      </w:tr>
      <w:tr w:rsidR="00580F94" w:rsidRPr="003C5DB3" w14:paraId="2404EA31" w14:textId="77777777" w:rsidTr="0058312C">
        <w:trPr>
          <w:trHeight w:val="66"/>
        </w:trPr>
        <w:tc>
          <w:tcPr>
            <w:tcW w:w="3870" w:type="dxa"/>
            <w:tcBorders>
              <w:top w:val="nil"/>
              <w:left w:val="nil"/>
              <w:bottom w:val="nil"/>
              <w:right w:val="nil"/>
            </w:tcBorders>
            <w:shd w:val="clear" w:color="auto" w:fill="auto"/>
            <w:noWrap/>
            <w:vAlign w:val="center"/>
            <w:hideMark/>
          </w:tcPr>
          <w:p w14:paraId="2AB33A4E" w14:textId="08D45562" w:rsidR="00580F94" w:rsidRPr="003C5DB3" w:rsidRDefault="00580F94" w:rsidP="00580F94">
            <w:pPr>
              <w:spacing w:line="300" w:lineRule="exact"/>
              <w:ind w:firstLine="159"/>
              <w:rPr>
                <w:rFonts w:ascii="Arial" w:hAnsi="Arial" w:cs="Arial"/>
                <w:color w:val="000000" w:themeColor="text1"/>
                <w:sz w:val="16"/>
                <w:szCs w:val="16"/>
              </w:rPr>
            </w:pPr>
            <w:proofErr w:type="spellStart"/>
            <w:r w:rsidRPr="003C5DB3">
              <w:rPr>
                <w:rFonts w:ascii="Arial" w:hAnsi="Arial" w:cs="Arial"/>
                <w:color w:val="000000" w:themeColor="text1"/>
                <w:sz w:val="16"/>
                <w:szCs w:val="16"/>
              </w:rPr>
              <w:t>Krungthai</w:t>
            </w:r>
            <w:proofErr w:type="spellEnd"/>
            <w:r w:rsidRPr="003C5DB3">
              <w:rPr>
                <w:rFonts w:ascii="Arial" w:hAnsi="Arial" w:cs="Arial"/>
                <w:color w:val="000000" w:themeColor="text1"/>
                <w:sz w:val="16"/>
                <w:szCs w:val="16"/>
              </w:rPr>
              <w:t xml:space="preserve"> Mizuho Leasing Co</w:t>
            </w:r>
            <w:r w:rsidRPr="003C5DB3">
              <w:rPr>
                <w:rFonts w:ascii="Arial" w:hAnsi="Arial" w:cs="Arial"/>
                <w:color w:val="000000" w:themeColor="text1"/>
                <w:sz w:val="16"/>
                <w:szCs w:val="16"/>
                <w:cs/>
              </w:rPr>
              <w:t>.</w:t>
            </w:r>
            <w:r w:rsidRPr="003C5DB3">
              <w:rPr>
                <w:rFonts w:ascii="Arial" w:hAnsi="Arial" w:cs="Arial"/>
                <w:color w:val="000000" w:themeColor="text1"/>
                <w:sz w:val="16"/>
                <w:szCs w:val="16"/>
              </w:rPr>
              <w:t>, Ltd</w:t>
            </w: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38D09775" w14:textId="41A00924" w:rsidR="00580F94" w:rsidRPr="003C5DB3" w:rsidRDefault="00580F94" w:rsidP="00580F94">
            <w:pPr>
              <w:tabs>
                <w:tab w:val="decimal" w:pos="907"/>
              </w:tabs>
              <w:spacing w:line="300" w:lineRule="exact"/>
              <w:rPr>
                <w:rFonts w:ascii="Arial" w:hAnsi="Arial" w:cs="Arial"/>
                <w:color w:val="000000" w:themeColor="text1"/>
                <w:sz w:val="16"/>
                <w:szCs w:val="16"/>
              </w:rPr>
            </w:pPr>
            <w:r w:rsidRPr="003C5DB3">
              <w:rPr>
                <w:rFonts w:ascii="Arial" w:hAnsi="Arial" w:cs="Arial"/>
                <w:color w:val="000000" w:themeColor="text1"/>
                <w:sz w:val="16"/>
                <w:szCs w:val="16"/>
              </w:rPr>
              <w:t>19</w:t>
            </w:r>
          </w:p>
        </w:tc>
        <w:tc>
          <w:tcPr>
            <w:tcW w:w="1305" w:type="dxa"/>
            <w:tcBorders>
              <w:top w:val="nil"/>
              <w:left w:val="nil"/>
              <w:bottom w:val="nil"/>
              <w:right w:val="nil"/>
            </w:tcBorders>
            <w:shd w:val="clear" w:color="auto" w:fill="auto"/>
            <w:noWrap/>
            <w:vAlign w:val="bottom"/>
          </w:tcPr>
          <w:p w14:paraId="354F242B" w14:textId="6D076DD5" w:rsidR="00580F94" w:rsidRPr="003C5DB3" w:rsidRDefault="00580F94" w:rsidP="00580F94">
            <w:pPr>
              <w:tabs>
                <w:tab w:val="decimal" w:pos="858"/>
              </w:tabs>
              <w:spacing w:line="300" w:lineRule="exact"/>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382B5618" w14:textId="3CBB23C9" w:rsidR="00580F94" w:rsidRPr="003C5DB3" w:rsidRDefault="00580F94" w:rsidP="00580F94">
            <w:pPr>
              <w:tabs>
                <w:tab w:val="decimal" w:pos="858"/>
              </w:tabs>
              <w:spacing w:line="300" w:lineRule="exact"/>
              <w:rPr>
                <w:rFonts w:ascii="Arial" w:hAnsi="Arial" w:cs="Arial"/>
                <w:color w:val="000000" w:themeColor="text1"/>
                <w:sz w:val="16"/>
                <w:szCs w:val="16"/>
              </w:rPr>
            </w:pPr>
            <w:r w:rsidRPr="003C5DB3">
              <w:rPr>
                <w:rFonts w:ascii="Arial" w:hAnsi="Arial" w:cs="Arial"/>
                <w:color w:val="000000" w:themeColor="text1"/>
                <w:sz w:val="16"/>
                <w:szCs w:val="16"/>
              </w:rPr>
              <w:t>19</w:t>
            </w:r>
          </w:p>
        </w:tc>
        <w:tc>
          <w:tcPr>
            <w:tcW w:w="1305" w:type="dxa"/>
            <w:tcBorders>
              <w:top w:val="nil"/>
              <w:left w:val="nil"/>
              <w:bottom w:val="nil"/>
              <w:right w:val="nil"/>
            </w:tcBorders>
            <w:shd w:val="clear" w:color="auto" w:fill="auto"/>
            <w:noWrap/>
            <w:vAlign w:val="bottom"/>
          </w:tcPr>
          <w:p w14:paraId="7192B3B4" w14:textId="510D6DCD" w:rsidR="00580F94" w:rsidRPr="003C5DB3" w:rsidRDefault="00580F94" w:rsidP="00580F94">
            <w:pPr>
              <w:tabs>
                <w:tab w:val="decimal" w:pos="858"/>
              </w:tabs>
              <w:spacing w:line="300" w:lineRule="exact"/>
              <w:rPr>
                <w:rFonts w:ascii="Arial" w:hAnsi="Arial" w:cs="Arial"/>
                <w:color w:val="000000" w:themeColor="text1"/>
                <w:sz w:val="16"/>
                <w:szCs w:val="16"/>
              </w:rPr>
            </w:pPr>
            <w:r w:rsidRPr="003C5DB3">
              <w:rPr>
                <w:rFonts w:ascii="Arial" w:hAnsi="Arial" w:cs="Arial"/>
                <w:color w:val="000000" w:themeColor="text1"/>
                <w:sz w:val="16"/>
                <w:szCs w:val="16"/>
                <w:cs/>
              </w:rPr>
              <w:t>-</w:t>
            </w:r>
          </w:p>
        </w:tc>
      </w:tr>
      <w:tr w:rsidR="00580F94" w:rsidRPr="003C5DB3" w14:paraId="6366335A" w14:textId="77777777" w:rsidTr="0058312C">
        <w:trPr>
          <w:trHeight w:val="66"/>
        </w:trPr>
        <w:tc>
          <w:tcPr>
            <w:tcW w:w="3870" w:type="dxa"/>
            <w:tcBorders>
              <w:top w:val="nil"/>
              <w:left w:val="nil"/>
              <w:bottom w:val="nil"/>
              <w:right w:val="nil"/>
            </w:tcBorders>
            <w:shd w:val="clear" w:color="auto" w:fill="auto"/>
            <w:noWrap/>
            <w:vAlign w:val="center"/>
            <w:hideMark/>
          </w:tcPr>
          <w:p w14:paraId="6B991F8F" w14:textId="77777777" w:rsidR="00580F94" w:rsidRPr="003C5DB3" w:rsidRDefault="00580F94" w:rsidP="00580F94">
            <w:pPr>
              <w:spacing w:line="300" w:lineRule="exact"/>
              <w:ind w:firstLine="159"/>
              <w:rPr>
                <w:rFonts w:ascii="Arial" w:hAnsi="Arial" w:cs="Arial"/>
                <w:color w:val="000000" w:themeColor="text1"/>
                <w:sz w:val="16"/>
                <w:szCs w:val="16"/>
              </w:rPr>
            </w:pPr>
            <w:proofErr w:type="spellStart"/>
            <w:r w:rsidRPr="003C5DB3">
              <w:rPr>
                <w:rFonts w:ascii="Arial" w:hAnsi="Arial" w:cs="Arial"/>
                <w:color w:val="000000" w:themeColor="text1"/>
                <w:sz w:val="16"/>
                <w:szCs w:val="16"/>
              </w:rPr>
              <w:t>Krungthai</w:t>
            </w:r>
            <w:proofErr w:type="spellEnd"/>
            <w:r w:rsidRPr="003C5DB3">
              <w:rPr>
                <w:rFonts w:ascii="Arial" w:hAnsi="Arial" w:cs="Arial"/>
                <w:color w:val="000000" w:themeColor="text1"/>
                <w:sz w:val="16"/>
                <w:szCs w:val="16"/>
              </w:rPr>
              <w:t xml:space="preserve"> </w:t>
            </w:r>
            <w:proofErr w:type="spellStart"/>
            <w:r w:rsidRPr="003C5DB3">
              <w:rPr>
                <w:rFonts w:ascii="Arial" w:hAnsi="Arial" w:cs="Arial"/>
                <w:color w:val="000000" w:themeColor="text1"/>
                <w:sz w:val="16"/>
                <w:szCs w:val="16"/>
              </w:rPr>
              <w:t>Panich</w:t>
            </w:r>
            <w:proofErr w:type="spellEnd"/>
            <w:r w:rsidRPr="003C5DB3">
              <w:rPr>
                <w:rFonts w:ascii="Arial" w:hAnsi="Arial" w:cs="Arial"/>
                <w:color w:val="000000" w:themeColor="text1"/>
                <w:sz w:val="16"/>
                <w:szCs w:val="16"/>
              </w:rPr>
              <w:t xml:space="preserve"> Insurance Plc</w:t>
            </w:r>
            <w:r w:rsidRPr="003C5DB3">
              <w:rPr>
                <w:rFonts w:ascii="Arial" w:hAnsi="Arial" w:cs="Arial"/>
                <w:color w:val="000000" w:themeColor="text1"/>
                <w:sz w:val="16"/>
                <w:szCs w:val="16"/>
                <w:cs/>
              </w:rPr>
              <w:t xml:space="preserve">. </w:t>
            </w:r>
          </w:p>
        </w:tc>
        <w:tc>
          <w:tcPr>
            <w:tcW w:w="1305" w:type="dxa"/>
            <w:tcBorders>
              <w:top w:val="nil"/>
              <w:left w:val="nil"/>
              <w:bottom w:val="nil"/>
              <w:right w:val="nil"/>
            </w:tcBorders>
            <w:shd w:val="clear" w:color="auto" w:fill="auto"/>
            <w:noWrap/>
            <w:vAlign w:val="bottom"/>
          </w:tcPr>
          <w:p w14:paraId="6C5C8EE8" w14:textId="4575D943" w:rsidR="00580F94" w:rsidRPr="003C5DB3" w:rsidRDefault="00580F94" w:rsidP="00580F94">
            <w:pPr>
              <w:tabs>
                <w:tab w:val="decimal" w:pos="907"/>
              </w:tabs>
              <w:spacing w:line="300" w:lineRule="exact"/>
              <w:rPr>
                <w:rFonts w:ascii="Arial" w:hAnsi="Arial" w:cs="Arial"/>
                <w:color w:val="000000" w:themeColor="text1"/>
                <w:sz w:val="16"/>
                <w:szCs w:val="16"/>
              </w:rPr>
            </w:pPr>
            <w:r w:rsidRPr="003C5DB3">
              <w:rPr>
                <w:rFonts w:ascii="Arial" w:hAnsi="Arial" w:cs="Arial"/>
                <w:color w:val="000000" w:themeColor="text1"/>
                <w:sz w:val="16"/>
                <w:szCs w:val="16"/>
              </w:rPr>
              <w:t>364</w:t>
            </w:r>
          </w:p>
        </w:tc>
        <w:tc>
          <w:tcPr>
            <w:tcW w:w="1305" w:type="dxa"/>
            <w:tcBorders>
              <w:top w:val="nil"/>
              <w:left w:val="nil"/>
              <w:bottom w:val="nil"/>
              <w:right w:val="nil"/>
            </w:tcBorders>
            <w:shd w:val="clear" w:color="auto" w:fill="auto"/>
            <w:noWrap/>
            <w:vAlign w:val="bottom"/>
          </w:tcPr>
          <w:p w14:paraId="35E35218" w14:textId="0B3A4132" w:rsidR="00580F94" w:rsidRPr="003C5DB3" w:rsidRDefault="00580F94" w:rsidP="00580F94">
            <w:pPr>
              <w:tabs>
                <w:tab w:val="decimal" w:pos="858"/>
              </w:tabs>
              <w:spacing w:line="300" w:lineRule="exact"/>
              <w:rPr>
                <w:rFonts w:ascii="Arial" w:hAnsi="Arial" w:cs="Arial"/>
                <w:color w:val="000000" w:themeColor="text1"/>
                <w:sz w:val="16"/>
                <w:szCs w:val="16"/>
              </w:rPr>
            </w:pPr>
            <w:r w:rsidRPr="003C5DB3">
              <w:rPr>
                <w:rFonts w:ascii="Arial" w:hAnsi="Arial" w:cs="Arial"/>
                <w:color w:val="000000" w:themeColor="text1"/>
                <w:sz w:val="16"/>
                <w:szCs w:val="16"/>
              </w:rPr>
              <w:t>146</w:t>
            </w:r>
          </w:p>
        </w:tc>
        <w:tc>
          <w:tcPr>
            <w:tcW w:w="1305" w:type="dxa"/>
            <w:tcBorders>
              <w:top w:val="nil"/>
              <w:left w:val="nil"/>
              <w:bottom w:val="nil"/>
              <w:right w:val="nil"/>
            </w:tcBorders>
            <w:shd w:val="clear" w:color="auto" w:fill="auto"/>
            <w:noWrap/>
            <w:vAlign w:val="bottom"/>
          </w:tcPr>
          <w:p w14:paraId="6CD12747" w14:textId="7258AAB0" w:rsidR="00580F94" w:rsidRPr="003C5DB3" w:rsidRDefault="00580F94" w:rsidP="00580F94">
            <w:pPr>
              <w:tabs>
                <w:tab w:val="decimal" w:pos="858"/>
              </w:tabs>
              <w:spacing w:line="300" w:lineRule="exact"/>
              <w:rPr>
                <w:rFonts w:ascii="Arial" w:hAnsi="Arial" w:cs="Arial"/>
                <w:color w:val="000000" w:themeColor="text1"/>
                <w:sz w:val="16"/>
                <w:szCs w:val="16"/>
              </w:rPr>
            </w:pPr>
            <w:r w:rsidRPr="003C5DB3">
              <w:rPr>
                <w:rFonts w:ascii="Arial" w:hAnsi="Arial" w:cs="Arial"/>
                <w:color w:val="000000" w:themeColor="text1"/>
                <w:sz w:val="16"/>
                <w:szCs w:val="16"/>
              </w:rPr>
              <w:t>364</w:t>
            </w:r>
          </w:p>
        </w:tc>
        <w:tc>
          <w:tcPr>
            <w:tcW w:w="1305" w:type="dxa"/>
            <w:tcBorders>
              <w:top w:val="nil"/>
              <w:left w:val="nil"/>
              <w:bottom w:val="nil"/>
              <w:right w:val="nil"/>
            </w:tcBorders>
            <w:shd w:val="clear" w:color="auto" w:fill="auto"/>
            <w:noWrap/>
            <w:vAlign w:val="bottom"/>
          </w:tcPr>
          <w:p w14:paraId="2EDCB05A" w14:textId="54E3C7F8" w:rsidR="00580F94" w:rsidRPr="003C5DB3" w:rsidRDefault="00580F94" w:rsidP="00580F94">
            <w:pPr>
              <w:tabs>
                <w:tab w:val="decimal" w:pos="858"/>
              </w:tabs>
              <w:spacing w:line="300" w:lineRule="exact"/>
              <w:rPr>
                <w:rFonts w:ascii="Arial" w:hAnsi="Arial" w:cs="Arial"/>
                <w:color w:val="000000" w:themeColor="text1"/>
                <w:sz w:val="16"/>
                <w:szCs w:val="16"/>
              </w:rPr>
            </w:pPr>
            <w:r w:rsidRPr="003C5DB3">
              <w:rPr>
                <w:rFonts w:ascii="Arial" w:hAnsi="Arial" w:cs="Arial"/>
                <w:color w:val="000000" w:themeColor="text1"/>
                <w:sz w:val="16"/>
                <w:szCs w:val="16"/>
              </w:rPr>
              <w:t>146</w:t>
            </w:r>
          </w:p>
        </w:tc>
      </w:tr>
      <w:tr w:rsidR="00580F94" w:rsidRPr="003C5DB3" w14:paraId="368EF3F4" w14:textId="77777777" w:rsidTr="0058312C">
        <w:trPr>
          <w:trHeight w:val="330"/>
        </w:trPr>
        <w:tc>
          <w:tcPr>
            <w:tcW w:w="3870" w:type="dxa"/>
            <w:tcBorders>
              <w:top w:val="nil"/>
              <w:left w:val="nil"/>
              <w:bottom w:val="nil"/>
              <w:right w:val="nil"/>
            </w:tcBorders>
            <w:shd w:val="clear" w:color="auto" w:fill="auto"/>
            <w:noWrap/>
            <w:vAlign w:val="center"/>
            <w:hideMark/>
          </w:tcPr>
          <w:p w14:paraId="62CCE88C" w14:textId="77777777" w:rsidR="00580F94" w:rsidRPr="003C5DB3" w:rsidRDefault="00580F94" w:rsidP="00580F94">
            <w:pPr>
              <w:spacing w:line="300" w:lineRule="exact"/>
              <w:ind w:left="159" w:hanging="159"/>
              <w:rPr>
                <w:rFonts w:ascii="Arial" w:hAnsi="Arial" w:cs="Arial"/>
                <w:color w:val="000000" w:themeColor="text1"/>
                <w:sz w:val="16"/>
                <w:szCs w:val="16"/>
              </w:rPr>
            </w:pPr>
            <w:r w:rsidRPr="003C5DB3">
              <w:rPr>
                <w:rFonts w:ascii="Arial" w:hAnsi="Arial" w:cs="Arial"/>
                <w:color w:val="000000" w:themeColor="text1"/>
                <w:sz w:val="16"/>
                <w:szCs w:val="16"/>
              </w:rPr>
              <w:t>Entities with parent company or common directors or key</w:t>
            </w:r>
            <w:r w:rsidRPr="003C5DB3">
              <w:rPr>
                <w:rFonts w:ascii="Arial" w:hAnsi="Arial" w:cs="Arial"/>
                <w:color w:val="000000" w:themeColor="text1"/>
                <w:sz w:val="16"/>
                <w:szCs w:val="16"/>
                <w:cs/>
              </w:rPr>
              <w:t xml:space="preserve"> </w:t>
            </w:r>
            <w:r w:rsidRPr="003C5DB3">
              <w:rPr>
                <w:rFonts w:ascii="Arial" w:hAnsi="Arial" w:cs="Arial"/>
                <w:color w:val="000000" w:themeColor="text1"/>
                <w:sz w:val="16"/>
                <w:szCs w:val="16"/>
              </w:rPr>
              <w:t>management personnel</w:t>
            </w:r>
          </w:p>
        </w:tc>
        <w:tc>
          <w:tcPr>
            <w:tcW w:w="1305" w:type="dxa"/>
            <w:tcBorders>
              <w:top w:val="nil"/>
              <w:left w:val="nil"/>
              <w:bottom w:val="nil"/>
              <w:right w:val="nil"/>
            </w:tcBorders>
            <w:shd w:val="clear" w:color="auto" w:fill="auto"/>
            <w:noWrap/>
            <w:vAlign w:val="bottom"/>
          </w:tcPr>
          <w:p w14:paraId="6A022F6E" w14:textId="1A76FC15" w:rsidR="00580F94" w:rsidRPr="003C5DB3" w:rsidRDefault="00580F94" w:rsidP="00580F94">
            <w:pPr>
              <w:tabs>
                <w:tab w:val="decimal" w:pos="907"/>
              </w:tabs>
              <w:spacing w:line="300" w:lineRule="exact"/>
              <w:rPr>
                <w:rFonts w:ascii="Arial" w:hAnsi="Arial" w:cs="Arial"/>
                <w:color w:val="000000" w:themeColor="text1"/>
                <w:sz w:val="16"/>
                <w:szCs w:val="16"/>
              </w:rPr>
            </w:pPr>
            <w:r w:rsidRPr="003C5DB3">
              <w:rPr>
                <w:rFonts w:ascii="Arial" w:hAnsi="Arial" w:cs="Arial"/>
                <w:color w:val="000000" w:themeColor="text1"/>
                <w:sz w:val="16"/>
                <w:szCs w:val="16"/>
              </w:rPr>
              <w:t>6,991</w:t>
            </w:r>
          </w:p>
        </w:tc>
        <w:tc>
          <w:tcPr>
            <w:tcW w:w="1305" w:type="dxa"/>
            <w:tcBorders>
              <w:top w:val="nil"/>
              <w:left w:val="nil"/>
              <w:bottom w:val="nil"/>
              <w:right w:val="nil"/>
            </w:tcBorders>
            <w:shd w:val="clear" w:color="auto" w:fill="auto"/>
            <w:noWrap/>
            <w:vAlign w:val="bottom"/>
          </w:tcPr>
          <w:p w14:paraId="70E2705D" w14:textId="417B66C3" w:rsidR="00580F94" w:rsidRPr="003C5DB3" w:rsidRDefault="00580F94" w:rsidP="00580F94">
            <w:pPr>
              <w:tabs>
                <w:tab w:val="decimal" w:pos="858"/>
              </w:tabs>
              <w:spacing w:line="300" w:lineRule="exact"/>
              <w:rPr>
                <w:rFonts w:ascii="Arial" w:hAnsi="Arial" w:cs="Arial"/>
                <w:color w:val="000000" w:themeColor="text1"/>
                <w:sz w:val="16"/>
                <w:szCs w:val="16"/>
              </w:rPr>
            </w:pPr>
            <w:r w:rsidRPr="003C5DB3">
              <w:rPr>
                <w:rFonts w:ascii="Arial" w:hAnsi="Arial" w:cs="Arial"/>
                <w:color w:val="000000" w:themeColor="text1"/>
                <w:sz w:val="16"/>
                <w:szCs w:val="16"/>
              </w:rPr>
              <w:t>10,563</w:t>
            </w:r>
          </w:p>
        </w:tc>
        <w:tc>
          <w:tcPr>
            <w:tcW w:w="1305" w:type="dxa"/>
            <w:tcBorders>
              <w:top w:val="nil"/>
              <w:left w:val="nil"/>
              <w:bottom w:val="nil"/>
              <w:right w:val="nil"/>
            </w:tcBorders>
            <w:shd w:val="clear" w:color="auto" w:fill="auto"/>
            <w:noWrap/>
            <w:vAlign w:val="bottom"/>
          </w:tcPr>
          <w:p w14:paraId="39FDA515" w14:textId="4E990584" w:rsidR="00580F94" w:rsidRPr="003C5DB3" w:rsidRDefault="00580F94" w:rsidP="00580F94">
            <w:pPr>
              <w:tabs>
                <w:tab w:val="decimal" w:pos="858"/>
              </w:tabs>
              <w:spacing w:line="300" w:lineRule="exact"/>
              <w:rPr>
                <w:rFonts w:ascii="Arial" w:hAnsi="Arial" w:cs="Arial"/>
                <w:color w:val="000000" w:themeColor="text1"/>
                <w:sz w:val="16"/>
                <w:szCs w:val="16"/>
              </w:rPr>
            </w:pPr>
            <w:r w:rsidRPr="003C5DB3">
              <w:rPr>
                <w:rFonts w:ascii="Arial" w:hAnsi="Arial" w:cs="Arial"/>
                <w:color w:val="000000" w:themeColor="text1"/>
                <w:sz w:val="16"/>
                <w:szCs w:val="16"/>
              </w:rPr>
              <w:t>6,991</w:t>
            </w:r>
          </w:p>
        </w:tc>
        <w:tc>
          <w:tcPr>
            <w:tcW w:w="1305" w:type="dxa"/>
            <w:tcBorders>
              <w:top w:val="nil"/>
              <w:left w:val="nil"/>
              <w:bottom w:val="nil"/>
              <w:right w:val="nil"/>
            </w:tcBorders>
            <w:shd w:val="clear" w:color="auto" w:fill="auto"/>
            <w:noWrap/>
            <w:vAlign w:val="bottom"/>
          </w:tcPr>
          <w:p w14:paraId="52B2F5DD" w14:textId="36220F5F" w:rsidR="00580F94" w:rsidRPr="003C5DB3" w:rsidRDefault="00580F94" w:rsidP="00580F94">
            <w:pPr>
              <w:tabs>
                <w:tab w:val="decimal" w:pos="858"/>
              </w:tabs>
              <w:spacing w:line="300" w:lineRule="exact"/>
              <w:rPr>
                <w:rFonts w:ascii="Arial" w:hAnsi="Arial" w:cs="Arial"/>
                <w:color w:val="000000" w:themeColor="text1"/>
                <w:sz w:val="16"/>
                <w:szCs w:val="16"/>
              </w:rPr>
            </w:pPr>
            <w:r w:rsidRPr="003C5DB3">
              <w:rPr>
                <w:rFonts w:ascii="Arial" w:hAnsi="Arial" w:cs="Arial"/>
                <w:color w:val="000000" w:themeColor="text1"/>
                <w:sz w:val="16"/>
                <w:szCs w:val="16"/>
              </w:rPr>
              <w:t>10,563</w:t>
            </w:r>
          </w:p>
        </w:tc>
      </w:tr>
      <w:tr w:rsidR="00580F94" w:rsidRPr="003C5DB3" w14:paraId="5981FB9A" w14:textId="77777777" w:rsidTr="0058312C">
        <w:trPr>
          <w:trHeight w:val="66"/>
        </w:trPr>
        <w:tc>
          <w:tcPr>
            <w:tcW w:w="3870" w:type="dxa"/>
            <w:tcBorders>
              <w:top w:val="nil"/>
              <w:left w:val="nil"/>
              <w:bottom w:val="nil"/>
              <w:right w:val="nil"/>
            </w:tcBorders>
            <w:shd w:val="clear" w:color="auto" w:fill="auto"/>
            <w:noWrap/>
            <w:vAlign w:val="center"/>
          </w:tcPr>
          <w:p w14:paraId="2531BB39" w14:textId="77777777" w:rsidR="00580F94" w:rsidRPr="003C5DB3" w:rsidRDefault="00580F94" w:rsidP="00580F94">
            <w:pPr>
              <w:spacing w:line="300" w:lineRule="exact"/>
              <w:ind w:left="159" w:hanging="159"/>
              <w:rPr>
                <w:rFonts w:ascii="Arial" w:hAnsi="Arial" w:cs="Arial"/>
                <w:color w:val="000000" w:themeColor="text1"/>
                <w:sz w:val="16"/>
                <w:szCs w:val="16"/>
              </w:rPr>
            </w:pPr>
            <w:r w:rsidRPr="003C5DB3">
              <w:rPr>
                <w:rFonts w:ascii="Arial" w:hAnsi="Arial" w:cs="Arial"/>
                <w:color w:val="000000" w:themeColor="text1"/>
                <w:sz w:val="16"/>
                <w:szCs w:val="16"/>
              </w:rPr>
              <w:t>Entities in which the Bank held shares in aggregate from 10 to 20 percent</w:t>
            </w:r>
          </w:p>
        </w:tc>
        <w:tc>
          <w:tcPr>
            <w:tcW w:w="1305" w:type="dxa"/>
            <w:tcBorders>
              <w:top w:val="nil"/>
              <w:left w:val="nil"/>
              <w:bottom w:val="nil"/>
              <w:right w:val="nil"/>
            </w:tcBorders>
            <w:shd w:val="clear" w:color="auto" w:fill="auto"/>
            <w:noWrap/>
            <w:vAlign w:val="bottom"/>
          </w:tcPr>
          <w:p w14:paraId="7FE83C8A" w14:textId="035BF601" w:rsidR="00580F94" w:rsidRPr="003C5DB3" w:rsidRDefault="00580F94" w:rsidP="00580F94">
            <w:pPr>
              <w:tabs>
                <w:tab w:val="decimal" w:pos="907"/>
              </w:tabs>
              <w:spacing w:line="300" w:lineRule="exact"/>
              <w:rPr>
                <w:rFonts w:ascii="Arial" w:hAnsi="Arial" w:cs="Arial"/>
                <w:color w:val="000000" w:themeColor="text1"/>
                <w:sz w:val="16"/>
                <w:szCs w:val="16"/>
              </w:rPr>
            </w:pPr>
            <w:r w:rsidRPr="003C5DB3">
              <w:rPr>
                <w:rFonts w:ascii="Arial" w:hAnsi="Arial" w:cs="Arial"/>
                <w:color w:val="000000" w:themeColor="text1"/>
                <w:sz w:val="16"/>
                <w:szCs w:val="16"/>
              </w:rPr>
              <w:t>335</w:t>
            </w:r>
          </w:p>
        </w:tc>
        <w:tc>
          <w:tcPr>
            <w:tcW w:w="1305" w:type="dxa"/>
            <w:tcBorders>
              <w:top w:val="nil"/>
              <w:left w:val="nil"/>
              <w:bottom w:val="nil"/>
              <w:right w:val="nil"/>
            </w:tcBorders>
            <w:shd w:val="clear" w:color="auto" w:fill="auto"/>
            <w:noWrap/>
            <w:vAlign w:val="bottom"/>
          </w:tcPr>
          <w:p w14:paraId="0B677B3D" w14:textId="53B482C2" w:rsidR="00580F94" w:rsidRPr="003C5DB3" w:rsidRDefault="00580F94" w:rsidP="00580F94">
            <w:pPr>
              <w:tabs>
                <w:tab w:val="decimal" w:pos="858"/>
              </w:tabs>
              <w:spacing w:line="300" w:lineRule="exact"/>
              <w:rPr>
                <w:rFonts w:ascii="Arial" w:hAnsi="Arial" w:cs="Arial"/>
                <w:color w:val="000000" w:themeColor="text1"/>
                <w:sz w:val="16"/>
                <w:szCs w:val="16"/>
              </w:rPr>
            </w:pPr>
            <w:r w:rsidRPr="003C5DB3">
              <w:rPr>
                <w:rFonts w:ascii="Arial" w:hAnsi="Arial" w:cs="Arial"/>
                <w:color w:val="000000" w:themeColor="text1"/>
                <w:sz w:val="16"/>
                <w:szCs w:val="16"/>
              </w:rPr>
              <w:t>70</w:t>
            </w:r>
          </w:p>
        </w:tc>
        <w:tc>
          <w:tcPr>
            <w:tcW w:w="1305" w:type="dxa"/>
            <w:tcBorders>
              <w:top w:val="nil"/>
              <w:left w:val="nil"/>
              <w:bottom w:val="nil"/>
              <w:right w:val="nil"/>
            </w:tcBorders>
            <w:shd w:val="clear" w:color="auto" w:fill="auto"/>
            <w:noWrap/>
            <w:vAlign w:val="bottom"/>
          </w:tcPr>
          <w:p w14:paraId="1BEF8571" w14:textId="5F75823A" w:rsidR="00580F94" w:rsidRPr="003C5DB3" w:rsidRDefault="00580F94" w:rsidP="00580F94">
            <w:pPr>
              <w:tabs>
                <w:tab w:val="decimal" w:pos="858"/>
              </w:tabs>
              <w:spacing w:line="300" w:lineRule="exact"/>
              <w:rPr>
                <w:rFonts w:ascii="Arial" w:hAnsi="Arial" w:cs="Arial"/>
                <w:color w:val="000000" w:themeColor="text1"/>
                <w:sz w:val="16"/>
                <w:szCs w:val="16"/>
              </w:rPr>
            </w:pPr>
            <w:r w:rsidRPr="003C5DB3">
              <w:rPr>
                <w:rFonts w:ascii="Arial" w:hAnsi="Arial" w:cs="Arial"/>
                <w:color w:val="000000" w:themeColor="text1"/>
                <w:sz w:val="16"/>
                <w:szCs w:val="16"/>
              </w:rPr>
              <w:t>335</w:t>
            </w:r>
          </w:p>
        </w:tc>
        <w:tc>
          <w:tcPr>
            <w:tcW w:w="1305" w:type="dxa"/>
            <w:tcBorders>
              <w:top w:val="nil"/>
              <w:left w:val="nil"/>
              <w:bottom w:val="nil"/>
              <w:right w:val="nil"/>
            </w:tcBorders>
            <w:shd w:val="clear" w:color="auto" w:fill="auto"/>
            <w:noWrap/>
            <w:vAlign w:val="bottom"/>
          </w:tcPr>
          <w:p w14:paraId="4EDEEEF5" w14:textId="4F091EBF" w:rsidR="00580F94" w:rsidRPr="003C5DB3" w:rsidRDefault="00580F94" w:rsidP="00580F94">
            <w:pPr>
              <w:tabs>
                <w:tab w:val="decimal" w:pos="858"/>
              </w:tabs>
              <w:spacing w:line="300" w:lineRule="exact"/>
              <w:rPr>
                <w:rFonts w:ascii="Arial" w:hAnsi="Arial" w:cs="Arial"/>
                <w:color w:val="000000" w:themeColor="text1"/>
                <w:sz w:val="16"/>
                <w:szCs w:val="16"/>
              </w:rPr>
            </w:pPr>
            <w:r w:rsidRPr="003C5DB3">
              <w:rPr>
                <w:rFonts w:ascii="Arial" w:hAnsi="Arial" w:cs="Arial"/>
                <w:color w:val="000000" w:themeColor="text1"/>
                <w:sz w:val="16"/>
                <w:szCs w:val="16"/>
              </w:rPr>
              <w:t>70</w:t>
            </w:r>
          </w:p>
        </w:tc>
      </w:tr>
      <w:tr w:rsidR="00580F94" w:rsidRPr="003C5DB3" w14:paraId="1F24AA8F" w14:textId="77777777" w:rsidTr="0058312C">
        <w:trPr>
          <w:trHeight w:val="330"/>
        </w:trPr>
        <w:tc>
          <w:tcPr>
            <w:tcW w:w="3870" w:type="dxa"/>
            <w:tcBorders>
              <w:top w:val="nil"/>
              <w:left w:val="nil"/>
              <w:bottom w:val="nil"/>
              <w:right w:val="nil"/>
            </w:tcBorders>
            <w:shd w:val="clear" w:color="auto" w:fill="auto"/>
            <w:noWrap/>
            <w:vAlign w:val="center"/>
          </w:tcPr>
          <w:p w14:paraId="6A9E318A" w14:textId="77777777" w:rsidR="00580F94" w:rsidRPr="003C5DB3" w:rsidRDefault="00580F94" w:rsidP="00580F94">
            <w:pPr>
              <w:spacing w:line="300" w:lineRule="exact"/>
              <w:ind w:left="159" w:hanging="159"/>
              <w:rPr>
                <w:rFonts w:ascii="Arial" w:hAnsi="Arial" w:cs="Arial"/>
                <w:b/>
                <w:bCs/>
                <w:color w:val="000000" w:themeColor="text1"/>
                <w:sz w:val="16"/>
                <w:szCs w:val="16"/>
                <w:cs/>
              </w:rPr>
            </w:pPr>
            <w:r w:rsidRPr="003C5DB3">
              <w:rPr>
                <w:rFonts w:ascii="Arial" w:hAnsi="Arial" w:cs="Arial"/>
                <w:color w:val="000000" w:themeColor="text1"/>
                <w:sz w:val="16"/>
                <w:szCs w:val="16"/>
              </w:rPr>
              <w:t xml:space="preserve">Entities in which the Bank held shares from TDR from 10 percent or more </w:t>
            </w:r>
          </w:p>
        </w:tc>
        <w:tc>
          <w:tcPr>
            <w:tcW w:w="1305" w:type="dxa"/>
            <w:tcBorders>
              <w:top w:val="nil"/>
              <w:left w:val="nil"/>
              <w:bottom w:val="nil"/>
              <w:right w:val="nil"/>
            </w:tcBorders>
            <w:shd w:val="clear" w:color="auto" w:fill="auto"/>
            <w:noWrap/>
            <w:vAlign w:val="bottom"/>
          </w:tcPr>
          <w:p w14:paraId="51DF58DE" w14:textId="5113CFB4" w:rsidR="00580F94" w:rsidRPr="003C5DB3" w:rsidRDefault="00580F94" w:rsidP="00580F94">
            <w:pPr>
              <w:tabs>
                <w:tab w:val="decimal" w:pos="907"/>
              </w:tabs>
              <w:spacing w:line="300" w:lineRule="exact"/>
              <w:rPr>
                <w:rFonts w:ascii="Arial" w:hAnsi="Arial" w:cs="Arial"/>
                <w:color w:val="000000" w:themeColor="text1"/>
                <w:sz w:val="16"/>
                <w:szCs w:val="16"/>
              </w:rPr>
            </w:pPr>
            <w:r w:rsidRPr="003C5DB3">
              <w:rPr>
                <w:rFonts w:ascii="Arial" w:hAnsi="Arial" w:cs="Arial"/>
                <w:color w:val="000000" w:themeColor="text1"/>
                <w:sz w:val="16"/>
                <w:szCs w:val="16"/>
              </w:rPr>
              <w:t>133</w:t>
            </w:r>
          </w:p>
        </w:tc>
        <w:tc>
          <w:tcPr>
            <w:tcW w:w="1305" w:type="dxa"/>
            <w:tcBorders>
              <w:top w:val="nil"/>
              <w:left w:val="nil"/>
              <w:bottom w:val="nil"/>
              <w:right w:val="nil"/>
            </w:tcBorders>
            <w:shd w:val="clear" w:color="auto" w:fill="auto"/>
            <w:noWrap/>
            <w:vAlign w:val="bottom"/>
          </w:tcPr>
          <w:p w14:paraId="00611F68" w14:textId="2BED7029" w:rsidR="00580F94" w:rsidRPr="003C5DB3" w:rsidRDefault="00580F94" w:rsidP="00580F94">
            <w:pPr>
              <w:tabs>
                <w:tab w:val="decimal" w:pos="858"/>
              </w:tabs>
              <w:spacing w:line="300" w:lineRule="exact"/>
              <w:rPr>
                <w:rFonts w:ascii="Arial" w:hAnsi="Arial" w:cs="Arial"/>
                <w:color w:val="000000" w:themeColor="text1"/>
                <w:sz w:val="16"/>
                <w:szCs w:val="16"/>
              </w:rPr>
            </w:pPr>
            <w:r w:rsidRPr="003C5DB3">
              <w:rPr>
                <w:rFonts w:ascii="Arial" w:hAnsi="Arial" w:cs="Arial"/>
                <w:color w:val="000000" w:themeColor="text1"/>
                <w:sz w:val="16"/>
                <w:szCs w:val="16"/>
              </w:rPr>
              <w:t>364</w:t>
            </w:r>
          </w:p>
        </w:tc>
        <w:tc>
          <w:tcPr>
            <w:tcW w:w="1305" w:type="dxa"/>
            <w:tcBorders>
              <w:top w:val="nil"/>
              <w:left w:val="nil"/>
              <w:bottom w:val="nil"/>
              <w:right w:val="nil"/>
            </w:tcBorders>
            <w:shd w:val="clear" w:color="auto" w:fill="auto"/>
            <w:noWrap/>
            <w:vAlign w:val="bottom"/>
          </w:tcPr>
          <w:p w14:paraId="28FE9BB2" w14:textId="3A11CCC7" w:rsidR="00580F94" w:rsidRPr="003C5DB3" w:rsidRDefault="00580F94" w:rsidP="00580F94">
            <w:pPr>
              <w:tabs>
                <w:tab w:val="decimal" w:pos="858"/>
              </w:tabs>
              <w:spacing w:line="300" w:lineRule="exact"/>
              <w:rPr>
                <w:rFonts w:ascii="Arial" w:hAnsi="Arial" w:cs="Arial"/>
                <w:color w:val="000000" w:themeColor="text1"/>
                <w:sz w:val="16"/>
                <w:szCs w:val="16"/>
              </w:rPr>
            </w:pPr>
            <w:r w:rsidRPr="003C5DB3">
              <w:rPr>
                <w:rFonts w:ascii="Arial" w:hAnsi="Arial" w:cs="Arial"/>
                <w:color w:val="000000" w:themeColor="text1"/>
                <w:sz w:val="16"/>
                <w:szCs w:val="16"/>
              </w:rPr>
              <w:t>133</w:t>
            </w:r>
          </w:p>
        </w:tc>
        <w:tc>
          <w:tcPr>
            <w:tcW w:w="1305" w:type="dxa"/>
            <w:tcBorders>
              <w:top w:val="nil"/>
              <w:left w:val="nil"/>
              <w:bottom w:val="nil"/>
              <w:right w:val="nil"/>
            </w:tcBorders>
            <w:shd w:val="clear" w:color="auto" w:fill="auto"/>
            <w:noWrap/>
            <w:vAlign w:val="bottom"/>
          </w:tcPr>
          <w:p w14:paraId="4AA7B702" w14:textId="4EF4A884" w:rsidR="00580F94" w:rsidRPr="003C5DB3" w:rsidRDefault="00580F94" w:rsidP="00580F94">
            <w:pPr>
              <w:tabs>
                <w:tab w:val="decimal" w:pos="858"/>
              </w:tabs>
              <w:spacing w:line="300" w:lineRule="exact"/>
              <w:rPr>
                <w:rFonts w:ascii="Arial" w:hAnsi="Arial" w:cs="Arial"/>
                <w:color w:val="000000" w:themeColor="text1"/>
                <w:sz w:val="16"/>
                <w:szCs w:val="16"/>
              </w:rPr>
            </w:pPr>
            <w:r w:rsidRPr="003C5DB3">
              <w:rPr>
                <w:rFonts w:ascii="Arial" w:hAnsi="Arial" w:cs="Arial"/>
                <w:color w:val="000000" w:themeColor="text1"/>
                <w:sz w:val="16"/>
                <w:szCs w:val="16"/>
              </w:rPr>
              <w:t>364</w:t>
            </w:r>
          </w:p>
        </w:tc>
      </w:tr>
      <w:tr w:rsidR="00580F94" w:rsidRPr="003C5DB3" w14:paraId="27BBB218" w14:textId="77777777" w:rsidTr="00AC0B12">
        <w:trPr>
          <w:trHeight w:val="66"/>
        </w:trPr>
        <w:tc>
          <w:tcPr>
            <w:tcW w:w="3870" w:type="dxa"/>
            <w:tcBorders>
              <w:top w:val="nil"/>
              <w:left w:val="nil"/>
              <w:bottom w:val="nil"/>
              <w:right w:val="nil"/>
            </w:tcBorders>
            <w:shd w:val="clear" w:color="auto" w:fill="auto"/>
            <w:noWrap/>
            <w:vAlign w:val="center"/>
          </w:tcPr>
          <w:p w14:paraId="5CAFF9D4" w14:textId="77777777" w:rsidR="00580F94" w:rsidRPr="003C5DB3" w:rsidRDefault="00580F94" w:rsidP="00580F94">
            <w:pPr>
              <w:spacing w:line="300" w:lineRule="exact"/>
              <w:ind w:left="159" w:hanging="159"/>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66101799" w14:textId="77777777" w:rsidR="00580F94" w:rsidRPr="003C5DB3" w:rsidRDefault="00580F94" w:rsidP="00580F94">
            <w:pPr>
              <w:tabs>
                <w:tab w:val="decimal" w:pos="907"/>
              </w:tabs>
              <w:spacing w:line="30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126643C4" w14:textId="77777777" w:rsidR="00580F94" w:rsidRPr="003C5DB3" w:rsidRDefault="00580F94" w:rsidP="00580F94">
            <w:pPr>
              <w:tabs>
                <w:tab w:val="decimal" w:pos="858"/>
              </w:tabs>
              <w:spacing w:line="30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7842815A" w14:textId="77777777" w:rsidR="00580F94" w:rsidRPr="003C5DB3" w:rsidRDefault="00580F94" w:rsidP="00580F94">
            <w:pPr>
              <w:tabs>
                <w:tab w:val="decimal" w:pos="858"/>
              </w:tabs>
              <w:spacing w:line="30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2A696104" w14:textId="77777777" w:rsidR="00580F94" w:rsidRPr="003C5DB3" w:rsidRDefault="00580F94" w:rsidP="00580F94">
            <w:pPr>
              <w:tabs>
                <w:tab w:val="decimal" w:pos="858"/>
              </w:tabs>
              <w:spacing w:line="300" w:lineRule="exact"/>
              <w:rPr>
                <w:rFonts w:ascii="Arial" w:hAnsi="Arial" w:cs="Arial"/>
                <w:color w:val="000000" w:themeColor="text1"/>
                <w:sz w:val="16"/>
                <w:szCs w:val="16"/>
              </w:rPr>
            </w:pPr>
          </w:p>
        </w:tc>
      </w:tr>
      <w:tr w:rsidR="00580F94" w:rsidRPr="003C5DB3" w14:paraId="23258432" w14:textId="77777777" w:rsidTr="00AC0B12">
        <w:trPr>
          <w:trHeight w:val="66"/>
        </w:trPr>
        <w:tc>
          <w:tcPr>
            <w:tcW w:w="5175" w:type="dxa"/>
            <w:gridSpan w:val="2"/>
            <w:tcBorders>
              <w:top w:val="nil"/>
              <w:left w:val="nil"/>
              <w:bottom w:val="nil"/>
              <w:right w:val="nil"/>
            </w:tcBorders>
            <w:shd w:val="clear" w:color="auto" w:fill="auto"/>
            <w:noWrap/>
            <w:vAlign w:val="center"/>
          </w:tcPr>
          <w:p w14:paraId="66ABFBD0" w14:textId="77777777" w:rsidR="00580F94" w:rsidRPr="003C5DB3" w:rsidRDefault="00580F94" w:rsidP="00580F94">
            <w:pPr>
              <w:tabs>
                <w:tab w:val="decimal" w:pos="907"/>
              </w:tabs>
              <w:spacing w:line="300" w:lineRule="exact"/>
              <w:rPr>
                <w:rFonts w:ascii="Arial" w:hAnsi="Arial" w:cs="Arial"/>
                <w:color w:val="000000" w:themeColor="text1"/>
                <w:sz w:val="16"/>
                <w:szCs w:val="16"/>
              </w:rPr>
            </w:pPr>
            <w:r w:rsidRPr="003C5DB3">
              <w:rPr>
                <w:rFonts w:ascii="Arial" w:hAnsi="Arial" w:cs="Arial"/>
                <w:b/>
                <w:bCs/>
                <w:color w:val="000000" w:themeColor="text1"/>
                <w:sz w:val="16"/>
                <w:szCs w:val="16"/>
              </w:rPr>
              <w:t xml:space="preserve">Interbank and money market items </w:t>
            </w:r>
            <w:r w:rsidRPr="003C5DB3">
              <w:rPr>
                <w:rFonts w:ascii="Arial" w:hAnsi="Arial" w:cs="Arial"/>
                <w:b/>
                <w:bCs/>
                <w:color w:val="000000" w:themeColor="text1"/>
                <w:sz w:val="16"/>
                <w:szCs w:val="16"/>
                <w:cs/>
              </w:rPr>
              <w:t>(</w:t>
            </w:r>
            <w:r w:rsidRPr="003C5DB3">
              <w:rPr>
                <w:rFonts w:ascii="Arial" w:hAnsi="Arial" w:cs="Arial"/>
                <w:b/>
                <w:bCs/>
                <w:color w:val="000000" w:themeColor="text1"/>
                <w:sz w:val="16"/>
                <w:szCs w:val="16"/>
              </w:rPr>
              <w:t>liabilities</w:t>
            </w:r>
            <w:r w:rsidRPr="003C5DB3">
              <w:rPr>
                <w:rFonts w:ascii="Arial" w:hAnsi="Arial" w:cs="Arial"/>
                <w:b/>
                <w:bCs/>
                <w:color w:val="000000" w:themeColor="text1"/>
                <w:sz w:val="16"/>
                <w:szCs w:val="16"/>
                <w:cs/>
              </w:rPr>
              <w:t>)</w:t>
            </w:r>
          </w:p>
        </w:tc>
        <w:tc>
          <w:tcPr>
            <w:tcW w:w="1305" w:type="dxa"/>
            <w:tcBorders>
              <w:top w:val="nil"/>
              <w:left w:val="nil"/>
              <w:bottom w:val="nil"/>
              <w:right w:val="nil"/>
            </w:tcBorders>
            <w:shd w:val="clear" w:color="auto" w:fill="auto"/>
            <w:noWrap/>
            <w:vAlign w:val="bottom"/>
          </w:tcPr>
          <w:p w14:paraId="6EE84422" w14:textId="77777777" w:rsidR="00580F94" w:rsidRPr="003C5DB3" w:rsidRDefault="00580F94" w:rsidP="00580F94">
            <w:pPr>
              <w:tabs>
                <w:tab w:val="decimal" w:pos="858"/>
              </w:tabs>
              <w:spacing w:line="30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5F8AC9EE" w14:textId="77777777" w:rsidR="00580F94" w:rsidRPr="003C5DB3" w:rsidRDefault="00580F94" w:rsidP="00580F94">
            <w:pPr>
              <w:tabs>
                <w:tab w:val="decimal" w:pos="858"/>
              </w:tabs>
              <w:spacing w:line="30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6A7199C8" w14:textId="77777777" w:rsidR="00580F94" w:rsidRPr="003C5DB3" w:rsidRDefault="00580F94" w:rsidP="00580F94">
            <w:pPr>
              <w:tabs>
                <w:tab w:val="decimal" w:pos="858"/>
              </w:tabs>
              <w:spacing w:line="300" w:lineRule="exact"/>
              <w:rPr>
                <w:rFonts w:ascii="Arial" w:hAnsi="Arial" w:cs="Arial"/>
                <w:color w:val="000000" w:themeColor="text1"/>
                <w:sz w:val="16"/>
                <w:szCs w:val="16"/>
              </w:rPr>
            </w:pPr>
          </w:p>
        </w:tc>
      </w:tr>
      <w:tr w:rsidR="00580F94" w:rsidRPr="003C5DB3" w14:paraId="1B9D8E8D" w14:textId="77777777" w:rsidTr="00AC0B12">
        <w:trPr>
          <w:trHeight w:val="66"/>
        </w:trPr>
        <w:tc>
          <w:tcPr>
            <w:tcW w:w="3870" w:type="dxa"/>
            <w:tcBorders>
              <w:top w:val="nil"/>
              <w:left w:val="nil"/>
              <w:bottom w:val="nil"/>
              <w:right w:val="nil"/>
            </w:tcBorders>
            <w:shd w:val="clear" w:color="auto" w:fill="auto"/>
            <w:noWrap/>
            <w:vAlign w:val="center"/>
          </w:tcPr>
          <w:p w14:paraId="714D3346" w14:textId="77777777" w:rsidR="00580F94" w:rsidRPr="003C5DB3" w:rsidRDefault="00580F94" w:rsidP="00580F94">
            <w:pPr>
              <w:spacing w:line="300" w:lineRule="exact"/>
              <w:ind w:left="159" w:hanging="159"/>
              <w:rPr>
                <w:rFonts w:ascii="Arial" w:hAnsi="Arial" w:cs="Arial"/>
                <w:b/>
                <w:bCs/>
                <w:color w:val="000000" w:themeColor="text1"/>
                <w:sz w:val="16"/>
                <w:szCs w:val="16"/>
                <w:u w:val="single"/>
              </w:rPr>
            </w:pPr>
            <w:r w:rsidRPr="003C5DB3">
              <w:rPr>
                <w:rFonts w:ascii="Arial" w:hAnsi="Arial" w:cs="Arial"/>
                <w:color w:val="000000" w:themeColor="text1"/>
                <w:sz w:val="16"/>
                <w:szCs w:val="16"/>
                <w:u w:val="single"/>
              </w:rPr>
              <w:t>Subsidiary</w:t>
            </w:r>
          </w:p>
        </w:tc>
        <w:tc>
          <w:tcPr>
            <w:tcW w:w="1305" w:type="dxa"/>
            <w:tcBorders>
              <w:top w:val="nil"/>
              <w:left w:val="nil"/>
              <w:bottom w:val="nil"/>
              <w:right w:val="nil"/>
            </w:tcBorders>
            <w:shd w:val="clear" w:color="auto" w:fill="auto"/>
            <w:noWrap/>
            <w:vAlign w:val="bottom"/>
          </w:tcPr>
          <w:p w14:paraId="39B4FEB7" w14:textId="77777777" w:rsidR="00580F94" w:rsidRPr="003C5DB3" w:rsidRDefault="00580F94" w:rsidP="00580F94">
            <w:pPr>
              <w:tabs>
                <w:tab w:val="decimal" w:pos="907"/>
              </w:tabs>
              <w:spacing w:line="30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6F9C76BD" w14:textId="77777777" w:rsidR="00580F94" w:rsidRPr="003C5DB3" w:rsidRDefault="00580F94" w:rsidP="00580F94">
            <w:pPr>
              <w:tabs>
                <w:tab w:val="decimal" w:pos="858"/>
              </w:tabs>
              <w:spacing w:line="30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60841CB5" w14:textId="77777777" w:rsidR="00580F94" w:rsidRPr="003C5DB3" w:rsidRDefault="00580F94" w:rsidP="00580F94">
            <w:pPr>
              <w:tabs>
                <w:tab w:val="decimal" w:pos="858"/>
              </w:tabs>
              <w:spacing w:line="30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474E22E5" w14:textId="77777777" w:rsidR="00580F94" w:rsidRPr="003C5DB3" w:rsidRDefault="00580F94" w:rsidP="00580F94">
            <w:pPr>
              <w:tabs>
                <w:tab w:val="decimal" w:pos="858"/>
              </w:tabs>
              <w:spacing w:line="300" w:lineRule="exact"/>
              <w:rPr>
                <w:rFonts w:ascii="Arial" w:hAnsi="Arial" w:cs="Arial"/>
                <w:color w:val="000000" w:themeColor="text1"/>
                <w:sz w:val="16"/>
                <w:szCs w:val="16"/>
              </w:rPr>
            </w:pPr>
          </w:p>
        </w:tc>
      </w:tr>
      <w:tr w:rsidR="00580F94" w:rsidRPr="003C5DB3" w14:paraId="55054388" w14:textId="77777777" w:rsidTr="00AC0B12">
        <w:trPr>
          <w:trHeight w:val="66"/>
        </w:trPr>
        <w:tc>
          <w:tcPr>
            <w:tcW w:w="3870" w:type="dxa"/>
            <w:tcBorders>
              <w:top w:val="nil"/>
              <w:left w:val="nil"/>
              <w:bottom w:val="nil"/>
              <w:right w:val="nil"/>
            </w:tcBorders>
            <w:shd w:val="clear" w:color="auto" w:fill="auto"/>
            <w:noWrap/>
            <w:vAlign w:val="center"/>
          </w:tcPr>
          <w:p w14:paraId="06726528" w14:textId="77777777" w:rsidR="00580F94" w:rsidRPr="003C5DB3" w:rsidRDefault="00580F94" w:rsidP="00580F94">
            <w:pPr>
              <w:spacing w:line="300" w:lineRule="exact"/>
              <w:ind w:left="159" w:hanging="159"/>
              <w:rPr>
                <w:rFonts w:ascii="Arial" w:hAnsi="Arial" w:cs="Arial"/>
                <w:color w:val="000000" w:themeColor="text1"/>
                <w:sz w:val="16"/>
                <w:szCs w:val="16"/>
              </w:rPr>
            </w:pPr>
            <w:r w:rsidRPr="003C5DB3">
              <w:rPr>
                <w:rFonts w:ascii="Arial" w:hAnsi="Arial" w:cs="Arial"/>
                <w:color w:val="000000" w:themeColor="text1"/>
                <w:sz w:val="16"/>
                <w:szCs w:val="16"/>
              </w:rPr>
              <w:t xml:space="preserve">   Krung Thai Asset Management Plc</w:t>
            </w: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6D9F7044" w14:textId="2421CD12" w:rsidR="00580F94" w:rsidRPr="003C5DB3" w:rsidRDefault="00580F94" w:rsidP="00580F94">
            <w:pPr>
              <w:tabs>
                <w:tab w:val="decimal" w:pos="907"/>
              </w:tabs>
              <w:spacing w:line="300" w:lineRule="exact"/>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18A2DE83" w14:textId="5FB4C914" w:rsidR="00580F94" w:rsidRPr="003C5DB3" w:rsidRDefault="00580F94" w:rsidP="00580F94">
            <w:pPr>
              <w:tabs>
                <w:tab w:val="decimal" w:pos="858"/>
              </w:tabs>
              <w:spacing w:line="300" w:lineRule="exact"/>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3B3EFA2B" w14:textId="5C439ACF" w:rsidR="00580F94" w:rsidRPr="003C5DB3" w:rsidRDefault="00580F94" w:rsidP="00580F94">
            <w:pPr>
              <w:tabs>
                <w:tab w:val="decimal" w:pos="858"/>
              </w:tabs>
              <w:spacing w:line="300" w:lineRule="exact"/>
              <w:rPr>
                <w:rFonts w:ascii="Arial" w:hAnsi="Arial" w:cs="Arial"/>
                <w:color w:val="000000" w:themeColor="text1"/>
                <w:sz w:val="16"/>
                <w:szCs w:val="16"/>
              </w:rPr>
            </w:pPr>
            <w:r w:rsidRPr="003C5DB3">
              <w:rPr>
                <w:rFonts w:ascii="Arial" w:hAnsi="Arial" w:cs="Arial"/>
                <w:color w:val="000000" w:themeColor="text1"/>
                <w:sz w:val="16"/>
                <w:szCs w:val="16"/>
              </w:rPr>
              <w:t>124</w:t>
            </w:r>
          </w:p>
        </w:tc>
        <w:tc>
          <w:tcPr>
            <w:tcW w:w="1305" w:type="dxa"/>
            <w:tcBorders>
              <w:top w:val="nil"/>
              <w:left w:val="nil"/>
              <w:bottom w:val="nil"/>
              <w:right w:val="nil"/>
            </w:tcBorders>
            <w:shd w:val="clear" w:color="auto" w:fill="auto"/>
            <w:noWrap/>
            <w:vAlign w:val="bottom"/>
          </w:tcPr>
          <w:p w14:paraId="7A100E65" w14:textId="3592F5C8" w:rsidR="00580F94" w:rsidRPr="003C5DB3" w:rsidRDefault="00580F94" w:rsidP="00580F94">
            <w:pPr>
              <w:tabs>
                <w:tab w:val="decimal" w:pos="858"/>
              </w:tabs>
              <w:spacing w:line="300" w:lineRule="exact"/>
              <w:rPr>
                <w:rFonts w:ascii="Arial" w:hAnsi="Arial" w:cs="Arial"/>
                <w:color w:val="000000" w:themeColor="text1"/>
                <w:sz w:val="16"/>
                <w:szCs w:val="16"/>
              </w:rPr>
            </w:pPr>
            <w:r w:rsidRPr="003C5DB3">
              <w:rPr>
                <w:rFonts w:ascii="Arial" w:hAnsi="Arial" w:cs="Arial"/>
                <w:color w:val="000000" w:themeColor="text1"/>
                <w:sz w:val="16"/>
                <w:szCs w:val="16"/>
              </w:rPr>
              <w:t>343</w:t>
            </w:r>
          </w:p>
        </w:tc>
      </w:tr>
      <w:tr w:rsidR="00580F94" w:rsidRPr="003C5DB3" w14:paraId="50773F30" w14:textId="77777777" w:rsidTr="00AC0B12">
        <w:trPr>
          <w:trHeight w:val="66"/>
        </w:trPr>
        <w:tc>
          <w:tcPr>
            <w:tcW w:w="3870" w:type="dxa"/>
            <w:tcBorders>
              <w:top w:val="nil"/>
              <w:left w:val="nil"/>
              <w:bottom w:val="nil"/>
              <w:right w:val="nil"/>
            </w:tcBorders>
            <w:shd w:val="clear" w:color="auto" w:fill="auto"/>
            <w:noWrap/>
            <w:vAlign w:val="center"/>
            <w:hideMark/>
          </w:tcPr>
          <w:p w14:paraId="45FCA893" w14:textId="77777777" w:rsidR="00580F94" w:rsidRPr="003C5DB3" w:rsidRDefault="00580F94" w:rsidP="00580F94">
            <w:pPr>
              <w:spacing w:line="300" w:lineRule="exact"/>
              <w:rPr>
                <w:rFonts w:ascii="Arial" w:hAnsi="Arial" w:cs="Arial"/>
                <w:b/>
                <w:bCs/>
                <w:color w:val="000000" w:themeColor="text1"/>
                <w:sz w:val="16"/>
                <w:szCs w:val="16"/>
                <w:u w:val="single"/>
              </w:rPr>
            </w:pPr>
            <w:r w:rsidRPr="003C5DB3">
              <w:rPr>
                <w:rFonts w:ascii="Arial" w:hAnsi="Arial" w:cs="Arial"/>
                <w:color w:val="000000" w:themeColor="text1"/>
                <w:sz w:val="16"/>
                <w:szCs w:val="16"/>
                <w:u w:val="single"/>
              </w:rPr>
              <w:t>Associated companies</w:t>
            </w:r>
          </w:p>
        </w:tc>
        <w:tc>
          <w:tcPr>
            <w:tcW w:w="1305" w:type="dxa"/>
            <w:tcBorders>
              <w:top w:val="nil"/>
              <w:left w:val="nil"/>
              <w:bottom w:val="nil"/>
              <w:right w:val="nil"/>
            </w:tcBorders>
            <w:shd w:val="clear" w:color="auto" w:fill="auto"/>
            <w:noWrap/>
            <w:vAlign w:val="bottom"/>
          </w:tcPr>
          <w:p w14:paraId="08DBE606" w14:textId="77777777" w:rsidR="00580F94" w:rsidRPr="003C5DB3" w:rsidRDefault="00580F94" w:rsidP="00580F94">
            <w:pPr>
              <w:tabs>
                <w:tab w:val="decimal" w:pos="907"/>
              </w:tabs>
              <w:spacing w:line="30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771426C1" w14:textId="77777777" w:rsidR="00580F94" w:rsidRPr="003C5DB3" w:rsidRDefault="00580F94" w:rsidP="00580F94">
            <w:pPr>
              <w:tabs>
                <w:tab w:val="decimal" w:pos="858"/>
              </w:tabs>
              <w:spacing w:line="30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5B1FAB41" w14:textId="77777777" w:rsidR="00580F94" w:rsidRPr="003C5DB3" w:rsidRDefault="00580F94" w:rsidP="00580F94">
            <w:pPr>
              <w:tabs>
                <w:tab w:val="decimal" w:pos="858"/>
              </w:tabs>
              <w:spacing w:line="30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68F9C13D" w14:textId="77777777" w:rsidR="00580F94" w:rsidRPr="003C5DB3" w:rsidRDefault="00580F94" w:rsidP="00580F94">
            <w:pPr>
              <w:tabs>
                <w:tab w:val="decimal" w:pos="858"/>
              </w:tabs>
              <w:spacing w:line="300" w:lineRule="exact"/>
              <w:rPr>
                <w:rFonts w:ascii="Arial" w:hAnsi="Arial" w:cs="Arial"/>
                <w:color w:val="000000" w:themeColor="text1"/>
                <w:sz w:val="16"/>
                <w:szCs w:val="16"/>
              </w:rPr>
            </w:pPr>
          </w:p>
        </w:tc>
      </w:tr>
      <w:tr w:rsidR="00580F94" w:rsidRPr="003C5DB3" w14:paraId="0C90F598" w14:textId="77777777" w:rsidTr="0058312C">
        <w:trPr>
          <w:trHeight w:val="66"/>
        </w:trPr>
        <w:tc>
          <w:tcPr>
            <w:tcW w:w="3870" w:type="dxa"/>
            <w:tcBorders>
              <w:top w:val="nil"/>
              <w:left w:val="nil"/>
              <w:bottom w:val="nil"/>
              <w:right w:val="nil"/>
            </w:tcBorders>
            <w:shd w:val="clear" w:color="auto" w:fill="auto"/>
            <w:noWrap/>
            <w:vAlign w:val="center"/>
            <w:hideMark/>
          </w:tcPr>
          <w:p w14:paraId="09C00236" w14:textId="77777777" w:rsidR="00580F94" w:rsidRPr="003C5DB3" w:rsidRDefault="00580F94" w:rsidP="00580F94">
            <w:pPr>
              <w:spacing w:line="300" w:lineRule="exact"/>
              <w:ind w:left="159" w:hanging="159"/>
              <w:rPr>
                <w:rFonts w:ascii="Arial" w:hAnsi="Arial" w:cs="Arial"/>
                <w:color w:val="000000" w:themeColor="text1"/>
                <w:sz w:val="16"/>
                <w:szCs w:val="16"/>
              </w:rPr>
            </w:pPr>
            <w:r w:rsidRPr="003C5DB3">
              <w:rPr>
                <w:rFonts w:ascii="Arial" w:hAnsi="Arial" w:cs="Arial"/>
                <w:color w:val="000000" w:themeColor="text1"/>
                <w:sz w:val="16"/>
                <w:szCs w:val="16"/>
              </w:rPr>
              <w:tab/>
            </w:r>
            <w:proofErr w:type="spellStart"/>
            <w:r w:rsidRPr="003C5DB3">
              <w:rPr>
                <w:rFonts w:ascii="Arial" w:hAnsi="Arial" w:cs="Arial"/>
                <w:color w:val="000000" w:themeColor="text1"/>
                <w:sz w:val="16"/>
                <w:szCs w:val="16"/>
              </w:rPr>
              <w:t>Krungthai</w:t>
            </w:r>
            <w:proofErr w:type="spellEnd"/>
            <w:r w:rsidRPr="003C5DB3">
              <w:rPr>
                <w:rFonts w:ascii="Arial" w:hAnsi="Arial" w:cs="Arial"/>
                <w:color w:val="000000" w:themeColor="text1"/>
                <w:sz w:val="16"/>
                <w:szCs w:val="16"/>
                <w:cs/>
              </w:rPr>
              <w:t>-</w:t>
            </w:r>
            <w:r w:rsidRPr="003C5DB3">
              <w:rPr>
                <w:rFonts w:ascii="Arial" w:hAnsi="Arial" w:cs="Arial"/>
                <w:color w:val="000000" w:themeColor="text1"/>
                <w:sz w:val="16"/>
                <w:szCs w:val="16"/>
              </w:rPr>
              <w:t>AXA Life Insurance Plc</w:t>
            </w:r>
            <w:r w:rsidRPr="003C5DB3">
              <w:rPr>
                <w:rFonts w:ascii="Arial" w:hAnsi="Arial" w:cs="Arial"/>
                <w:color w:val="000000" w:themeColor="text1"/>
                <w:sz w:val="16"/>
                <w:szCs w:val="16"/>
                <w:cs/>
              </w:rPr>
              <w:t xml:space="preserve">. </w:t>
            </w:r>
          </w:p>
        </w:tc>
        <w:tc>
          <w:tcPr>
            <w:tcW w:w="1305" w:type="dxa"/>
            <w:tcBorders>
              <w:top w:val="nil"/>
              <w:left w:val="nil"/>
              <w:bottom w:val="nil"/>
              <w:right w:val="nil"/>
            </w:tcBorders>
            <w:shd w:val="clear" w:color="auto" w:fill="auto"/>
            <w:noWrap/>
            <w:vAlign w:val="bottom"/>
          </w:tcPr>
          <w:p w14:paraId="26218911" w14:textId="4256B058" w:rsidR="00580F94" w:rsidRPr="003C5DB3" w:rsidRDefault="00580F94" w:rsidP="00580F94">
            <w:pPr>
              <w:tabs>
                <w:tab w:val="decimal" w:pos="907"/>
              </w:tabs>
              <w:spacing w:line="300" w:lineRule="exact"/>
              <w:rPr>
                <w:rFonts w:ascii="Arial" w:hAnsi="Arial" w:cs="Arial"/>
                <w:color w:val="000000" w:themeColor="text1"/>
                <w:sz w:val="16"/>
                <w:szCs w:val="16"/>
              </w:rPr>
            </w:pPr>
            <w:r w:rsidRPr="003C5DB3">
              <w:rPr>
                <w:rFonts w:ascii="Arial" w:hAnsi="Arial" w:cs="Arial"/>
                <w:color w:val="000000" w:themeColor="text1"/>
                <w:sz w:val="16"/>
                <w:szCs w:val="16"/>
              </w:rPr>
              <w:t>2,805</w:t>
            </w:r>
          </w:p>
        </w:tc>
        <w:tc>
          <w:tcPr>
            <w:tcW w:w="1305" w:type="dxa"/>
            <w:tcBorders>
              <w:top w:val="nil"/>
              <w:left w:val="nil"/>
              <w:bottom w:val="nil"/>
              <w:right w:val="nil"/>
            </w:tcBorders>
            <w:shd w:val="clear" w:color="auto" w:fill="auto"/>
            <w:noWrap/>
            <w:vAlign w:val="bottom"/>
          </w:tcPr>
          <w:p w14:paraId="6F941489" w14:textId="61EBDA9D" w:rsidR="00580F94" w:rsidRPr="003C5DB3" w:rsidRDefault="00580F94" w:rsidP="00580F94">
            <w:pPr>
              <w:tabs>
                <w:tab w:val="decimal" w:pos="858"/>
              </w:tabs>
              <w:spacing w:line="300" w:lineRule="exact"/>
              <w:rPr>
                <w:rFonts w:ascii="Arial" w:hAnsi="Arial" w:cs="Arial"/>
                <w:color w:val="000000" w:themeColor="text1"/>
                <w:sz w:val="16"/>
                <w:szCs w:val="16"/>
              </w:rPr>
            </w:pPr>
            <w:r w:rsidRPr="003C5DB3">
              <w:rPr>
                <w:rFonts w:ascii="Arial" w:hAnsi="Arial" w:cs="Arial"/>
                <w:color w:val="000000" w:themeColor="text1"/>
                <w:sz w:val="16"/>
                <w:szCs w:val="16"/>
              </w:rPr>
              <w:t>2,877</w:t>
            </w:r>
          </w:p>
        </w:tc>
        <w:tc>
          <w:tcPr>
            <w:tcW w:w="1305" w:type="dxa"/>
            <w:tcBorders>
              <w:top w:val="nil"/>
              <w:left w:val="nil"/>
              <w:bottom w:val="nil"/>
              <w:right w:val="nil"/>
            </w:tcBorders>
            <w:shd w:val="clear" w:color="auto" w:fill="auto"/>
            <w:noWrap/>
            <w:vAlign w:val="bottom"/>
          </w:tcPr>
          <w:p w14:paraId="1EE4B0ED" w14:textId="22948E3B" w:rsidR="00580F94" w:rsidRPr="003C5DB3" w:rsidRDefault="00580F94" w:rsidP="00580F94">
            <w:pPr>
              <w:tabs>
                <w:tab w:val="decimal" w:pos="858"/>
              </w:tabs>
              <w:spacing w:line="300" w:lineRule="exact"/>
              <w:rPr>
                <w:rFonts w:ascii="Arial" w:hAnsi="Arial" w:cs="Arial"/>
                <w:color w:val="000000" w:themeColor="text1"/>
                <w:sz w:val="16"/>
                <w:szCs w:val="16"/>
              </w:rPr>
            </w:pPr>
            <w:r w:rsidRPr="003C5DB3">
              <w:rPr>
                <w:rFonts w:ascii="Arial" w:hAnsi="Arial" w:cs="Arial"/>
                <w:color w:val="000000" w:themeColor="text1"/>
                <w:sz w:val="16"/>
                <w:szCs w:val="16"/>
              </w:rPr>
              <w:t>2,805</w:t>
            </w:r>
          </w:p>
        </w:tc>
        <w:tc>
          <w:tcPr>
            <w:tcW w:w="1305" w:type="dxa"/>
            <w:tcBorders>
              <w:top w:val="nil"/>
              <w:left w:val="nil"/>
              <w:bottom w:val="nil"/>
              <w:right w:val="nil"/>
            </w:tcBorders>
            <w:shd w:val="clear" w:color="auto" w:fill="auto"/>
            <w:noWrap/>
            <w:vAlign w:val="bottom"/>
          </w:tcPr>
          <w:p w14:paraId="46642FF7" w14:textId="302E9486" w:rsidR="00580F94" w:rsidRPr="003C5DB3" w:rsidRDefault="00580F94" w:rsidP="00580F94">
            <w:pPr>
              <w:tabs>
                <w:tab w:val="decimal" w:pos="858"/>
              </w:tabs>
              <w:spacing w:line="300" w:lineRule="exact"/>
              <w:rPr>
                <w:rFonts w:ascii="Arial" w:hAnsi="Arial" w:cs="Arial"/>
                <w:color w:val="000000" w:themeColor="text1"/>
                <w:sz w:val="16"/>
                <w:szCs w:val="16"/>
              </w:rPr>
            </w:pPr>
            <w:r w:rsidRPr="003C5DB3">
              <w:rPr>
                <w:rFonts w:ascii="Arial" w:hAnsi="Arial" w:cs="Arial"/>
                <w:color w:val="000000" w:themeColor="text1"/>
                <w:sz w:val="16"/>
                <w:szCs w:val="16"/>
              </w:rPr>
              <w:t>2,877</w:t>
            </w:r>
          </w:p>
        </w:tc>
      </w:tr>
      <w:tr w:rsidR="00580F94" w:rsidRPr="003C5DB3" w14:paraId="33B970EE" w14:textId="77777777" w:rsidTr="0058312C">
        <w:trPr>
          <w:trHeight w:val="70"/>
        </w:trPr>
        <w:tc>
          <w:tcPr>
            <w:tcW w:w="3870" w:type="dxa"/>
            <w:tcBorders>
              <w:top w:val="nil"/>
              <w:left w:val="nil"/>
              <w:bottom w:val="nil"/>
              <w:right w:val="nil"/>
            </w:tcBorders>
            <w:shd w:val="clear" w:color="auto" w:fill="auto"/>
            <w:noWrap/>
            <w:vAlign w:val="center"/>
            <w:hideMark/>
          </w:tcPr>
          <w:p w14:paraId="302A7A0C" w14:textId="7473EE04" w:rsidR="00580F94" w:rsidRPr="003C5DB3" w:rsidRDefault="00580F94" w:rsidP="00580F94">
            <w:pPr>
              <w:spacing w:line="300" w:lineRule="exact"/>
              <w:ind w:firstLine="159"/>
              <w:rPr>
                <w:rFonts w:ascii="Arial" w:hAnsi="Arial" w:cs="Arial"/>
                <w:color w:val="000000" w:themeColor="text1"/>
                <w:sz w:val="16"/>
                <w:szCs w:val="16"/>
              </w:rPr>
            </w:pPr>
            <w:proofErr w:type="spellStart"/>
            <w:r w:rsidRPr="003C5DB3">
              <w:rPr>
                <w:rFonts w:ascii="Arial" w:hAnsi="Arial" w:cs="Arial"/>
                <w:color w:val="000000" w:themeColor="text1"/>
                <w:sz w:val="16"/>
                <w:szCs w:val="16"/>
              </w:rPr>
              <w:t>Krungthai</w:t>
            </w:r>
            <w:proofErr w:type="spellEnd"/>
            <w:r w:rsidRPr="003C5DB3">
              <w:rPr>
                <w:rFonts w:ascii="Arial" w:hAnsi="Arial" w:cs="Arial"/>
                <w:color w:val="000000" w:themeColor="text1"/>
                <w:sz w:val="16"/>
                <w:szCs w:val="16"/>
              </w:rPr>
              <w:t xml:space="preserve"> </w:t>
            </w:r>
            <w:proofErr w:type="spellStart"/>
            <w:r w:rsidRPr="003C5DB3">
              <w:rPr>
                <w:rFonts w:ascii="Arial" w:hAnsi="Arial" w:cs="Arial"/>
                <w:color w:val="000000" w:themeColor="text1"/>
                <w:sz w:val="16"/>
                <w:szCs w:val="16"/>
              </w:rPr>
              <w:t>XSpring</w:t>
            </w:r>
            <w:proofErr w:type="spellEnd"/>
            <w:r w:rsidRPr="003C5DB3">
              <w:rPr>
                <w:rFonts w:ascii="Arial" w:hAnsi="Arial" w:cs="Arial"/>
                <w:color w:val="000000" w:themeColor="text1"/>
                <w:sz w:val="16"/>
                <w:szCs w:val="16"/>
              </w:rPr>
              <w:t xml:space="preserve"> Securities Co</w:t>
            </w:r>
            <w:r w:rsidRPr="003C5DB3">
              <w:rPr>
                <w:rFonts w:ascii="Arial" w:hAnsi="Arial" w:cs="Arial"/>
                <w:color w:val="000000" w:themeColor="text1"/>
                <w:sz w:val="16"/>
                <w:szCs w:val="16"/>
                <w:cs/>
              </w:rPr>
              <w:t>.</w:t>
            </w:r>
            <w:r w:rsidRPr="003C5DB3">
              <w:rPr>
                <w:rFonts w:ascii="Arial" w:hAnsi="Arial" w:cs="Arial"/>
                <w:color w:val="000000" w:themeColor="text1"/>
                <w:sz w:val="16"/>
                <w:szCs w:val="16"/>
              </w:rPr>
              <w:t>, Ltd</w:t>
            </w: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6898F02E" w14:textId="48638E0E" w:rsidR="00580F94" w:rsidRPr="003C5DB3" w:rsidRDefault="00580F94" w:rsidP="00580F94">
            <w:pPr>
              <w:tabs>
                <w:tab w:val="decimal" w:pos="907"/>
              </w:tabs>
              <w:spacing w:line="300" w:lineRule="exact"/>
              <w:rPr>
                <w:rFonts w:ascii="Arial" w:hAnsi="Arial" w:cs="Arial"/>
                <w:color w:val="000000" w:themeColor="text1"/>
                <w:sz w:val="16"/>
                <w:szCs w:val="16"/>
              </w:rPr>
            </w:pPr>
            <w:r w:rsidRPr="003C5DB3">
              <w:rPr>
                <w:rFonts w:ascii="Arial" w:hAnsi="Arial" w:cs="Arial"/>
                <w:color w:val="000000" w:themeColor="text1"/>
                <w:sz w:val="16"/>
                <w:szCs w:val="16"/>
              </w:rPr>
              <w:t>22</w:t>
            </w:r>
          </w:p>
        </w:tc>
        <w:tc>
          <w:tcPr>
            <w:tcW w:w="1305" w:type="dxa"/>
            <w:tcBorders>
              <w:top w:val="nil"/>
              <w:left w:val="nil"/>
              <w:bottom w:val="nil"/>
              <w:right w:val="nil"/>
            </w:tcBorders>
            <w:shd w:val="clear" w:color="auto" w:fill="auto"/>
            <w:noWrap/>
            <w:vAlign w:val="bottom"/>
          </w:tcPr>
          <w:p w14:paraId="4E42FC09" w14:textId="0604AA35" w:rsidR="00580F94" w:rsidRPr="003C5DB3" w:rsidRDefault="00580F94" w:rsidP="00580F94">
            <w:pPr>
              <w:tabs>
                <w:tab w:val="decimal" w:pos="858"/>
              </w:tabs>
              <w:spacing w:line="300" w:lineRule="exact"/>
              <w:rPr>
                <w:rFonts w:ascii="Arial" w:hAnsi="Arial" w:cs="Arial"/>
                <w:color w:val="000000" w:themeColor="text1"/>
                <w:sz w:val="16"/>
                <w:szCs w:val="16"/>
              </w:rPr>
            </w:pPr>
            <w:r w:rsidRPr="003C5DB3">
              <w:rPr>
                <w:rFonts w:ascii="Arial" w:hAnsi="Arial" w:cs="Arial"/>
                <w:color w:val="000000" w:themeColor="text1"/>
                <w:sz w:val="16"/>
                <w:szCs w:val="16"/>
              </w:rPr>
              <w:t>102</w:t>
            </w:r>
          </w:p>
        </w:tc>
        <w:tc>
          <w:tcPr>
            <w:tcW w:w="1305" w:type="dxa"/>
            <w:tcBorders>
              <w:top w:val="nil"/>
              <w:left w:val="nil"/>
              <w:bottom w:val="nil"/>
              <w:right w:val="nil"/>
            </w:tcBorders>
            <w:shd w:val="clear" w:color="auto" w:fill="auto"/>
            <w:noWrap/>
            <w:vAlign w:val="bottom"/>
          </w:tcPr>
          <w:p w14:paraId="7ACBD19D" w14:textId="38212BB3" w:rsidR="00580F94" w:rsidRPr="003C5DB3" w:rsidRDefault="00580F94" w:rsidP="00580F94">
            <w:pPr>
              <w:tabs>
                <w:tab w:val="decimal" w:pos="858"/>
              </w:tabs>
              <w:spacing w:line="300" w:lineRule="exact"/>
              <w:rPr>
                <w:rFonts w:ascii="Arial" w:hAnsi="Arial" w:cs="Arial"/>
                <w:color w:val="000000" w:themeColor="text1"/>
                <w:sz w:val="16"/>
                <w:szCs w:val="16"/>
              </w:rPr>
            </w:pPr>
            <w:r w:rsidRPr="003C5DB3">
              <w:rPr>
                <w:rFonts w:ascii="Arial" w:hAnsi="Arial" w:cs="Arial"/>
                <w:color w:val="000000" w:themeColor="text1"/>
                <w:sz w:val="16"/>
                <w:szCs w:val="16"/>
              </w:rPr>
              <w:t>22</w:t>
            </w:r>
          </w:p>
        </w:tc>
        <w:tc>
          <w:tcPr>
            <w:tcW w:w="1305" w:type="dxa"/>
            <w:tcBorders>
              <w:top w:val="nil"/>
              <w:left w:val="nil"/>
              <w:bottom w:val="nil"/>
              <w:right w:val="nil"/>
            </w:tcBorders>
            <w:shd w:val="clear" w:color="auto" w:fill="auto"/>
            <w:noWrap/>
            <w:vAlign w:val="bottom"/>
          </w:tcPr>
          <w:p w14:paraId="783566E6" w14:textId="7C025857" w:rsidR="00580F94" w:rsidRPr="003C5DB3" w:rsidRDefault="00580F94" w:rsidP="00580F94">
            <w:pPr>
              <w:tabs>
                <w:tab w:val="decimal" w:pos="858"/>
              </w:tabs>
              <w:spacing w:line="300" w:lineRule="exact"/>
              <w:rPr>
                <w:rFonts w:ascii="Arial" w:hAnsi="Arial" w:cs="Arial"/>
                <w:color w:val="000000" w:themeColor="text1"/>
                <w:sz w:val="16"/>
                <w:szCs w:val="16"/>
              </w:rPr>
            </w:pPr>
            <w:r w:rsidRPr="003C5DB3">
              <w:rPr>
                <w:rFonts w:ascii="Arial" w:hAnsi="Arial" w:cs="Arial"/>
                <w:color w:val="000000" w:themeColor="text1"/>
                <w:sz w:val="16"/>
                <w:szCs w:val="16"/>
              </w:rPr>
              <w:t>102</w:t>
            </w:r>
          </w:p>
        </w:tc>
      </w:tr>
      <w:tr w:rsidR="00580F94" w:rsidRPr="003C5DB3" w14:paraId="2B4C0FE7" w14:textId="77777777" w:rsidTr="00AC0B12">
        <w:trPr>
          <w:trHeight w:val="70"/>
        </w:trPr>
        <w:tc>
          <w:tcPr>
            <w:tcW w:w="3870" w:type="dxa"/>
            <w:tcBorders>
              <w:top w:val="nil"/>
              <w:left w:val="nil"/>
              <w:bottom w:val="nil"/>
              <w:right w:val="nil"/>
            </w:tcBorders>
            <w:shd w:val="clear" w:color="auto" w:fill="auto"/>
            <w:noWrap/>
            <w:vAlign w:val="center"/>
          </w:tcPr>
          <w:p w14:paraId="6C2E192C" w14:textId="77777777" w:rsidR="00580F94" w:rsidRPr="003C5DB3" w:rsidRDefault="00580F94" w:rsidP="00580F94">
            <w:pPr>
              <w:spacing w:line="300" w:lineRule="exact"/>
              <w:ind w:firstLine="159"/>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3F88AE76" w14:textId="77777777" w:rsidR="00580F94" w:rsidRPr="003C5DB3" w:rsidRDefault="00580F94" w:rsidP="00580F94">
            <w:pPr>
              <w:tabs>
                <w:tab w:val="decimal" w:pos="907"/>
              </w:tabs>
              <w:spacing w:line="30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7999B9E8" w14:textId="77777777" w:rsidR="00580F94" w:rsidRPr="003C5DB3" w:rsidRDefault="00580F94" w:rsidP="00580F94">
            <w:pPr>
              <w:tabs>
                <w:tab w:val="decimal" w:pos="858"/>
              </w:tabs>
              <w:spacing w:line="30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197DFFB5" w14:textId="77777777" w:rsidR="00580F94" w:rsidRPr="003C5DB3" w:rsidRDefault="00580F94" w:rsidP="00580F94">
            <w:pPr>
              <w:tabs>
                <w:tab w:val="decimal" w:pos="858"/>
              </w:tabs>
              <w:spacing w:line="30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11C77123" w14:textId="77777777" w:rsidR="00580F94" w:rsidRPr="003C5DB3" w:rsidRDefault="00580F94" w:rsidP="00580F94">
            <w:pPr>
              <w:tabs>
                <w:tab w:val="decimal" w:pos="858"/>
              </w:tabs>
              <w:spacing w:line="300" w:lineRule="exact"/>
              <w:rPr>
                <w:rFonts w:ascii="Arial" w:hAnsi="Arial" w:cs="Arial"/>
                <w:color w:val="000000" w:themeColor="text1"/>
                <w:sz w:val="16"/>
                <w:szCs w:val="16"/>
              </w:rPr>
            </w:pPr>
          </w:p>
        </w:tc>
      </w:tr>
      <w:tr w:rsidR="00580F94" w:rsidRPr="003C5DB3" w14:paraId="7D1F2679" w14:textId="77777777" w:rsidTr="00AC0B12">
        <w:trPr>
          <w:trHeight w:val="70"/>
        </w:trPr>
        <w:tc>
          <w:tcPr>
            <w:tcW w:w="3870" w:type="dxa"/>
            <w:tcBorders>
              <w:top w:val="nil"/>
              <w:left w:val="nil"/>
              <w:bottom w:val="nil"/>
              <w:right w:val="nil"/>
            </w:tcBorders>
            <w:shd w:val="clear" w:color="auto" w:fill="auto"/>
            <w:noWrap/>
            <w:vAlign w:val="center"/>
          </w:tcPr>
          <w:p w14:paraId="200ACFA3" w14:textId="77777777" w:rsidR="00580F94" w:rsidRPr="003C5DB3" w:rsidRDefault="00580F94" w:rsidP="00580F94">
            <w:pPr>
              <w:spacing w:line="300" w:lineRule="exact"/>
              <w:rPr>
                <w:rFonts w:ascii="Arial" w:hAnsi="Arial" w:cs="Arial"/>
                <w:b/>
                <w:bCs/>
                <w:color w:val="000000" w:themeColor="text1"/>
                <w:sz w:val="16"/>
                <w:szCs w:val="16"/>
              </w:rPr>
            </w:pPr>
            <w:r w:rsidRPr="003C5DB3">
              <w:rPr>
                <w:rFonts w:ascii="Arial" w:hAnsi="Arial" w:cs="Arial"/>
                <w:b/>
                <w:bCs/>
                <w:color w:val="000000" w:themeColor="text1"/>
                <w:sz w:val="16"/>
                <w:szCs w:val="16"/>
              </w:rPr>
              <w:t>Debt issued and borrowing</w:t>
            </w:r>
          </w:p>
        </w:tc>
        <w:tc>
          <w:tcPr>
            <w:tcW w:w="1305" w:type="dxa"/>
            <w:tcBorders>
              <w:top w:val="nil"/>
              <w:left w:val="nil"/>
              <w:bottom w:val="nil"/>
              <w:right w:val="nil"/>
            </w:tcBorders>
            <w:shd w:val="clear" w:color="auto" w:fill="auto"/>
            <w:noWrap/>
            <w:vAlign w:val="bottom"/>
          </w:tcPr>
          <w:p w14:paraId="59CC54F7" w14:textId="77777777" w:rsidR="00580F94" w:rsidRPr="003C5DB3" w:rsidRDefault="00580F94" w:rsidP="00580F94">
            <w:pPr>
              <w:tabs>
                <w:tab w:val="decimal" w:pos="907"/>
              </w:tabs>
              <w:spacing w:line="30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0EE45CC7" w14:textId="77777777" w:rsidR="00580F94" w:rsidRPr="003C5DB3" w:rsidRDefault="00580F94" w:rsidP="00580F94">
            <w:pPr>
              <w:tabs>
                <w:tab w:val="decimal" w:pos="858"/>
              </w:tabs>
              <w:spacing w:line="30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69C7F7FC" w14:textId="77777777" w:rsidR="00580F94" w:rsidRPr="003C5DB3" w:rsidRDefault="00580F94" w:rsidP="00580F94">
            <w:pPr>
              <w:tabs>
                <w:tab w:val="decimal" w:pos="858"/>
              </w:tabs>
              <w:spacing w:line="30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37817981" w14:textId="77777777" w:rsidR="00580F94" w:rsidRPr="003C5DB3" w:rsidRDefault="00580F94" w:rsidP="00580F94">
            <w:pPr>
              <w:tabs>
                <w:tab w:val="decimal" w:pos="858"/>
              </w:tabs>
              <w:spacing w:line="300" w:lineRule="exact"/>
              <w:rPr>
                <w:rFonts w:ascii="Arial" w:hAnsi="Arial" w:cs="Arial"/>
                <w:color w:val="000000" w:themeColor="text1"/>
                <w:sz w:val="16"/>
                <w:szCs w:val="16"/>
              </w:rPr>
            </w:pPr>
          </w:p>
        </w:tc>
      </w:tr>
      <w:tr w:rsidR="00580F94" w:rsidRPr="003C5DB3" w14:paraId="7E0741C6" w14:textId="77777777" w:rsidTr="00AC0B12">
        <w:trPr>
          <w:trHeight w:val="70"/>
        </w:trPr>
        <w:tc>
          <w:tcPr>
            <w:tcW w:w="3870" w:type="dxa"/>
            <w:tcBorders>
              <w:top w:val="nil"/>
              <w:left w:val="nil"/>
              <w:bottom w:val="nil"/>
              <w:right w:val="nil"/>
            </w:tcBorders>
            <w:shd w:val="clear" w:color="auto" w:fill="auto"/>
            <w:noWrap/>
            <w:vAlign w:val="center"/>
          </w:tcPr>
          <w:p w14:paraId="2F13DD47" w14:textId="32326E4D" w:rsidR="00580F94" w:rsidRPr="003C5DB3" w:rsidRDefault="00580F94" w:rsidP="00580F94">
            <w:pPr>
              <w:spacing w:line="300" w:lineRule="exact"/>
              <w:ind w:left="159" w:hanging="159"/>
              <w:rPr>
                <w:rFonts w:ascii="Arial" w:hAnsi="Arial" w:cs="Arial"/>
                <w:color w:val="000000" w:themeColor="text1"/>
                <w:sz w:val="16"/>
                <w:szCs w:val="16"/>
                <w:u w:val="single"/>
              </w:rPr>
            </w:pPr>
            <w:r w:rsidRPr="003C5DB3">
              <w:rPr>
                <w:rFonts w:ascii="Arial" w:hAnsi="Arial" w:cs="Arial"/>
                <w:color w:val="000000" w:themeColor="text1"/>
                <w:sz w:val="16"/>
                <w:szCs w:val="16"/>
                <w:u w:val="single"/>
              </w:rPr>
              <w:t>Associated company</w:t>
            </w:r>
          </w:p>
        </w:tc>
        <w:tc>
          <w:tcPr>
            <w:tcW w:w="1305" w:type="dxa"/>
            <w:tcBorders>
              <w:top w:val="nil"/>
              <w:left w:val="nil"/>
              <w:bottom w:val="nil"/>
              <w:right w:val="nil"/>
            </w:tcBorders>
            <w:shd w:val="clear" w:color="auto" w:fill="auto"/>
            <w:noWrap/>
            <w:vAlign w:val="bottom"/>
          </w:tcPr>
          <w:p w14:paraId="281CC73C" w14:textId="77777777" w:rsidR="00580F94" w:rsidRPr="003C5DB3" w:rsidRDefault="00580F94" w:rsidP="00580F94">
            <w:pPr>
              <w:tabs>
                <w:tab w:val="decimal" w:pos="907"/>
              </w:tabs>
              <w:spacing w:line="30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7314057C" w14:textId="77777777" w:rsidR="00580F94" w:rsidRPr="003C5DB3" w:rsidRDefault="00580F94" w:rsidP="00580F94">
            <w:pPr>
              <w:tabs>
                <w:tab w:val="decimal" w:pos="858"/>
              </w:tabs>
              <w:spacing w:line="30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62236B31" w14:textId="77777777" w:rsidR="00580F94" w:rsidRPr="003C5DB3" w:rsidRDefault="00580F94" w:rsidP="00580F94">
            <w:pPr>
              <w:tabs>
                <w:tab w:val="decimal" w:pos="858"/>
              </w:tabs>
              <w:spacing w:line="30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03D42E77" w14:textId="77777777" w:rsidR="00580F94" w:rsidRPr="003C5DB3" w:rsidRDefault="00580F94" w:rsidP="00580F94">
            <w:pPr>
              <w:tabs>
                <w:tab w:val="decimal" w:pos="858"/>
              </w:tabs>
              <w:spacing w:line="300" w:lineRule="exact"/>
              <w:rPr>
                <w:rFonts w:ascii="Arial" w:hAnsi="Arial" w:cs="Arial"/>
                <w:color w:val="000000" w:themeColor="text1"/>
                <w:sz w:val="16"/>
                <w:szCs w:val="16"/>
              </w:rPr>
            </w:pPr>
          </w:p>
        </w:tc>
      </w:tr>
      <w:tr w:rsidR="00580F94" w:rsidRPr="003C5DB3" w14:paraId="6DC425D3" w14:textId="77777777" w:rsidTr="00AC0B12">
        <w:trPr>
          <w:trHeight w:val="70"/>
        </w:trPr>
        <w:tc>
          <w:tcPr>
            <w:tcW w:w="3870" w:type="dxa"/>
            <w:tcBorders>
              <w:top w:val="nil"/>
              <w:left w:val="nil"/>
              <w:bottom w:val="nil"/>
              <w:right w:val="nil"/>
            </w:tcBorders>
            <w:shd w:val="clear" w:color="auto" w:fill="auto"/>
            <w:noWrap/>
            <w:vAlign w:val="center"/>
          </w:tcPr>
          <w:p w14:paraId="7773521F" w14:textId="77777777" w:rsidR="00580F94" w:rsidRPr="003C5DB3" w:rsidRDefault="00580F94" w:rsidP="00580F94">
            <w:pPr>
              <w:spacing w:line="300" w:lineRule="exact"/>
              <w:ind w:firstLine="159"/>
              <w:rPr>
                <w:rFonts w:ascii="Arial" w:hAnsi="Arial" w:cs="Arial"/>
                <w:color w:val="000000" w:themeColor="text1"/>
                <w:sz w:val="16"/>
                <w:szCs w:val="16"/>
              </w:rPr>
            </w:pPr>
            <w:proofErr w:type="spellStart"/>
            <w:r w:rsidRPr="003C5DB3">
              <w:rPr>
                <w:rFonts w:ascii="Arial" w:hAnsi="Arial" w:cs="Arial"/>
                <w:color w:val="000000" w:themeColor="text1"/>
                <w:sz w:val="16"/>
                <w:szCs w:val="16"/>
              </w:rPr>
              <w:t>Krungthai</w:t>
            </w:r>
            <w:proofErr w:type="spellEnd"/>
            <w:r w:rsidRPr="003C5DB3">
              <w:rPr>
                <w:rFonts w:ascii="Arial" w:hAnsi="Arial" w:cs="Arial"/>
                <w:color w:val="000000" w:themeColor="text1"/>
                <w:sz w:val="16"/>
                <w:szCs w:val="16"/>
              </w:rPr>
              <w:t xml:space="preserve"> </w:t>
            </w:r>
            <w:proofErr w:type="spellStart"/>
            <w:r w:rsidRPr="003C5DB3">
              <w:rPr>
                <w:rFonts w:ascii="Arial" w:hAnsi="Arial" w:cs="Arial"/>
                <w:color w:val="000000" w:themeColor="text1"/>
                <w:sz w:val="16"/>
                <w:szCs w:val="16"/>
              </w:rPr>
              <w:t>Panich</w:t>
            </w:r>
            <w:proofErr w:type="spellEnd"/>
            <w:r w:rsidRPr="003C5DB3">
              <w:rPr>
                <w:rFonts w:ascii="Arial" w:hAnsi="Arial" w:cs="Arial"/>
                <w:color w:val="000000" w:themeColor="text1"/>
                <w:sz w:val="16"/>
                <w:szCs w:val="16"/>
              </w:rPr>
              <w:t xml:space="preserve"> Insurance Plc</w:t>
            </w: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1E225F95" w14:textId="74FB9B1A" w:rsidR="00580F94" w:rsidRPr="003C5DB3" w:rsidRDefault="00580F94" w:rsidP="00580F94">
            <w:pPr>
              <w:tabs>
                <w:tab w:val="decimal" w:pos="907"/>
              </w:tabs>
              <w:spacing w:line="300" w:lineRule="exact"/>
              <w:rPr>
                <w:rFonts w:ascii="Arial" w:hAnsi="Arial" w:cs="Arial"/>
                <w:color w:val="000000" w:themeColor="text1"/>
                <w:sz w:val="16"/>
                <w:szCs w:val="16"/>
              </w:rPr>
            </w:pPr>
            <w:r w:rsidRPr="003C5DB3">
              <w:rPr>
                <w:rFonts w:ascii="Arial" w:hAnsi="Arial" w:cs="Arial"/>
                <w:color w:val="000000" w:themeColor="text1"/>
                <w:sz w:val="16"/>
                <w:szCs w:val="16"/>
              </w:rPr>
              <w:t>50</w:t>
            </w:r>
          </w:p>
        </w:tc>
        <w:tc>
          <w:tcPr>
            <w:tcW w:w="1305" w:type="dxa"/>
            <w:tcBorders>
              <w:top w:val="nil"/>
              <w:left w:val="nil"/>
              <w:bottom w:val="nil"/>
              <w:right w:val="nil"/>
            </w:tcBorders>
            <w:shd w:val="clear" w:color="auto" w:fill="auto"/>
            <w:noWrap/>
            <w:vAlign w:val="bottom"/>
          </w:tcPr>
          <w:p w14:paraId="27B99565" w14:textId="0103FE71" w:rsidR="00580F94" w:rsidRPr="003C5DB3" w:rsidRDefault="00580F94" w:rsidP="00580F94">
            <w:pPr>
              <w:tabs>
                <w:tab w:val="decimal" w:pos="858"/>
              </w:tabs>
              <w:spacing w:line="300" w:lineRule="exact"/>
              <w:rPr>
                <w:rFonts w:ascii="Arial" w:hAnsi="Arial" w:cs="Arial"/>
                <w:color w:val="000000" w:themeColor="text1"/>
                <w:sz w:val="16"/>
                <w:szCs w:val="16"/>
              </w:rPr>
            </w:pPr>
            <w:r w:rsidRPr="003C5DB3">
              <w:rPr>
                <w:rFonts w:ascii="Arial" w:hAnsi="Arial" w:cs="Arial"/>
                <w:color w:val="000000" w:themeColor="text1"/>
                <w:sz w:val="16"/>
                <w:szCs w:val="16"/>
              </w:rPr>
              <w:t>50</w:t>
            </w:r>
          </w:p>
        </w:tc>
        <w:tc>
          <w:tcPr>
            <w:tcW w:w="1305" w:type="dxa"/>
            <w:tcBorders>
              <w:top w:val="nil"/>
              <w:left w:val="nil"/>
              <w:bottom w:val="nil"/>
              <w:right w:val="nil"/>
            </w:tcBorders>
            <w:shd w:val="clear" w:color="auto" w:fill="auto"/>
            <w:noWrap/>
            <w:vAlign w:val="bottom"/>
          </w:tcPr>
          <w:p w14:paraId="15A51B5C" w14:textId="6B9649B1" w:rsidR="00580F94" w:rsidRPr="003C5DB3" w:rsidRDefault="00580F94" w:rsidP="00580F94">
            <w:pPr>
              <w:tabs>
                <w:tab w:val="decimal" w:pos="858"/>
              </w:tabs>
              <w:spacing w:line="300" w:lineRule="exact"/>
              <w:rPr>
                <w:rFonts w:ascii="Arial" w:hAnsi="Arial" w:cs="Arial"/>
                <w:color w:val="000000" w:themeColor="text1"/>
                <w:sz w:val="16"/>
                <w:szCs w:val="16"/>
              </w:rPr>
            </w:pPr>
            <w:r w:rsidRPr="003C5DB3">
              <w:rPr>
                <w:rFonts w:ascii="Arial" w:hAnsi="Arial" w:cs="Arial"/>
                <w:color w:val="000000" w:themeColor="text1"/>
                <w:sz w:val="16"/>
                <w:szCs w:val="16"/>
              </w:rPr>
              <w:t>50</w:t>
            </w:r>
          </w:p>
        </w:tc>
        <w:tc>
          <w:tcPr>
            <w:tcW w:w="1305" w:type="dxa"/>
            <w:tcBorders>
              <w:top w:val="nil"/>
              <w:left w:val="nil"/>
              <w:bottom w:val="nil"/>
              <w:right w:val="nil"/>
            </w:tcBorders>
            <w:shd w:val="clear" w:color="auto" w:fill="auto"/>
            <w:noWrap/>
            <w:vAlign w:val="bottom"/>
          </w:tcPr>
          <w:p w14:paraId="7A175FD3" w14:textId="1144D9D8" w:rsidR="00580F94" w:rsidRPr="003C5DB3" w:rsidRDefault="00580F94" w:rsidP="00580F94">
            <w:pPr>
              <w:tabs>
                <w:tab w:val="decimal" w:pos="858"/>
              </w:tabs>
              <w:spacing w:line="300" w:lineRule="exact"/>
              <w:rPr>
                <w:rFonts w:ascii="Arial" w:hAnsi="Arial" w:cs="Arial"/>
                <w:color w:val="000000" w:themeColor="text1"/>
                <w:sz w:val="16"/>
                <w:szCs w:val="16"/>
              </w:rPr>
            </w:pPr>
            <w:r w:rsidRPr="003C5DB3">
              <w:rPr>
                <w:rFonts w:ascii="Arial" w:hAnsi="Arial" w:cs="Arial"/>
                <w:color w:val="000000" w:themeColor="text1"/>
                <w:sz w:val="16"/>
                <w:szCs w:val="16"/>
              </w:rPr>
              <w:t>50</w:t>
            </w:r>
          </w:p>
        </w:tc>
      </w:tr>
      <w:tr w:rsidR="00580F94" w:rsidRPr="003C5DB3" w14:paraId="1297540B" w14:textId="77777777" w:rsidTr="00AC0B12">
        <w:trPr>
          <w:trHeight w:val="60"/>
        </w:trPr>
        <w:tc>
          <w:tcPr>
            <w:tcW w:w="3870" w:type="dxa"/>
            <w:tcBorders>
              <w:top w:val="nil"/>
              <w:left w:val="nil"/>
              <w:bottom w:val="nil"/>
              <w:right w:val="nil"/>
            </w:tcBorders>
            <w:shd w:val="clear" w:color="auto" w:fill="auto"/>
            <w:noWrap/>
            <w:vAlign w:val="center"/>
          </w:tcPr>
          <w:p w14:paraId="5B7FE917" w14:textId="77777777" w:rsidR="00580F94" w:rsidRPr="003C5DB3" w:rsidRDefault="00580F94" w:rsidP="00580F94">
            <w:pPr>
              <w:spacing w:line="300" w:lineRule="exact"/>
              <w:ind w:firstLine="159"/>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551E0845" w14:textId="77777777" w:rsidR="00580F94" w:rsidRPr="003C5DB3" w:rsidRDefault="00580F94" w:rsidP="00580F94">
            <w:pPr>
              <w:tabs>
                <w:tab w:val="decimal" w:pos="907"/>
              </w:tabs>
              <w:spacing w:line="30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7C303500" w14:textId="77777777" w:rsidR="00580F94" w:rsidRPr="003C5DB3" w:rsidRDefault="00580F94" w:rsidP="00580F94">
            <w:pPr>
              <w:tabs>
                <w:tab w:val="decimal" w:pos="858"/>
              </w:tabs>
              <w:spacing w:line="30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606E3D74" w14:textId="77777777" w:rsidR="00580F94" w:rsidRPr="003C5DB3" w:rsidRDefault="00580F94" w:rsidP="00580F94">
            <w:pPr>
              <w:tabs>
                <w:tab w:val="decimal" w:pos="858"/>
              </w:tabs>
              <w:spacing w:line="30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0038801C" w14:textId="77777777" w:rsidR="00580F94" w:rsidRPr="003C5DB3" w:rsidRDefault="00580F94" w:rsidP="00580F94">
            <w:pPr>
              <w:tabs>
                <w:tab w:val="decimal" w:pos="858"/>
              </w:tabs>
              <w:spacing w:line="300" w:lineRule="exact"/>
              <w:rPr>
                <w:rFonts w:ascii="Arial" w:hAnsi="Arial" w:cs="Arial"/>
                <w:color w:val="000000" w:themeColor="text1"/>
                <w:sz w:val="16"/>
                <w:szCs w:val="16"/>
              </w:rPr>
            </w:pPr>
          </w:p>
        </w:tc>
      </w:tr>
      <w:tr w:rsidR="003C5DB3" w:rsidRPr="003C5DB3" w14:paraId="50890989" w14:textId="77777777" w:rsidTr="00AC0B12">
        <w:trPr>
          <w:trHeight w:val="60"/>
        </w:trPr>
        <w:tc>
          <w:tcPr>
            <w:tcW w:w="3870" w:type="dxa"/>
            <w:tcBorders>
              <w:top w:val="nil"/>
              <w:left w:val="nil"/>
              <w:bottom w:val="nil"/>
              <w:right w:val="nil"/>
            </w:tcBorders>
            <w:shd w:val="clear" w:color="auto" w:fill="auto"/>
            <w:noWrap/>
            <w:vAlign w:val="center"/>
          </w:tcPr>
          <w:p w14:paraId="2186EC01" w14:textId="77777777" w:rsidR="003C5DB3" w:rsidRPr="003C5DB3" w:rsidRDefault="003C5DB3" w:rsidP="00580F94">
            <w:pPr>
              <w:spacing w:line="300" w:lineRule="exact"/>
              <w:ind w:firstLine="159"/>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5018B768" w14:textId="77777777" w:rsidR="003C5DB3" w:rsidRPr="003C5DB3" w:rsidRDefault="003C5DB3" w:rsidP="00580F94">
            <w:pPr>
              <w:tabs>
                <w:tab w:val="decimal" w:pos="907"/>
              </w:tabs>
              <w:spacing w:line="30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5F40F0D6" w14:textId="77777777" w:rsidR="003C5DB3" w:rsidRPr="003C5DB3" w:rsidRDefault="003C5DB3" w:rsidP="00580F94">
            <w:pPr>
              <w:tabs>
                <w:tab w:val="decimal" w:pos="858"/>
              </w:tabs>
              <w:spacing w:line="30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59643CB3" w14:textId="77777777" w:rsidR="003C5DB3" w:rsidRPr="003C5DB3" w:rsidRDefault="003C5DB3" w:rsidP="00580F94">
            <w:pPr>
              <w:tabs>
                <w:tab w:val="decimal" w:pos="858"/>
              </w:tabs>
              <w:spacing w:line="30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75797BA3" w14:textId="77777777" w:rsidR="003C5DB3" w:rsidRPr="003C5DB3" w:rsidRDefault="003C5DB3" w:rsidP="00580F94">
            <w:pPr>
              <w:tabs>
                <w:tab w:val="decimal" w:pos="858"/>
              </w:tabs>
              <w:spacing w:line="300" w:lineRule="exact"/>
              <w:rPr>
                <w:rFonts w:ascii="Arial" w:hAnsi="Arial" w:cs="Arial"/>
                <w:color w:val="000000" w:themeColor="text1"/>
                <w:sz w:val="16"/>
                <w:szCs w:val="16"/>
              </w:rPr>
            </w:pPr>
          </w:p>
        </w:tc>
      </w:tr>
      <w:tr w:rsidR="003C5DB3" w:rsidRPr="003C5DB3" w14:paraId="2DB371FD" w14:textId="77777777" w:rsidTr="00AC0B12">
        <w:trPr>
          <w:trHeight w:val="60"/>
        </w:trPr>
        <w:tc>
          <w:tcPr>
            <w:tcW w:w="3870" w:type="dxa"/>
            <w:tcBorders>
              <w:top w:val="nil"/>
              <w:left w:val="nil"/>
              <w:bottom w:val="nil"/>
              <w:right w:val="nil"/>
            </w:tcBorders>
            <w:shd w:val="clear" w:color="auto" w:fill="auto"/>
            <w:noWrap/>
            <w:vAlign w:val="center"/>
          </w:tcPr>
          <w:p w14:paraId="06EFBEAD" w14:textId="77777777" w:rsidR="003C5DB3" w:rsidRPr="003C5DB3" w:rsidRDefault="003C5DB3" w:rsidP="00580F94">
            <w:pPr>
              <w:spacing w:line="300" w:lineRule="exact"/>
              <w:ind w:firstLine="159"/>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3672B409" w14:textId="77777777" w:rsidR="003C5DB3" w:rsidRPr="003C5DB3" w:rsidRDefault="003C5DB3" w:rsidP="00580F94">
            <w:pPr>
              <w:tabs>
                <w:tab w:val="decimal" w:pos="907"/>
              </w:tabs>
              <w:spacing w:line="30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69719828" w14:textId="77777777" w:rsidR="003C5DB3" w:rsidRPr="003C5DB3" w:rsidRDefault="003C5DB3" w:rsidP="00580F94">
            <w:pPr>
              <w:tabs>
                <w:tab w:val="decimal" w:pos="858"/>
              </w:tabs>
              <w:spacing w:line="30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45E71D08" w14:textId="77777777" w:rsidR="003C5DB3" w:rsidRPr="003C5DB3" w:rsidRDefault="003C5DB3" w:rsidP="00580F94">
            <w:pPr>
              <w:tabs>
                <w:tab w:val="decimal" w:pos="858"/>
              </w:tabs>
              <w:spacing w:line="30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4E51A854" w14:textId="77777777" w:rsidR="003C5DB3" w:rsidRPr="003C5DB3" w:rsidRDefault="003C5DB3" w:rsidP="00580F94">
            <w:pPr>
              <w:tabs>
                <w:tab w:val="decimal" w:pos="858"/>
              </w:tabs>
              <w:spacing w:line="300" w:lineRule="exact"/>
              <w:rPr>
                <w:rFonts w:ascii="Arial" w:hAnsi="Arial" w:cs="Arial"/>
                <w:color w:val="000000" w:themeColor="text1"/>
                <w:sz w:val="16"/>
                <w:szCs w:val="16"/>
              </w:rPr>
            </w:pPr>
          </w:p>
        </w:tc>
      </w:tr>
      <w:tr w:rsidR="003C5DB3" w:rsidRPr="003C5DB3" w14:paraId="47B908D4" w14:textId="77777777" w:rsidTr="00AC0B12">
        <w:trPr>
          <w:trHeight w:val="60"/>
        </w:trPr>
        <w:tc>
          <w:tcPr>
            <w:tcW w:w="3870" w:type="dxa"/>
            <w:tcBorders>
              <w:top w:val="nil"/>
              <w:left w:val="nil"/>
              <w:bottom w:val="nil"/>
              <w:right w:val="nil"/>
            </w:tcBorders>
            <w:shd w:val="clear" w:color="auto" w:fill="auto"/>
            <w:noWrap/>
            <w:vAlign w:val="center"/>
          </w:tcPr>
          <w:p w14:paraId="52CB4428" w14:textId="77777777" w:rsidR="003C5DB3" w:rsidRPr="003C5DB3" w:rsidRDefault="003C5DB3" w:rsidP="00580F94">
            <w:pPr>
              <w:spacing w:line="300" w:lineRule="exact"/>
              <w:ind w:firstLine="159"/>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5B028B78" w14:textId="77777777" w:rsidR="003C5DB3" w:rsidRPr="003C5DB3" w:rsidRDefault="003C5DB3" w:rsidP="00580F94">
            <w:pPr>
              <w:tabs>
                <w:tab w:val="decimal" w:pos="907"/>
              </w:tabs>
              <w:spacing w:line="30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0BAD6BBD" w14:textId="77777777" w:rsidR="003C5DB3" w:rsidRPr="003C5DB3" w:rsidRDefault="003C5DB3" w:rsidP="00580F94">
            <w:pPr>
              <w:tabs>
                <w:tab w:val="decimal" w:pos="858"/>
              </w:tabs>
              <w:spacing w:line="30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170AEFC7" w14:textId="77777777" w:rsidR="003C5DB3" w:rsidRPr="003C5DB3" w:rsidRDefault="003C5DB3" w:rsidP="00580F94">
            <w:pPr>
              <w:tabs>
                <w:tab w:val="decimal" w:pos="858"/>
              </w:tabs>
              <w:spacing w:line="30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199D6F06" w14:textId="77777777" w:rsidR="003C5DB3" w:rsidRPr="003C5DB3" w:rsidRDefault="003C5DB3" w:rsidP="00580F94">
            <w:pPr>
              <w:tabs>
                <w:tab w:val="decimal" w:pos="858"/>
              </w:tabs>
              <w:spacing w:line="300" w:lineRule="exact"/>
              <w:rPr>
                <w:rFonts w:ascii="Arial" w:hAnsi="Arial" w:cs="Arial"/>
                <w:color w:val="000000" w:themeColor="text1"/>
                <w:sz w:val="16"/>
                <w:szCs w:val="16"/>
              </w:rPr>
            </w:pPr>
          </w:p>
        </w:tc>
      </w:tr>
      <w:tr w:rsidR="003C5DB3" w:rsidRPr="003C5DB3" w14:paraId="124698D0" w14:textId="77777777" w:rsidTr="00AC0B12">
        <w:trPr>
          <w:trHeight w:val="60"/>
        </w:trPr>
        <w:tc>
          <w:tcPr>
            <w:tcW w:w="3870" w:type="dxa"/>
            <w:tcBorders>
              <w:top w:val="nil"/>
              <w:left w:val="nil"/>
              <w:bottom w:val="nil"/>
              <w:right w:val="nil"/>
            </w:tcBorders>
            <w:shd w:val="clear" w:color="auto" w:fill="auto"/>
            <w:noWrap/>
            <w:vAlign w:val="center"/>
          </w:tcPr>
          <w:p w14:paraId="73CC4A23" w14:textId="77777777" w:rsidR="003C5DB3" w:rsidRPr="003C5DB3" w:rsidRDefault="003C5DB3" w:rsidP="00580F94">
            <w:pPr>
              <w:spacing w:line="300" w:lineRule="exact"/>
              <w:ind w:firstLine="159"/>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7F4505F0" w14:textId="77777777" w:rsidR="003C5DB3" w:rsidRPr="003C5DB3" w:rsidRDefault="003C5DB3" w:rsidP="00580F94">
            <w:pPr>
              <w:tabs>
                <w:tab w:val="decimal" w:pos="907"/>
              </w:tabs>
              <w:spacing w:line="30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1601D7AE" w14:textId="77777777" w:rsidR="003C5DB3" w:rsidRPr="003C5DB3" w:rsidRDefault="003C5DB3" w:rsidP="00580F94">
            <w:pPr>
              <w:tabs>
                <w:tab w:val="decimal" w:pos="858"/>
              </w:tabs>
              <w:spacing w:line="30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5FBBDBB1" w14:textId="77777777" w:rsidR="003C5DB3" w:rsidRPr="003C5DB3" w:rsidRDefault="003C5DB3" w:rsidP="00580F94">
            <w:pPr>
              <w:tabs>
                <w:tab w:val="decimal" w:pos="858"/>
              </w:tabs>
              <w:spacing w:line="30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44E7F8F5" w14:textId="77777777" w:rsidR="003C5DB3" w:rsidRPr="003C5DB3" w:rsidRDefault="003C5DB3" w:rsidP="00580F94">
            <w:pPr>
              <w:tabs>
                <w:tab w:val="decimal" w:pos="858"/>
              </w:tabs>
              <w:spacing w:line="300" w:lineRule="exact"/>
              <w:rPr>
                <w:rFonts w:ascii="Arial" w:hAnsi="Arial" w:cs="Arial"/>
                <w:color w:val="000000" w:themeColor="text1"/>
                <w:sz w:val="16"/>
                <w:szCs w:val="16"/>
              </w:rPr>
            </w:pPr>
          </w:p>
        </w:tc>
      </w:tr>
      <w:tr w:rsidR="00580F94" w:rsidRPr="003C5DB3" w14:paraId="7230D636" w14:textId="77777777" w:rsidTr="00AC0B12">
        <w:trPr>
          <w:trHeight w:val="70"/>
        </w:trPr>
        <w:tc>
          <w:tcPr>
            <w:tcW w:w="3870" w:type="dxa"/>
            <w:tcBorders>
              <w:top w:val="nil"/>
              <w:left w:val="nil"/>
              <w:bottom w:val="nil"/>
              <w:right w:val="nil"/>
            </w:tcBorders>
            <w:shd w:val="clear" w:color="auto" w:fill="auto"/>
            <w:noWrap/>
            <w:vAlign w:val="center"/>
          </w:tcPr>
          <w:p w14:paraId="527FE15E" w14:textId="12D4D922" w:rsidR="00580F94" w:rsidRPr="003C5DB3" w:rsidRDefault="00580F94" w:rsidP="00580F94">
            <w:pPr>
              <w:spacing w:line="300" w:lineRule="exact"/>
              <w:rPr>
                <w:rFonts w:ascii="Arial" w:hAnsi="Arial" w:cs="Arial"/>
                <w:b/>
                <w:bCs/>
                <w:color w:val="000000" w:themeColor="text1"/>
                <w:sz w:val="16"/>
                <w:szCs w:val="16"/>
              </w:rPr>
            </w:pPr>
            <w:r w:rsidRPr="003C5DB3">
              <w:rPr>
                <w:rFonts w:ascii="Arial" w:hAnsi="Arial" w:cs="Arial"/>
                <w:b/>
                <w:bCs/>
                <w:color w:val="000000" w:themeColor="text1"/>
                <w:sz w:val="16"/>
                <w:szCs w:val="16"/>
              </w:rPr>
              <w:lastRenderedPageBreak/>
              <w:t>Other liabilities</w:t>
            </w:r>
          </w:p>
        </w:tc>
        <w:tc>
          <w:tcPr>
            <w:tcW w:w="1305" w:type="dxa"/>
            <w:tcBorders>
              <w:top w:val="nil"/>
              <w:left w:val="nil"/>
              <w:bottom w:val="nil"/>
              <w:right w:val="nil"/>
            </w:tcBorders>
            <w:shd w:val="clear" w:color="auto" w:fill="auto"/>
            <w:noWrap/>
            <w:vAlign w:val="bottom"/>
          </w:tcPr>
          <w:p w14:paraId="0EF5C446" w14:textId="77777777" w:rsidR="00580F94" w:rsidRPr="003C5DB3" w:rsidRDefault="00580F94" w:rsidP="00580F94">
            <w:pPr>
              <w:tabs>
                <w:tab w:val="decimal" w:pos="907"/>
              </w:tabs>
              <w:spacing w:line="30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0577776B" w14:textId="77777777" w:rsidR="00580F94" w:rsidRPr="003C5DB3" w:rsidRDefault="00580F94" w:rsidP="00580F94">
            <w:pPr>
              <w:tabs>
                <w:tab w:val="decimal" w:pos="858"/>
              </w:tabs>
              <w:spacing w:line="30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532CEA02" w14:textId="77777777" w:rsidR="00580F94" w:rsidRPr="003C5DB3" w:rsidRDefault="00580F94" w:rsidP="00580F94">
            <w:pPr>
              <w:tabs>
                <w:tab w:val="decimal" w:pos="858"/>
              </w:tabs>
              <w:spacing w:line="30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7D1A3A05" w14:textId="77777777" w:rsidR="00580F94" w:rsidRPr="003C5DB3" w:rsidRDefault="00580F94" w:rsidP="00580F94">
            <w:pPr>
              <w:tabs>
                <w:tab w:val="decimal" w:pos="858"/>
              </w:tabs>
              <w:spacing w:line="300" w:lineRule="exact"/>
              <w:rPr>
                <w:rFonts w:ascii="Arial" w:hAnsi="Arial" w:cs="Arial"/>
                <w:color w:val="000000" w:themeColor="text1"/>
                <w:sz w:val="16"/>
                <w:szCs w:val="16"/>
              </w:rPr>
            </w:pPr>
          </w:p>
        </w:tc>
      </w:tr>
      <w:tr w:rsidR="00580F94" w:rsidRPr="003C5DB3" w14:paraId="2DF29171" w14:textId="77777777" w:rsidTr="00AC0B12">
        <w:trPr>
          <w:trHeight w:val="70"/>
        </w:trPr>
        <w:tc>
          <w:tcPr>
            <w:tcW w:w="3870" w:type="dxa"/>
            <w:tcBorders>
              <w:top w:val="nil"/>
              <w:left w:val="nil"/>
              <w:bottom w:val="nil"/>
              <w:right w:val="nil"/>
            </w:tcBorders>
            <w:shd w:val="clear" w:color="auto" w:fill="auto"/>
            <w:noWrap/>
            <w:vAlign w:val="bottom"/>
            <w:hideMark/>
          </w:tcPr>
          <w:p w14:paraId="5696D452" w14:textId="77777777" w:rsidR="00580F94" w:rsidRPr="003C5DB3" w:rsidRDefault="00580F94" w:rsidP="00580F94">
            <w:pPr>
              <w:spacing w:line="300" w:lineRule="exact"/>
              <w:rPr>
                <w:rFonts w:ascii="Arial" w:hAnsi="Arial" w:cs="Arial"/>
                <w:b/>
                <w:bCs/>
                <w:color w:val="000000" w:themeColor="text1"/>
                <w:sz w:val="16"/>
                <w:szCs w:val="16"/>
                <w:u w:val="single"/>
              </w:rPr>
            </w:pPr>
            <w:r w:rsidRPr="003C5DB3">
              <w:rPr>
                <w:rFonts w:ascii="Arial" w:hAnsi="Arial" w:cs="Arial"/>
                <w:color w:val="000000" w:themeColor="text1"/>
                <w:sz w:val="16"/>
                <w:szCs w:val="16"/>
                <w:u w:val="single"/>
              </w:rPr>
              <w:t>Subsidiaries</w:t>
            </w:r>
          </w:p>
        </w:tc>
        <w:tc>
          <w:tcPr>
            <w:tcW w:w="1305" w:type="dxa"/>
            <w:tcBorders>
              <w:top w:val="nil"/>
              <w:left w:val="nil"/>
              <w:bottom w:val="nil"/>
              <w:right w:val="nil"/>
            </w:tcBorders>
            <w:shd w:val="clear" w:color="auto" w:fill="auto"/>
            <w:noWrap/>
            <w:vAlign w:val="bottom"/>
          </w:tcPr>
          <w:p w14:paraId="735C2D9F" w14:textId="77777777" w:rsidR="00580F94" w:rsidRPr="003C5DB3" w:rsidRDefault="00580F94" w:rsidP="00580F94">
            <w:pPr>
              <w:tabs>
                <w:tab w:val="decimal" w:pos="957"/>
              </w:tabs>
              <w:spacing w:line="30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324F12D1" w14:textId="77777777" w:rsidR="00580F94" w:rsidRPr="003C5DB3" w:rsidRDefault="00580F94" w:rsidP="00580F94">
            <w:pPr>
              <w:tabs>
                <w:tab w:val="decimal" w:pos="858"/>
              </w:tabs>
              <w:spacing w:line="30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1E919EB0" w14:textId="77777777" w:rsidR="00580F94" w:rsidRPr="003C5DB3" w:rsidRDefault="00580F94" w:rsidP="00580F94">
            <w:pPr>
              <w:tabs>
                <w:tab w:val="decimal" w:pos="858"/>
              </w:tabs>
              <w:spacing w:line="30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538199B5" w14:textId="77777777" w:rsidR="00580F94" w:rsidRPr="003C5DB3" w:rsidRDefault="00580F94" w:rsidP="00580F94">
            <w:pPr>
              <w:tabs>
                <w:tab w:val="decimal" w:pos="858"/>
              </w:tabs>
              <w:spacing w:line="300" w:lineRule="exact"/>
              <w:rPr>
                <w:rFonts w:ascii="Arial" w:hAnsi="Arial" w:cs="Arial"/>
                <w:color w:val="000000" w:themeColor="text1"/>
                <w:sz w:val="16"/>
                <w:szCs w:val="16"/>
              </w:rPr>
            </w:pPr>
          </w:p>
        </w:tc>
      </w:tr>
      <w:tr w:rsidR="00580F94" w:rsidRPr="003C5DB3" w14:paraId="366AFAF6" w14:textId="77777777" w:rsidTr="00AC0B12">
        <w:trPr>
          <w:trHeight w:val="70"/>
        </w:trPr>
        <w:tc>
          <w:tcPr>
            <w:tcW w:w="3870" w:type="dxa"/>
            <w:tcBorders>
              <w:top w:val="nil"/>
              <w:left w:val="nil"/>
              <w:bottom w:val="nil"/>
              <w:right w:val="nil"/>
            </w:tcBorders>
            <w:shd w:val="clear" w:color="auto" w:fill="auto"/>
            <w:noWrap/>
            <w:vAlign w:val="bottom"/>
            <w:hideMark/>
          </w:tcPr>
          <w:p w14:paraId="4DC269FA" w14:textId="77777777" w:rsidR="00580F94" w:rsidRPr="003C5DB3" w:rsidRDefault="00580F94" w:rsidP="00580F94">
            <w:pPr>
              <w:spacing w:line="300" w:lineRule="exact"/>
              <w:ind w:right="-113" w:firstLine="159"/>
              <w:rPr>
                <w:rFonts w:ascii="Arial" w:hAnsi="Arial" w:cs="Arial"/>
                <w:color w:val="000000" w:themeColor="text1"/>
                <w:sz w:val="16"/>
                <w:szCs w:val="16"/>
              </w:rPr>
            </w:pPr>
            <w:r w:rsidRPr="003C5DB3">
              <w:rPr>
                <w:rFonts w:ascii="Arial" w:hAnsi="Arial" w:cs="Arial"/>
                <w:color w:val="000000" w:themeColor="text1"/>
                <w:sz w:val="16"/>
                <w:szCs w:val="16"/>
              </w:rPr>
              <w:t>KTB General Services and Security Co</w:t>
            </w:r>
            <w:r w:rsidRPr="003C5DB3">
              <w:rPr>
                <w:rFonts w:ascii="Arial" w:hAnsi="Arial" w:cs="Arial"/>
                <w:color w:val="000000" w:themeColor="text1"/>
                <w:sz w:val="16"/>
                <w:szCs w:val="16"/>
                <w:cs/>
              </w:rPr>
              <w:t>.</w:t>
            </w:r>
            <w:r w:rsidRPr="003C5DB3">
              <w:rPr>
                <w:rFonts w:ascii="Arial" w:hAnsi="Arial" w:cs="Arial"/>
                <w:color w:val="000000" w:themeColor="text1"/>
                <w:sz w:val="16"/>
                <w:szCs w:val="16"/>
              </w:rPr>
              <w:t>, Ltd</w:t>
            </w: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36687210" w14:textId="498E3F6A" w:rsidR="00580F94" w:rsidRPr="003C5DB3" w:rsidRDefault="00580F94" w:rsidP="00580F94">
            <w:pPr>
              <w:tabs>
                <w:tab w:val="decimal" w:pos="907"/>
              </w:tabs>
              <w:spacing w:line="300" w:lineRule="exact"/>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5FECAC46" w14:textId="3789ABED" w:rsidR="00580F94" w:rsidRPr="003C5DB3" w:rsidRDefault="00580F94" w:rsidP="00580F94">
            <w:pPr>
              <w:tabs>
                <w:tab w:val="decimal" w:pos="858"/>
              </w:tabs>
              <w:spacing w:line="300" w:lineRule="exact"/>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1599D8D1" w14:textId="71EE252E" w:rsidR="00580F94" w:rsidRPr="003C5DB3" w:rsidRDefault="00580F94" w:rsidP="00580F94">
            <w:pPr>
              <w:tabs>
                <w:tab w:val="decimal" w:pos="858"/>
              </w:tabs>
              <w:spacing w:line="300" w:lineRule="exact"/>
              <w:rPr>
                <w:rFonts w:ascii="Arial" w:hAnsi="Arial" w:cs="Arial"/>
                <w:color w:val="000000" w:themeColor="text1"/>
                <w:sz w:val="16"/>
                <w:szCs w:val="16"/>
              </w:rPr>
            </w:pPr>
            <w:r w:rsidRPr="003C5DB3">
              <w:rPr>
                <w:rFonts w:ascii="Arial" w:hAnsi="Arial" w:cs="Arial"/>
                <w:color w:val="000000" w:themeColor="text1"/>
                <w:sz w:val="16"/>
                <w:szCs w:val="16"/>
              </w:rPr>
              <w:t>319</w:t>
            </w:r>
          </w:p>
        </w:tc>
        <w:tc>
          <w:tcPr>
            <w:tcW w:w="1305" w:type="dxa"/>
            <w:tcBorders>
              <w:top w:val="nil"/>
              <w:left w:val="nil"/>
              <w:bottom w:val="nil"/>
              <w:right w:val="nil"/>
            </w:tcBorders>
            <w:shd w:val="clear" w:color="auto" w:fill="auto"/>
            <w:noWrap/>
            <w:vAlign w:val="bottom"/>
          </w:tcPr>
          <w:p w14:paraId="4A1F862B" w14:textId="37956D47" w:rsidR="00580F94" w:rsidRPr="003C5DB3" w:rsidRDefault="00580F94" w:rsidP="00580F94">
            <w:pPr>
              <w:tabs>
                <w:tab w:val="decimal" w:pos="858"/>
              </w:tabs>
              <w:spacing w:line="300" w:lineRule="exact"/>
              <w:rPr>
                <w:rFonts w:ascii="Arial" w:hAnsi="Arial" w:cs="Arial"/>
                <w:color w:val="000000" w:themeColor="text1"/>
                <w:sz w:val="16"/>
                <w:szCs w:val="16"/>
              </w:rPr>
            </w:pPr>
            <w:r w:rsidRPr="003C5DB3">
              <w:rPr>
                <w:rFonts w:ascii="Arial" w:hAnsi="Arial" w:cs="Arial"/>
                <w:color w:val="000000" w:themeColor="text1"/>
                <w:sz w:val="16"/>
                <w:szCs w:val="16"/>
              </w:rPr>
              <w:t>338</w:t>
            </w:r>
          </w:p>
        </w:tc>
      </w:tr>
      <w:tr w:rsidR="00580F94" w:rsidRPr="003C5DB3" w14:paraId="26E247DC" w14:textId="77777777" w:rsidTr="0058312C">
        <w:trPr>
          <w:trHeight w:val="70"/>
        </w:trPr>
        <w:tc>
          <w:tcPr>
            <w:tcW w:w="3870" w:type="dxa"/>
            <w:tcBorders>
              <w:top w:val="nil"/>
              <w:left w:val="nil"/>
              <w:bottom w:val="nil"/>
              <w:right w:val="nil"/>
            </w:tcBorders>
            <w:shd w:val="clear" w:color="auto" w:fill="auto"/>
            <w:noWrap/>
            <w:vAlign w:val="bottom"/>
            <w:hideMark/>
          </w:tcPr>
          <w:p w14:paraId="412A72F4" w14:textId="515B3CF8" w:rsidR="00580F94" w:rsidRPr="003C5DB3" w:rsidRDefault="00580F94" w:rsidP="00580F94">
            <w:pPr>
              <w:spacing w:line="300" w:lineRule="exact"/>
              <w:ind w:right="-103" w:firstLine="159"/>
              <w:rPr>
                <w:rFonts w:ascii="Arial" w:hAnsi="Arial" w:cs="Arial"/>
                <w:color w:val="000000" w:themeColor="text1"/>
                <w:sz w:val="16"/>
                <w:szCs w:val="16"/>
              </w:rPr>
            </w:pPr>
            <w:proofErr w:type="spellStart"/>
            <w:r w:rsidRPr="003C5DB3">
              <w:rPr>
                <w:rFonts w:ascii="Arial" w:hAnsi="Arial" w:cs="Arial"/>
                <w:color w:val="000000" w:themeColor="text1"/>
                <w:sz w:val="16"/>
                <w:szCs w:val="16"/>
              </w:rPr>
              <w:t>K</w:t>
            </w:r>
            <w:r w:rsidR="000C36F9">
              <w:rPr>
                <w:rFonts w:ascii="Arial" w:hAnsi="Arial" w:cs="Arial"/>
                <w:color w:val="000000" w:themeColor="text1"/>
                <w:sz w:val="16"/>
                <w:szCs w:val="16"/>
              </w:rPr>
              <w:t>rungthai</w:t>
            </w:r>
            <w:proofErr w:type="spellEnd"/>
            <w:r w:rsidRPr="003C5DB3">
              <w:rPr>
                <w:rFonts w:ascii="Arial" w:hAnsi="Arial" w:cs="Arial"/>
                <w:color w:val="000000" w:themeColor="text1"/>
                <w:sz w:val="16"/>
                <w:szCs w:val="16"/>
              </w:rPr>
              <w:t xml:space="preserve"> Computer Services Co</w:t>
            </w:r>
            <w:r w:rsidRPr="003C5DB3">
              <w:rPr>
                <w:rFonts w:ascii="Arial" w:hAnsi="Arial" w:cs="Arial"/>
                <w:color w:val="000000" w:themeColor="text1"/>
                <w:sz w:val="16"/>
                <w:szCs w:val="16"/>
                <w:cs/>
              </w:rPr>
              <w:t>.</w:t>
            </w:r>
            <w:r w:rsidRPr="003C5DB3">
              <w:rPr>
                <w:rFonts w:ascii="Arial" w:hAnsi="Arial" w:cs="Arial"/>
                <w:color w:val="000000" w:themeColor="text1"/>
                <w:sz w:val="16"/>
                <w:szCs w:val="16"/>
              </w:rPr>
              <w:t>, Ltd</w:t>
            </w: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1488CE57" w14:textId="71239591" w:rsidR="00580F94" w:rsidRPr="003C5DB3" w:rsidRDefault="00580F94" w:rsidP="00580F94">
            <w:pPr>
              <w:tabs>
                <w:tab w:val="decimal" w:pos="907"/>
              </w:tabs>
              <w:spacing w:line="300" w:lineRule="exact"/>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5F608EF5" w14:textId="7A8E0FE3" w:rsidR="00580F94" w:rsidRPr="003C5DB3" w:rsidRDefault="00580F94" w:rsidP="00580F94">
            <w:pPr>
              <w:tabs>
                <w:tab w:val="decimal" w:pos="858"/>
              </w:tabs>
              <w:spacing w:line="300" w:lineRule="exact"/>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1659456B" w14:textId="453842B9" w:rsidR="00580F94" w:rsidRPr="003C5DB3" w:rsidRDefault="00580F94" w:rsidP="00580F94">
            <w:pPr>
              <w:tabs>
                <w:tab w:val="decimal" w:pos="858"/>
              </w:tabs>
              <w:spacing w:line="300" w:lineRule="exact"/>
              <w:rPr>
                <w:rFonts w:ascii="Arial" w:hAnsi="Arial" w:cs="Arial"/>
                <w:color w:val="000000" w:themeColor="text1"/>
                <w:sz w:val="16"/>
                <w:szCs w:val="16"/>
              </w:rPr>
            </w:pPr>
            <w:r w:rsidRPr="003C5DB3">
              <w:rPr>
                <w:rFonts w:ascii="Arial" w:hAnsi="Arial" w:cs="Arial"/>
                <w:color w:val="000000" w:themeColor="text1"/>
                <w:sz w:val="16"/>
                <w:szCs w:val="16"/>
              </w:rPr>
              <w:t>1,009</w:t>
            </w:r>
          </w:p>
        </w:tc>
        <w:tc>
          <w:tcPr>
            <w:tcW w:w="1305" w:type="dxa"/>
            <w:tcBorders>
              <w:top w:val="nil"/>
              <w:left w:val="nil"/>
              <w:bottom w:val="nil"/>
              <w:right w:val="nil"/>
            </w:tcBorders>
            <w:shd w:val="clear" w:color="auto" w:fill="auto"/>
            <w:noWrap/>
            <w:vAlign w:val="bottom"/>
          </w:tcPr>
          <w:p w14:paraId="79C8C95F" w14:textId="3704622A" w:rsidR="00580F94" w:rsidRPr="003C5DB3" w:rsidRDefault="00580F94" w:rsidP="00580F94">
            <w:pPr>
              <w:tabs>
                <w:tab w:val="decimal" w:pos="858"/>
              </w:tabs>
              <w:spacing w:line="300" w:lineRule="exact"/>
              <w:rPr>
                <w:rFonts w:ascii="Arial" w:hAnsi="Arial" w:cs="Arial"/>
                <w:color w:val="000000" w:themeColor="text1"/>
                <w:sz w:val="16"/>
                <w:szCs w:val="16"/>
              </w:rPr>
            </w:pPr>
            <w:r w:rsidRPr="003C5DB3">
              <w:rPr>
                <w:rFonts w:ascii="Arial" w:hAnsi="Arial" w:cs="Arial"/>
                <w:color w:val="000000" w:themeColor="text1"/>
                <w:sz w:val="16"/>
                <w:szCs w:val="16"/>
              </w:rPr>
              <w:t>997</w:t>
            </w:r>
          </w:p>
        </w:tc>
      </w:tr>
      <w:tr w:rsidR="00580F94" w:rsidRPr="003C5DB3" w14:paraId="7A6EF2AF" w14:textId="77777777" w:rsidTr="0058312C">
        <w:trPr>
          <w:trHeight w:val="70"/>
        </w:trPr>
        <w:tc>
          <w:tcPr>
            <w:tcW w:w="3870" w:type="dxa"/>
            <w:tcBorders>
              <w:top w:val="nil"/>
              <w:left w:val="nil"/>
              <w:bottom w:val="nil"/>
              <w:right w:val="nil"/>
            </w:tcBorders>
            <w:shd w:val="clear" w:color="auto" w:fill="auto"/>
            <w:noWrap/>
            <w:vAlign w:val="bottom"/>
            <w:hideMark/>
          </w:tcPr>
          <w:p w14:paraId="51EB909F" w14:textId="77777777" w:rsidR="00580F94" w:rsidRPr="003C5DB3" w:rsidRDefault="00580F94" w:rsidP="00580F94">
            <w:pPr>
              <w:spacing w:line="300" w:lineRule="exact"/>
              <w:ind w:firstLine="159"/>
              <w:rPr>
                <w:rFonts w:ascii="Arial" w:hAnsi="Arial" w:cs="Arial"/>
                <w:color w:val="000000" w:themeColor="text1"/>
                <w:sz w:val="16"/>
                <w:szCs w:val="16"/>
              </w:rPr>
            </w:pPr>
            <w:proofErr w:type="spellStart"/>
            <w:r w:rsidRPr="003C5DB3">
              <w:rPr>
                <w:rFonts w:ascii="Arial" w:hAnsi="Arial" w:cs="Arial"/>
                <w:color w:val="000000" w:themeColor="text1"/>
                <w:sz w:val="16"/>
                <w:szCs w:val="16"/>
              </w:rPr>
              <w:t>Krungthai</w:t>
            </w:r>
            <w:proofErr w:type="spellEnd"/>
            <w:r w:rsidRPr="003C5DB3">
              <w:rPr>
                <w:rFonts w:ascii="Arial" w:hAnsi="Arial" w:cs="Arial"/>
                <w:color w:val="000000" w:themeColor="text1"/>
                <w:sz w:val="16"/>
                <w:szCs w:val="16"/>
              </w:rPr>
              <w:t xml:space="preserve"> Card Plc</w:t>
            </w: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55180B76" w14:textId="7D2DCBEA" w:rsidR="00580F94" w:rsidRPr="003C5DB3" w:rsidRDefault="00580F94" w:rsidP="00580F94">
            <w:pPr>
              <w:tabs>
                <w:tab w:val="decimal" w:pos="907"/>
              </w:tabs>
              <w:spacing w:line="300" w:lineRule="exact"/>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167C96B2" w14:textId="3E36B1E9" w:rsidR="00580F94" w:rsidRPr="003C5DB3" w:rsidRDefault="00580F94" w:rsidP="00580F94">
            <w:pPr>
              <w:tabs>
                <w:tab w:val="decimal" w:pos="858"/>
              </w:tabs>
              <w:spacing w:line="300" w:lineRule="exact"/>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44ADE290" w14:textId="7DF27BA9" w:rsidR="00580F94" w:rsidRPr="003C5DB3" w:rsidRDefault="00580F94" w:rsidP="00580F94">
            <w:pPr>
              <w:tabs>
                <w:tab w:val="decimal" w:pos="858"/>
              </w:tabs>
              <w:spacing w:line="300" w:lineRule="exact"/>
              <w:rPr>
                <w:rFonts w:ascii="Arial" w:hAnsi="Arial" w:cs="Arial"/>
                <w:color w:val="000000" w:themeColor="text1"/>
                <w:sz w:val="16"/>
                <w:szCs w:val="16"/>
              </w:rPr>
            </w:pPr>
            <w:r w:rsidRPr="003C5DB3">
              <w:rPr>
                <w:rFonts w:ascii="Arial" w:hAnsi="Arial" w:cs="Arial"/>
                <w:color w:val="000000" w:themeColor="text1"/>
                <w:sz w:val="16"/>
                <w:szCs w:val="16"/>
              </w:rPr>
              <w:t>4</w:t>
            </w:r>
          </w:p>
        </w:tc>
        <w:tc>
          <w:tcPr>
            <w:tcW w:w="1305" w:type="dxa"/>
            <w:tcBorders>
              <w:top w:val="nil"/>
              <w:left w:val="nil"/>
              <w:bottom w:val="nil"/>
              <w:right w:val="nil"/>
            </w:tcBorders>
            <w:shd w:val="clear" w:color="auto" w:fill="auto"/>
            <w:noWrap/>
            <w:vAlign w:val="bottom"/>
          </w:tcPr>
          <w:p w14:paraId="5DD9751E" w14:textId="53540A84" w:rsidR="00580F94" w:rsidRPr="003C5DB3" w:rsidRDefault="00580F94" w:rsidP="00580F94">
            <w:pPr>
              <w:tabs>
                <w:tab w:val="decimal" w:pos="858"/>
              </w:tabs>
              <w:spacing w:line="300" w:lineRule="exact"/>
              <w:rPr>
                <w:rFonts w:ascii="Arial" w:hAnsi="Arial" w:cs="Arial"/>
                <w:color w:val="000000" w:themeColor="text1"/>
                <w:sz w:val="16"/>
                <w:szCs w:val="16"/>
              </w:rPr>
            </w:pPr>
            <w:r w:rsidRPr="003C5DB3">
              <w:rPr>
                <w:rFonts w:ascii="Arial" w:hAnsi="Arial" w:cs="Arial"/>
                <w:color w:val="000000" w:themeColor="text1"/>
                <w:sz w:val="16"/>
                <w:szCs w:val="16"/>
              </w:rPr>
              <w:t>5</w:t>
            </w:r>
          </w:p>
        </w:tc>
      </w:tr>
      <w:tr w:rsidR="00580F94" w:rsidRPr="003C5DB3" w14:paraId="0D628661" w14:textId="77777777" w:rsidTr="0058312C">
        <w:trPr>
          <w:trHeight w:val="70"/>
        </w:trPr>
        <w:tc>
          <w:tcPr>
            <w:tcW w:w="3870" w:type="dxa"/>
            <w:tcBorders>
              <w:top w:val="nil"/>
              <w:left w:val="nil"/>
              <w:bottom w:val="nil"/>
              <w:right w:val="nil"/>
            </w:tcBorders>
            <w:shd w:val="clear" w:color="auto" w:fill="auto"/>
            <w:noWrap/>
            <w:vAlign w:val="bottom"/>
            <w:hideMark/>
          </w:tcPr>
          <w:p w14:paraId="0D612E45" w14:textId="5F6A7FC3" w:rsidR="00580F94" w:rsidRPr="003C5DB3" w:rsidRDefault="00166F90" w:rsidP="00580F94">
            <w:pPr>
              <w:spacing w:line="300" w:lineRule="exact"/>
              <w:ind w:firstLine="159"/>
              <w:rPr>
                <w:rFonts w:ascii="Arial" w:hAnsi="Arial" w:cs="Arial"/>
                <w:color w:val="000000" w:themeColor="text1"/>
                <w:sz w:val="16"/>
                <w:szCs w:val="16"/>
              </w:rPr>
            </w:pPr>
            <w:proofErr w:type="spellStart"/>
            <w:r w:rsidRPr="00166F90">
              <w:rPr>
                <w:rFonts w:ascii="Arial" w:hAnsi="Arial" w:cs="Arial"/>
                <w:color w:val="000000" w:themeColor="text1"/>
                <w:sz w:val="16"/>
                <w:szCs w:val="16"/>
              </w:rPr>
              <w:t>Krungthai</w:t>
            </w:r>
            <w:proofErr w:type="spellEnd"/>
            <w:r w:rsidRPr="00166F90">
              <w:rPr>
                <w:rFonts w:ascii="Arial" w:hAnsi="Arial" w:cs="Arial"/>
                <w:color w:val="000000" w:themeColor="text1"/>
                <w:sz w:val="16"/>
                <w:szCs w:val="16"/>
              </w:rPr>
              <w:t xml:space="preserve"> </w:t>
            </w:r>
            <w:r w:rsidR="00580F94" w:rsidRPr="003C5DB3">
              <w:rPr>
                <w:rFonts w:ascii="Arial" w:hAnsi="Arial" w:cs="Arial"/>
                <w:color w:val="000000" w:themeColor="text1"/>
                <w:sz w:val="16"/>
                <w:szCs w:val="16"/>
              </w:rPr>
              <w:t>Law Co</w:t>
            </w:r>
            <w:r w:rsidR="00580F94" w:rsidRPr="003C5DB3">
              <w:rPr>
                <w:rFonts w:ascii="Arial" w:hAnsi="Arial" w:cs="Arial"/>
                <w:color w:val="000000" w:themeColor="text1"/>
                <w:sz w:val="16"/>
                <w:szCs w:val="16"/>
                <w:cs/>
              </w:rPr>
              <w:t>.</w:t>
            </w:r>
            <w:r w:rsidR="00580F94" w:rsidRPr="003C5DB3">
              <w:rPr>
                <w:rFonts w:ascii="Arial" w:hAnsi="Arial" w:cs="Arial"/>
                <w:color w:val="000000" w:themeColor="text1"/>
                <w:sz w:val="16"/>
                <w:szCs w:val="16"/>
              </w:rPr>
              <w:t>, Ltd</w:t>
            </w:r>
            <w:r w:rsidR="00580F94"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6438C8EF" w14:textId="60F4D41B" w:rsidR="00580F94" w:rsidRPr="003C5DB3" w:rsidRDefault="00580F94" w:rsidP="00580F94">
            <w:pPr>
              <w:tabs>
                <w:tab w:val="decimal" w:pos="907"/>
              </w:tabs>
              <w:spacing w:line="300" w:lineRule="exact"/>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718157AE" w14:textId="5A243FBF" w:rsidR="00580F94" w:rsidRPr="003C5DB3" w:rsidRDefault="00580F94" w:rsidP="00580F94">
            <w:pPr>
              <w:tabs>
                <w:tab w:val="decimal" w:pos="858"/>
              </w:tabs>
              <w:spacing w:line="300" w:lineRule="exact"/>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0A0DACC5" w14:textId="4ED77CB6" w:rsidR="00580F94" w:rsidRPr="003C5DB3" w:rsidRDefault="00580F94" w:rsidP="00580F94">
            <w:pPr>
              <w:tabs>
                <w:tab w:val="decimal" w:pos="858"/>
              </w:tabs>
              <w:spacing w:line="300" w:lineRule="exact"/>
              <w:rPr>
                <w:rFonts w:ascii="Arial" w:hAnsi="Arial" w:cs="Arial"/>
                <w:color w:val="000000" w:themeColor="text1"/>
                <w:sz w:val="16"/>
                <w:szCs w:val="16"/>
              </w:rPr>
            </w:pPr>
            <w:r w:rsidRPr="003C5DB3">
              <w:rPr>
                <w:rFonts w:ascii="Arial" w:hAnsi="Arial" w:cs="Arial"/>
                <w:color w:val="000000" w:themeColor="text1"/>
                <w:sz w:val="16"/>
                <w:szCs w:val="16"/>
              </w:rPr>
              <w:t>78</w:t>
            </w:r>
          </w:p>
        </w:tc>
        <w:tc>
          <w:tcPr>
            <w:tcW w:w="1305" w:type="dxa"/>
            <w:tcBorders>
              <w:top w:val="nil"/>
              <w:left w:val="nil"/>
              <w:bottom w:val="nil"/>
              <w:right w:val="nil"/>
            </w:tcBorders>
            <w:shd w:val="clear" w:color="auto" w:fill="auto"/>
            <w:noWrap/>
            <w:vAlign w:val="bottom"/>
          </w:tcPr>
          <w:p w14:paraId="49A9AD19" w14:textId="3BAE5B67" w:rsidR="00580F94" w:rsidRPr="003C5DB3" w:rsidRDefault="00580F94" w:rsidP="00580F94">
            <w:pPr>
              <w:tabs>
                <w:tab w:val="decimal" w:pos="858"/>
              </w:tabs>
              <w:spacing w:line="300" w:lineRule="exact"/>
              <w:rPr>
                <w:rFonts w:ascii="Arial" w:hAnsi="Arial" w:cs="Arial"/>
                <w:color w:val="000000" w:themeColor="text1"/>
                <w:sz w:val="16"/>
                <w:szCs w:val="16"/>
              </w:rPr>
            </w:pPr>
            <w:r w:rsidRPr="003C5DB3">
              <w:rPr>
                <w:rFonts w:ascii="Arial" w:hAnsi="Arial" w:cs="Arial"/>
                <w:color w:val="000000" w:themeColor="text1"/>
                <w:sz w:val="16"/>
                <w:szCs w:val="16"/>
              </w:rPr>
              <w:t>107</w:t>
            </w:r>
          </w:p>
        </w:tc>
      </w:tr>
      <w:tr w:rsidR="00580F94" w:rsidRPr="003C5DB3" w14:paraId="77BCD275" w14:textId="77777777" w:rsidTr="0058312C">
        <w:trPr>
          <w:trHeight w:val="70"/>
        </w:trPr>
        <w:tc>
          <w:tcPr>
            <w:tcW w:w="3870" w:type="dxa"/>
            <w:tcBorders>
              <w:top w:val="nil"/>
              <w:left w:val="nil"/>
              <w:bottom w:val="nil"/>
              <w:right w:val="nil"/>
            </w:tcBorders>
            <w:shd w:val="clear" w:color="auto" w:fill="auto"/>
            <w:noWrap/>
            <w:vAlign w:val="center"/>
          </w:tcPr>
          <w:p w14:paraId="17C9F91A" w14:textId="77777777" w:rsidR="00580F94" w:rsidRPr="003C5DB3" w:rsidRDefault="00580F94" w:rsidP="00580F94">
            <w:pPr>
              <w:spacing w:line="300" w:lineRule="exact"/>
              <w:ind w:firstLine="159"/>
              <w:rPr>
                <w:rFonts w:ascii="Arial" w:hAnsi="Arial" w:cs="Arial"/>
                <w:color w:val="000000" w:themeColor="text1"/>
                <w:sz w:val="16"/>
                <w:szCs w:val="16"/>
              </w:rPr>
            </w:pPr>
            <w:proofErr w:type="spellStart"/>
            <w:r w:rsidRPr="003C5DB3">
              <w:rPr>
                <w:rFonts w:ascii="Arial" w:hAnsi="Arial" w:cs="Arial"/>
                <w:color w:val="000000" w:themeColor="text1"/>
                <w:sz w:val="16"/>
                <w:szCs w:val="16"/>
              </w:rPr>
              <w:t>Infinitas</w:t>
            </w:r>
            <w:proofErr w:type="spellEnd"/>
            <w:r w:rsidRPr="003C5DB3">
              <w:rPr>
                <w:rFonts w:ascii="Arial" w:hAnsi="Arial" w:cs="Arial"/>
                <w:color w:val="000000" w:themeColor="text1"/>
                <w:sz w:val="16"/>
                <w:szCs w:val="16"/>
              </w:rPr>
              <w:t xml:space="preserve"> by </w:t>
            </w:r>
            <w:proofErr w:type="spellStart"/>
            <w:r w:rsidRPr="003C5DB3">
              <w:rPr>
                <w:rFonts w:ascii="Arial" w:hAnsi="Arial" w:cs="Arial"/>
                <w:color w:val="000000" w:themeColor="text1"/>
                <w:sz w:val="16"/>
                <w:szCs w:val="16"/>
              </w:rPr>
              <w:t>Krungthai</w:t>
            </w:r>
            <w:proofErr w:type="spellEnd"/>
            <w:r w:rsidRPr="003C5DB3">
              <w:rPr>
                <w:rFonts w:ascii="Arial" w:hAnsi="Arial" w:cs="Arial"/>
                <w:color w:val="000000" w:themeColor="text1"/>
                <w:sz w:val="16"/>
                <w:szCs w:val="16"/>
              </w:rPr>
              <w:t xml:space="preserve"> Co</w:t>
            </w:r>
            <w:r w:rsidRPr="003C5DB3">
              <w:rPr>
                <w:rFonts w:ascii="Arial" w:hAnsi="Arial" w:cs="Arial"/>
                <w:color w:val="000000" w:themeColor="text1"/>
                <w:sz w:val="16"/>
                <w:szCs w:val="16"/>
                <w:cs/>
              </w:rPr>
              <w:t>.</w:t>
            </w:r>
            <w:r w:rsidRPr="003C5DB3">
              <w:rPr>
                <w:rFonts w:ascii="Arial" w:hAnsi="Arial" w:cs="Arial"/>
                <w:color w:val="000000" w:themeColor="text1"/>
                <w:sz w:val="16"/>
                <w:szCs w:val="16"/>
              </w:rPr>
              <w:t>, Ltd</w:t>
            </w:r>
            <w:r w:rsidRPr="003C5DB3">
              <w:rPr>
                <w:rFonts w:ascii="Arial" w:hAnsi="Arial" w:cs="Arial"/>
                <w:color w:val="000000" w:themeColor="text1"/>
                <w:sz w:val="16"/>
                <w:szCs w:val="16"/>
                <w:cs/>
              </w:rPr>
              <w:t xml:space="preserve">. </w:t>
            </w:r>
          </w:p>
        </w:tc>
        <w:tc>
          <w:tcPr>
            <w:tcW w:w="1305" w:type="dxa"/>
            <w:tcBorders>
              <w:top w:val="nil"/>
              <w:left w:val="nil"/>
              <w:bottom w:val="nil"/>
              <w:right w:val="nil"/>
            </w:tcBorders>
            <w:shd w:val="clear" w:color="auto" w:fill="auto"/>
            <w:noWrap/>
            <w:vAlign w:val="bottom"/>
          </w:tcPr>
          <w:p w14:paraId="3A662753" w14:textId="2B79F2A4" w:rsidR="00580F94" w:rsidRPr="003C5DB3" w:rsidRDefault="00580F94" w:rsidP="00580F94">
            <w:pPr>
              <w:tabs>
                <w:tab w:val="decimal" w:pos="907"/>
              </w:tabs>
              <w:spacing w:line="300" w:lineRule="exact"/>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7BFF5C90" w14:textId="2AF5502B" w:rsidR="00580F94" w:rsidRPr="003C5DB3" w:rsidRDefault="00580F94" w:rsidP="00580F94">
            <w:pPr>
              <w:tabs>
                <w:tab w:val="decimal" w:pos="858"/>
              </w:tabs>
              <w:spacing w:line="300" w:lineRule="exact"/>
              <w:rPr>
                <w:rFonts w:ascii="Arial" w:hAnsi="Arial" w:cs="Arial"/>
                <w:color w:val="000000" w:themeColor="text1"/>
                <w:sz w:val="16"/>
                <w:szCs w:val="16"/>
                <w:cs/>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0E8EF01C" w14:textId="72847C46" w:rsidR="00580F94" w:rsidRPr="003C5DB3" w:rsidRDefault="00580F94" w:rsidP="00580F94">
            <w:pPr>
              <w:tabs>
                <w:tab w:val="decimal" w:pos="858"/>
              </w:tabs>
              <w:spacing w:line="300" w:lineRule="exact"/>
              <w:rPr>
                <w:rFonts w:ascii="Arial" w:hAnsi="Arial" w:cs="Arial"/>
                <w:color w:val="000000" w:themeColor="text1"/>
                <w:sz w:val="16"/>
                <w:szCs w:val="16"/>
              </w:rPr>
            </w:pPr>
            <w:r w:rsidRPr="003C5DB3">
              <w:rPr>
                <w:rFonts w:ascii="Arial" w:hAnsi="Arial" w:cs="Arial"/>
                <w:color w:val="000000" w:themeColor="text1"/>
                <w:sz w:val="16"/>
                <w:szCs w:val="16"/>
              </w:rPr>
              <w:t>861</w:t>
            </w:r>
          </w:p>
        </w:tc>
        <w:tc>
          <w:tcPr>
            <w:tcW w:w="1305" w:type="dxa"/>
            <w:tcBorders>
              <w:top w:val="nil"/>
              <w:left w:val="nil"/>
              <w:bottom w:val="nil"/>
              <w:right w:val="nil"/>
            </w:tcBorders>
            <w:shd w:val="clear" w:color="auto" w:fill="auto"/>
            <w:noWrap/>
            <w:vAlign w:val="bottom"/>
          </w:tcPr>
          <w:p w14:paraId="1C9E15F3" w14:textId="20113B9E" w:rsidR="00580F94" w:rsidRPr="003C5DB3" w:rsidRDefault="00580F94" w:rsidP="00580F94">
            <w:pPr>
              <w:tabs>
                <w:tab w:val="decimal" w:pos="858"/>
              </w:tabs>
              <w:spacing w:line="300" w:lineRule="exact"/>
              <w:rPr>
                <w:rFonts w:ascii="Arial" w:hAnsi="Arial" w:cs="Arial"/>
                <w:color w:val="000000" w:themeColor="text1"/>
                <w:sz w:val="16"/>
                <w:szCs w:val="16"/>
              </w:rPr>
            </w:pPr>
            <w:r w:rsidRPr="003C5DB3">
              <w:rPr>
                <w:rFonts w:ascii="Arial" w:hAnsi="Arial" w:cs="Arial"/>
                <w:color w:val="000000" w:themeColor="text1"/>
                <w:sz w:val="16"/>
                <w:szCs w:val="16"/>
              </w:rPr>
              <w:t>926</w:t>
            </w:r>
          </w:p>
        </w:tc>
      </w:tr>
      <w:tr w:rsidR="00580F94" w:rsidRPr="003C5DB3" w14:paraId="1775B916" w14:textId="77777777" w:rsidTr="00AC0B12">
        <w:trPr>
          <w:trHeight w:val="70"/>
        </w:trPr>
        <w:tc>
          <w:tcPr>
            <w:tcW w:w="3870" w:type="dxa"/>
            <w:tcBorders>
              <w:top w:val="nil"/>
              <w:left w:val="nil"/>
              <w:bottom w:val="nil"/>
              <w:right w:val="nil"/>
            </w:tcBorders>
            <w:shd w:val="clear" w:color="auto" w:fill="auto"/>
            <w:noWrap/>
            <w:vAlign w:val="bottom"/>
            <w:hideMark/>
          </w:tcPr>
          <w:p w14:paraId="21E2C1C6" w14:textId="77777777" w:rsidR="00580F94" w:rsidRPr="003C5DB3" w:rsidRDefault="00580F94" w:rsidP="00580F94">
            <w:pPr>
              <w:spacing w:line="300" w:lineRule="exact"/>
              <w:rPr>
                <w:rFonts w:ascii="Arial" w:hAnsi="Arial" w:cs="Arial"/>
                <w:color w:val="000000" w:themeColor="text1"/>
                <w:sz w:val="16"/>
                <w:szCs w:val="16"/>
              </w:rPr>
            </w:pPr>
            <w:r w:rsidRPr="003C5DB3">
              <w:rPr>
                <w:rFonts w:ascii="Arial" w:hAnsi="Arial" w:cs="Arial"/>
                <w:color w:val="000000" w:themeColor="text1"/>
                <w:sz w:val="16"/>
                <w:szCs w:val="16"/>
                <w:u w:val="single"/>
              </w:rPr>
              <w:t>Associated companies</w:t>
            </w:r>
          </w:p>
        </w:tc>
        <w:tc>
          <w:tcPr>
            <w:tcW w:w="1305" w:type="dxa"/>
            <w:tcBorders>
              <w:top w:val="nil"/>
              <w:left w:val="nil"/>
              <w:bottom w:val="nil"/>
              <w:right w:val="nil"/>
            </w:tcBorders>
            <w:shd w:val="clear" w:color="auto" w:fill="auto"/>
            <w:noWrap/>
            <w:vAlign w:val="bottom"/>
          </w:tcPr>
          <w:p w14:paraId="133098BB" w14:textId="77777777" w:rsidR="00580F94" w:rsidRPr="003C5DB3" w:rsidRDefault="00580F94" w:rsidP="00580F94">
            <w:pPr>
              <w:tabs>
                <w:tab w:val="decimal" w:pos="907"/>
              </w:tabs>
              <w:spacing w:line="30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4A600291" w14:textId="77777777" w:rsidR="00580F94" w:rsidRPr="003C5DB3" w:rsidRDefault="00580F94" w:rsidP="00580F94">
            <w:pPr>
              <w:tabs>
                <w:tab w:val="decimal" w:pos="858"/>
              </w:tabs>
              <w:spacing w:line="30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604F5D33" w14:textId="77777777" w:rsidR="00580F94" w:rsidRPr="003C5DB3" w:rsidRDefault="00580F94" w:rsidP="00580F94">
            <w:pPr>
              <w:tabs>
                <w:tab w:val="decimal" w:pos="858"/>
              </w:tabs>
              <w:spacing w:line="30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5FB75647" w14:textId="77777777" w:rsidR="00580F94" w:rsidRPr="003C5DB3" w:rsidRDefault="00580F94" w:rsidP="00580F94">
            <w:pPr>
              <w:tabs>
                <w:tab w:val="decimal" w:pos="858"/>
              </w:tabs>
              <w:spacing w:line="300" w:lineRule="exact"/>
              <w:rPr>
                <w:rFonts w:ascii="Arial" w:hAnsi="Arial" w:cs="Arial"/>
                <w:color w:val="000000" w:themeColor="text1"/>
                <w:sz w:val="16"/>
                <w:szCs w:val="16"/>
              </w:rPr>
            </w:pPr>
          </w:p>
        </w:tc>
      </w:tr>
      <w:tr w:rsidR="00580F94" w:rsidRPr="003C5DB3" w14:paraId="592E75D0" w14:textId="77777777" w:rsidTr="0058312C">
        <w:trPr>
          <w:trHeight w:val="70"/>
        </w:trPr>
        <w:tc>
          <w:tcPr>
            <w:tcW w:w="3870" w:type="dxa"/>
            <w:tcBorders>
              <w:top w:val="nil"/>
              <w:left w:val="nil"/>
              <w:bottom w:val="nil"/>
              <w:right w:val="nil"/>
            </w:tcBorders>
            <w:shd w:val="clear" w:color="auto" w:fill="auto"/>
            <w:noWrap/>
            <w:vAlign w:val="bottom"/>
          </w:tcPr>
          <w:p w14:paraId="1A4A4BEC" w14:textId="77777777" w:rsidR="00580F94" w:rsidRPr="003C5DB3" w:rsidRDefault="00580F94" w:rsidP="00580F94">
            <w:pPr>
              <w:spacing w:line="300" w:lineRule="exact"/>
              <w:ind w:firstLine="159"/>
              <w:rPr>
                <w:rFonts w:ascii="Arial" w:hAnsi="Arial" w:cs="Arial"/>
                <w:color w:val="000000" w:themeColor="text1"/>
                <w:sz w:val="16"/>
                <w:szCs w:val="16"/>
              </w:rPr>
            </w:pPr>
            <w:proofErr w:type="spellStart"/>
            <w:r w:rsidRPr="003C5DB3">
              <w:rPr>
                <w:rFonts w:ascii="Arial" w:hAnsi="Arial" w:cs="Arial"/>
                <w:color w:val="000000" w:themeColor="text1"/>
                <w:sz w:val="16"/>
                <w:szCs w:val="16"/>
              </w:rPr>
              <w:t>Krungthai</w:t>
            </w:r>
            <w:proofErr w:type="spellEnd"/>
            <w:r w:rsidRPr="003C5DB3">
              <w:rPr>
                <w:rFonts w:ascii="Arial" w:hAnsi="Arial" w:cs="Arial"/>
                <w:color w:val="000000" w:themeColor="text1"/>
                <w:sz w:val="16"/>
                <w:szCs w:val="16"/>
              </w:rPr>
              <w:t xml:space="preserve"> </w:t>
            </w:r>
            <w:proofErr w:type="spellStart"/>
            <w:r w:rsidRPr="003C5DB3">
              <w:rPr>
                <w:rFonts w:ascii="Arial" w:hAnsi="Arial" w:cs="Arial"/>
                <w:color w:val="000000" w:themeColor="text1"/>
                <w:sz w:val="16"/>
                <w:szCs w:val="16"/>
              </w:rPr>
              <w:t>Panich</w:t>
            </w:r>
            <w:proofErr w:type="spellEnd"/>
            <w:r w:rsidRPr="003C5DB3">
              <w:rPr>
                <w:rFonts w:ascii="Arial" w:hAnsi="Arial" w:cs="Arial"/>
                <w:color w:val="000000" w:themeColor="text1"/>
                <w:sz w:val="16"/>
                <w:szCs w:val="16"/>
              </w:rPr>
              <w:t xml:space="preserve"> Insurance Plc</w:t>
            </w:r>
            <w:r w:rsidRPr="003C5DB3">
              <w:rPr>
                <w:rFonts w:ascii="Arial" w:hAnsi="Arial" w:cs="Arial"/>
                <w:color w:val="000000" w:themeColor="text1"/>
                <w:sz w:val="16"/>
                <w:szCs w:val="16"/>
                <w:cs/>
              </w:rPr>
              <w:t xml:space="preserve">. </w:t>
            </w:r>
          </w:p>
        </w:tc>
        <w:tc>
          <w:tcPr>
            <w:tcW w:w="1305" w:type="dxa"/>
            <w:tcBorders>
              <w:top w:val="nil"/>
              <w:left w:val="nil"/>
              <w:bottom w:val="nil"/>
              <w:right w:val="nil"/>
            </w:tcBorders>
            <w:shd w:val="clear" w:color="auto" w:fill="auto"/>
            <w:noWrap/>
            <w:vAlign w:val="bottom"/>
          </w:tcPr>
          <w:p w14:paraId="2F4F68CA" w14:textId="5360499C" w:rsidR="00580F94" w:rsidRPr="003C5DB3" w:rsidRDefault="00896CDF" w:rsidP="00580F94">
            <w:pPr>
              <w:tabs>
                <w:tab w:val="decimal" w:pos="907"/>
              </w:tabs>
              <w:spacing w:line="300" w:lineRule="exact"/>
              <w:rPr>
                <w:rFonts w:ascii="Arial" w:hAnsi="Arial" w:cs="Arial"/>
                <w:color w:val="000000" w:themeColor="text1"/>
                <w:sz w:val="16"/>
                <w:szCs w:val="16"/>
              </w:rPr>
            </w:pPr>
            <w:r w:rsidRPr="003C5DB3">
              <w:rPr>
                <w:rFonts w:ascii="Arial" w:hAnsi="Arial" w:cs="Arial"/>
                <w:color w:val="000000" w:themeColor="text1"/>
                <w:sz w:val="16"/>
                <w:szCs w:val="16"/>
              </w:rPr>
              <w:t>12</w:t>
            </w:r>
          </w:p>
        </w:tc>
        <w:tc>
          <w:tcPr>
            <w:tcW w:w="1305" w:type="dxa"/>
            <w:tcBorders>
              <w:top w:val="nil"/>
              <w:left w:val="nil"/>
              <w:bottom w:val="nil"/>
              <w:right w:val="nil"/>
            </w:tcBorders>
            <w:shd w:val="clear" w:color="auto" w:fill="auto"/>
            <w:noWrap/>
            <w:vAlign w:val="bottom"/>
          </w:tcPr>
          <w:p w14:paraId="1473CEE0" w14:textId="5028E680" w:rsidR="00580F94" w:rsidRPr="003C5DB3" w:rsidRDefault="00580F94" w:rsidP="00580F94">
            <w:pPr>
              <w:tabs>
                <w:tab w:val="decimal" w:pos="858"/>
              </w:tabs>
              <w:spacing w:line="300" w:lineRule="exact"/>
              <w:rPr>
                <w:rFonts w:ascii="Arial" w:hAnsi="Arial" w:cs="Arial"/>
                <w:color w:val="000000" w:themeColor="text1"/>
                <w:sz w:val="16"/>
                <w:szCs w:val="16"/>
              </w:rPr>
            </w:pPr>
            <w:r w:rsidRPr="003C5DB3">
              <w:rPr>
                <w:rFonts w:ascii="Arial" w:hAnsi="Arial" w:cs="Arial"/>
                <w:color w:val="000000" w:themeColor="text1"/>
                <w:sz w:val="16"/>
                <w:szCs w:val="16"/>
              </w:rPr>
              <w:t>5</w:t>
            </w:r>
          </w:p>
        </w:tc>
        <w:tc>
          <w:tcPr>
            <w:tcW w:w="1305" w:type="dxa"/>
            <w:tcBorders>
              <w:top w:val="nil"/>
              <w:left w:val="nil"/>
              <w:bottom w:val="nil"/>
              <w:right w:val="nil"/>
            </w:tcBorders>
            <w:shd w:val="clear" w:color="auto" w:fill="auto"/>
            <w:noWrap/>
            <w:vAlign w:val="bottom"/>
          </w:tcPr>
          <w:p w14:paraId="39D41169" w14:textId="7B96B9ED" w:rsidR="00580F94" w:rsidRPr="003C5DB3" w:rsidRDefault="00896CDF" w:rsidP="00580F94">
            <w:pPr>
              <w:tabs>
                <w:tab w:val="decimal" w:pos="858"/>
              </w:tabs>
              <w:spacing w:line="300" w:lineRule="exact"/>
              <w:rPr>
                <w:rFonts w:ascii="Arial" w:hAnsi="Arial" w:cs="Arial"/>
                <w:color w:val="000000" w:themeColor="text1"/>
                <w:sz w:val="16"/>
                <w:szCs w:val="16"/>
              </w:rPr>
            </w:pPr>
            <w:r w:rsidRPr="003C5DB3">
              <w:rPr>
                <w:rFonts w:ascii="Arial" w:hAnsi="Arial" w:cs="Arial"/>
                <w:color w:val="000000" w:themeColor="text1"/>
                <w:sz w:val="16"/>
                <w:szCs w:val="16"/>
              </w:rPr>
              <w:t>11</w:t>
            </w:r>
          </w:p>
        </w:tc>
        <w:tc>
          <w:tcPr>
            <w:tcW w:w="1305" w:type="dxa"/>
            <w:tcBorders>
              <w:top w:val="nil"/>
              <w:left w:val="nil"/>
              <w:bottom w:val="nil"/>
              <w:right w:val="nil"/>
            </w:tcBorders>
            <w:shd w:val="clear" w:color="auto" w:fill="auto"/>
            <w:noWrap/>
            <w:vAlign w:val="bottom"/>
          </w:tcPr>
          <w:p w14:paraId="17ACBF2A" w14:textId="4C1FAEFD" w:rsidR="00580F94" w:rsidRPr="003C5DB3" w:rsidRDefault="00580F94" w:rsidP="00580F94">
            <w:pPr>
              <w:tabs>
                <w:tab w:val="decimal" w:pos="858"/>
              </w:tabs>
              <w:spacing w:line="300" w:lineRule="exact"/>
              <w:rPr>
                <w:rFonts w:ascii="Arial" w:hAnsi="Arial" w:cs="Arial"/>
                <w:color w:val="000000" w:themeColor="text1"/>
                <w:sz w:val="16"/>
                <w:szCs w:val="16"/>
              </w:rPr>
            </w:pPr>
            <w:r w:rsidRPr="003C5DB3">
              <w:rPr>
                <w:rFonts w:ascii="Arial" w:hAnsi="Arial" w:cs="Arial"/>
                <w:color w:val="000000" w:themeColor="text1"/>
                <w:sz w:val="16"/>
                <w:szCs w:val="16"/>
              </w:rPr>
              <w:t>5</w:t>
            </w:r>
          </w:p>
        </w:tc>
      </w:tr>
      <w:tr w:rsidR="00580F94" w:rsidRPr="003C5DB3" w14:paraId="01287D01" w14:textId="77777777" w:rsidTr="0058312C">
        <w:trPr>
          <w:trHeight w:val="70"/>
        </w:trPr>
        <w:tc>
          <w:tcPr>
            <w:tcW w:w="3870" w:type="dxa"/>
            <w:tcBorders>
              <w:top w:val="nil"/>
              <w:left w:val="nil"/>
              <w:bottom w:val="nil"/>
              <w:right w:val="nil"/>
            </w:tcBorders>
            <w:shd w:val="clear" w:color="auto" w:fill="auto"/>
            <w:noWrap/>
            <w:vAlign w:val="bottom"/>
          </w:tcPr>
          <w:p w14:paraId="666A984F" w14:textId="77777777" w:rsidR="00580F94" w:rsidRPr="003C5DB3" w:rsidRDefault="00580F94" w:rsidP="00580F94">
            <w:pPr>
              <w:spacing w:line="300" w:lineRule="exact"/>
              <w:ind w:firstLine="159"/>
              <w:rPr>
                <w:rFonts w:ascii="Arial" w:hAnsi="Arial" w:cs="Arial"/>
                <w:color w:val="000000" w:themeColor="text1"/>
                <w:sz w:val="16"/>
                <w:szCs w:val="16"/>
              </w:rPr>
            </w:pPr>
            <w:proofErr w:type="spellStart"/>
            <w:r w:rsidRPr="003C5DB3">
              <w:rPr>
                <w:rFonts w:ascii="Arial" w:hAnsi="Arial" w:cs="Arial"/>
                <w:color w:val="000000" w:themeColor="text1"/>
                <w:sz w:val="16"/>
                <w:szCs w:val="16"/>
              </w:rPr>
              <w:t>Krungthai</w:t>
            </w:r>
            <w:proofErr w:type="spellEnd"/>
            <w:r w:rsidRPr="003C5DB3">
              <w:rPr>
                <w:rFonts w:ascii="Arial" w:hAnsi="Arial" w:cs="Arial"/>
                <w:color w:val="000000" w:themeColor="text1"/>
                <w:sz w:val="16"/>
                <w:szCs w:val="16"/>
                <w:cs/>
              </w:rPr>
              <w:t>-</w:t>
            </w:r>
            <w:r w:rsidRPr="003C5DB3">
              <w:rPr>
                <w:rFonts w:ascii="Arial" w:hAnsi="Arial" w:cs="Arial"/>
                <w:color w:val="000000" w:themeColor="text1"/>
                <w:sz w:val="16"/>
                <w:szCs w:val="16"/>
              </w:rPr>
              <w:t>AXA Life Insurance Plc</w:t>
            </w:r>
            <w:r w:rsidRPr="003C5DB3">
              <w:rPr>
                <w:rFonts w:ascii="Arial" w:hAnsi="Arial" w:cs="Arial"/>
                <w:color w:val="000000" w:themeColor="text1"/>
                <w:sz w:val="16"/>
                <w:szCs w:val="16"/>
                <w:cs/>
              </w:rPr>
              <w:t xml:space="preserve">. </w:t>
            </w:r>
          </w:p>
        </w:tc>
        <w:tc>
          <w:tcPr>
            <w:tcW w:w="1305" w:type="dxa"/>
            <w:tcBorders>
              <w:top w:val="nil"/>
              <w:left w:val="nil"/>
              <w:bottom w:val="nil"/>
              <w:right w:val="nil"/>
            </w:tcBorders>
            <w:shd w:val="clear" w:color="auto" w:fill="auto"/>
            <w:noWrap/>
            <w:vAlign w:val="bottom"/>
          </w:tcPr>
          <w:p w14:paraId="2261F02F" w14:textId="3D909694" w:rsidR="00580F94" w:rsidRPr="003C5DB3" w:rsidRDefault="00896CDF" w:rsidP="00580F94">
            <w:pPr>
              <w:tabs>
                <w:tab w:val="decimal" w:pos="907"/>
              </w:tabs>
              <w:spacing w:line="300" w:lineRule="exact"/>
              <w:rPr>
                <w:rFonts w:ascii="Arial" w:hAnsi="Arial" w:cs="Arial"/>
                <w:color w:val="000000" w:themeColor="text1"/>
                <w:sz w:val="16"/>
                <w:szCs w:val="16"/>
              </w:rPr>
            </w:pPr>
            <w:r w:rsidRPr="003C5DB3">
              <w:rPr>
                <w:rFonts w:ascii="Arial" w:hAnsi="Arial" w:cs="Arial"/>
                <w:color w:val="000000" w:themeColor="text1"/>
                <w:sz w:val="16"/>
                <w:szCs w:val="16"/>
              </w:rPr>
              <w:t>14</w:t>
            </w:r>
          </w:p>
        </w:tc>
        <w:tc>
          <w:tcPr>
            <w:tcW w:w="1305" w:type="dxa"/>
            <w:tcBorders>
              <w:top w:val="nil"/>
              <w:left w:val="nil"/>
              <w:bottom w:val="nil"/>
              <w:right w:val="nil"/>
            </w:tcBorders>
            <w:shd w:val="clear" w:color="auto" w:fill="auto"/>
            <w:noWrap/>
            <w:vAlign w:val="bottom"/>
          </w:tcPr>
          <w:p w14:paraId="2247FA9E" w14:textId="76890EBA" w:rsidR="00580F94" w:rsidRPr="003C5DB3" w:rsidRDefault="00580F94" w:rsidP="00580F94">
            <w:pPr>
              <w:tabs>
                <w:tab w:val="decimal" w:pos="858"/>
              </w:tabs>
              <w:spacing w:line="300" w:lineRule="exact"/>
              <w:rPr>
                <w:rFonts w:ascii="Arial" w:hAnsi="Arial" w:cs="Arial"/>
                <w:color w:val="000000" w:themeColor="text1"/>
                <w:sz w:val="16"/>
                <w:szCs w:val="16"/>
              </w:rPr>
            </w:pPr>
            <w:r w:rsidRPr="003C5DB3">
              <w:rPr>
                <w:rFonts w:ascii="Arial" w:hAnsi="Arial" w:cs="Arial"/>
                <w:color w:val="000000" w:themeColor="text1"/>
                <w:sz w:val="16"/>
                <w:szCs w:val="16"/>
              </w:rPr>
              <w:t>11</w:t>
            </w:r>
          </w:p>
        </w:tc>
        <w:tc>
          <w:tcPr>
            <w:tcW w:w="1305" w:type="dxa"/>
            <w:tcBorders>
              <w:top w:val="nil"/>
              <w:left w:val="nil"/>
              <w:bottom w:val="nil"/>
              <w:right w:val="nil"/>
            </w:tcBorders>
            <w:shd w:val="clear" w:color="auto" w:fill="auto"/>
            <w:noWrap/>
            <w:vAlign w:val="bottom"/>
          </w:tcPr>
          <w:p w14:paraId="3E663413" w14:textId="69417A26" w:rsidR="00580F94" w:rsidRPr="003C5DB3" w:rsidRDefault="00896CDF" w:rsidP="00580F94">
            <w:pPr>
              <w:tabs>
                <w:tab w:val="decimal" w:pos="858"/>
              </w:tabs>
              <w:spacing w:line="300" w:lineRule="exact"/>
              <w:rPr>
                <w:rFonts w:ascii="Arial" w:hAnsi="Arial" w:cs="Arial"/>
                <w:color w:val="000000" w:themeColor="text1"/>
                <w:sz w:val="16"/>
                <w:szCs w:val="16"/>
              </w:rPr>
            </w:pPr>
            <w:r w:rsidRPr="003C5DB3">
              <w:rPr>
                <w:rFonts w:ascii="Arial" w:hAnsi="Arial" w:cs="Arial"/>
                <w:color w:val="000000" w:themeColor="text1"/>
                <w:sz w:val="16"/>
                <w:szCs w:val="16"/>
              </w:rPr>
              <w:t>9</w:t>
            </w:r>
          </w:p>
        </w:tc>
        <w:tc>
          <w:tcPr>
            <w:tcW w:w="1305" w:type="dxa"/>
            <w:tcBorders>
              <w:top w:val="nil"/>
              <w:left w:val="nil"/>
              <w:bottom w:val="nil"/>
              <w:right w:val="nil"/>
            </w:tcBorders>
            <w:shd w:val="clear" w:color="auto" w:fill="auto"/>
            <w:noWrap/>
            <w:vAlign w:val="bottom"/>
          </w:tcPr>
          <w:p w14:paraId="71E88AFA" w14:textId="0306E837" w:rsidR="00580F94" w:rsidRPr="003C5DB3" w:rsidRDefault="00580F94" w:rsidP="00580F94">
            <w:pPr>
              <w:tabs>
                <w:tab w:val="decimal" w:pos="858"/>
              </w:tabs>
              <w:spacing w:line="300" w:lineRule="exact"/>
              <w:rPr>
                <w:rFonts w:ascii="Arial" w:hAnsi="Arial" w:cs="Arial"/>
                <w:color w:val="000000" w:themeColor="text1"/>
                <w:sz w:val="16"/>
                <w:szCs w:val="16"/>
              </w:rPr>
            </w:pPr>
            <w:r w:rsidRPr="003C5DB3">
              <w:rPr>
                <w:rFonts w:ascii="Arial" w:hAnsi="Arial" w:cs="Arial"/>
                <w:color w:val="000000" w:themeColor="text1"/>
                <w:sz w:val="16"/>
                <w:szCs w:val="16"/>
              </w:rPr>
              <w:t>4</w:t>
            </w:r>
          </w:p>
        </w:tc>
      </w:tr>
      <w:tr w:rsidR="00580F94" w:rsidRPr="003C5DB3" w14:paraId="76B7AF1D" w14:textId="77777777" w:rsidTr="0058312C">
        <w:trPr>
          <w:trHeight w:val="70"/>
        </w:trPr>
        <w:tc>
          <w:tcPr>
            <w:tcW w:w="3870" w:type="dxa"/>
            <w:tcBorders>
              <w:top w:val="nil"/>
              <w:left w:val="nil"/>
              <w:bottom w:val="nil"/>
              <w:right w:val="nil"/>
            </w:tcBorders>
            <w:shd w:val="clear" w:color="auto" w:fill="auto"/>
            <w:noWrap/>
            <w:vAlign w:val="bottom"/>
          </w:tcPr>
          <w:p w14:paraId="09503D4C" w14:textId="77777777" w:rsidR="00580F94" w:rsidRPr="003C5DB3" w:rsidRDefault="00580F94" w:rsidP="00580F94">
            <w:pPr>
              <w:spacing w:line="300" w:lineRule="exact"/>
              <w:ind w:firstLine="159"/>
              <w:rPr>
                <w:rFonts w:ascii="Arial" w:hAnsi="Arial" w:cs="Arial"/>
                <w:color w:val="000000" w:themeColor="text1"/>
                <w:sz w:val="16"/>
                <w:szCs w:val="16"/>
              </w:rPr>
            </w:pPr>
            <w:r w:rsidRPr="003C5DB3">
              <w:rPr>
                <w:rFonts w:ascii="Arial" w:hAnsi="Arial" w:cs="Arial"/>
                <w:color w:val="000000" w:themeColor="text1"/>
                <w:sz w:val="16"/>
                <w:szCs w:val="16"/>
              </w:rPr>
              <w:t>National ITMX Co</w:t>
            </w:r>
            <w:r w:rsidRPr="003C5DB3">
              <w:rPr>
                <w:rFonts w:ascii="Arial" w:hAnsi="Arial" w:cs="Arial"/>
                <w:color w:val="000000" w:themeColor="text1"/>
                <w:sz w:val="16"/>
                <w:szCs w:val="16"/>
                <w:cs/>
              </w:rPr>
              <w:t>.</w:t>
            </w:r>
            <w:r w:rsidRPr="003C5DB3">
              <w:rPr>
                <w:rFonts w:ascii="Arial" w:hAnsi="Arial" w:cs="Arial"/>
                <w:color w:val="000000" w:themeColor="text1"/>
                <w:sz w:val="16"/>
                <w:szCs w:val="16"/>
              </w:rPr>
              <w:t>, Ltd</w:t>
            </w: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664C4D59" w14:textId="2C572CA3" w:rsidR="00580F94" w:rsidRPr="003C5DB3" w:rsidRDefault="00896CDF" w:rsidP="00580F94">
            <w:pPr>
              <w:tabs>
                <w:tab w:val="decimal" w:pos="907"/>
              </w:tabs>
              <w:spacing w:line="300" w:lineRule="exact"/>
              <w:rPr>
                <w:rFonts w:ascii="Arial" w:hAnsi="Arial" w:cs="Arial"/>
                <w:color w:val="000000" w:themeColor="text1"/>
                <w:sz w:val="16"/>
                <w:szCs w:val="16"/>
              </w:rPr>
            </w:pPr>
            <w:r w:rsidRPr="003C5DB3">
              <w:rPr>
                <w:rFonts w:ascii="Arial" w:hAnsi="Arial" w:cs="Arial"/>
                <w:color w:val="000000" w:themeColor="text1"/>
                <w:sz w:val="16"/>
                <w:szCs w:val="16"/>
              </w:rPr>
              <w:t>67</w:t>
            </w:r>
          </w:p>
        </w:tc>
        <w:tc>
          <w:tcPr>
            <w:tcW w:w="1305" w:type="dxa"/>
            <w:tcBorders>
              <w:top w:val="nil"/>
              <w:left w:val="nil"/>
              <w:bottom w:val="nil"/>
              <w:right w:val="nil"/>
            </w:tcBorders>
            <w:shd w:val="clear" w:color="auto" w:fill="auto"/>
            <w:noWrap/>
            <w:vAlign w:val="bottom"/>
          </w:tcPr>
          <w:p w14:paraId="18403247" w14:textId="3B073629" w:rsidR="00580F94" w:rsidRPr="003C5DB3" w:rsidRDefault="00580F94" w:rsidP="00580F94">
            <w:pPr>
              <w:tabs>
                <w:tab w:val="decimal" w:pos="858"/>
              </w:tabs>
              <w:spacing w:line="300" w:lineRule="exact"/>
              <w:rPr>
                <w:rFonts w:ascii="Arial" w:hAnsi="Arial" w:cs="Arial"/>
                <w:color w:val="000000" w:themeColor="text1"/>
                <w:sz w:val="16"/>
                <w:szCs w:val="16"/>
              </w:rPr>
            </w:pPr>
            <w:r w:rsidRPr="003C5DB3">
              <w:rPr>
                <w:rFonts w:ascii="Arial" w:hAnsi="Arial" w:cs="Arial"/>
                <w:color w:val="000000" w:themeColor="text1"/>
                <w:sz w:val="16"/>
                <w:szCs w:val="16"/>
              </w:rPr>
              <w:t>61</w:t>
            </w:r>
          </w:p>
        </w:tc>
        <w:tc>
          <w:tcPr>
            <w:tcW w:w="1305" w:type="dxa"/>
            <w:tcBorders>
              <w:top w:val="nil"/>
              <w:left w:val="nil"/>
              <w:bottom w:val="nil"/>
              <w:right w:val="nil"/>
            </w:tcBorders>
            <w:shd w:val="clear" w:color="auto" w:fill="auto"/>
            <w:noWrap/>
            <w:vAlign w:val="bottom"/>
          </w:tcPr>
          <w:p w14:paraId="71D58EFA" w14:textId="606D7744" w:rsidR="00580F94" w:rsidRPr="003C5DB3" w:rsidRDefault="00896CDF" w:rsidP="00580F94">
            <w:pPr>
              <w:tabs>
                <w:tab w:val="decimal" w:pos="858"/>
              </w:tabs>
              <w:spacing w:line="300" w:lineRule="exact"/>
              <w:rPr>
                <w:rFonts w:ascii="Arial" w:hAnsi="Arial" w:cs="Arial"/>
                <w:color w:val="000000" w:themeColor="text1"/>
                <w:sz w:val="16"/>
                <w:szCs w:val="16"/>
              </w:rPr>
            </w:pPr>
            <w:r w:rsidRPr="003C5DB3">
              <w:rPr>
                <w:rFonts w:ascii="Arial" w:hAnsi="Arial" w:cs="Arial"/>
                <w:color w:val="000000" w:themeColor="text1"/>
                <w:sz w:val="16"/>
                <w:szCs w:val="16"/>
              </w:rPr>
              <w:t>67</w:t>
            </w:r>
          </w:p>
        </w:tc>
        <w:tc>
          <w:tcPr>
            <w:tcW w:w="1305" w:type="dxa"/>
            <w:tcBorders>
              <w:top w:val="nil"/>
              <w:left w:val="nil"/>
              <w:bottom w:val="nil"/>
              <w:right w:val="nil"/>
            </w:tcBorders>
            <w:shd w:val="clear" w:color="auto" w:fill="auto"/>
            <w:noWrap/>
            <w:vAlign w:val="bottom"/>
          </w:tcPr>
          <w:p w14:paraId="28DB0E13" w14:textId="1EB594DF" w:rsidR="00580F94" w:rsidRPr="003C5DB3" w:rsidRDefault="00580F94" w:rsidP="00580F94">
            <w:pPr>
              <w:tabs>
                <w:tab w:val="decimal" w:pos="858"/>
              </w:tabs>
              <w:spacing w:line="300" w:lineRule="exact"/>
              <w:rPr>
                <w:rFonts w:ascii="Arial" w:hAnsi="Arial" w:cs="Arial"/>
                <w:color w:val="000000" w:themeColor="text1"/>
                <w:sz w:val="16"/>
                <w:szCs w:val="16"/>
              </w:rPr>
            </w:pPr>
            <w:r w:rsidRPr="003C5DB3">
              <w:rPr>
                <w:rFonts w:ascii="Arial" w:hAnsi="Arial" w:cs="Arial"/>
                <w:color w:val="000000" w:themeColor="text1"/>
                <w:sz w:val="16"/>
                <w:szCs w:val="16"/>
              </w:rPr>
              <w:t>61</w:t>
            </w:r>
          </w:p>
        </w:tc>
      </w:tr>
    </w:tbl>
    <w:p w14:paraId="6A06CB7D" w14:textId="6CE43605" w:rsidR="00017F6C" w:rsidRPr="003C5DB3" w:rsidRDefault="00017F6C" w:rsidP="00017F6C">
      <w:pPr>
        <w:spacing w:before="240" w:after="120" w:line="360" w:lineRule="exact"/>
        <w:ind w:left="634" w:hanging="634"/>
        <w:jc w:val="both"/>
        <w:rPr>
          <w:rFonts w:ascii="Arial" w:hAnsi="Arial" w:cs="Arial"/>
          <w:color w:val="000000" w:themeColor="text1"/>
        </w:rPr>
      </w:pPr>
      <w:r w:rsidRPr="003C5DB3">
        <w:rPr>
          <w:rFonts w:ascii="Arial" w:hAnsi="Arial" w:cs="Arial"/>
          <w:color w:val="000000" w:themeColor="text1"/>
          <w:spacing w:val="-6"/>
        </w:rPr>
        <w:t>4</w:t>
      </w:r>
      <w:r w:rsidRPr="003C5DB3">
        <w:rPr>
          <w:rFonts w:ascii="Arial" w:hAnsi="Arial" w:cs="Arial"/>
          <w:color w:val="000000" w:themeColor="text1"/>
          <w:spacing w:val="-6"/>
          <w:cs/>
        </w:rPr>
        <w:t>.</w:t>
      </w:r>
      <w:r w:rsidR="0051253B" w:rsidRPr="003C5DB3">
        <w:rPr>
          <w:rFonts w:ascii="Arial" w:hAnsi="Arial" w:cs="Arial"/>
          <w:color w:val="000000" w:themeColor="text1"/>
          <w:spacing w:val="-6"/>
        </w:rPr>
        <w:t>10</w:t>
      </w:r>
      <w:r w:rsidRPr="003C5DB3">
        <w:rPr>
          <w:rFonts w:ascii="Arial" w:hAnsi="Arial" w:cs="Arial"/>
          <w:color w:val="000000" w:themeColor="text1"/>
          <w:spacing w:val="-6"/>
          <w:cs/>
        </w:rPr>
        <w:t>.</w:t>
      </w:r>
      <w:r w:rsidRPr="003C5DB3">
        <w:rPr>
          <w:rFonts w:ascii="Arial" w:hAnsi="Arial" w:cs="Arial"/>
          <w:color w:val="000000" w:themeColor="text1"/>
          <w:spacing w:val="-6"/>
        </w:rPr>
        <w:t>5</w:t>
      </w:r>
      <w:r w:rsidRPr="003C5DB3">
        <w:rPr>
          <w:rFonts w:ascii="Arial" w:hAnsi="Arial" w:cs="Arial"/>
          <w:color w:val="000000" w:themeColor="text1"/>
        </w:rPr>
        <w:tab/>
        <w:t>Income and expenses</w:t>
      </w:r>
    </w:p>
    <w:p w14:paraId="21B95CCB" w14:textId="0AE8D5DE" w:rsidR="00017F6C" w:rsidRPr="003C5DB3" w:rsidRDefault="00CA2A22" w:rsidP="00D04EB9">
      <w:pPr>
        <w:spacing w:before="240" w:after="120" w:line="380" w:lineRule="exact"/>
        <w:ind w:left="634" w:hanging="4"/>
        <w:jc w:val="thaiDistribute"/>
        <w:rPr>
          <w:rFonts w:ascii="Arial" w:hAnsi="Arial" w:cs="Arial"/>
          <w:color w:val="000000" w:themeColor="text1"/>
        </w:rPr>
      </w:pPr>
      <w:r w:rsidRPr="003C5DB3">
        <w:rPr>
          <w:rFonts w:ascii="Arial" w:hAnsi="Arial" w:cs="Arial"/>
          <w:color w:val="000000" w:themeColor="text1"/>
        </w:rPr>
        <w:t xml:space="preserve">During the </w:t>
      </w:r>
      <w:r w:rsidR="009529DF" w:rsidRPr="003C5DB3">
        <w:rPr>
          <w:rFonts w:ascii="Arial" w:hAnsi="Arial" w:cs="Arial"/>
          <w:color w:val="000000" w:themeColor="text1"/>
        </w:rPr>
        <w:t xml:space="preserve">current </w:t>
      </w:r>
      <w:r w:rsidRPr="003C5DB3">
        <w:rPr>
          <w:rFonts w:ascii="Arial" w:hAnsi="Arial" w:cs="Arial"/>
          <w:color w:val="000000" w:themeColor="text1"/>
        </w:rPr>
        <w:t xml:space="preserve">period, the Bank and its subsidiaries had no significant </w:t>
      </w:r>
      <w:r w:rsidR="003018CF" w:rsidRPr="003C5DB3">
        <w:rPr>
          <w:rFonts w:ascii="Arial" w:hAnsi="Arial" w:cs="Arial"/>
          <w:color w:val="000000" w:themeColor="text1"/>
        </w:rPr>
        <w:t>change</w:t>
      </w:r>
      <w:r w:rsidR="001C49B6" w:rsidRPr="003C5DB3">
        <w:rPr>
          <w:rFonts w:ascii="Arial" w:hAnsi="Arial" w:cs="Arial"/>
          <w:color w:val="000000" w:themeColor="text1"/>
        </w:rPr>
        <w:t xml:space="preserve"> in pricing policy</w:t>
      </w:r>
      <w:r w:rsidR="00026052" w:rsidRPr="003C5DB3">
        <w:rPr>
          <w:rFonts w:ascii="Arial" w:hAnsi="Arial" w:cs="Arial"/>
          <w:color w:val="000000" w:themeColor="text1"/>
        </w:rPr>
        <w:t xml:space="preserve"> of business transactions </w:t>
      </w:r>
      <w:r w:rsidRPr="003C5DB3">
        <w:rPr>
          <w:rFonts w:ascii="Arial" w:hAnsi="Arial" w:cs="Arial"/>
          <w:color w:val="000000" w:themeColor="text1"/>
        </w:rPr>
        <w:t>with their related parties</w:t>
      </w:r>
      <w:r w:rsidRPr="003C5DB3">
        <w:rPr>
          <w:rFonts w:ascii="Arial" w:hAnsi="Arial" w:cs="Arial"/>
          <w:color w:val="000000" w:themeColor="text1"/>
          <w:cs/>
        </w:rPr>
        <w:t xml:space="preserve">. </w:t>
      </w:r>
      <w:r w:rsidR="00026052" w:rsidRPr="003C5DB3">
        <w:rPr>
          <w:rFonts w:ascii="Arial" w:hAnsi="Arial" w:cs="Arial"/>
          <w:color w:val="000000" w:themeColor="text1"/>
        </w:rPr>
        <w:t>The Bank and its subsidiaries</w:t>
      </w:r>
      <w:bookmarkStart w:id="49" w:name="_MON_1568725652"/>
      <w:bookmarkStart w:id="50" w:name="_MON_1568725705"/>
      <w:bookmarkStart w:id="51" w:name="_MON_1582714205"/>
      <w:bookmarkStart w:id="52" w:name="_MON_1582714371"/>
      <w:bookmarkStart w:id="53" w:name="_MON_1582714579"/>
      <w:bookmarkStart w:id="54" w:name="_MON_1582715178"/>
      <w:bookmarkStart w:id="55" w:name="_MON_1582715558"/>
      <w:bookmarkStart w:id="56" w:name="_MON_1582715636"/>
      <w:bookmarkStart w:id="57" w:name="_MON_1563712751"/>
      <w:bookmarkStart w:id="58" w:name="_MON_1572091352"/>
      <w:bookmarkStart w:id="59" w:name="_MON_1568725593"/>
      <w:bookmarkStart w:id="60" w:name="_MON_1583751876"/>
      <w:bookmarkStart w:id="61" w:name="_MON_1582715771"/>
      <w:bookmarkStart w:id="62" w:name="_MON_1582715810"/>
      <w:bookmarkStart w:id="63" w:name="_MON_1582715855"/>
      <w:bookmarkStart w:id="64" w:name="_MON_1582715970"/>
      <w:bookmarkStart w:id="65" w:name="_MON_1582716072"/>
      <w:bookmarkStart w:id="66" w:name="_MON_1555496400"/>
      <w:bookmarkStart w:id="67" w:name="_MON_1555846501"/>
      <w:bookmarkStart w:id="68" w:name="_MON_1564573853"/>
      <w:bookmarkStart w:id="69" w:name="_MON_1568725601"/>
      <w:bookmarkStart w:id="70" w:name="_MON_1568725901"/>
      <w:bookmarkStart w:id="71" w:name="_MON_1568726073"/>
      <w:bookmarkStart w:id="72" w:name="_MON_1568726084"/>
      <w:bookmarkStart w:id="73" w:name="_MON_1555846551"/>
      <w:bookmarkStart w:id="74" w:name="_MON_1555846557"/>
      <w:bookmarkStart w:id="75" w:name="_MON_1552218947"/>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r w:rsidR="00D04EB9" w:rsidRPr="003C5DB3">
        <w:rPr>
          <w:rFonts w:ascii="Arial" w:hAnsi="Arial" w:cs="Arial"/>
          <w:color w:val="000000" w:themeColor="text1"/>
          <w:cs/>
        </w:rPr>
        <w:t xml:space="preserve"> </w:t>
      </w:r>
      <w:r w:rsidR="00017F6C" w:rsidRPr="003C5DB3">
        <w:rPr>
          <w:rFonts w:ascii="Arial" w:hAnsi="Arial" w:cs="Arial"/>
          <w:color w:val="000000" w:themeColor="text1"/>
        </w:rPr>
        <w:t>ha</w:t>
      </w:r>
      <w:r w:rsidR="00D04EB9" w:rsidRPr="003C5DB3">
        <w:rPr>
          <w:rFonts w:ascii="Arial" w:hAnsi="Arial" w:cs="Arial"/>
          <w:color w:val="000000" w:themeColor="text1"/>
        </w:rPr>
        <w:t>ve</w:t>
      </w:r>
      <w:r w:rsidR="00017F6C" w:rsidRPr="003C5DB3">
        <w:rPr>
          <w:rFonts w:ascii="Arial" w:hAnsi="Arial" w:cs="Arial"/>
          <w:color w:val="000000" w:themeColor="text1"/>
        </w:rPr>
        <w:t xml:space="preserve"> significant income and expenses with related parties as follows</w:t>
      </w:r>
      <w:r w:rsidR="00017F6C" w:rsidRPr="003C5DB3">
        <w:rPr>
          <w:rFonts w:ascii="Arial" w:hAnsi="Arial" w:cs="Arial"/>
          <w:color w:val="000000" w:themeColor="text1"/>
          <w:cs/>
        </w:rPr>
        <w:t>:</w:t>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BC1DA5" w:rsidRPr="003C5DB3" w14:paraId="315997F7" w14:textId="77777777" w:rsidTr="00AC0B12">
        <w:trPr>
          <w:trHeight w:val="70"/>
          <w:tblHeader/>
        </w:trPr>
        <w:tc>
          <w:tcPr>
            <w:tcW w:w="3870" w:type="dxa"/>
            <w:tcBorders>
              <w:top w:val="nil"/>
              <w:left w:val="nil"/>
              <w:bottom w:val="nil"/>
              <w:right w:val="nil"/>
            </w:tcBorders>
            <w:shd w:val="clear" w:color="auto" w:fill="auto"/>
            <w:noWrap/>
            <w:vAlign w:val="center"/>
            <w:hideMark/>
          </w:tcPr>
          <w:p w14:paraId="5F299E2D" w14:textId="77777777" w:rsidR="00017F6C" w:rsidRPr="003C5DB3" w:rsidRDefault="00017F6C" w:rsidP="00AC0B12">
            <w:pPr>
              <w:spacing w:line="300" w:lineRule="exact"/>
              <w:rPr>
                <w:rFonts w:ascii="Arial" w:hAnsi="Arial" w:cs="Arial"/>
                <w:color w:val="000000" w:themeColor="text1"/>
                <w:sz w:val="16"/>
                <w:szCs w:val="16"/>
              </w:rPr>
            </w:pPr>
          </w:p>
        </w:tc>
        <w:tc>
          <w:tcPr>
            <w:tcW w:w="5220" w:type="dxa"/>
            <w:gridSpan w:val="4"/>
            <w:tcBorders>
              <w:top w:val="nil"/>
              <w:left w:val="nil"/>
              <w:bottom w:val="nil"/>
              <w:right w:val="nil"/>
            </w:tcBorders>
            <w:shd w:val="clear" w:color="auto" w:fill="auto"/>
            <w:noWrap/>
            <w:vAlign w:val="center"/>
            <w:hideMark/>
          </w:tcPr>
          <w:p w14:paraId="5AA61AA8" w14:textId="77777777" w:rsidR="00017F6C" w:rsidRPr="003C5DB3" w:rsidRDefault="00017F6C" w:rsidP="00AC0B12">
            <w:pPr>
              <w:spacing w:line="300" w:lineRule="exact"/>
              <w:jc w:val="right"/>
              <w:rPr>
                <w:rFonts w:ascii="Arial" w:hAnsi="Arial" w:cs="Arial"/>
                <w:color w:val="000000" w:themeColor="text1"/>
                <w:sz w:val="16"/>
                <w:szCs w:val="16"/>
              </w:rPr>
            </w:pPr>
            <w:r w:rsidRPr="003C5DB3">
              <w:rPr>
                <w:rFonts w:ascii="Arial" w:hAnsi="Arial" w:cs="Arial"/>
                <w:color w:val="000000" w:themeColor="text1"/>
                <w:sz w:val="16"/>
                <w:szCs w:val="16"/>
                <w:cs/>
              </w:rPr>
              <w:t>(</w:t>
            </w:r>
            <w:r w:rsidRPr="003C5DB3">
              <w:rPr>
                <w:rFonts w:ascii="Arial" w:hAnsi="Arial" w:cs="Arial"/>
                <w:color w:val="000000" w:themeColor="text1"/>
                <w:sz w:val="16"/>
                <w:szCs w:val="16"/>
              </w:rPr>
              <w:t>Unit</w:t>
            </w:r>
            <w:r w:rsidRPr="003C5DB3">
              <w:rPr>
                <w:rFonts w:ascii="Arial" w:hAnsi="Arial" w:cs="Arial"/>
                <w:color w:val="000000" w:themeColor="text1"/>
                <w:sz w:val="16"/>
                <w:szCs w:val="16"/>
                <w:cs/>
              </w:rPr>
              <w:t xml:space="preserve">: </w:t>
            </w:r>
            <w:r w:rsidRPr="003C5DB3">
              <w:rPr>
                <w:rFonts w:ascii="Arial" w:hAnsi="Arial" w:cs="Arial"/>
                <w:color w:val="000000" w:themeColor="text1"/>
                <w:sz w:val="16"/>
                <w:szCs w:val="16"/>
              </w:rPr>
              <w:t>Million Baht</w:t>
            </w:r>
            <w:r w:rsidRPr="003C5DB3">
              <w:rPr>
                <w:rFonts w:ascii="Arial" w:hAnsi="Arial" w:cs="Arial"/>
                <w:color w:val="000000" w:themeColor="text1"/>
                <w:sz w:val="16"/>
                <w:szCs w:val="16"/>
                <w:cs/>
              </w:rPr>
              <w:t>)</w:t>
            </w:r>
          </w:p>
        </w:tc>
      </w:tr>
      <w:tr w:rsidR="00BC1DA5" w:rsidRPr="003C5DB3" w14:paraId="1FDDD41B" w14:textId="77777777" w:rsidTr="00AC0B12">
        <w:trPr>
          <w:trHeight w:val="345"/>
          <w:tblHeader/>
        </w:trPr>
        <w:tc>
          <w:tcPr>
            <w:tcW w:w="3870" w:type="dxa"/>
            <w:tcBorders>
              <w:top w:val="nil"/>
              <w:left w:val="nil"/>
              <w:bottom w:val="nil"/>
              <w:right w:val="nil"/>
            </w:tcBorders>
            <w:shd w:val="clear" w:color="auto" w:fill="auto"/>
            <w:noWrap/>
            <w:vAlign w:val="center"/>
          </w:tcPr>
          <w:p w14:paraId="5527BF03" w14:textId="77777777" w:rsidR="00017F6C" w:rsidRPr="003C5DB3" w:rsidRDefault="00017F6C" w:rsidP="00AC0B12">
            <w:pPr>
              <w:spacing w:line="300" w:lineRule="exact"/>
              <w:jc w:val="right"/>
              <w:rPr>
                <w:rFonts w:ascii="Arial" w:hAnsi="Arial" w:cs="Arial"/>
                <w:color w:val="000000" w:themeColor="text1"/>
                <w:sz w:val="16"/>
                <w:szCs w:val="16"/>
              </w:rPr>
            </w:pPr>
          </w:p>
        </w:tc>
        <w:tc>
          <w:tcPr>
            <w:tcW w:w="5220" w:type="dxa"/>
            <w:gridSpan w:val="4"/>
            <w:tcBorders>
              <w:top w:val="nil"/>
              <w:left w:val="nil"/>
              <w:bottom w:val="nil"/>
              <w:right w:val="nil"/>
            </w:tcBorders>
            <w:shd w:val="clear" w:color="auto" w:fill="auto"/>
            <w:noWrap/>
            <w:vAlign w:val="center"/>
          </w:tcPr>
          <w:p w14:paraId="70D7BF96" w14:textId="77BF50F9" w:rsidR="00017F6C" w:rsidRPr="003C5DB3" w:rsidRDefault="00017F6C" w:rsidP="00355AFD">
            <w:pPr>
              <w:pBdr>
                <w:bottom w:val="single" w:sz="4" w:space="1" w:color="auto"/>
              </w:pBdr>
              <w:spacing w:line="300" w:lineRule="exact"/>
              <w:jc w:val="center"/>
              <w:rPr>
                <w:rFonts w:ascii="Arial" w:hAnsi="Arial" w:cs="Arial"/>
                <w:color w:val="000000" w:themeColor="text1"/>
                <w:sz w:val="16"/>
                <w:szCs w:val="16"/>
              </w:rPr>
            </w:pPr>
            <w:r w:rsidRPr="003C5DB3">
              <w:rPr>
                <w:rFonts w:ascii="Arial" w:hAnsi="Arial" w:cs="Arial"/>
                <w:color w:val="000000" w:themeColor="text1"/>
                <w:sz w:val="16"/>
                <w:szCs w:val="16"/>
              </w:rPr>
              <w:t>For the three</w:t>
            </w:r>
            <w:r w:rsidRPr="003C5DB3">
              <w:rPr>
                <w:rFonts w:ascii="Arial" w:hAnsi="Arial" w:cs="Arial"/>
                <w:color w:val="000000" w:themeColor="text1"/>
                <w:sz w:val="16"/>
                <w:szCs w:val="16"/>
                <w:cs/>
              </w:rPr>
              <w:t>-</w:t>
            </w:r>
            <w:r w:rsidRPr="003C5DB3">
              <w:rPr>
                <w:rFonts w:ascii="Arial" w:hAnsi="Arial" w:cs="Arial"/>
                <w:color w:val="000000" w:themeColor="text1"/>
                <w:sz w:val="16"/>
                <w:szCs w:val="16"/>
              </w:rPr>
              <w:t>month periods</w:t>
            </w:r>
            <w:r w:rsidRPr="003C5DB3">
              <w:rPr>
                <w:rFonts w:ascii="Arial" w:hAnsi="Arial" w:cs="Arial"/>
                <w:color w:val="000000" w:themeColor="text1"/>
                <w:sz w:val="16"/>
                <w:szCs w:val="16"/>
                <w:cs/>
              </w:rPr>
              <w:t xml:space="preserve"> </w:t>
            </w:r>
            <w:r w:rsidRPr="003C5DB3">
              <w:rPr>
                <w:rFonts w:ascii="Arial" w:hAnsi="Arial" w:cs="Arial"/>
                <w:color w:val="000000" w:themeColor="text1"/>
                <w:sz w:val="16"/>
                <w:szCs w:val="16"/>
              </w:rPr>
              <w:t xml:space="preserve">ended </w:t>
            </w:r>
            <w:r w:rsidR="00355AFD" w:rsidRPr="003C5DB3">
              <w:rPr>
                <w:rFonts w:ascii="Arial" w:hAnsi="Arial" w:cs="Arial"/>
                <w:color w:val="000000" w:themeColor="text1"/>
                <w:sz w:val="16"/>
                <w:szCs w:val="16"/>
              </w:rPr>
              <w:t>30 September</w:t>
            </w:r>
            <w:r w:rsidRPr="003C5DB3">
              <w:rPr>
                <w:rFonts w:ascii="Arial" w:hAnsi="Arial" w:cs="Arial"/>
                <w:color w:val="000000" w:themeColor="text1"/>
                <w:sz w:val="16"/>
                <w:szCs w:val="16"/>
                <w:cs/>
              </w:rPr>
              <w:t xml:space="preserve">  </w:t>
            </w:r>
          </w:p>
        </w:tc>
      </w:tr>
      <w:tr w:rsidR="00BC1DA5" w:rsidRPr="003C5DB3" w14:paraId="5AC98BFD" w14:textId="77777777" w:rsidTr="00AC0B12">
        <w:trPr>
          <w:trHeight w:val="345"/>
          <w:tblHeader/>
        </w:trPr>
        <w:tc>
          <w:tcPr>
            <w:tcW w:w="3870" w:type="dxa"/>
            <w:tcBorders>
              <w:top w:val="nil"/>
              <w:left w:val="nil"/>
              <w:bottom w:val="nil"/>
              <w:right w:val="nil"/>
            </w:tcBorders>
            <w:shd w:val="clear" w:color="auto" w:fill="auto"/>
            <w:noWrap/>
            <w:vAlign w:val="center"/>
            <w:hideMark/>
          </w:tcPr>
          <w:p w14:paraId="1C1ED7F8" w14:textId="77777777" w:rsidR="00017F6C" w:rsidRPr="003C5DB3" w:rsidRDefault="00017F6C" w:rsidP="00AC0B12">
            <w:pPr>
              <w:spacing w:line="300" w:lineRule="exact"/>
              <w:jc w:val="right"/>
              <w:rPr>
                <w:rFonts w:ascii="Arial" w:hAnsi="Arial" w:cs="Arial"/>
                <w:color w:val="000000" w:themeColor="text1"/>
                <w:sz w:val="16"/>
                <w:szCs w:val="16"/>
              </w:rPr>
            </w:pPr>
          </w:p>
        </w:tc>
        <w:tc>
          <w:tcPr>
            <w:tcW w:w="2610" w:type="dxa"/>
            <w:gridSpan w:val="2"/>
            <w:tcBorders>
              <w:top w:val="nil"/>
              <w:left w:val="nil"/>
              <w:bottom w:val="nil"/>
              <w:right w:val="nil"/>
            </w:tcBorders>
            <w:shd w:val="clear" w:color="auto" w:fill="auto"/>
            <w:noWrap/>
            <w:vAlign w:val="center"/>
            <w:hideMark/>
          </w:tcPr>
          <w:p w14:paraId="664FF57F" w14:textId="77777777" w:rsidR="00017F6C" w:rsidRPr="003C5DB3" w:rsidRDefault="00017F6C" w:rsidP="00AC0B12">
            <w:pPr>
              <w:pBdr>
                <w:bottom w:val="single" w:sz="4" w:space="1" w:color="auto"/>
              </w:pBdr>
              <w:spacing w:line="300" w:lineRule="exact"/>
              <w:jc w:val="center"/>
              <w:rPr>
                <w:rFonts w:ascii="Arial" w:hAnsi="Arial" w:cs="Arial"/>
                <w:color w:val="000000" w:themeColor="text1"/>
                <w:sz w:val="16"/>
                <w:szCs w:val="16"/>
              </w:rPr>
            </w:pPr>
            <w:r w:rsidRPr="003C5DB3">
              <w:rPr>
                <w:rFonts w:ascii="Arial" w:hAnsi="Arial" w:cs="Arial"/>
                <w:color w:val="000000" w:themeColor="text1"/>
                <w:sz w:val="16"/>
                <w:szCs w:val="16"/>
              </w:rPr>
              <w:t xml:space="preserve">Consolidated                                </w:t>
            </w:r>
            <w:r w:rsidRPr="003C5DB3">
              <w:rPr>
                <w:rFonts w:ascii="Arial" w:hAnsi="Arial" w:cs="Arial"/>
                <w:color w:val="000000" w:themeColor="text1"/>
                <w:sz w:val="16"/>
                <w:szCs w:val="16"/>
                <w:cs/>
              </w:rPr>
              <w:t xml:space="preserve"> </w:t>
            </w:r>
            <w:r w:rsidRPr="003C5DB3">
              <w:rPr>
                <w:rFonts w:ascii="Arial" w:hAnsi="Arial" w:cs="Arial"/>
                <w:color w:val="000000" w:themeColor="text1"/>
                <w:sz w:val="16"/>
                <w:szCs w:val="16"/>
              </w:rPr>
              <w:t>financial statements</w:t>
            </w:r>
          </w:p>
        </w:tc>
        <w:tc>
          <w:tcPr>
            <w:tcW w:w="2610" w:type="dxa"/>
            <w:gridSpan w:val="2"/>
            <w:tcBorders>
              <w:top w:val="nil"/>
              <w:left w:val="nil"/>
              <w:bottom w:val="nil"/>
              <w:right w:val="nil"/>
            </w:tcBorders>
            <w:shd w:val="clear" w:color="auto" w:fill="auto"/>
            <w:noWrap/>
            <w:vAlign w:val="center"/>
            <w:hideMark/>
          </w:tcPr>
          <w:p w14:paraId="2489F004" w14:textId="77777777" w:rsidR="00017F6C" w:rsidRPr="003C5DB3" w:rsidRDefault="00017F6C" w:rsidP="00AC0B12">
            <w:pPr>
              <w:pBdr>
                <w:bottom w:val="single" w:sz="4" w:space="1" w:color="auto"/>
              </w:pBdr>
              <w:spacing w:line="300" w:lineRule="exact"/>
              <w:jc w:val="center"/>
              <w:rPr>
                <w:rFonts w:ascii="Arial" w:hAnsi="Arial" w:cs="Arial"/>
                <w:color w:val="000000" w:themeColor="text1"/>
                <w:sz w:val="16"/>
                <w:szCs w:val="16"/>
              </w:rPr>
            </w:pPr>
            <w:r w:rsidRPr="003C5DB3">
              <w:rPr>
                <w:rFonts w:ascii="Arial" w:hAnsi="Arial" w:cs="Arial"/>
                <w:color w:val="000000" w:themeColor="text1"/>
                <w:sz w:val="16"/>
                <w:szCs w:val="16"/>
              </w:rPr>
              <w:t>Separate                                      financial statements</w:t>
            </w:r>
          </w:p>
        </w:tc>
      </w:tr>
      <w:tr w:rsidR="00BC1DA5" w:rsidRPr="003C5DB3" w14:paraId="5A07C3CE" w14:textId="77777777" w:rsidTr="00AC0B12">
        <w:trPr>
          <w:trHeight w:val="345"/>
          <w:tblHeader/>
        </w:trPr>
        <w:tc>
          <w:tcPr>
            <w:tcW w:w="3870" w:type="dxa"/>
            <w:tcBorders>
              <w:top w:val="nil"/>
              <w:left w:val="nil"/>
              <w:bottom w:val="nil"/>
              <w:right w:val="nil"/>
            </w:tcBorders>
            <w:shd w:val="clear" w:color="auto" w:fill="auto"/>
            <w:noWrap/>
            <w:vAlign w:val="center"/>
            <w:hideMark/>
          </w:tcPr>
          <w:p w14:paraId="010C4E24" w14:textId="77777777" w:rsidR="00017F6C" w:rsidRPr="003C5DB3" w:rsidRDefault="00017F6C" w:rsidP="00AC0B12">
            <w:pPr>
              <w:spacing w:line="300" w:lineRule="exact"/>
              <w:jc w:val="center"/>
              <w:rPr>
                <w:rFonts w:ascii="Arial" w:hAnsi="Arial" w:cs="Arial"/>
                <w:color w:val="000000" w:themeColor="text1"/>
                <w:sz w:val="16"/>
                <w:szCs w:val="16"/>
                <w:u w:val="single"/>
              </w:rPr>
            </w:pPr>
          </w:p>
        </w:tc>
        <w:tc>
          <w:tcPr>
            <w:tcW w:w="1305" w:type="dxa"/>
            <w:tcBorders>
              <w:top w:val="nil"/>
              <w:left w:val="nil"/>
              <w:bottom w:val="nil"/>
              <w:right w:val="nil"/>
            </w:tcBorders>
            <w:shd w:val="clear" w:color="auto" w:fill="auto"/>
            <w:noWrap/>
            <w:vAlign w:val="center"/>
          </w:tcPr>
          <w:p w14:paraId="501E7DC3" w14:textId="10926600" w:rsidR="00017F6C" w:rsidRPr="003C5DB3" w:rsidRDefault="001C239A" w:rsidP="00AC0B12">
            <w:pPr>
              <w:pBdr>
                <w:bottom w:val="single" w:sz="4" w:space="1" w:color="auto"/>
              </w:pBdr>
              <w:spacing w:line="300" w:lineRule="exact"/>
              <w:jc w:val="center"/>
              <w:rPr>
                <w:rFonts w:ascii="Arial" w:hAnsi="Arial" w:cs="Arial"/>
                <w:color w:val="000000" w:themeColor="text1"/>
                <w:sz w:val="16"/>
                <w:szCs w:val="16"/>
              </w:rPr>
            </w:pPr>
            <w:r w:rsidRPr="003C5DB3">
              <w:rPr>
                <w:rFonts w:ascii="Arial" w:hAnsi="Arial" w:cs="Arial"/>
                <w:color w:val="000000" w:themeColor="text1"/>
                <w:sz w:val="16"/>
                <w:szCs w:val="16"/>
              </w:rPr>
              <w:t>2023</w:t>
            </w:r>
          </w:p>
        </w:tc>
        <w:tc>
          <w:tcPr>
            <w:tcW w:w="1305" w:type="dxa"/>
            <w:tcBorders>
              <w:top w:val="nil"/>
              <w:left w:val="nil"/>
              <w:bottom w:val="nil"/>
              <w:right w:val="nil"/>
            </w:tcBorders>
            <w:shd w:val="clear" w:color="auto" w:fill="auto"/>
            <w:noWrap/>
            <w:vAlign w:val="center"/>
          </w:tcPr>
          <w:p w14:paraId="3CCB9502" w14:textId="7A46B744" w:rsidR="00017F6C" w:rsidRPr="003C5DB3" w:rsidRDefault="001C239A" w:rsidP="00AC0B12">
            <w:pPr>
              <w:pBdr>
                <w:bottom w:val="single" w:sz="4" w:space="1" w:color="auto"/>
              </w:pBdr>
              <w:spacing w:line="300" w:lineRule="exact"/>
              <w:jc w:val="center"/>
              <w:rPr>
                <w:rFonts w:ascii="Arial" w:hAnsi="Arial" w:cs="Arial"/>
                <w:color w:val="000000" w:themeColor="text1"/>
                <w:sz w:val="16"/>
                <w:szCs w:val="16"/>
              </w:rPr>
            </w:pPr>
            <w:r w:rsidRPr="003C5DB3">
              <w:rPr>
                <w:rFonts w:ascii="Arial" w:hAnsi="Arial" w:cs="Arial"/>
                <w:color w:val="000000" w:themeColor="text1"/>
                <w:sz w:val="16"/>
                <w:szCs w:val="16"/>
              </w:rPr>
              <w:t>2022</w:t>
            </w:r>
          </w:p>
        </w:tc>
        <w:tc>
          <w:tcPr>
            <w:tcW w:w="1305" w:type="dxa"/>
            <w:tcBorders>
              <w:top w:val="nil"/>
              <w:left w:val="nil"/>
              <w:bottom w:val="nil"/>
              <w:right w:val="nil"/>
            </w:tcBorders>
            <w:shd w:val="clear" w:color="auto" w:fill="auto"/>
            <w:noWrap/>
            <w:vAlign w:val="center"/>
          </w:tcPr>
          <w:p w14:paraId="692033A2" w14:textId="6B891AB5" w:rsidR="00017F6C" w:rsidRPr="003C5DB3" w:rsidRDefault="001C239A" w:rsidP="00AC0B12">
            <w:pPr>
              <w:pBdr>
                <w:bottom w:val="single" w:sz="4" w:space="1" w:color="auto"/>
              </w:pBdr>
              <w:spacing w:line="300" w:lineRule="exact"/>
              <w:jc w:val="center"/>
              <w:rPr>
                <w:rFonts w:ascii="Arial" w:hAnsi="Arial" w:cs="Arial"/>
                <w:color w:val="000000" w:themeColor="text1"/>
                <w:sz w:val="16"/>
                <w:szCs w:val="16"/>
              </w:rPr>
            </w:pPr>
            <w:r w:rsidRPr="003C5DB3">
              <w:rPr>
                <w:rFonts w:ascii="Arial" w:hAnsi="Arial" w:cs="Arial"/>
                <w:color w:val="000000" w:themeColor="text1"/>
                <w:sz w:val="16"/>
                <w:szCs w:val="16"/>
              </w:rPr>
              <w:t>2023</w:t>
            </w:r>
          </w:p>
        </w:tc>
        <w:tc>
          <w:tcPr>
            <w:tcW w:w="1305" w:type="dxa"/>
            <w:tcBorders>
              <w:top w:val="nil"/>
              <w:left w:val="nil"/>
              <w:bottom w:val="nil"/>
              <w:right w:val="nil"/>
            </w:tcBorders>
            <w:shd w:val="clear" w:color="auto" w:fill="auto"/>
            <w:noWrap/>
            <w:vAlign w:val="center"/>
          </w:tcPr>
          <w:p w14:paraId="1369B9C0" w14:textId="54E5FD03" w:rsidR="00017F6C" w:rsidRPr="003C5DB3" w:rsidRDefault="001C239A" w:rsidP="00AC0B12">
            <w:pPr>
              <w:pBdr>
                <w:bottom w:val="single" w:sz="4" w:space="1" w:color="auto"/>
              </w:pBdr>
              <w:spacing w:line="300" w:lineRule="exact"/>
              <w:jc w:val="center"/>
              <w:rPr>
                <w:rFonts w:ascii="Arial" w:hAnsi="Arial" w:cs="Arial"/>
                <w:color w:val="000000" w:themeColor="text1"/>
                <w:sz w:val="16"/>
                <w:szCs w:val="16"/>
              </w:rPr>
            </w:pPr>
            <w:r w:rsidRPr="003C5DB3">
              <w:rPr>
                <w:rFonts w:ascii="Arial" w:hAnsi="Arial" w:cs="Arial"/>
                <w:color w:val="000000" w:themeColor="text1"/>
                <w:sz w:val="16"/>
                <w:szCs w:val="16"/>
              </w:rPr>
              <w:t>2022</w:t>
            </w:r>
          </w:p>
        </w:tc>
      </w:tr>
      <w:tr w:rsidR="00BC1DA5" w:rsidRPr="003C5DB3" w14:paraId="6AE8A898" w14:textId="77777777" w:rsidTr="00AC0B12">
        <w:trPr>
          <w:trHeight w:val="80"/>
        </w:trPr>
        <w:tc>
          <w:tcPr>
            <w:tcW w:w="3870" w:type="dxa"/>
            <w:tcBorders>
              <w:top w:val="nil"/>
              <w:left w:val="nil"/>
              <w:bottom w:val="nil"/>
              <w:right w:val="nil"/>
            </w:tcBorders>
            <w:shd w:val="clear" w:color="auto" w:fill="auto"/>
            <w:noWrap/>
            <w:vAlign w:val="center"/>
            <w:hideMark/>
          </w:tcPr>
          <w:p w14:paraId="76EF937E" w14:textId="77777777" w:rsidR="00017F6C" w:rsidRPr="003C5DB3" w:rsidRDefault="00017F6C" w:rsidP="00AC0B12">
            <w:pPr>
              <w:spacing w:line="300" w:lineRule="exact"/>
              <w:rPr>
                <w:rFonts w:ascii="Arial" w:hAnsi="Arial" w:cs="Arial"/>
                <w:b/>
                <w:bCs/>
                <w:color w:val="000000" w:themeColor="text1"/>
                <w:sz w:val="16"/>
                <w:szCs w:val="16"/>
              </w:rPr>
            </w:pPr>
            <w:r w:rsidRPr="003C5DB3">
              <w:rPr>
                <w:rFonts w:ascii="Arial" w:hAnsi="Arial" w:cs="Arial"/>
                <w:b/>
                <w:bCs/>
                <w:color w:val="000000" w:themeColor="text1"/>
                <w:sz w:val="16"/>
                <w:szCs w:val="16"/>
              </w:rPr>
              <w:t>Interest income</w:t>
            </w:r>
          </w:p>
        </w:tc>
        <w:tc>
          <w:tcPr>
            <w:tcW w:w="1305" w:type="dxa"/>
            <w:tcBorders>
              <w:top w:val="nil"/>
              <w:left w:val="nil"/>
              <w:bottom w:val="nil"/>
              <w:right w:val="nil"/>
            </w:tcBorders>
            <w:shd w:val="clear" w:color="auto" w:fill="auto"/>
            <w:noWrap/>
            <w:vAlign w:val="center"/>
          </w:tcPr>
          <w:p w14:paraId="5FFA4AEC" w14:textId="77777777" w:rsidR="00017F6C" w:rsidRPr="003C5DB3" w:rsidRDefault="00017F6C" w:rsidP="00AC0B12">
            <w:pPr>
              <w:spacing w:line="300" w:lineRule="exact"/>
              <w:rPr>
                <w:rFonts w:ascii="Arial" w:hAnsi="Arial" w:cs="Arial"/>
                <w:b/>
                <w:bCs/>
                <w:color w:val="000000" w:themeColor="text1"/>
                <w:sz w:val="16"/>
                <w:szCs w:val="16"/>
              </w:rPr>
            </w:pPr>
          </w:p>
        </w:tc>
        <w:tc>
          <w:tcPr>
            <w:tcW w:w="1305" w:type="dxa"/>
            <w:tcBorders>
              <w:top w:val="nil"/>
              <w:left w:val="nil"/>
              <w:bottom w:val="nil"/>
              <w:right w:val="nil"/>
            </w:tcBorders>
            <w:shd w:val="clear" w:color="auto" w:fill="auto"/>
            <w:noWrap/>
            <w:vAlign w:val="center"/>
            <w:hideMark/>
          </w:tcPr>
          <w:p w14:paraId="20192D35" w14:textId="77777777" w:rsidR="00017F6C" w:rsidRPr="003C5DB3" w:rsidRDefault="00017F6C" w:rsidP="00AC0B12">
            <w:pPr>
              <w:spacing w:line="30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center"/>
          </w:tcPr>
          <w:p w14:paraId="00E80C32" w14:textId="77777777" w:rsidR="00017F6C" w:rsidRPr="003C5DB3" w:rsidRDefault="00017F6C" w:rsidP="00AC0B12">
            <w:pPr>
              <w:spacing w:line="30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center"/>
            <w:hideMark/>
          </w:tcPr>
          <w:p w14:paraId="612887A5" w14:textId="77777777" w:rsidR="00017F6C" w:rsidRPr="003C5DB3" w:rsidRDefault="00017F6C" w:rsidP="00AC0B12">
            <w:pPr>
              <w:spacing w:line="300" w:lineRule="exact"/>
              <w:rPr>
                <w:rFonts w:ascii="Arial" w:hAnsi="Arial" w:cs="Arial"/>
                <w:color w:val="000000" w:themeColor="text1"/>
                <w:sz w:val="16"/>
                <w:szCs w:val="16"/>
              </w:rPr>
            </w:pPr>
          </w:p>
        </w:tc>
      </w:tr>
      <w:tr w:rsidR="00BC1DA5" w:rsidRPr="003C5DB3" w14:paraId="4CC51961" w14:textId="77777777" w:rsidTr="00AC0B12">
        <w:trPr>
          <w:trHeight w:val="80"/>
        </w:trPr>
        <w:tc>
          <w:tcPr>
            <w:tcW w:w="3870" w:type="dxa"/>
            <w:tcBorders>
              <w:top w:val="nil"/>
              <w:left w:val="nil"/>
              <w:bottom w:val="nil"/>
              <w:right w:val="nil"/>
            </w:tcBorders>
            <w:shd w:val="clear" w:color="auto" w:fill="auto"/>
            <w:noWrap/>
            <w:vAlign w:val="bottom"/>
            <w:hideMark/>
          </w:tcPr>
          <w:p w14:paraId="7A98CAD9" w14:textId="77777777" w:rsidR="00017F6C" w:rsidRPr="003C5DB3" w:rsidRDefault="00017F6C" w:rsidP="00AC0B12">
            <w:pPr>
              <w:spacing w:line="300" w:lineRule="exact"/>
              <w:rPr>
                <w:rFonts w:ascii="Arial" w:hAnsi="Arial" w:cs="Arial"/>
                <w:color w:val="000000" w:themeColor="text1"/>
                <w:sz w:val="16"/>
                <w:szCs w:val="16"/>
                <w:u w:val="single"/>
              </w:rPr>
            </w:pPr>
            <w:r w:rsidRPr="003C5DB3">
              <w:rPr>
                <w:rFonts w:ascii="Arial" w:hAnsi="Arial" w:cs="Arial"/>
                <w:color w:val="000000" w:themeColor="text1"/>
                <w:sz w:val="16"/>
                <w:szCs w:val="16"/>
                <w:u w:val="single"/>
              </w:rPr>
              <w:t>Subsidiaries</w:t>
            </w:r>
          </w:p>
        </w:tc>
        <w:tc>
          <w:tcPr>
            <w:tcW w:w="1305" w:type="dxa"/>
            <w:tcBorders>
              <w:top w:val="nil"/>
              <w:left w:val="nil"/>
              <w:bottom w:val="nil"/>
              <w:right w:val="nil"/>
            </w:tcBorders>
            <w:shd w:val="clear" w:color="auto" w:fill="auto"/>
            <w:noWrap/>
            <w:vAlign w:val="center"/>
          </w:tcPr>
          <w:p w14:paraId="52AADBF2" w14:textId="569044D2" w:rsidR="00017F6C" w:rsidRPr="003C5DB3" w:rsidRDefault="00017F6C" w:rsidP="00AC0B12">
            <w:pPr>
              <w:spacing w:line="30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center"/>
            <w:hideMark/>
          </w:tcPr>
          <w:p w14:paraId="7FC4A927" w14:textId="77777777" w:rsidR="00017F6C" w:rsidRPr="003C5DB3" w:rsidRDefault="00017F6C" w:rsidP="00AC0B12">
            <w:pPr>
              <w:spacing w:line="30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center"/>
          </w:tcPr>
          <w:p w14:paraId="369A3FFE" w14:textId="77777777" w:rsidR="00017F6C" w:rsidRPr="003C5DB3" w:rsidRDefault="00017F6C" w:rsidP="00AC0B12">
            <w:pPr>
              <w:spacing w:line="30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center"/>
            <w:hideMark/>
          </w:tcPr>
          <w:p w14:paraId="5695D2CE" w14:textId="77777777" w:rsidR="00017F6C" w:rsidRPr="003C5DB3" w:rsidRDefault="00017F6C" w:rsidP="00AC0B12">
            <w:pPr>
              <w:spacing w:line="300" w:lineRule="exact"/>
              <w:rPr>
                <w:rFonts w:ascii="Arial" w:hAnsi="Arial" w:cs="Arial"/>
                <w:color w:val="000000" w:themeColor="text1"/>
                <w:sz w:val="16"/>
                <w:szCs w:val="16"/>
              </w:rPr>
            </w:pPr>
          </w:p>
        </w:tc>
      </w:tr>
      <w:tr w:rsidR="00F834BD" w:rsidRPr="003C5DB3" w14:paraId="18F693B4" w14:textId="77777777" w:rsidTr="00017F6C">
        <w:trPr>
          <w:trHeight w:val="74"/>
        </w:trPr>
        <w:tc>
          <w:tcPr>
            <w:tcW w:w="3870" w:type="dxa"/>
            <w:tcBorders>
              <w:top w:val="nil"/>
              <w:left w:val="nil"/>
              <w:bottom w:val="nil"/>
              <w:right w:val="nil"/>
            </w:tcBorders>
            <w:shd w:val="clear" w:color="auto" w:fill="auto"/>
            <w:noWrap/>
            <w:vAlign w:val="bottom"/>
            <w:hideMark/>
          </w:tcPr>
          <w:p w14:paraId="406B7156" w14:textId="748F3811" w:rsidR="00F834BD" w:rsidRPr="003C5DB3" w:rsidRDefault="000C36F9" w:rsidP="00F834BD">
            <w:pPr>
              <w:spacing w:line="300" w:lineRule="exact"/>
              <w:ind w:firstLine="159"/>
              <w:rPr>
                <w:rFonts w:ascii="Arial" w:hAnsi="Arial" w:cs="Arial"/>
                <w:color w:val="000000" w:themeColor="text1"/>
                <w:sz w:val="16"/>
                <w:szCs w:val="16"/>
              </w:rPr>
            </w:pPr>
            <w:proofErr w:type="spellStart"/>
            <w:r>
              <w:rPr>
                <w:rFonts w:ascii="Arial" w:hAnsi="Arial" w:cs="Arial"/>
                <w:color w:val="000000" w:themeColor="text1"/>
                <w:sz w:val="16"/>
                <w:szCs w:val="16"/>
              </w:rPr>
              <w:t>Krungthai</w:t>
            </w:r>
            <w:proofErr w:type="spellEnd"/>
            <w:r w:rsidR="00F834BD" w:rsidRPr="003C5DB3">
              <w:rPr>
                <w:rFonts w:ascii="Arial" w:hAnsi="Arial" w:cs="Arial"/>
                <w:color w:val="000000" w:themeColor="text1"/>
                <w:sz w:val="16"/>
                <w:szCs w:val="16"/>
              </w:rPr>
              <w:t xml:space="preserve"> Computer Services Co</w:t>
            </w:r>
            <w:r w:rsidR="00F834BD" w:rsidRPr="003C5DB3">
              <w:rPr>
                <w:rFonts w:ascii="Arial" w:hAnsi="Arial" w:cs="Arial"/>
                <w:color w:val="000000" w:themeColor="text1"/>
                <w:sz w:val="16"/>
                <w:szCs w:val="16"/>
                <w:cs/>
              </w:rPr>
              <w:t>.</w:t>
            </w:r>
            <w:r w:rsidR="00F834BD" w:rsidRPr="003C5DB3">
              <w:rPr>
                <w:rFonts w:ascii="Arial" w:hAnsi="Arial" w:cs="Arial"/>
                <w:color w:val="000000" w:themeColor="text1"/>
                <w:sz w:val="16"/>
                <w:szCs w:val="16"/>
              </w:rPr>
              <w:t>, Ltd</w:t>
            </w:r>
            <w:r w:rsidR="00F834BD"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74E7B493" w14:textId="12E8C9F5" w:rsidR="00F834BD" w:rsidRPr="003C5DB3" w:rsidRDefault="00F834BD" w:rsidP="00F834BD">
            <w:pPr>
              <w:tabs>
                <w:tab w:val="decimal" w:pos="856"/>
              </w:tabs>
              <w:spacing w:line="300" w:lineRule="exact"/>
              <w:rPr>
                <w:rFonts w:ascii="Arial" w:hAnsi="Arial" w:cs="Arial"/>
                <w:color w:val="000000" w:themeColor="text1"/>
                <w:sz w:val="16"/>
                <w:szCs w:val="16"/>
              </w:rPr>
            </w:pPr>
            <w:r w:rsidRPr="003C5DB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8075E6A" w14:textId="7041B487" w:rsidR="00F834BD" w:rsidRPr="003C5DB3" w:rsidRDefault="00F834BD" w:rsidP="00F834BD">
            <w:pPr>
              <w:tabs>
                <w:tab w:val="decimal" w:pos="856"/>
              </w:tabs>
              <w:spacing w:line="300" w:lineRule="exact"/>
              <w:rPr>
                <w:rFonts w:ascii="Arial" w:hAnsi="Arial" w:cs="Arial"/>
                <w:color w:val="000000" w:themeColor="text1"/>
                <w:sz w:val="16"/>
                <w:szCs w:val="16"/>
              </w:rPr>
            </w:pPr>
            <w:r w:rsidRPr="003C5DB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DBE01D1" w14:textId="143089F7" w:rsidR="00F834BD" w:rsidRPr="003C5DB3" w:rsidRDefault="00464061" w:rsidP="00464061">
            <w:pPr>
              <w:tabs>
                <w:tab w:val="decimal" w:pos="856"/>
              </w:tabs>
              <w:spacing w:line="300" w:lineRule="exact"/>
              <w:rPr>
                <w:rFonts w:ascii="Arial" w:hAnsi="Arial" w:cs="Arial"/>
                <w:color w:val="000000" w:themeColor="text1"/>
                <w:sz w:val="16"/>
                <w:szCs w:val="16"/>
              </w:rPr>
            </w:pPr>
            <w:r w:rsidRPr="003C5DB3">
              <w:rPr>
                <w:rFonts w:ascii="Arial" w:hAnsi="Arial" w:cs="Arial"/>
                <w:color w:val="000000" w:themeColor="text1"/>
                <w:sz w:val="16"/>
                <w:szCs w:val="16"/>
              </w:rPr>
              <w:t>9</w:t>
            </w:r>
          </w:p>
        </w:tc>
        <w:tc>
          <w:tcPr>
            <w:tcW w:w="1305" w:type="dxa"/>
            <w:tcBorders>
              <w:top w:val="nil"/>
              <w:left w:val="nil"/>
              <w:bottom w:val="nil"/>
              <w:right w:val="nil"/>
            </w:tcBorders>
            <w:shd w:val="clear" w:color="auto" w:fill="auto"/>
            <w:noWrap/>
            <w:vAlign w:val="bottom"/>
          </w:tcPr>
          <w:p w14:paraId="0D588BC4" w14:textId="12A5DC04" w:rsidR="00F834BD" w:rsidRPr="003C5DB3" w:rsidRDefault="00F834BD" w:rsidP="00F834BD">
            <w:pPr>
              <w:tabs>
                <w:tab w:val="decimal" w:pos="856"/>
              </w:tabs>
              <w:spacing w:line="300" w:lineRule="exact"/>
              <w:rPr>
                <w:rFonts w:ascii="Arial" w:hAnsi="Arial" w:cs="Arial"/>
                <w:color w:val="000000" w:themeColor="text1"/>
                <w:sz w:val="16"/>
                <w:szCs w:val="16"/>
              </w:rPr>
            </w:pPr>
            <w:r w:rsidRPr="003C5DB3">
              <w:rPr>
                <w:rFonts w:ascii="Arial" w:hAnsi="Arial" w:cs="Arial"/>
                <w:sz w:val="16"/>
                <w:szCs w:val="16"/>
              </w:rPr>
              <w:t>10</w:t>
            </w:r>
          </w:p>
        </w:tc>
      </w:tr>
      <w:tr w:rsidR="00F834BD" w:rsidRPr="003C5DB3" w14:paraId="44DAE668" w14:textId="77777777" w:rsidTr="00AC0B12">
        <w:trPr>
          <w:trHeight w:val="80"/>
        </w:trPr>
        <w:tc>
          <w:tcPr>
            <w:tcW w:w="3870" w:type="dxa"/>
            <w:tcBorders>
              <w:top w:val="nil"/>
              <w:left w:val="nil"/>
              <w:bottom w:val="nil"/>
              <w:right w:val="nil"/>
            </w:tcBorders>
            <w:shd w:val="clear" w:color="auto" w:fill="auto"/>
            <w:noWrap/>
            <w:vAlign w:val="bottom"/>
            <w:hideMark/>
          </w:tcPr>
          <w:p w14:paraId="468D2E64" w14:textId="77777777" w:rsidR="00F834BD" w:rsidRPr="003C5DB3" w:rsidRDefault="00F834BD" w:rsidP="00F834BD">
            <w:pPr>
              <w:spacing w:line="300" w:lineRule="exact"/>
              <w:ind w:firstLine="159"/>
              <w:rPr>
                <w:rFonts w:ascii="Arial" w:hAnsi="Arial" w:cs="Arial"/>
                <w:color w:val="000000" w:themeColor="text1"/>
                <w:sz w:val="16"/>
                <w:szCs w:val="16"/>
              </w:rPr>
            </w:pPr>
            <w:r w:rsidRPr="003C5DB3">
              <w:rPr>
                <w:rFonts w:ascii="Arial" w:hAnsi="Arial" w:cs="Arial"/>
                <w:color w:val="000000" w:themeColor="text1"/>
                <w:sz w:val="16"/>
                <w:szCs w:val="16"/>
              </w:rPr>
              <w:t>KTB Leasing Co</w:t>
            </w:r>
            <w:r w:rsidRPr="003C5DB3">
              <w:rPr>
                <w:rFonts w:ascii="Arial" w:hAnsi="Arial" w:cs="Arial"/>
                <w:color w:val="000000" w:themeColor="text1"/>
                <w:sz w:val="16"/>
                <w:szCs w:val="16"/>
                <w:cs/>
              </w:rPr>
              <w:t>.</w:t>
            </w:r>
            <w:r w:rsidRPr="003C5DB3">
              <w:rPr>
                <w:rFonts w:ascii="Arial" w:hAnsi="Arial" w:cs="Arial"/>
                <w:color w:val="000000" w:themeColor="text1"/>
                <w:sz w:val="16"/>
                <w:szCs w:val="16"/>
              </w:rPr>
              <w:t>, Ltd</w:t>
            </w: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31398F8A" w14:textId="079868E4" w:rsidR="00F834BD" w:rsidRPr="003C5DB3" w:rsidRDefault="00F834BD" w:rsidP="00F834BD">
            <w:pPr>
              <w:tabs>
                <w:tab w:val="decimal" w:pos="856"/>
              </w:tabs>
              <w:spacing w:line="300" w:lineRule="exact"/>
              <w:rPr>
                <w:rFonts w:ascii="Arial" w:hAnsi="Arial" w:cs="Arial"/>
                <w:color w:val="000000" w:themeColor="text1"/>
                <w:sz w:val="16"/>
                <w:szCs w:val="16"/>
              </w:rPr>
            </w:pPr>
            <w:r w:rsidRPr="003C5DB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844797A" w14:textId="23B7920F" w:rsidR="00F834BD" w:rsidRPr="003C5DB3" w:rsidRDefault="00F834BD" w:rsidP="00F834BD">
            <w:pPr>
              <w:tabs>
                <w:tab w:val="decimal" w:pos="856"/>
              </w:tabs>
              <w:spacing w:line="300" w:lineRule="exact"/>
              <w:rPr>
                <w:rFonts w:ascii="Arial" w:hAnsi="Arial" w:cs="Arial"/>
                <w:color w:val="000000" w:themeColor="text1"/>
                <w:sz w:val="16"/>
                <w:szCs w:val="16"/>
              </w:rPr>
            </w:pPr>
            <w:r w:rsidRPr="003C5DB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5F4F6B7" w14:textId="226DED32" w:rsidR="00F834BD" w:rsidRPr="003C5DB3" w:rsidRDefault="00464061" w:rsidP="00464061">
            <w:pPr>
              <w:tabs>
                <w:tab w:val="decimal" w:pos="856"/>
              </w:tabs>
              <w:spacing w:line="300" w:lineRule="exact"/>
              <w:rPr>
                <w:rFonts w:ascii="Arial" w:hAnsi="Arial" w:cs="Arial"/>
                <w:color w:val="000000" w:themeColor="text1"/>
                <w:sz w:val="16"/>
                <w:szCs w:val="16"/>
              </w:rPr>
            </w:pPr>
            <w:r w:rsidRPr="003C5DB3">
              <w:rPr>
                <w:rFonts w:ascii="Arial" w:hAnsi="Arial" w:cs="Arial"/>
                <w:color w:val="000000" w:themeColor="text1"/>
                <w:sz w:val="16"/>
                <w:szCs w:val="16"/>
              </w:rPr>
              <w:t>6</w:t>
            </w:r>
          </w:p>
        </w:tc>
        <w:tc>
          <w:tcPr>
            <w:tcW w:w="1305" w:type="dxa"/>
            <w:tcBorders>
              <w:top w:val="nil"/>
              <w:left w:val="nil"/>
              <w:bottom w:val="nil"/>
              <w:right w:val="nil"/>
            </w:tcBorders>
            <w:shd w:val="clear" w:color="auto" w:fill="auto"/>
            <w:noWrap/>
            <w:vAlign w:val="bottom"/>
          </w:tcPr>
          <w:p w14:paraId="61A9A990" w14:textId="7FF64224" w:rsidR="00F834BD" w:rsidRPr="003C5DB3" w:rsidRDefault="00F834BD" w:rsidP="00F834BD">
            <w:pPr>
              <w:tabs>
                <w:tab w:val="decimal" w:pos="856"/>
              </w:tabs>
              <w:spacing w:line="300" w:lineRule="exact"/>
              <w:rPr>
                <w:rFonts w:ascii="Arial" w:hAnsi="Arial" w:cs="Arial"/>
                <w:color w:val="000000" w:themeColor="text1"/>
                <w:sz w:val="16"/>
                <w:szCs w:val="16"/>
              </w:rPr>
            </w:pPr>
            <w:r w:rsidRPr="003C5DB3">
              <w:rPr>
                <w:rFonts w:ascii="Arial" w:hAnsi="Arial" w:cs="Arial"/>
                <w:sz w:val="16"/>
                <w:szCs w:val="16"/>
              </w:rPr>
              <w:t>3</w:t>
            </w:r>
          </w:p>
        </w:tc>
      </w:tr>
      <w:tr w:rsidR="00F834BD" w:rsidRPr="003C5DB3" w14:paraId="761FA8A3" w14:textId="77777777" w:rsidTr="00AC0B12">
        <w:trPr>
          <w:trHeight w:val="80"/>
        </w:trPr>
        <w:tc>
          <w:tcPr>
            <w:tcW w:w="3870" w:type="dxa"/>
            <w:tcBorders>
              <w:top w:val="nil"/>
              <w:left w:val="nil"/>
              <w:bottom w:val="nil"/>
              <w:right w:val="nil"/>
            </w:tcBorders>
            <w:shd w:val="clear" w:color="auto" w:fill="auto"/>
            <w:noWrap/>
            <w:vAlign w:val="bottom"/>
            <w:hideMark/>
          </w:tcPr>
          <w:p w14:paraId="1CC60F9B" w14:textId="77777777" w:rsidR="00F834BD" w:rsidRPr="003C5DB3" w:rsidRDefault="00F834BD" w:rsidP="00F834BD">
            <w:pPr>
              <w:spacing w:line="300" w:lineRule="exact"/>
              <w:ind w:firstLine="159"/>
              <w:rPr>
                <w:rFonts w:ascii="Arial" w:hAnsi="Arial" w:cs="Arial"/>
                <w:color w:val="000000" w:themeColor="text1"/>
                <w:sz w:val="16"/>
                <w:szCs w:val="16"/>
              </w:rPr>
            </w:pPr>
            <w:proofErr w:type="spellStart"/>
            <w:r w:rsidRPr="003C5DB3">
              <w:rPr>
                <w:rFonts w:ascii="Arial" w:hAnsi="Arial" w:cs="Arial"/>
                <w:color w:val="000000" w:themeColor="text1"/>
                <w:sz w:val="16"/>
                <w:szCs w:val="16"/>
              </w:rPr>
              <w:t>Krungthai</w:t>
            </w:r>
            <w:proofErr w:type="spellEnd"/>
            <w:r w:rsidRPr="003C5DB3">
              <w:rPr>
                <w:rFonts w:ascii="Arial" w:hAnsi="Arial" w:cs="Arial"/>
                <w:color w:val="000000" w:themeColor="text1"/>
                <w:sz w:val="16"/>
                <w:szCs w:val="16"/>
              </w:rPr>
              <w:t xml:space="preserve"> Card Plc</w:t>
            </w: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75516F64" w14:textId="7CFC9EBC" w:rsidR="00F834BD" w:rsidRPr="003C5DB3" w:rsidRDefault="00F834BD" w:rsidP="00F834BD">
            <w:pPr>
              <w:tabs>
                <w:tab w:val="decimal" w:pos="856"/>
              </w:tabs>
              <w:spacing w:line="300" w:lineRule="exact"/>
              <w:rPr>
                <w:rFonts w:ascii="Arial" w:hAnsi="Arial" w:cs="Arial"/>
                <w:color w:val="000000" w:themeColor="text1"/>
                <w:sz w:val="16"/>
                <w:szCs w:val="16"/>
              </w:rPr>
            </w:pPr>
            <w:r w:rsidRPr="003C5DB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02B5779" w14:textId="546B1C65" w:rsidR="00F834BD" w:rsidRPr="003C5DB3" w:rsidRDefault="00F834BD" w:rsidP="00F834BD">
            <w:pPr>
              <w:tabs>
                <w:tab w:val="decimal" w:pos="856"/>
              </w:tabs>
              <w:spacing w:line="300" w:lineRule="exact"/>
              <w:rPr>
                <w:rFonts w:ascii="Arial" w:hAnsi="Arial" w:cs="Arial"/>
                <w:color w:val="000000" w:themeColor="text1"/>
                <w:sz w:val="16"/>
                <w:szCs w:val="16"/>
              </w:rPr>
            </w:pPr>
            <w:r w:rsidRPr="003C5DB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9C79872" w14:textId="70970967" w:rsidR="00F834BD" w:rsidRPr="003C5DB3" w:rsidRDefault="00464061" w:rsidP="00F834BD">
            <w:pPr>
              <w:tabs>
                <w:tab w:val="decimal" w:pos="856"/>
              </w:tabs>
              <w:spacing w:line="300" w:lineRule="exact"/>
              <w:rPr>
                <w:rFonts w:ascii="Arial" w:hAnsi="Arial" w:cs="Arial"/>
                <w:color w:val="000000" w:themeColor="text1"/>
                <w:sz w:val="16"/>
                <w:szCs w:val="16"/>
              </w:rPr>
            </w:pPr>
            <w:r w:rsidRPr="003C5DB3">
              <w:rPr>
                <w:rFonts w:ascii="Arial" w:hAnsi="Arial" w:cs="Arial"/>
                <w:color w:val="000000" w:themeColor="text1"/>
                <w:sz w:val="16"/>
                <w:szCs w:val="16"/>
              </w:rPr>
              <w:t>52</w:t>
            </w:r>
          </w:p>
        </w:tc>
        <w:tc>
          <w:tcPr>
            <w:tcW w:w="1305" w:type="dxa"/>
            <w:tcBorders>
              <w:top w:val="nil"/>
              <w:left w:val="nil"/>
              <w:bottom w:val="nil"/>
              <w:right w:val="nil"/>
            </w:tcBorders>
            <w:shd w:val="clear" w:color="auto" w:fill="auto"/>
            <w:noWrap/>
            <w:vAlign w:val="bottom"/>
          </w:tcPr>
          <w:p w14:paraId="69301EEF" w14:textId="2554643A" w:rsidR="00F834BD" w:rsidRPr="003C5DB3" w:rsidRDefault="00F834BD" w:rsidP="00F834BD">
            <w:pPr>
              <w:tabs>
                <w:tab w:val="decimal" w:pos="856"/>
              </w:tabs>
              <w:spacing w:line="300" w:lineRule="exact"/>
              <w:rPr>
                <w:rFonts w:ascii="Arial" w:hAnsi="Arial" w:cs="Arial"/>
                <w:color w:val="000000" w:themeColor="text1"/>
                <w:sz w:val="16"/>
                <w:szCs w:val="16"/>
              </w:rPr>
            </w:pPr>
            <w:r w:rsidRPr="003C5DB3">
              <w:rPr>
                <w:rFonts w:ascii="Arial" w:hAnsi="Arial" w:cs="Arial"/>
                <w:sz w:val="16"/>
                <w:szCs w:val="16"/>
              </w:rPr>
              <w:t>11</w:t>
            </w:r>
          </w:p>
        </w:tc>
      </w:tr>
      <w:tr w:rsidR="00F834BD" w:rsidRPr="003C5DB3" w14:paraId="3E82FCCB" w14:textId="77777777" w:rsidTr="00AC0B12">
        <w:trPr>
          <w:trHeight w:val="80"/>
        </w:trPr>
        <w:tc>
          <w:tcPr>
            <w:tcW w:w="3870" w:type="dxa"/>
            <w:tcBorders>
              <w:top w:val="nil"/>
              <w:left w:val="nil"/>
              <w:bottom w:val="nil"/>
              <w:right w:val="nil"/>
            </w:tcBorders>
            <w:shd w:val="clear" w:color="auto" w:fill="auto"/>
            <w:noWrap/>
            <w:vAlign w:val="bottom"/>
            <w:hideMark/>
          </w:tcPr>
          <w:p w14:paraId="3795720C" w14:textId="77777777" w:rsidR="00F834BD" w:rsidRPr="003C5DB3" w:rsidRDefault="00F834BD" w:rsidP="00F834BD">
            <w:pPr>
              <w:spacing w:line="300" w:lineRule="exact"/>
              <w:rPr>
                <w:rFonts w:ascii="Arial" w:hAnsi="Arial" w:cs="Arial"/>
                <w:color w:val="000000" w:themeColor="text1"/>
                <w:sz w:val="16"/>
                <w:szCs w:val="16"/>
                <w:u w:val="single"/>
              </w:rPr>
            </w:pPr>
            <w:r w:rsidRPr="003C5DB3">
              <w:rPr>
                <w:rFonts w:ascii="Arial" w:hAnsi="Arial" w:cs="Arial"/>
                <w:color w:val="000000" w:themeColor="text1"/>
                <w:sz w:val="16"/>
                <w:szCs w:val="16"/>
                <w:u w:val="single"/>
              </w:rPr>
              <w:t>Associated companies</w:t>
            </w:r>
          </w:p>
        </w:tc>
        <w:tc>
          <w:tcPr>
            <w:tcW w:w="1305" w:type="dxa"/>
            <w:tcBorders>
              <w:top w:val="nil"/>
              <w:left w:val="nil"/>
              <w:bottom w:val="nil"/>
              <w:right w:val="nil"/>
            </w:tcBorders>
            <w:shd w:val="clear" w:color="auto" w:fill="auto"/>
            <w:noWrap/>
            <w:vAlign w:val="bottom"/>
          </w:tcPr>
          <w:p w14:paraId="7B450182" w14:textId="77777777" w:rsidR="00F834BD" w:rsidRPr="003C5DB3" w:rsidRDefault="00F834BD" w:rsidP="00F834BD">
            <w:pPr>
              <w:tabs>
                <w:tab w:val="decimal" w:pos="864"/>
              </w:tabs>
              <w:spacing w:line="30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2157DF8D" w14:textId="77777777" w:rsidR="00F834BD" w:rsidRPr="003C5DB3" w:rsidRDefault="00F834BD" w:rsidP="00F834BD">
            <w:pPr>
              <w:tabs>
                <w:tab w:val="decimal" w:pos="864"/>
              </w:tabs>
              <w:spacing w:line="30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4327D97F" w14:textId="77777777" w:rsidR="00F834BD" w:rsidRPr="003C5DB3" w:rsidRDefault="00F834BD" w:rsidP="00F834BD">
            <w:pPr>
              <w:tabs>
                <w:tab w:val="decimal" w:pos="864"/>
              </w:tabs>
              <w:spacing w:line="30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6ACFBC98" w14:textId="77777777" w:rsidR="00F834BD" w:rsidRPr="003C5DB3" w:rsidRDefault="00F834BD" w:rsidP="00F834BD">
            <w:pPr>
              <w:tabs>
                <w:tab w:val="decimal" w:pos="864"/>
              </w:tabs>
              <w:spacing w:line="300" w:lineRule="exact"/>
              <w:rPr>
                <w:rFonts w:ascii="Arial" w:hAnsi="Arial" w:cs="Arial"/>
                <w:color w:val="000000" w:themeColor="text1"/>
                <w:sz w:val="16"/>
                <w:szCs w:val="16"/>
              </w:rPr>
            </w:pPr>
          </w:p>
        </w:tc>
      </w:tr>
      <w:tr w:rsidR="00F834BD" w:rsidRPr="003C5DB3" w14:paraId="036F420F" w14:textId="77777777" w:rsidTr="00AC0B12">
        <w:trPr>
          <w:trHeight w:val="74"/>
        </w:trPr>
        <w:tc>
          <w:tcPr>
            <w:tcW w:w="3870" w:type="dxa"/>
            <w:tcBorders>
              <w:top w:val="nil"/>
              <w:left w:val="nil"/>
              <w:bottom w:val="nil"/>
              <w:right w:val="nil"/>
            </w:tcBorders>
            <w:shd w:val="clear" w:color="auto" w:fill="auto"/>
            <w:noWrap/>
            <w:vAlign w:val="bottom"/>
            <w:hideMark/>
          </w:tcPr>
          <w:p w14:paraId="4228CF0A" w14:textId="201EF81D" w:rsidR="00F834BD" w:rsidRPr="003C5DB3" w:rsidRDefault="00F834BD" w:rsidP="00F834BD">
            <w:pPr>
              <w:spacing w:line="300" w:lineRule="exact"/>
              <w:ind w:firstLine="159"/>
              <w:rPr>
                <w:rFonts w:ascii="Arial" w:hAnsi="Arial" w:cs="Arial"/>
                <w:color w:val="000000" w:themeColor="text1"/>
                <w:sz w:val="16"/>
                <w:szCs w:val="16"/>
              </w:rPr>
            </w:pPr>
            <w:proofErr w:type="spellStart"/>
            <w:r w:rsidRPr="003C5DB3">
              <w:rPr>
                <w:rFonts w:ascii="Arial" w:hAnsi="Arial" w:cs="Arial"/>
                <w:color w:val="000000" w:themeColor="text1"/>
                <w:sz w:val="16"/>
                <w:szCs w:val="16"/>
              </w:rPr>
              <w:t>Krungthai</w:t>
            </w:r>
            <w:proofErr w:type="spellEnd"/>
            <w:r w:rsidRPr="003C5DB3">
              <w:rPr>
                <w:rFonts w:ascii="Arial" w:hAnsi="Arial" w:cs="Arial"/>
                <w:color w:val="000000" w:themeColor="text1"/>
                <w:sz w:val="16"/>
                <w:szCs w:val="16"/>
              </w:rPr>
              <w:t xml:space="preserve"> </w:t>
            </w:r>
            <w:proofErr w:type="spellStart"/>
            <w:r w:rsidRPr="003C5DB3">
              <w:rPr>
                <w:rFonts w:ascii="Arial" w:hAnsi="Arial" w:cs="Arial"/>
                <w:color w:val="000000" w:themeColor="text1"/>
                <w:sz w:val="16"/>
                <w:szCs w:val="16"/>
              </w:rPr>
              <w:t>XSpring</w:t>
            </w:r>
            <w:proofErr w:type="spellEnd"/>
            <w:r w:rsidRPr="003C5DB3">
              <w:rPr>
                <w:rFonts w:ascii="Arial" w:hAnsi="Arial" w:cs="Arial"/>
                <w:color w:val="000000" w:themeColor="text1"/>
                <w:sz w:val="16"/>
                <w:szCs w:val="16"/>
              </w:rPr>
              <w:t xml:space="preserve"> Securities Co</w:t>
            </w:r>
            <w:r w:rsidRPr="003C5DB3">
              <w:rPr>
                <w:rFonts w:ascii="Arial" w:hAnsi="Arial" w:cs="Arial"/>
                <w:color w:val="000000" w:themeColor="text1"/>
                <w:sz w:val="16"/>
                <w:szCs w:val="16"/>
                <w:cs/>
              </w:rPr>
              <w:t>.</w:t>
            </w:r>
            <w:r w:rsidRPr="003C5DB3">
              <w:rPr>
                <w:rFonts w:ascii="Arial" w:hAnsi="Arial" w:cs="Arial"/>
                <w:color w:val="000000" w:themeColor="text1"/>
                <w:sz w:val="16"/>
                <w:szCs w:val="16"/>
              </w:rPr>
              <w:t>, Ltd</w:t>
            </w: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329B7D90" w14:textId="186042C5" w:rsidR="00F834BD" w:rsidRPr="003C5DB3" w:rsidRDefault="00464061" w:rsidP="00F834BD">
            <w:pPr>
              <w:tabs>
                <w:tab w:val="decimal" w:pos="856"/>
              </w:tabs>
              <w:spacing w:line="300" w:lineRule="exact"/>
              <w:rPr>
                <w:rFonts w:ascii="Arial" w:hAnsi="Arial" w:cs="Arial"/>
                <w:color w:val="000000" w:themeColor="text1"/>
                <w:sz w:val="16"/>
                <w:szCs w:val="16"/>
              </w:rPr>
            </w:pPr>
            <w:r w:rsidRPr="003C5DB3">
              <w:rPr>
                <w:rFonts w:ascii="Arial" w:hAnsi="Arial" w:cs="Arial"/>
                <w:color w:val="000000" w:themeColor="text1"/>
                <w:sz w:val="16"/>
                <w:szCs w:val="16"/>
              </w:rPr>
              <w:t>2</w:t>
            </w:r>
          </w:p>
        </w:tc>
        <w:tc>
          <w:tcPr>
            <w:tcW w:w="1305" w:type="dxa"/>
            <w:tcBorders>
              <w:top w:val="nil"/>
              <w:left w:val="nil"/>
              <w:bottom w:val="nil"/>
              <w:right w:val="nil"/>
            </w:tcBorders>
            <w:shd w:val="clear" w:color="auto" w:fill="auto"/>
            <w:noWrap/>
            <w:vAlign w:val="bottom"/>
          </w:tcPr>
          <w:p w14:paraId="122CC95E" w14:textId="4F6AC8C7" w:rsidR="00F834BD" w:rsidRPr="003C5DB3" w:rsidRDefault="00F834BD" w:rsidP="00F834BD">
            <w:pPr>
              <w:tabs>
                <w:tab w:val="decimal" w:pos="856"/>
              </w:tabs>
              <w:spacing w:line="300" w:lineRule="exact"/>
              <w:rPr>
                <w:rFonts w:ascii="Arial" w:hAnsi="Arial" w:cs="Arial"/>
                <w:color w:val="000000" w:themeColor="text1"/>
                <w:sz w:val="16"/>
                <w:szCs w:val="16"/>
              </w:rPr>
            </w:pPr>
            <w:r w:rsidRPr="003C5DB3">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5B35DCA2" w14:textId="7586F199" w:rsidR="00F834BD" w:rsidRPr="003C5DB3" w:rsidRDefault="00464061" w:rsidP="00F834BD">
            <w:pPr>
              <w:tabs>
                <w:tab w:val="decimal" w:pos="856"/>
              </w:tabs>
              <w:spacing w:line="300" w:lineRule="exact"/>
              <w:rPr>
                <w:rFonts w:ascii="Arial" w:hAnsi="Arial" w:cs="Arial"/>
                <w:color w:val="000000" w:themeColor="text1"/>
                <w:sz w:val="16"/>
                <w:szCs w:val="16"/>
              </w:rPr>
            </w:pPr>
            <w:r w:rsidRPr="003C5DB3">
              <w:rPr>
                <w:rFonts w:ascii="Arial" w:hAnsi="Arial" w:cs="Arial"/>
                <w:color w:val="000000" w:themeColor="text1"/>
                <w:sz w:val="16"/>
                <w:szCs w:val="16"/>
              </w:rPr>
              <w:t>2</w:t>
            </w:r>
          </w:p>
        </w:tc>
        <w:tc>
          <w:tcPr>
            <w:tcW w:w="1305" w:type="dxa"/>
            <w:tcBorders>
              <w:top w:val="nil"/>
              <w:left w:val="nil"/>
              <w:bottom w:val="nil"/>
              <w:right w:val="nil"/>
            </w:tcBorders>
            <w:shd w:val="clear" w:color="auto" w:fill="auto"/>
            <w:noWrap/>
            <w:vAlign w:val="bottom"/>
          </w:tcPr>
          <w:p w14:paraId="3C5E299D" w14:textId="7980DECA" w:rsidR="00F834BD" w:rsidRPr="003C5DB3" w:rsidRDefault="00F834BD" w:rsidP="00F834BD">
            <w:pPr>
              <w:tabs>
                <w:tab w:val="decimal" w:pos="856"/>
              </w:tabs>
              <w:spacing w:line="300" w:lineRule="exact"/>
              <w:rPr>
                <w:rFonts w:ascii="Arial" w:hAnsi="Arial" w:cs="Arial"/>
                <w:color w:val="000000" w:themeColor="text1"/>
                <w:sz w:val="16"/>
                <w:szCs w:val="16"/>
              </w:rPr>
            </w:pPr>
            <w:r w:rsidRPr="003C5DB3">
              <w:rPr>
                <w:rFonts w:ascii="Arial" w:hAnsi="Arial" w:cs="Arial"/>
                <w:sz w:val="16"/>
                <w:szCs w:val="16"/>
              </w:rPr>
              <w:t>1</w:t>
            </w:r>
          </w:p>
        </w:tc>
      </w:tr>
      <w:tr w:rsidR="00F834BD" w:rsidRPr="003C5DB3" w14:paraId="32B4933F" w14:textId="77777777" w:rsidTr="00AC0B12">
        <w:trPr>
          <w:trHeight w:val="74"/>
        </w:trPr>
        <w:tc>
          <w:tcPr>
            <w:tcW w:w="3870" w:type="dxa"/>
            <w:tcBorders>
              <w:top w:val="nil"/>
              <w:left w:val="nil"/>
              <w:bottom w:val="nil"/>
              <w:right w:val="nil"/>
            </w:tcBorders>
            <w:shd w:val="clear" w:color="auto" w:fill="auto"/>
            <w:noWrap/>
            <w:vAlign w:val="center"/>
            <w:hideMark/>
          </w:tcPr>
          <w:p w14:paraId="5E45DAA4" w14:textId="74C0A50F" w:rsidR="00F834BD" w:rsidRPr="003C5DB3" w:rsidRDefault="00F834BD" w:rsidP="00F834BD">
            <w:pPr>
              <w:spacing w:line="300" w:lineRule="exact"/>
              <w:ind w:firstLine="159"/>
              <w:rPr>
                <w:rFonts w:ascii="Arial" w:hAnsi="Arial" w:cs="Arial"/>
                <w:color w:val="000000" w:themeColor="text1"/>
                <w:sz w:val="16"/>
                <w:szCs w:val="16"/>
              </w:rPr>
            </w:pPr>
            <w:proofErr w:type="spellStart"/>
            <w:r w:rsidRPr="003C5DB3">
              <w:rPr>
                <w:rFonts w:ascii="Arial" w:hAnsi="Arial" w:cs="Arial"/>
                <w:color w:val="000000" w:themeColor="text1"/>
                <w:sz w:val="16"/>
                <w:szCs w:val="16"/>
              </w:rPr>
              <w:t>Krungthai</w:t>
            </w:r>
            <w:proofErr w:type="spellEnd"/>
            <w:r w:rsidRPr="003C5DB3">
              <w:rPr>
                <w:rFonts w:ascii="Arial" w:hAnsi="Arial" w:cs="Arial"/>
                <w:color w:val="000000" w:themeColor="text1"/>
                <w:sz w:val="16"/>
                <w:szCs w:val="16"/>
              </w:rPr>
              <w:t xml:space="preserve"> Mizuho Leasing Co</w:t>
            </w:r>
            <w:r w:rsidRPr="003C5DB3">
              <w:rPr>
                <w:rFonts w:ascii="Arial" w:hAnsi="Arial" w:cs="Arial"/>
                <w:color w:val="000000" w:themeColor="text1"/>
                <w:sz w:val="16"/>
                <w:szCs w:val="16"/>
                <w:cs/>
              </w:rPr>
              <w:t>.</w:t>
            </w:r>
            <w:r w:rsidRPr="003C5DB3">
              <w:rPr>
                <w:rFonts w:ascii="Arial" w:hAnsi="Arial" w:cs="Arial"/>
                <w:color w:val="000000" w:themeColor="text1"/>
                <w:sz w:val="16"/>
                <w:szCs w:val="16"/>
              </w:rPr>
              <w:t>, Ltd</w:t>
            </w: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38E1B153" w14:textId="13B34564" w:rsidR="00F834BD" w:rsidRPr="003C5DB3" w:rsidRDefault="00464061" w:rsidP="00F834BD">
            <w:pPr>
              <w:tabs>
                <w:tab w:val="decimal" w:pos="856"/>
              </w:tabs>
              <w:spacing w:line="300" w:lineRule="exact"/>
              <w:rPr>
                <w:rFonts w:ascii="Arial" w:hAnsi="Arial" w:cs="Arial"/>
                <w:color w:val="000000" w:themeColor="text1"/>
                <w:sz w:val="16"/>
                <w:szCs w:val="16"/>
              </w:rPr>
            </w:pPr>
            <w:r w:rsidRPr="003C5DB3">
              <w:rPr>
                <w:rFonts w:ascii="Arial" w:hAnsi="Arial" w:cs="Arial"/>
                <w:color w:val="000000" w:themeColor="text1"/>
                <w:sz w:val="16"/>
                <w:szCs w:val="16"/>
              </w:rPr>
              <w:t>33</w:t>
            </w:r>
          </w:p>
        </w:tc>
        <w:tc>
          <w:tcPr>
            <w:tcW w:w="1305" w:type="dxa"/>
            <w:tcBorders>
              <w:top w:val="nil"/>
              <w:left w:val="nil"/>
              <w:bottom w:val="nil"/>
              <w:right w:val="nil"/>
            </w:tcBorders>
            <w:shd w:val="clear" w:color="auto" w:fill="auto"/>
            <w:noWrap/>
            <w:vAlign w:val="bottom"/>
          </w:tcPr>
          <w:p w14:paraId="455C9EA2" w14:textId="4EA56045" w:rsidR="00F834BD" w:rsidRPr="003C5DB3" w:rsidRDefault="00F834BD" w:rsidP="00F834BD">
            <w:pPr>
              <w:tabs>
                <w:tab w:val="decimal" w:pos="856"/>
              </w:tabs>
              <w:spacing w:line="300" w:lineRule="exact"/>
              <w:rPr>
                <w:rFonts w:ascii="Arial" w:hAnsi="Arial" w:cs="Arial"/>
                <w:color w:val="000000" w:themeColor="text1"/>
                <w:sz w:val="16"/>
                <w:szCs w:val="16"/>
              </w:rPr>
            </w:pPr>
            <w:r w:rsidRPr="003C5DB3">
              <w:rPr>
                <w:rFonts w:ascii="Arial" w:hAnsi="Arial" w:cs="Arial"/>
                <w:sz w:val="16"/>
                <w:szCs w:val="16"/>
              </w:rPr>
              <w:t>22</w:t>
            </w:r>
          </w:p>
        </w:tc>
        <w:tc>
          <w:tcPr>
            <w:tcW w:w="1305" w:type="dxa"/>
            <w:tcBorders>
              <w:top w:val="nil"/>
              <w:left w:val="nil"/>
              <w:bottom w:val="nil"/>
              <w:right w:val="nil"/>
            </w:tcBorders>
            <w:shd w:val="clear" w:color="auto" w:fill="auto"/>
            <w:noWrap/>
            <w:vAlign w:val="bottom"/>
          </w:tcPr>
          <w:p w14:paraId="0D3E92C2" w14:textId="5F270BC4" w:rsidR="00F834BD" w:rsidRPr="003C5DB3" w:rsidRDefault="00464061" w:rsidP="00F834BD">
            <w:pPr>
              <w:tabs>
                <w:tab w:val="decimal" w:pos="856"/>
              </w:tabs>
              <w:spacing w:line="300" w:lineRule="exact"/>
              <w:rPr>
                <w:rFonts w:ascii="Arial" w:hAnsi="Arial" w:cs="Arial"/>
                <w:color w:val="000000" w:themeColor="text1"/>
                <w:sz w:val="16"/>
                <w:szCs w:val="16"/>
              </w:rPr>
            </w:pPr>
            <w:r w:rsidRPr="003C5DB3">
              <w:rPr>
                <w:rFonts w:ascii="Arial" w:hAnsi="Arial" w:cs="Arial"/>
                <w:color w:val="000000" w:themeColor="text1"/>
                <w:sz w:val="16"/>
                <w:szCs w:val="16"/>
              </w:rPr>
              <w:t>33</w:t>
            </w:r>
          </w:p>
        </w:tc>
        <w:tc>
          <w:tcPr>
            <w:tcW w:w="1305" w:type="dxa"/>
            <w:tcBorders>
              <w:top w:val="nil"/>
              <w:left w:val="nil"/>
              <w:bottom w:val="nil"/>
              <w:right w:val="nil"/>
            </w:tcBorders>
            <w:shd w:val="clear" w:color="auto" w:fill="auto"/>
            <w:noWrap/>
            <w:vAlign w:val="bottom"/>
          </w:tcPr>
          <w:p w14:paraId="3490D127" w14:textId="5FEFF22D" w:rsidR="00F834BD" w:rsidRPr="003C5DB3" w:rsidRDefault="00F834BD" w:rsidP="00F834BD">
            <w:pPr>
              <w:tabs>
                <w:tab w:val="decimal" w:pos="856"/>
              </w:tabs>
              <w:spacing w:line="300" w:lineRule="exact"/>
              <w:rPr>
                <w:rFonts w:ascii="Arial" w:hAnsi="Arial" w:cs="Arial"/>
                <w:color w:val="000000" w:themeColor="text1"/>
                <w:sz w:val="16"/>
                <w:szCs w:val="16"/>
              </w:rPr>
            </w:pPr>
            <w:r w:rsidRPr="003C5DB3">
              <w:rPr>
                <w:rFonts w:ascii="Arial" w:hAnsi="Arial" w:cs="Arial"/>
                <w:sz w:val="16"/>
                <w:szCs w:val="16"/>
              </w:rPr>
              <w:t>22</w:t>
            </w:r>
          </w:p>
        </w:tc>
      </w:tr>
      <w:tr w:rsidR="00F834BD" w:rsidRPr="003C5DB3" w14:paraId="18F85732" w14:textId="77777777" w:rsidTr="00AC0B12">
        <w:trPr>
          <w:trHeight w:val="74"/>
        </w:trPr>
        <w:tc>
          <w:tcPr>
            <w:tcW w:w="3870" w:type="dxa"/>
            <w:tcBorders>
              <w:top w:val="nil"/>
              <w:left w:val="nil"/>
              <w:bottom w:val="nil"/>
              <w:right w:val="nil"/>
            </w:tcBorders>
            <w:shd w:val="clear" w:color="auto" w:fill="auto"/>
            <w:noWrap/>
            <w:vAlign w:val="center"/>
          </w:tcPr>
          <w:p w14:paraId="548195B4" w14:textId="77777777" w:rsidR="00F834BD" w:rsidRPr="003C5DB3" w:rsidRDefault="00F834BD" w:rsidP="00F834BD">
            <w:pPr>
              <w:spacing w:line="300" w:lineRule="exact"/>
              <w:ind w:firstLine="159"/>
              <w:rPr>
                <w:rFonts w:ascii="Arial" w:hAnsi="Arial" w:cs="Arial"/>
                <w:color w:val="000000" w:themeColor="text1"/>
                <w:sz w:val="16"/>
                <w:szCs w:val="16"/>
              </w:rPr>
            </w:pPr>
            <w:proofErr w:type="spellStart"/>
            <w:r w:rsidRPr="003C5DB3">
              <w:rPr>
                <w:rFonts w:ascii="Arial" w:hAnsi="Arial" w:cs="Arial"/>
                <w:color w:val="000000" w:themeColor="text1"/>
                <w:sz w:val="16"/>
                <w:szCs w:val="16"/>
              </w:rPr>
              <w:t>Krungthai</w:t>
            </w:r>
            <w:proofErr w:type="spellEnd"/>
            <w:r w:rsidRPr="003C5DB3">
              <w:rPr>
                <w:rFonts w:ascii="Arial" w:hAnsi="Arial" w:cs="Arial"/>
                <w:color w:val="000000" w:themeColor="text1"/>
                <w:sz w:val="16"/>
                <w:szCs w:val="16"/>
                <w:cs/>
              </w:rPr>
              <w:t>-</w:t>
            </w:r>
            <w:r w:rsidRPr="003C5DB3">
              <w:rPr>
                <w:rFonts w:ascii="Arial" w:hAnsi="Arial" w:cs="Arial"/>
                <w:color w:val="000000" w:themeColor="text1"/>
                <w:sz w:val="16"/>
                <w:szCs w:val="16"/>
              </w:rPr>
              <w:t>AXA Life Insurance Plc</w:t>
            </w: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0A58EE9D" w14:textId="7CB14EDA" w:rsidR="00F834BD" w:rsidRPr="003C5DB3" w:rsidRDefault="00464061" w:rsidP="00F834BD">
            <w:pPr>
              <w:tabs>
                <w:tab w:val="decimal" w:pos="856"/>
              </w:tabs>
              <w:spacing w:line="300" w:lineRule="exact"/>
              <w:rPr>
                <w:rFonts w:ascii="Arial" w:hAnsi="Arial" w:cs="Arial"/>
                <w:color w:val="000000" w:themeColor="text1"/>
                <w:sz w:val="16"/>
                <w:szCs w:val="16"/>
              </w:rPr>
            </w:pPr>
            <w:r w:rsidRPr="003C5DB3">
              <w:rPr>
                <w:rFonts w:ascii="Arial" w:hAnsi="Arial" w:cs="Arial"/>
                <w:color w:val="000000" w:themeColor="text1"/>
                <w:sz w:val="16"/>
                <w:szCs w:val="16"/>
              </w:rPr>
              <w:t>39</w:t>
            </w:r>
          </w:p>
        </w:tc>
        <w:tc>
          <w:tcPr>
            <w:tcW w:w="1305" w:type="dxa"/>
            <w:tcBorders>
              <w:top w:val="nil"/>
              <w:left w:val="nil"/>
              <w:bottom w:val="nil"/>
              <w:right w:val="nil"/>
            </w:tcBorders>
            <w:shd w:val="clear" w:color="auto" w:fill="auto"/>
            <w:noWrap/>
            <w:vAlign w:val="bottom"/>
          </w:tcPr>
          <w:p w14:paraId="10C6B6CF" w14:textId="396B1913" w:rsidR="00F834BD" w:rsidRPr="003C5DB3" w:rsidRDefault="00F834BD" w:rsidP="00F834BD">
            <w:pPr>
              <w:tabs>
                <w:tab w:val="decimal" w:pos="856"/>
              </w:tabs>
              <w:spacing w:line="300" w:lineRule="exact"/>
              <w:rPr>
                <w:rFonts w:ascii="Arial" w:hAnsi="Arial" w:cs="Arial"/>
                <w:color w:val="000000" w:themeColor="text1"/>
                <w:sz w:val="16"/>
                <w:szCs w:val="16"/>
              </w:rPr>
            </w:pPr>
            <w:r w:rsidRPr="003C5DB3">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325FD866" w14:textId="5C8C7A3C" w:rsidR="00F834BD" w:rsidRPr="003C5DB3" w:rsidRDefault="00464061" w:rsidP="00F834BD">
            <w:pPr>
              <w:tabs>
                <w:tab w:val="decimal" w:pos="856"/>
              </w:tabs>
              <w:spacing w:line="300" w:lineRule="exact"/>
              <w:rPr>
                <w:rFonts w:ascii="Arial" w:hAnsi="Arial" w:cs="Arial"/>
                <w:color w:val="000000" w:themeColor="text1"/>
                <w:sz w:val="16"/>
                <w:szCs w:val="16"/>
              </w:rPr>
            </w:pPr>
            <w:r w:rsidRPr="003C5DB3">
              <w:rPr>
                <w:rFonts w:ascii="Arial" w:hAnsi="Arial" w:cs="Arial"/>
                <w:color w:val="000000" w:themeColor="text1"/>
                <w:sz w:val="16"/>
                <w:szCs w:val="16"/>
              </w:rPr>
              <w:t>39</w:t>
            </w:r>
          </w:p>
        </w:tc>
        <w:tc>
          <w:tcPr>
            <w:tcW w:w="1305" w:type="dxa"/>
            <w:tcBorders>
              <w:top w:val="nil"/>
              <w:left w:val="nil"/>
              <w:bottom w:val="nil"/>
              <w:right w:val="nil"/>
            </w:tcBorders>
            <w:shd w:val="clear" w:color="auto" w:fill="auto"/>
            <w:noWrap/>
            <w:vAlign w:val="bottom"/>
          </w:tcPr>
          <w:p w14:paraId="21FD998C" w14:textId="132A9FDD" w:rsidR="00F834BD" w:rsidRPr="003C5DB3" w:rsidRDefault="00F834BD" w:rsidP="00F834BD">
            <w:pPr>
              <w:tabs>
                <w:tab w:val="decimal" w:pos="856"/>
              </w:tabs>
              <w:spacing w:line="300" w:lineRule="exact"/>
              <w:rPr>
                <w:rFonts w:ascii="Arial" w:hAnsi="Arial" w:cs="Arial"/>
                <w:color w:val="000000" w:themeColor="text1"/>
                <w:sz w:val="16"/>
                <w:szCs w:val="16"/>
              </w:rPr>
            </w:pPr>
            <w:r w:rsidRPr="003C5DB3">
              <w:rPr>
                <w:rFonts w:ascii="Arial" w:hAnsi="Arial" w:cs="Arial"/>
                <w:sz w:val="16"/>
                <w:szCs w:val="16"/>
              </w:rPr>
              <w:t>1</w:t>
            </w:r>
          </w:p>
        </w:tc>
      </w:tr>
      <w:tr w:rsidR="00F834BD" w:rsidRPr="003C5DB3" w14:paraId="3EF06493" w14:textId="77777777" w:rsidTr="00AC0B12">
        <w:trPr>
          <w:trHeight w:val="330"/>
        </w:trPr>
        <w:tc>
          <w:tcPr>
            <w:tcW w:w="3870" w:type="dxa"/>
            <w:tcBorders>
              <w:top w:val="nil"/>
              <w:left w:val="nil"/>
              <w:bottom w:val="nil"/>
              <w:right w:val="nil"/>
            </w:tcBorders>
            <w:shd w:val="clear" w:color="auto" w:fill="auto"/>
            <w:noWrap/>
            <w:vAlign w:val="center"/>
          </w:tcPr>
          <w:p w14:paraId="0A35C9A5" w14:textId="77777777" w:rsidR="00F834BD" w:rsidRPr="003C5DB3" w:rsidRDefault="00F834BD" w:rsidP="00F834BD">
            <w:pPr>
              <w:spacing w:line="300" w:lineRule="exact"/>
              <w:ind w:left="158" w:hanging="158"/>
              <w:rPr>
                <w:rFonts w:ascii="Arial" w:hAnsi="Arial" w:cs="Arial"/>
                <w:color w:val="000000" w:themeColor="text1"/>
                <w:sz w:val="16"/>
                <w:szCs w:val="16"/>
              </w:rPr>
            </w:pPr>
            <w:r w:rsidRPr="003C5DB3">
              <w:rPr>
                <w:rFonts w:ascii="Arial" w:hAnsi="Arial" w:cs="Arial"/>
                <w:color w:val="000000" w:themeColor="text1"/>
                <w:sz w:val="16"/>
                <w:szCs w:val="16"/>
              </w:rPr>
              <w:t>Entities with parent company or common directors or key</w:t>
            </w:r>
            <w:r w:rsidRPr="003C5DB3">
              <w:rPr>
                <w:rFonts w:ascii="Arial" w:hAnsi="Arial" w:cs="Arial"/>
                <w:color w:val="000000" w:themeColor="text1"/>
                <w:sz w:val="16"/>
                <w:szCs w:val="16"/>
                <w:cs/>
              </w:rPr>
              <w:t xml:space="preserve"> </w:t>
            </w:r>
            <w:r w:rsidRPr="003C5DB3">
              <w:rPr>
                <w:rFonts w:ascii="Arial" w:hAnsi="Arial" w:cs="Arial"/>
                <w:color w:val="000000" w:themeColor="text1"/>
                <w:sz w:val="16"/>
                <w:szCs w:val="16"/>
              </w:rPr>
              <w:t>management personnel</w:t>
            </w:r>
          </w:p>
        </w:tc>
        <w:tc>
          <w:tcPr>
            <w:tcW w:w="1305" w:type="dxa"/>
            <w:tcBorders>
              <w:top w:val="nil"/>
              <w:left w:val="nil"/>
              <w:bottom w:val="nil"/>
              <w:right w:val="nil"/>
            </w:tcBorders>
            <w:shd w:val="clear" w:color="auto" w:fill="auto"/>
            <w:noWrap/>
            <w:vAlign w:val="bottom"/>
          </w:tcPr>
          <w:p w14:paraId="4C85866C" w14:textId="5A9926BA" w:rsidR="00F834BD" w:rsidRPr="003C5DB3" w:rsidRDefault="00464061" w:rsidP="00F834BD">
            <w:pPr>
              <w:tabs>
                <w:tab w:val="decimal" w:pos="856"/>
              </w:tabs>
              <w:spacing w:line="300" w:lineRule="exact"/>
              <w:rPr>
                <w:rFonts w:ascii="Arial" w:hAnsi="Arial" w:cs="Arial"/>
                <w:color w:val="000000" w:themeColor="text1"/>
                <w:sz w:val="16"/>
                <w:szCs w:val="16"/>
              </w:rPr>
            </w:pPr>
            <w:r w:rsidRPr="003C5DB3">
              <w:rPr>
                <w:rFonts w:ascii="Arial" w:hAnsi="Arial" w:cs="Arial"/>
                <w:color w:val="000000" w:themeColor="text1"/>
                <w:sz w:val="16"/>
                <w:szCs w:val="16"/>
              </w:rPr>
              <w:t>408</w:t>
            </w:r>
          </w:p>
        </w:tc>
        <w:tc>
          <w:tcPr>
            <w:tcW w:w="1305" w:type="dxa"/>
            <w:tcBorders>
              <w:top w:val="nil"/>
              <w:left w:val="nil"/>
              <w:bottom w:val="nil"/>
              <w:right w:val="nil"/>
            </w:tcBorders>
            <w:shd w:val="clear" w:color="auto" w:fill="auto"/>
            <w:noWrap/>
            <w:vAlign w:val="bottom"/>
          </w:tcPr>
          <w:p w14:paraId="3982C203" w14:textId="5CADB7DB" w:rsidR="00F834BD" w:rsidRPr="003C5DB3" w:rsidRDefault="00F834BD" w:rsidP="00F834BD">
            <w:pPr>
              <w:tabs>
                <w:tab w:val="decimal" w:pos="856"/>
              </w:tabs>
              <w:spacing w:line="300" w:lineRule="exact"/>
              <w:rPr>
                <w:rFonts w:ascii="Arial" w:hAnsi="Arial" w:cs="Arial"/>
                <w:color w:val="000000" w:themeColor="text1"/>
                <w:sz w:val="16"/>
                <w:szCs w:val="16"/>
              </w:rPr>
            </w:pPr>
            <w:r w:rsidRPr="003C5DB3">
              <w:rPr>
                <w:rFonts w:ascii="Arial" w:hAnsi="Arial" w:cs="Arial"/>
                <w:sz w:val="16"/>
                <w:szCs w:val="16"/>
              </w:rPr>
              <w:t>173</w:t>
            </w:r>
          </w:p>
        </w:tc>
        <w:tc>
          <w:tcPr>
            <w:tcW w:w="1305" w:type="dxa"/>
            <w:tcBorders>
              <w:top w:val="nil"/>
              <w:left w:val="nil"/>
              <w:bottom w:val="nil"/>
              <w:right w:val="nil"/>
            </w:tcBorders>
            <w:shd w:val="clear" w:color="auto" w:fill="auto"/>
            <w:noWrap/>
            <w:vAlign w:val="bottom"/>
          </w:tcPr>
          <w:p w14:paraId="6859D2B1" w14:textId="1C702FA7" w:rsidR="00F834BD" w:rsidRPr="003C5DB3" w:rsidRDefault="00464061" w:rsidP="00F834BD">
            <w:pPr>
              <w:tabs>
                <w:tab w:val="decimal" w:pos="856"/>
              </w:tabs>
              <w:spacing w:line="300" w:lineRule="exact"/>
              <w:rPr>
                <w:rFonts w:ascii="Arial" w:hAnsi="Arial" w:cs="Arial"/>
                <w:color w:val="000000" w:themeColor="text1"/>
                <w:sz w:val="16"/>
                <w:szCs w:val="16"/>
              </w:rPr>
            </w:pPr>
            <w:r w:rsidRPr="003C5DB3">
              <w:rPr>
                <w:rFonts w:ascii="Arial" w:hAnsi="Arial" w:cs="Arial"/>
                <w:color w:val="000000" w:themeColor="text1"/>
                <w:sz w:val="16"/>
                <w:szCs w:val="16"/>
              </w:rPr>
              <w:t>408</w:t>
            </w:r>
          </w:p>
        </w:tc>
        <w:tc>
          <w:tcPr>
            <w:tcW w:w="1305" w:type="dxa"/>
            <w:tcBorders>
              <w:top w:val="nil"/>
              <w:left w:val="nil"/>
              <w:bottom w:val="nil"/>
              <w:right w:val="nil"/>
            </w:tcBorders>
            <w:shd w:val="clear" w:color="auto" w:fill="auto"/>
            <w:noWrap/>
            <w:vAlign w:val="bottom"/>
          </w:tcPr>
          <w:p w14:paraId="58F4B5D4" w14:textId="654389E5" w:rsidR="00F834BD" w:rsidRPr="003C5DB3" w:rsidRDefault="00F834BD" w:rsidP="00F834BD">
            <w:pPr>
              <w:tabs>
                <w:tab w:val="decimal" w:pos="856"/>
              </w:tabs>
              <w:spacing w:line="300" w:lineRule="exact"/>
              <w:rPr>
                <w:rFonts w:ascii="Arial" w:hAnsi="Arial" w:cs="Arial"/>
                <w:color w:val="000000" w:themeColor="text1"/>
                <w:sz w:val="16"/>
                <w:szCs w:val="16"/>
              </w:rPr>
            </w:pPr>
            <w:r w:rsidRPr="003C5DB3">
              <w:rPr>
                <w:rFonts w:ascii="Arial" w:hAnsi="Arial" w:cs="Arial"/>
                <w:sz w:val="16"/>
                <w:szCs w:val="16"/>
              </w:rPr>
              <w:t>173</w:t>
            </w:r>
          </w:p>
        </w:tc>
      </w:tr>
      <w:tr w:rsidR="00F834BD" w:rsidRPr="003C5DB3" w14:paraId="3A165E1B" w14:textId="77777777" w:rsidTr="00AC0B12">
        <w:trPr>
          <w:trHeight w:val="330"/>
        </w:trPr>
        <w:tc>
          <w:tcPr>
            <w:tcW w:w="3870" w:type="dxa"/>
            <w:tcBorders>
              <w:top w:val="nil"/>
              <w:left w:val="nil"/>
              <w:bottom w:val="nil"/>
              <w:right w:val="nil"/>
            </w:tcBorders>
            <w:shd w:val="clear" w:color="auto" w:fill="auto"/>
            <w:noWrap/>
            <w:vAlign w:val="center"/>
          </w:tcPr>
          <w:p w14:paraId="274F3E16" w14:textId="77777777" w:rsidR="00F834BD" w:rsidRPr="003C5DB3" w:rsidRDefault="00F834BD" w:rsidP="00F834BD">
            <w:pPr>
              <w:spacing w:line="300" w:lineRule="exact"/>
              <w:ind w:left="158" w:hanging="158"/>
              <w:rPr>
                <w:rFonts w:ascii="Arial" w:hAnsi="Arial" w:cs="Arial"/>
                <w:color w:val="000000" w:themeColor="text1"/>
                <w:sz w:val="16"/>
                <w:szCs w:val="16"/>
                <w:cs/>
              </w:rPr>
            </w:pPr>
            <w:r w:rsidRPr="003C5DB3">
              <w:rPr>
                <w:rFonts w:ascii="Arial" w:hAnsi="Arial" w:cs="Arial"/>
                <w:color w:val="000000" w:themeColor="text1"/>
                <w:sz w:val="16"/>
                <w:szCs w:val="16"/>
              </w:rPr>
              <w:t xml:space="preserve">Entities in which the Bank held shares from TDR 10 percent or more </w:t>
            </w:r>
          </w:p>
        </w:tc>
        <w:tc>
          <w:tcPr>
            <w:tcW w:w="1305" w:type="dxa"/>
            <w:tcBorders>
              <w:top w:val="nil"/>
              <w:left w:val="nil"/>
              <w:bottom w:val="nil"/>
              <w:right w:val="nil"/>
            </w:tcBorders>
            <w:shd w:val="clear" w:color="auto" w:fill="auto"/>
            <w:noWrap/>
            <w:vAlign w:val="bottom"/>
          </w:tcPr>
          <w:p w14:paraId="260D8DF0" w14:textId="44CF28E5" w:rsidR="00F834BD" w:rsidRPr="003C5DB3" w:rsidRDefault="00464061" w:rsidP="00F834BD">
            <w:pPr>
              <w:tabs>
                <w:tab w:val="decimal" w:pos="856"/>
              </w:tabs>
              <w:spacing w:line="300" w:lineRule="exact"/>
              <w:rPr>
                <w:rFonts w:ascii="Arial" w:hAnsi="Arial" w:cs="Arial"/>
                <w:color w:val="000000" w:themeColor="text1"/>
                <w:sz w:val="16"/>
                <w:szCs w:val="16"/>
              </w:rPr>
            </w:pPr>
            <w:r w:rsidRPr="003C5DB3">
              <w:rPr>
                <w:rFonts w:ascii="Arial" w:hAnsi="Arial" w:cs="Arial"/>
                <w:color w:val="000000" w:themeColor="text1"/>
                <w:sz w:val="16"/>
                <w:szCs w:val="16"/>
              </w:rPr>
              <w:t>12</w:t>
            </w:r>
          </w:p>
        </w:tc>
        <w:tc>
          <w:tcPr>
            <w:tcW w:w="1305" w:type="dxa"/>
            <w:tcBorders>
              <w:top w:val="nil"/>
              <w:left w:val="nil"/>
              <w:bottom w:val="nil"/>
              <w:right w:val="nil"/>
            </w:tcBorders>
            <w:shd w:val="clear" w:color="auto" w:fill="auto"/>
            <w:noWrap/>
            <w:vAlign w:val="bottom"/>
          </w:tcPr>
          <w:p w14:paraId="710AEFA6" w14:textId="0F73311E" w:rsidR="00F834BD" w:rsidRPr="003C5DB3" w:rsidRDefault="00F834BD" w:rsidP="00F834BD">
            <w:pPr>
              <w:tabs>
                <w:tab w:val="decimal" w:pos="856"/>
              </w:tabs>
              <w:spacing w:line="300" w:lineRule="exact"/>
              <w:rPr>
                <w:rFonts w:ascii="Arial" w:hAnsi="Arial" w:cs="Arial"/>
                <w:color w:val="000000" w:themeColor="text1"/>
                <w:sz w:val="16"/>
                <w:szCs w:val="16"/>
              </w:rPr>
            </w:pPr>
            <w:r w:rsidRPr="003C5DB3">
              <w:rPr>
                <w:rFonts w:ascii="Arial" w:hAnsi="Arial" w:cs="Arial"/>
                <w:sz w:val="16"/>
                <w:szCs w:val="16"/>
              </w:rPr>
              <w:t>14</w:t>
            </w:r>
          </w:p>
        </w:tc>
        <w:tc>
          <w:tcPr>
            <w:tcW w:w="1305" w:type="dxa"/>
            <w:tcBorders>
              <w:top w:val="nil"/>
              <w:left w:val="nil"/>
              <w:bottom w:val="nil"/>
              <w:right w:val="nil"/>
            </w:tcBorders>
            <w:shd w:val="clear" w:color="auto" w:fill="auto"/>
            <w:noWrap/>
            <w:vAlign w:val="bottom"/>
          </w:tcPr>
          <w:p w14:paraId="4B98ADBD" w14:textId="5831D6CC" w:rsidR="00F834BD" w:rsidRPr="003C5DB3" w:rsidRDefault="00464061" w:rsidP="00F834BD">
            <w:pPr>
              <w:tabs>
                <w:tab w:val="decimal" w:pos="856"/>
              </w:tabs>
              <w:spacing w:line="300" w:lineRule="exact"/>
              <w:rPr>
                <w:rFonts w:ascii="Arial" w:hAnsi="Arial" w:cs="Arial"/>
                <w:color w:val="000000" w:themeColor="text1"/>
                <w:sz w:val="16"/>
                <w:szCs w:val="16"/>
              </w:rPr>
            </w:pPr>
            <w:r w:rsidRPr="003C5DB3">
              <w:rPr>
                <w:rFonts w:ascii="Arial" w:hAnsi="Arial" w:cs="Arial"/>
                <w:color w:val="000000" w:themeColor="text1"/>
                <w:sz w:val="16"/>
                <w:szCs w:val="16"/>
              </w:rPr>
              <w:t>12</w:t>
            </w:r>
          </w:p>
        </w:tc>
        <w:tc>
          <w:tcPr>
            <w:tcW w:w="1305" w:type="dxa"/>
            <w:tcBorders>
              <w:top w:val="nil"/>
              <w:left w:val="nil"/>
              <w:bottom w:val="nil"/>
              <w:right w:val="nil"/>
            </w:tcBorders>
            <w:shd w:val="clear" w:color="auto" w:fill="auto"/>
            <w:noWrap/>
            <w:vAlign w:val="bottom"/>
          </w:tcPr>
          <w:p w14:paraId="3B4DFE02" w14:textId="6B0E0143" w:rsidR="00F834BD" w:rsidRPr="003C5DB3" w:rsidRDefault="00F834BD" w:rsidP="00F834BD">
            <w:pPr>
              <w:tabs>
                <w:tab w:val="decimal" w:pos="856"/>
              </w:tabs>
              <w:spacing w:line="300" w:lineRule="exact"/>
              <w:rPr>
                <w:rFonts w:ascii="Arial" w:hAnsi="Arial" w:cs="Arial"/>
                <w:color w:val="000000" w:themeColor="text1"/>
                <w:sz w:val="16"/>
                <w:szCs w:val="16"/>
              </w:rPr>
            </w:pPr>
            <w:r w:rsidRPr="003C5DB3">
              <w:rPr>
                <w:rFonts w:ascii="Arial" w:hAnsi="Arial" w:cs="Arial"/>
                <w:sz w:val="16"/>
                <w:szCs w:val="16"/>
              </w:rPr>
              <w:t>14</w:t>
            </w:r>
          </w:p>
        </w:tc>
      </w:tr>
      <w:tr w:rsidR="00F834BD" w:rsidRPr="003C5DB3" w14:paraId="38E99499" w14:textId="77777777" w:rsidTr="00AC0B12">
        <w:trPr>
          <w:trHeight w:val="74"/>
        </w:trPr>
        <w:tc>
          <w:tcPr>
            <w:tcW w:w="3870" w:type="dxa"/>
            <w:tcBorders>
              <w:top w:val="nil"/>
              <w:left w:val="nil"/>
              <w:bottom w:val="nil"/>
              <w:right w:val="nil"/>
            </w:tcBorders>
            <w:shd w:val="clear" w:color="auto" w:fill="auto"/>
            <w:noWrap/>
            <w:vAlign w:val="center"/>
          </w:tcPr>
          <w:p w14:paraId="07250150" w14:textId="77777777" w:rsidR="00F834BD" w:rsidRPr="003C5DB3" w:rsidRDefault="00F834BD" w:rsidP="00F834BD">
            <w:pPr>
              <w:spacing w:line="300" w:lineRule="exact"/>
              <w:ind w:firstLine="159"/>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31B002D3" w14:textId="77777777" w:rsidR="00F834BD" w:rsidRPr="003C5DB3" w:rsidRDefault="00F834BD" w:rsidP="00F834BD">
            <w:pPr>
              <w:tabs>
                <w:tab w:val="decimal" w:pos="856"/>
              </w:tabs>
              <w:spacing w:line="30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48692B4C" w14:textId="77777777" w:rsidR="00F834BD" w:rsidRPr="003C5DB3" w:rsidRDefault="00F834BD" w:rsidP="00F834BD">
            <w:pPr>
              <w:tabs>
                <w:tab w:val="decimal" w:pos="856"/>
              </w:tabs>
              <w:spacing w:line="30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05AEE9DD" w14:textId="77777777" w:rsidR="00F834BD" w:rsidRPr="003C5DB3" w:rsidRDefault="00F834BD" w:rsidP="00F834BD">
            <w:pPr>
              <w:tabs>
                <w:tab w:val="decimal" w:pos="856"/>
              </w:tabs>
              <w:spacing w:line="30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224E824D" w14:textId="77777777" w:rsidR="00F834BD" w:rsidRPr="003C5DB3" w:rsidRDefault="00F834BD" w:rsidP="00F834BD">
            <w:pPr>
              <w:tabs>
                <w:tab w:val="decimal" w:pos="856"/>
              </w:tabs>
              <w:spacing w:line="300" w:lineRule="exact"/>
              <w:rPr>
                <w:rFonts w:ascii="Arial" w:hAnsi="Arial" w:cs="Arial"/>
                <w:color w:val="000000" w:themeColor="text1"/>
                <w:sz w:val="16"/>
                <w:szCs w:val="16"/>
              </w:rPr>
            </w:pPr>
          </w:p>
        </w:tc>
      </w:tr>
    </w:tbl>
    <w:p w14:paraId="33E24954" w14:textId="0B23DCA1" w:rsidR="001A35D5" w:rsidRPr="003C5DB3" w:rsidRDefault="001A35D5">
      <w:pPr>
        <w:rPr>
          <w:rFonts w:ascii="Arial" w:hAnsi="Arial" w:cs="Arial"/>
          <w:color w:val="000000" w:themeColor="text1"/>
        </w:rPr>
      </w:pPr>
      <w:r w:rsidRPr="003C5DB3">
        <w:rPr>
          <w:rFonts w:ascii="Arial" w:hAnsi="Arial" w:cs="Arial"/>
          <w:color w:val="000000" w:themeColor="text1"/>
          <w:cs/>
        </w:rPr>
        <w:br w:type="page"/>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BC1DA5" w:rsidRPr="003C5DB3" w14:paraId="292B6CD8" w14:textId="77777777" w:rsidTr="0058312C">
        <w:trPr>
          <w:trHeight w:val="70"/>
          <w:tblHeader/>
        </w:trPr>
        <w:tc>
          <w:tcPr>
            <w:tcW w:w="3870" w:type="dxa"/>
            <w:tcBorders>
              <w:top w:val="nil"/>
              <w:left w:val="nil"/>
              <w:bottom w:val="nil"/>
              <w:right w:val="nil"/>
            </w:tcBorders>
            <w:shd w:val="clear" w:color="auto" w:fill="auto"/>
            <w:noWrap/>
            <w:vAlign w:val="center"/>
            <w:hideMark/>
          </w:tcPr>
          <w:p w14:paraId="248E7813" w14:textId="77777777" w:rsidR="001A35D5" w:rsidRPr="003C5DB3" w:rsidRDefault="001A35D5" w:rsidP="001A35D5">
            <w:pPr>
              <w:spacing w:line="280" w:lineRule="exact"/>
              <w:rPr>
                <w:rFonts w:ascii="Arial" w:hAnsi="Arial" w:cs="Arial"/>
                <w:color w:val="000000" w:themeColor="text1"/>
                <w:sz w:val="16"/>
                <w:szCs w:val="16"/>
              </w:rPr>
            </w:pPr>
          </w:p>
        </w:tc>
        <w:tc>
          <w:tcPr>
            <w:tcW w:w="5220" w:type="dxa"/>
            <w:gridSpan w:val="4"/>
            <w:tcBorders>
              <w:top w:val="nil"/>
              <w:left w:val="nil"/>
              <w:bottom w:val="nil"/>
              <w:right w:val="nil"/>
            </w:tcBorders>
            <w:shd w:val="clear" w:color="auto" w:fill="auto"/>
            <w:noWrap/>
            <w:vAlign w:val="center"/>
            <w:hideMark/>
          </w:tcPr>
          <w:p w14:paraId="08A12595" w14:textId="77777777" w:rsidR="001A35D5" w:rsidRPr="003C5DB3" w:rsidRDefault="001A35D5" w:rsidP="001A35D5">
            <w:pPr>
              <w:spacing w:line="280" w:lineRule="exact"/>
              <w:jc w:val="right"/>
              <w:rPr>
                <w:rFonts w:ascii="Arial" w:hAnsi="Arial" w:cs="Arial"/>
                <w:color w:val="000000" w:themeColor="text1"/>
                <w:sz w:val="16"/>
                <w:szCs w:val="16"/>
              </w:rPr>
            </w:pPr>
            <w:r w:rsidRPr="003C5DB3">
              <w:rPr>
                <w:rFonts w:ascii="Arial" w:hAnsi="Arial" w:cs="Arial"/>
                <w:color w:val="000000" w:themeColor="text1"/>
                <w:sz w:val="16"/>
                <w:szCs w:val="16"/>
                <w:cs/>
              </w:rPr>
              <w:t>(</w:t>
            </w:r>
            <w:r w:rsidRPr="003C5DB3">
              <w:rPr>
                <w:rFonts w:ascii="Arial" w:hAnsi="Arial" w:cs="Arial"/>
                <w:color w:val="000000" w:themeColor="text1"/>
                <w:sz w:val="16"/>
                <w:szCs w:val="16"/>
              </w:rPr>
              <w:t>Unit</w:t>
            </w:r>
            <w:r w:rsidRPr="003C5DB3">
              <w:rPr>
                <w:rFonts w:ascii="Arial" w:hAnsi="Arial" w:cs="Arial"/>
                <w:color w:val="000000" w:themeColor="text1"/>
                <w:sz w:val="16"/>
                <w:szCs w:val="16"/>
                <w:cs/>
              </w:rPr>
              <w:t xml:space="preserve">: </w:t>
            </w:r>
            <w:r w:rsidRPr="003C5DB3">
              <w:rPr>
                <w:rFonts w:ascii="Arial" w:hAnsi="Arial" w:cs="Arial"/>
                <w:color w:val="000000" w:themeColor="text1"/>
                <w:sz w:val="16"/>
                <w:szCs w:val="16"/>
              </w:rPr>
              <w:t>Million Baht</w:t>
            </w:r>
            <w:r w:rsidRPr="003C5DB3">
              <w:rPr>
                <w:rFonts w:ascii="Arial" w:hAnsi="Arial" w:cs="Arial"/>
                <w:color w:val="000000" w:themeColor="text1"/>
                <w:sz w:val="16"/>
                <w:szCs w:val="16"/>
                <w:cs/>
              </w:rPr>
              <w:t>)</w:t>
            </w:r>
          </w:p>
        </w:tc>
      </w:tr>
      <w:tr w:rsidR="00F4033B" w:rsidRPr="003C5DB3" w14:paraId="40337ECC" w14:textId="77777777" w:rsidTr="0058312C">
        <w:trPr>
          <w:trHeight w:val="345"/>
          <w:tblHeader/>
        </w:trPr>
        <w:tc>
          <w:tcPr>
            <w:tcW w:w="3870" w:type="dxa"/>
            <w:tcBorders>
              <w:top w:val="nil"/>
              <w:left w:val="nil"/>
              <w:bottom w:val="nil"/>
              <w:right w:val="nil"/>
            </w:tcBorders>
            <w:shd w:val="clear" w:color="auto" w:fill="auto"/>
            <w:noWrap/>
            <w:vAlign w:val="center"/>
          </w:tcPr>
          <w:p w14:paraId="01FB584A" w14:textId="77777777" w:rsidR="00F4033B" w:rsidRPr="003C5DB3" w:rsidRDefault="00F4033B" w:rsidP="00F4033B">
            <w:pPr>
              <w:spacing w:line="280" w:lineRule="exact"/>
              <w:jc w:val="right"/>
              <w:rPr>
                <w:rFonts w:ascii="Arial" w:hAnsi="Arial" w:cs="Arial"/>
                <w:color w:val="000000" w:themeColor="text1"/>
                <w:sz w:val="16"/>
                <w:szCs w:val="16"/>
              </w:rPr>
            </w:pPr>
          </w:p>
        </w:tc>
        <w:tc>
          <w:tcPr>
            <w:tcW w:w="5220" w:type="dxa"/>
            <w:gridSpan w:val="4"/>
            <w:tcBorders>
              <w:top w:val="nil"/>
              <w:left w:val="nil"/>
              <w:bottom w:val="nil"/>
              <w:right w:val="nil"/>
            </w:tcBorders>
            <w:shd w:val="clear" w:color="auto" w:fill="auto"/>
            <w:noWrap/>
            <w:vAlign w:val="center"/>
          </w:tcPr>
          <w:p w14:paraId="2276BCBE" w14:textId="78720651" w:rsidR="00F4033B" w:rsidRPr="003C5DB3" w:rsidRDefault="00F4033B" w:rsidP="00F4033B">
            <w:pPr>
              <w:pBdr>
                <w:bottom w:val="single" w:sz="4" w:space="1" w:color="auto"/>
              </w:pBdr>
              <w:spacing w:line="280" w:lineRule="exact"/>
              <w:jc w:val="center"/>
              <w:rPr>
                <w:rFonts w:ascii="Arial" w:hAnsi="Arial" w:cs="Arial"/>
                <w:color w:val="000000" w:themeColor="text1"/>
                <w:sz w:val="16"/>
                <w:szCs w:val="16"/>
              </w:rPr>
            </w:pPr>
            <w:r w:rsidRPr="003C5DB3">
              <w:rPr>
                <w:rFonts w:ascii="Arial" w:hAnsi="Arial" w:cs="Arial"/>
                <w:color w:val="000000" w:themeColor="text1"/>
                <w:sz w:val="16"/>
                <w:szCs w:val="16"/>
              </w:rPr>
              <w:t>For the three</w:t>
            </w:r>
            <w:r w:rsidRPr="003C5DB3">
              <w:rPr>
                <w:rFonts w:ascii="Arial" w:hAnsi="Arial" w:cs="Arial"/>
                <w:color w:val="000000" w:themeColor="text1"/>
                <w:sz w:val="16"/>
                <w:szCs w:val="16"/>
                <w:cs/>
              </w:rPr>
              <w:t>-</w:t>
            </w:r>
            <w:r w:rsidRPr="003C5DB3">
              <w:rPr>
                <w:rFonts w:ascii="Arial" w:hAnsi="Arial" w:cs="Arial"/>
                <w:color w:val="000000" w:themeColor="text1"/>
                <w:sz w:val="16"/>
                <w:szCs w:val="16"/>
              </w:rPr>
              <w:t>month periods</w:t>
            </w:r>
            <w:r w:rsidRPr="003C5DB3">
              <w:rPr>
                <w:rFonts w:ascii="Arial" w:hAnsi="Arial" w:cs="Arial"/>
                <w:color w:val="000000" w:themeColor="text1"/>
                <w:sz w:val="16"/>
                <w:szCs w:val="16"/>
                <w:cs/>
              </w:rPr>
              <w:t xml:space="preserve"> </w:t>
            </w:r>
            <w:r w:rsidRPr="003C5DB3">
              <w:rPr>
                <w:rFonts w:ascii="Arial" w:hAnsi="Arial" w:cs="Arial"/>
                <w:color w:val="000000" w:themeColor="text1"/>
                <w:sz w:val="16"/>
                <w:szCs w:val="16"/>
              </w:rPr>
              <w:t>ended 30 September</w:t>
            </w:r>
            <w:r w:rsidRPr="003C5DB3">
              <w:rPr>
                <w:rFonts w:ascii="Arial" w:hAnsi="Arial" w:cs="Arial"/>
                <w:color w:val="000000" w:themeColor="text1"/>
                <w:sz w:val="16"/>
                <w:szCs w:val="16"/>
                <w:cs/>
              </w:rPr>
              <w:t xml:space="preserve">  </w:t>
            </w:r>
          </w:p>
        </w:tc>
      </w:tr>
      <w:tr w:rsidR="00F4033B" w:rsidRPr="003C5DB3" w14:paraId="31200872" w14:textId="77777777" w:rsidTr="0058312C">
        <w:trPr>
          <w:trHeight w:val="345"/>
          <w:tblHeader/>
        </w:trPr>
        <w:tc>
          <w:tcPr>
            <w:tcW w:w="3870" w:type="dxa"/>
            <w:tcBorders>
              <w:top w:val="nil"/>
              <w:left w:val="nil"/>
              <w:bottom w:val="nil"/>
              <w:right w:val="nil"/>
            </w:tcBorders>
            <w:shd w:val="clear" w:color="auto" w:fill="auto"/>
            <w:noWrap/>
            <w:vAlign w:val="center"/>
            <w:hideMark/>
          </w:tcPr>
          <w:p w14:paraId="12942451" w14:textId="77777777" w:rsidR="00F4033B" w:rsidRPr="003C5DB3" w:rsidRDefault="00F4033B" w:rsidP="00F4033B">
            <w:pPr>
              <w:spacing w:line="280" w:lineRule="exact"/>
              <w:jc w:val="right"/>
              <w:rPr>
                <w:rFonts w:ascii="Arial" w:hAnsi="Arial" w:cs="Arial"/>
                <w:color w:val="000000" w:themeColor="text1"/>
                <w:sz w:val="16"/>
                <w:szCs w:val="16"/>
              </w:rPr>
            </w:pPr>
          </w:p>
        </w:tc>
        <w:tc>
          <w:tcPr>
            <w:tcW w:w="2610" w:type="dxa"/>
            <w:gridSpan w:val="2"/>
            <w:tcBorders>
              <w:top w:val="nil"/>
              <w:left w:val="nil"/>
              <w:bottom w:val="nil"/>
              <w:right w:val="nil"/>
            </w:tcBorders>
            <w:shd w:val="clear" w:color="auto" w:fill="auto"/>
            <w:noWrap/>
            <w:vAlign w:val="center"/>
            <w:hideMark/>
          </w:tcPr>
          <w:p w14:paraId="5841E07C" w14:textId="6511E5D4" w:rsidR="00F4033B" w:rsidRPr="003C5DB3" w:rsidRDefault="00F4033B" w:rsidP="00F4033B">
            <w:pPr>
              <w:pBdr>
                <w:bottom w:val="single" w:sz="4" w:space="1" w:color="auto"/>
              </w:pBdr>
              <w:spacing w:line="280" w:lineRule="exact"/>
              <w:jc w:val="center"/>
              <w:rPr>
                <w:rFonts w:ascii="Arial" w:hAnsi="Arial" w:cs="Arial"/>
                <w:color w:val="000000" w:themeColor="text1"/>
                <w:sz w:val="16"/>
                <w:szCs w:val="16"/>
              </w:rPr>
            </w:pPr>
            <w:r w:rsidRPr="003C5DB3">
              <w:rPr>
                <w:rFonts w:ascii="Arial" w:hAnsi="Arial" w:cs="Arial"/>
                <w:color w:val="000000" w:themeColor="text1"/>
                <w:sz w:val="16"/>
                <w:szCs w:val="16"/>
              </w:rPr>
              <w:t xml:space="preserve">Consolidated                                </w:t>
            </w:r>
            <w:r w:rsidRPr="003C5DB3">
              <w:rPr>
                <w:rFonts w:ascii="Arial" w:hAnsi="Arial" w:cs="Arial"/>
                <w:color w:val="000000" w:themeColor="text1"/>
                <w:sz w:val="16"/>
                <w:szCs w:val="16"/>
                <w:cs/>
              </w:rPr>
              <w:t xml:space="preserve"> </w:t>
            </w:r>
            <w:r w:rsidRPr="003C5DB3">
              <w:rPr>
                <w:rFonts w:ascii="Arial" w:hAnsi="Arial" w:cs="Arial"/>
                <w:color w:val="000000" w:themeColor="text1"/>
                <w:sz w:val="16"/>
                <w:szCs w:val="16"/>
              </w:rPr>
              <w:t>financial statements</w:t>
            </w:r>
          </w:p>
        </w:tc>
        <w:tc>
          <w:tcPr>
            <w:tcW w:w="2610" w:type="dxa"/>
            <w:gridSpan w:val="2"/>
            <w:tcBorders>
              <w:top w:val="nil"/>
              <w:left w:val="nil"/>
              <w:bottom w:val="nil"/>
              <w:right w:val="nil"/>
            </w:tcBorders>
            <w:shd w:val="clear" w:color="auto" w:fill="auto"/>
            <w:noWrap/>
            <w:vAlign w:val="center"/>
            <w:hideMark/>
          </w:tcPr>
          <w:p w14:paraId="724DE390" w14:textId="0692EF1F" w:rsidR="00F4033B" w:rsidRPr="003C5DB3" w:rsidRDefault="00F4033B" w:rsidP="00F4033B">
            <w:pPr>
              <w:pBdr>
                <w:bottom w:val="single" w:sz="4" w:space="1" w:color="auto"/>
              </w:pBdr>
              <w:spacing w:line="280" w:lineRule="exact"/>
              <w:jc w:val="center"/>
              <w:rPr>
                <w:rFonts w:ascii="Arial" w:hAnsi="Arial" w:cs="Arial"/>
                <w:color w:val="000000" w:themeColor="text1"/>
                <w:sz w:val="16"/>
                <w:szCs w:val="16"/>
              </w:rPr>
            </w:pPr>
            <w:r w:rsidRPr="003C5DB3">
              <w:rPr>
                <w:rFonts w:ascii="Arial" w:hAnsi="Arial" w:cs="Arial"/>
                <w:color w:val="000000" w:themeColor="text1"/>
                <w:sz w:val="16"/>
                <w:szCs w:val="16"/>
              </w:rPr>
              <w:t>Separate                                      financial statements</w:t>
            </w:r>
          </w:p>
        </w:tc>
      </w:tr>
      <w:tr w:rsidR="00F4033B" w:rsidRPr="003C5DB3" w14:paraId="075D279F" w14:textId="77777777" w:rsidTr="0058312C">
        <w:trPr>
          <w:trHeight w:val="345"/>
          <w:tblHeader/>
        </w:trPr>
        <w:tc>
          <w:tcPr>
            <w:tcW w:w="3870" w:type="dxa"/>
            <w:tcBorders>
              <w:top w:val="nil"/>
              <w:left w:val="nil"/>
              <w:bottom w:val="nil"/>
              <w:right w:val="nil"/>
            </w:tcBorders>
            <w:shd w:val="clear" w:color="auto" w:fill="auto"/>
            <w:noWrap/>
            <w:vAlign w:val="center"/>
            <w:hideMark/>
          </w:tcPr>
          <w:p w14:paraId="34F0BE14" w14:textId="77777777" w:rsidR="00F4033B" w:rsidRPr="003C5DB3" w:rsidRDefault="00F4033B" w:rsidP="00F4033B">
            <w:pPr>
              <w:spacing w:line="280" w:lineRule="exact"/>
              <w:jc w:val="center"/>
              <w:rPr>
                <w:rFonts w:ascii="Arial" w:hAnsi="Arial" w:cs="Arial"/>
                <w:color w:val="000000" w:themeColor="text1"/>
                <w:sz w:val="16"/>
                <w:szCs w:val="16"/>
                <w:u w:val="single"/>
              </w:rPr>
            </w:pPr>
          </w:p>
        </w:tc>
        <w:tc>
          <w:tcPr>
            <w:tcW w:w="1305" w:type="dxa"/>
            <w:tcBorders>
              <w:top w:val="nil"/>
              <w:left w:val="nil"/>
              <w:bottom w:val="nil"/>
              <w:right w:val="nil"/>
            </w:tcBorders>
            <w:shd w:val="clear" w:color="auto" w:fill="auto"/>
            <w:noWrap/>
            <w:vAlign w:val="center"/>
          </w:tcPr>
          <w:p w14:paraId="12B8D5BE" w14:textId="78CF7DE6" w:rsidR="00F4033B" w:rsidRPr="003C5DB3" w:rsidRDefault="00F4033B" w:rsidP="00F4033B">
            <w:pPr>
              <w:pBdr>
                <w:bottom w:val="single" w:sz="4" w:space="1" w:color="auto"/>
              </w:pBdr>
              <w:spacing w:line="280" w:lineRule="exact"/>
              <w:jc w:val="center"/>
              <w:rPr>
                <w:rFonts w:ascii="Arial" w:hAnsi="Arial" w:cs="Arial"/>
                <w:color w:val="000000" w:themeColor="text1"/>
                <w:sz w:val="16"/>
                <w:szCs w:val="16"/>
              </w:rPr>
            </w:pPr>
            <w:r w:rsidRPr="003C5DB3">
              <w:rPr>
                <w:rFonts w:ascii="Arial" w:hAnsi="Arial" w:cs="Arial"/>
                <w:color w:val="000000" w:themeColor="text1"/>
                <w:sz w:val="16"/>
                <w:szCs w:val="16"/>
              </w:rPr>
              <w:t>2023</w:t>
            </w:r>
          </w:p>
        </w:tc>
        <w:tc>
          <w:tcPr>
            <w:tcW w:w="1305" w:type="dxa"/>
            <w:tcBorders>
              <w:top w:val="nil"/>
              <w:left w:val="nil"/>
              <w:bottom w:val="nil"/>
              <w:right w:val="nil"/>
            </w:tcBorders>
            <w:shd w:val="clear" w:color="auto" w:fill="auto"/>
            <w:noWrap/>
            <w:vAlign w:val="center"/>
          </w:tcPr>
          <w:p w14:paraId="57EC90A5" w14:textId="5141E6E2" w:rsidR="00F4033B" w:rsidRPr="003C5DB3" w:rsidRDefault="00F4033B" w:rsidP="00F4033B">
            <w:pPr>
              <w:pBdr>
                <w:bottom w:val="single" w:sz="4" w:space="1" w:color="auto"/>
              </w:pBdr>
              <w:spacing w:line="280" w:lineRule="exact"/>
              <w:jc w:val="center"/>
              <w:rPr>
                <w:rFonts w:ascii="Arial" w:hAnsi="Arial" w:cs="Arial"/>
                <w:color w:val="000000" w:themeColor="text1"/>
                <w:sz w:val="16"/>
                <w:szCs w:val="16"/>
              </w:rPr>
            </w:pPr>
            <w:r w:rsidRPr="003C5DB3">
              <w:rPr>
                <w:rFonts w:ascii="Arial" w:hAnsi="Arial" w:cs="Arial"/>
                <w:color w:val="000000" w:themeColor="text1"/>
                <w:sz w:val="16"/>
                <w:szCs w:val="16"/>
              </w:rPr>
              <w:t>2022</w:t>
            </w:r>
          </w:p>
        </w:tc>
        <w:tc>
          <w:tcPr>
            <w:tcW w:w="1305" w:type="dxa"/>
            <w:tcBorders>
              <w:top w:val="nil"/>
              <w:left w:val="nil"/>
              <w:bottom w:val="nil"/>
              <w:right w:val="nil"/>
            </w:tcBorders>
            <w:shd w:val="clear" w:color="auto" w:fill="auto"/>
            <w:noWrap/>
            <w:vAlign w:val="center"/>
          </w:tcPr>
          <w:p w14:paraId="2975F3BE" w14:textId="77A2A2EF" w:rsidR="00F4033B" w:rsidRPr="003C5DB3" w:rsidRDefault="00F4033B" w:rsidP="00F4033B">
            <w:pPr>
              <w:pBdr>
                <w:bottom w:val="single" w:sz="4" w:space="1" w:color="auto"/>
              </w:pBdr>
              <w:spacing w:line="280" w:lineRule="exact"/>
              <w:jc w:val="center"/>
              <w:rPr>
                <w:rFonts w:ascii="Arial" w:hAnsi="Arial" w:cs="Arial"/>
                <w:color w:val="000000" w:themeColor="text1"/>
                <w:sz w:val="16"/>
                <w:szCs w:val="16"/>
              </w:rPr>
            </w:pPr>
            <w:r w:rsidRPr="003C5DB3">
              <w:rPr>
                <w:rFonts w:ascii="Arial" w:hAnsi="Arial" w:cs="Arial"/>
                <w:color w:val="000000" w:themeColor="text1"/>
                <w:sz w:val="16"/>
                <w:szCs w:val="16"/>
              </w:rPr>
              <w:t>2023</w:t>
            </w:r>
          </w:p>
        </w:tc>
        <w:tc>
          <w:tcPr>
            <w:tcW w:w="1305" w:type="dxa"/>
            <w:tcBorders>
              <w:top w:val="nil"/>
              <w:left w:val="nil"/>
              <w:bottom w:val="nil"/>
              <w:right w:val="nil"/>
            </w:tcBorders>
            <w:shd w:val="clear" w:color="auto" w:fill="auto"/>
            <w:noWrap/>
            <w:vAlign w:val="center"/>
          </w:tcPr>
          <w:p w14:paraId="2D1485C8" w14:textId="1A824D0D" w:rsidR="00F4033B" w:rsidRPr="003C5DB3" w:rsidRDefault="00F4033B" w:rsidP="00F4033B">
            <w:pPr>
              <w:pBdr>
                <w:bottom w:val="single" w:sz="4" w:space="1" w:color="auto"/>
              </w:pBdr>
              <w:spacing w:line="280" w:lineRule="exact"/>
              <w:jc w:val="center"/>
              <w:rPr>
                <w:rFonts w:ascii="Arial" w:hAnsi="Arial" w:cs="Arial"/>
                <w:color w:val="000000" w:themeColor="text1"/>
                <w:sz w:val="16"/>
                <w:szCs w:val="16"/>
              </w:rPr>
            </w:pPr>
            <w:r w:rsidRPr="003C5DB3">
              <w:rPr>
                <w:rFonts w:ascii="Arial" w:hAnsi="Arial" w:cs="Arial"/>
                <w:color w:val="000000" w:themeColor="text1"/>
                <w:sz w:val="16"/>
                <w:szCs w:val="16"/>
              </w:rPr>
              <w:t>2022</w:t>
            </w:r>
          </w:p>
        </w:tc>
      </w:tr>
      <w:tr w:rsidR="00F4033B" w:rsidRPr="003C5DB3" w14:paraId="2B8CBEF8" w14:textId="77777777" w:rsidTr="00AC0B12">
        <w:trPr>
          <w:trHeight w:val="74"/>
        </w:trPr>
        <w:tc>
          <w:tcPr>
            <w:tcW w:w="3870" w:type="dxa"/>
            <w:tcBorders>
              <w:top w:val="nil"/>
              <w:left w:val="nil"/>
              <w:bottom w:val="nil"/>
              <w:right w:val="nil"/>
            </w:tcBorders>
            <w:shd w:val="clear" w:color="auto" w:fill="auto"/>
            <w:noWrap/>
            <w:vAlign w:val="center"/>
            <w:hideMark/>
          </w:tcPr>
          <w:p w14:paraId="73F67623" w14:textId="02DEAEBD" w:rsidR="00F4033B" w:rsidRPr="003C5DB3" w:rsidRDefault="00F4033B" w:rsidP="00F4033B">
            <w:pPr>
              <w:spacing w:line="280" w:lineRule="exact"/>
              <w:rPr>
                <w:rFonts w:ascii="Arial" w:hAnsi="Arial" w:cs="Arial"/>
                <w:b/>
                <w:bCs/>
                <w:color w:val="000000" w:themeColor="text1"/>
                <w:sz w:val="16"/>
                <w:szCs w:val="16"/>
              </w:rPr>
            </w:pPr>
            <w:r w:rsidRPr="003C5DB3">
              <w:rPr>
                <w:rFonts w:ascii="Arial" w:hAnsi="Arial" w:cs="Arial"/>
                <w:b/>
                <w:bCs/>
                <w:color w:val="000000" w:themeColor="text1"/>
                <w:sz w:val="16"/>
                <w:szCs w:val="16"/>
              </w:rPr>
              <w:t>Interest expenses</w:t>
            </w:r>
          </w:p>
        </w:tc>
        <w:tc>
          <w:tcPr>
            <w:tcW w:w="1305" w:type="dxa"/>
            <w:tcBorders>
              <w:top w:val="nil"/>
              <w:left w:val="nil"/>
              <w:bottom w:val="nil"/>
              <w:right w:val="nil"/>
            </w:tcBorders>
            <w:shd w:val="clear" w:color="auto" w:fill="auto"/>
            <w:noWrap/>
            <w:vAlign w:val="bottom"/>
          </w:tcPr>
          <w:p w14:paraId="511F24A2" w14:textId="77777777" w:rsidR="00F4033B" w:rsidRPr="003C5DB3" w:rsidRDefault="00F4033B" w:rsidP="00F4033B">
            <w:pPr>
              <w:tabs>
                <w:tab w:val="decimal" w:pos="856"/>
              </w:tabs>
              <w:spacing w:line="28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32CD47E0" w14:textId="77777777" w:rsidR="00F4033B" w:rsidRPr="003C5DB3" w:rsidRDefault="00F4033B" w:rsidP="00F4033B">
            <w:pPr>
              <w:tabs>
                <w:tab w:val="decimal" w:pos="856"/>
              </w:tabs>
              <w:spacing w:line="28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084B1ADE" w14:textId="77777777" w:rsidR="00F4033B" w:rsidRPr="003C5DB3" w:rsidRDefault="00F4033B" w:rsidP="00F4033B">
            <w:pPr>
              <w:tabs>
                <w:tab w:val="decimal" w:pos="702"/>
              </w:tabs>
              <w:spacing w:line="28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44527CDB" w14:textId="77777777" w:rsidR="00F4033B" w:rsidRPr="003C5DB3" w:rsidRDefault="00F4033B" w:rsidP="00F4033B">
            <w:pPr>
              <w:tabs>
                <w:tab w:val="decimal" w:pos="856"/>
              </w:tabs>
              <w:spacing w:line="280" w:lineRule="exact"/>
              <w:rPr>
                <w:rFonts w:ascii="Arial" w:hAnsi="Arial" w:cs="Arial"/>
                <w:color w:val="000000" w:themeColor="text1"/>
                <w:sz w:val="16"/>
                <w:szCs w:val="16"/>
              </w:rPr>
            </w:pPr>
          </w:p>
        </w:tc>
      </w:tr>
      <w:tr w:rsidR="00F4033B" w:rsidRPr="003C5DB3" w14:paraId="60C1A0CE" w14:textId="77777777" w:rsidTr="00AC0B12">
        <w:trPr>
          <w:trHeight w:val="74"/>
        </w:trPr>
        <w:tc>
          <w:tcPr>
            <w:tcW w:w="3870" w:type="dxa"/>
            <w:tcBorders>
              <w:top w:val="nil"/>
              <w:left w:val="nil"/>
              <w:bottom w:val="nil"/>
              <w:right w:val="nil"/>
            </w:tcBorders>
            <w:shd w:val="clear" w:color="auto" w:fill="auto"/>
            <w:noWrap/>
            <w:vAlign w:val="bottom"/>
            <w:hideMark/>
          </w:tcPr>
          <w:p w14:paraId="5186E8AA" w14:textId="77777777" w:rsidR="00F4033B" w:rsidRPr="003C5DB3" w:rsidRDefault="00F4033B" w:rsidP="00F4033B">
            <w:pPr>
              <w:spacing w:line="280" w:lineRule="exact"/>
              <w:rPr>
                <w:rFonts w:ascii="Arial" w:hAnsi="Arial" w:cs="Arial"/>
                <w:color w:val="000000" w:themeColor="text1"/>
                <w:sz w:val="16"/>
                <w:szCs w:val="16"/>
                <w:u w:val="single"/>
              </w:rPr>
            </w:pPr>
            <w:r w:rsidRPr="003C5DB3">
              <w:rPr>
                <w:rFonts w:ascii="Arial" w:hAnsi="Arial" w:cs="Arial"/>
                <w:color w:val="000000" w:themeColor="text1"/>
                <w:sz w:val="16"/>
                <w:szCs w:val="16"/>
                <w:u w:val="single"/>
              </w:rPr>
              <w:t>Subsidiaries</w:t>
            </w:r>
          </w:p>
        </w:tc>
        <w:tc>
          <w:tcPr>
            <w:tcW w:w="1305" w:type="dxa"/>
            <w:tcBorders>
              <w:top w:val="nil"/>
              <w:left w:val="nil"/>
              <w:bottom w:val="nil"/>
              <w:right w:val="nil"/>
            </w:tcBorders>
            <w:shd w:val="clear" w:color="auto" w:fill="auto"/>
            <w:noWrap/>
            <w:vAlign w:val="center"/>
          </w:tcPr>
          <w:p w14:paraId="3F98A0EB" w14:textId="77777777" w:rsidR="00F4033B" w:rsidRPr="003C5DB3" w:rsidRDefault="00F4033B" w:rsidP="00F4033B">
            <w:pPr>
              <w:tabs>
                <w:tab w:val="decimal" w:pos="864"/>
              </w:tabs>
              <w:spacing w:line="28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center"/>
          </w:tcPr>
          <w:p w14:paraId="5D622512" w14:textId="77777777" w:rsidR="00F4033B" w:rsidRPr="003C5DB3" w:rsidRDefault="00F4033B" w:rsidP="00F4033B">
            <w:pPr>
              <w:tabs>
                <w:tab w:val="decimal" w:pos="864"/>
              </w:tabs>
              <w:spacing w:line="28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center"/>
          </w:tcPr>
          <w:p w14:paraId="19350B3E" w14:textId="77777777" w:rsidR="00F4033B" w:rsidRPr="003C5DB3" w:rsidRDefault="00F4033B" w:rsidP="00F4033B">
            <w:pPr>
              <w:tabs>
                <w:tab w:val="decimal" w:pos="864"/>
              </w:tabs>
              <w:spacing w:line="28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center"/>
          </w:tcPr>
          <w:p w14:paraId="22FD0BFD" w14:textId="77777777" w:rsidR="00F4033B" w:rsidRPr="003C5DB3" w:rsidRDefault="00F4033B" w:rsidP="00F4033B">
            <w:pPr>
              <w:tabs>
                <w:tab w:val="decimal" w:pos="864"/>
              </w:tabs>
              <w:spacing w:line="280" w:lineRule="exact"/>
              <w:rPr>
                <w:rFonts w:ascii="Arial" w:hAnsi="Arial" w:cs="Arial"/>
                <w:color w:val="000000" w:themeColor="text1"/>
                <w:sz w:val="16"/>
                <w:szCs w:val="16"/>
              </w:rPr>
            </w:pPr>
          </w:p>
        </w:tc>
      </w:tr>
      <w:tr w:rsidR="00F834BD" w:rsidRPr="003C5DB3" w14:paraId="5FBCC6DE" w14:textId="77777777" w:rsidTr="00AC0B12">
        <w:trPr>
          <w:trHeight w:val="74"/>
        </w:trPr>
        <w:tc>
          <w:tcPr>
            <w:tcW w:w="3870" w:type="dxa"/>
            <w:tcBorders>
              <w:top w:val="nil"/>
              <w:left w:val="nil"/>
              <w:bottom w:val="nil"/>
              <w:right w:val="nil"/>
            </w:tcBorders>
            <w:shd w:val="clear" w:color="auto" w:fill="auto"/>
            <w:noWrap/>
            <w:vAlign w:val="bottom"/>
          </w:tcPr>
          <w:p w14:paraId="24420AC0" w14:textId="4CF996EB" w:rsidR="00F834BD" w:rsidRPr="003C5DB3" w:rsidRDefault="00F834BD" w:rsidP="00F834BD">
            <w:pPr>
              <w:spacing w:line="280" w:lineRule="exact"/>
              <w:ind w:firstLine="159"/>
              <w:rPr>
                <w:rFonts w:ascii="Arial" w:hAnsi="Arial" w:cs="Arial"/>
                <w:color w:val="000000" w:themeColor="text1"/>
                <w:sz w:val="16"/>
                <w:szCs w:val="16"/>
              </w:rPr>
            </w:pPr>
            <w:r w:rsidRPr="003C5DB3">
              <w:rPr>
                <w:rFonts w:ascii="Arial" w:hAnsi="Arial" w:cs="Arial"/>
                <w:color w:val="000000" w:themeColor="text1"/>
                <w:sz w:val="16"/>
                <w:szCs w:val="16"/>
              </w:rPr>
              <w:t>KTB General Services and Security Co</w:t>
            </w:r>
            <w:r w:rsidRPr="003C5DB3">
              <w:rPr>
                <w:rFonts w:ascii="Arial" w:hAnsi="Arial" w:cs="Arial"/>
                <w:color w:val="000000" w:themeColor="text1"/>
                <w:sz w:val="16"/>
                <w:szCs w:val="16"/>
                <w:cs/>
              </w:rPr>
              <w:t>.</w:t>
            </w:r>
            <w:r w:rsidRPr="003C5DB3">
              <w:rPr>
                <w:rFonts w:ascii="Arial" w:hAnsi="Arial" w:cs="Arial"/>
                <w:color w:val="000000" w:themeColor="text1"/>
                <w:sz w:val="16"/>
                <w:szCs w:val="16"/>
              </w:rPr>
              <w:t>, Ltd</w:t>
            </w: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14A31F0D" w14:textId="0E7E9DA7" w:rsidR="00F834BD" w:rsidRPr="003C5DB3" w:rsidRDefault="00F834BD" w:rsidP="00F834BD">
            <w:pPr>
              <w:tabs>
                <w:tab w:val="decimal" w:pos="856"/>
              </w:tabs>
              <w:spacing w:line="280" w:lineRule="exact"/>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50EAEB25" w14:textId="50431D0C" w:rsidR="00F834BD" w:rsidRPr="003C5DB3" w:rsidRDefault="00F834BD" w:rsidP="00F834BD">
            <w:pPr>
              <w:tabs>
                <w:tab w:val="decimal" w:pos="856"/>
              </w:tabs>
              <w:spacing w:line="280" w:lineRule="exact"/>
              <w:rPr>
                <w:rFonts w:ascii="Arial" w:hAnsi="Arial" w:cs="Arial"/>
                <w:color w:val="000000" w:themeColor="text1"/>
                <w:sz w:val="16"/>
                <w:szCs w:val="16"/>
                <w:cs/>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5F4BD7D6" w14:textId="25D4D446" w:rsidR="00F834BD" w:rsidRPr="003C5DB3" w:rsidRDefault="00464061" w:rsidP="00F834BD">
            <w:pPr>
              <w:tabs>
                <w:tab w:val="decimal" w:pos="856"/>
              </w:tabs>
              <w:spacing w:line="280" w:lineRule="exact"/>
              <w:rPr>
                <w:rFonts w:ascii="Arial" w:hAnsi="Arial" w:cs="Arial"/>
                <w:color w:val="000000" w:themeColor="text1"/>
                <w:sz w:val="16"/>
                <w:szCs w:val="16"/>
              </w:rPr>
            </w:pPr>
            <w:r w:rsidRPr="003C5DB3">
              <w:rPr>
                <w:rFonts w:ascii="Arial" w:hAnsi="Arial" w:cs="Arial"/>
                <w:color w:val="000000" w:themeColor="text1"/>
                <w:sz w:val="16"/>
                <w:szCs w:val="16"/>
              </w:rPr>
              <w:t>1</w:t>
            </w:r>
          </w:p>
        </w:tc>
        <w:tc>
          <w:tcPr>
            <w:tcW w:w="1305" w:type="dxa"/>
            <w:tcBorders>
              <w:top w:val="nil"/>
              <w:left w:val="nil"/>
              <w:bottom w:val="nil"/>
              <w:right w:val="nil"/>
            </w:tcBorders>
            <w:shd w:val="clear" w:color="auto" w:fill="auto"/>
            <w:noWrap/>
            <w:vAlign w:val="bottom"/>
          </w:tcPr>
          <w:p w14:paraId="7BA40E12" w14:textId="39BE3040" w:rsidR="00F834BD" w:rsidRPr="003C5DB3" w:rsidRDefault="00F834BD" w:rsidP="00F834BD">
            <w:pPr>
              <w:tabs>
                <w:tab w:val="decimal" w:pos="856"/>
              </w:tabs>
              <w:spacing w:line="280" w:lineRule="exact"/>
              <w:rPr>
                <w:rFonts w:ascii="Arial" w:hAnsi="Arial" w:cs="Arial"/>
                <w:color w:val="000000" w:themeColor="text1"/>
                <w:sz w:val="16"/>
                <w:szCs w:val="16"/>
              </w:rPr>
            </w:pPr>
            <w:r w:rsidRPr="003C5DB3">
              <w:rPr>
                <w:rFonts w:ascii="Arial" w:hAnsi="Arial" w:cs="Arial"/>
                <w:color w:val="000000" w:themeColor="text1"/>
                <w:sz w:val="16"/>
                <w:szCs w:val="16"/>
                <w:cs/>
              </w:rPr>
              <w:t>-</w:t>
            </w:r>
          </w:p>
        </w:tc>
      </w:tr>
      <w:tr w:rsidR="00F834BD" w:rsidRPr="003C5DB3" w14:paraId="60E57694" w14:textId="77777777" w:rsidTr="00AC0B12">
        <w:trPr>
          <w:trHeight w:val="74"/>
        </w:trPr>
        <w:tc>
          <w:tcPr>
            <w:tcW w:w="3870" w:type="dxa"/>
            <w:tcBorders>
              <w:top w:val="nil"/>
              <w:left w:val="nil"/>
              <w:bottom w:val="nil"/>
              <w:right w:val="nil"/>
            </w:tcBorders>
            <w:shd w:val="clear" w:color="auto" w:fill="auto"/>
            <w:noWrap/>
            <w:vAlign w:val="bottom"/>
            <w:hideMark/>
          </w:tcPr>
          <w:p w14:paraId="623168FD" w14:textId="77777777" w:rsidR="00F834BD" w:rsidRPr="003C5DB3" w:rsidRDefault="00F834BD" w:rsidP="00F834BD">
            <w:pPr>
              <w:spacing w:line="280" w:lineRule="exact"/>
              <w:ind w:firstLine="159"/>
              <w:rPr>
                <w:rFonts w:ascii="Arial" w:hAnsi="Arial" w:cs="Arial"/>
                <w:color w:val="000000" w:themeColor="text1"/>
                <w:sz w:val="16"/>
                <w:szCs w:val="16"/>
              </w:rPr>
            </w:pPr>
            <w:proofErr w:type="spellStart"/>
            <w:r w:rsidRPr="003C5DB3">
              <w:rPr>
                <w:rFonts w:ascii="Arial" w:hAnsi="Arial" w:cs="Arial"/>
                <w:color w:val="000000" w:themeColor="text1"/>
                <w:sz w:val="16"/>
                <w:szCs w:val="16"/>
              </w:rPr>
              <w:t>Krungthai</w:t>
            </w:r>
            <w:proofErr w:type="spellEnd"/>
            <w:r w:rsidRPr="003C5DB3">
              <w:rPr>
                <w:rFonts w:ascii="Arial" w:hAnsi="Arial" w:cs="Arial"/>
                <w:color w:val="000000" w:themeColor="text1"/>
                <w:sz w:val="16"/>
                <w:szCs w:val="16"/>
              </w:rPr>
              <w:t xml:space="preserve"> Card Plc</w:t>
            </w: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1C959CD6" w14:textId="2A72D880" w:rsidR="00F834BD" w:rsidRPr="003C5DB3" w:rsidRDefault="00F834BD" w:rsidP="00F834BD">
            <w:pPr>
              <w:tabs>
                <w:tab w:val="decimal" w:pos="856"/>
              </w:tabs>
              <w:spacing w:line="280" w:lineRule="exact"/>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32AE78F0" w14:textId="504DC763" w:rsidR="00F834BD" w:rsidRPr="003C5DB3" w:rsidRDefault="00F834BD" w:rsidP="00F834BD">
            <w:pPr>
              <w:tabs>
                <w:tab w:val="decimal" w:pos="856"/>
              </w:tabs>
              <w:spacing w:line="280" w:lineRule="exact"/>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6A6255B1" w14:textId="43DBC2A3" w:rsidR="00F834BD" w:rsidRPr="003C5DB3" w:rsidRDefault="00464061" w:rsidP="00F834BD">
            <w:pPr>
              <w:tabs>
                <w:tab w:val="decimal" w:pos="856"/>
              </w:tabs>
              <w:spacing w:line="280" w:lineRule="exact"/>
              <w:rPr>
                <w:rFonts w:ascii="Arial" w:hAnsi="Arial" w:cs="Arial"/>
                <w:color w:val="000000" w:themeColor="text1"/>
                <w:sz w:val="16"/>
                <w:szCs w:val="16"/>
              </w:rPr>
            </w:pPr>
            <w:r w:rsidRPr="003C5DB3">
              <w:rPr>
                <w:rFonts w:ascii="Arial" w:hAnsi="Arial" w:cs="Arial"/>
                <w:color w:val="000000" w:themeColor="text1"/>
                <w:sz w:val="16"/>
                <w:szCs w:val="16"/>
              </w:rPr>
              <w:t>2</w:t>
            </w:r>
          </w:p>
        </w:tc>
        <w:tc>
          <w:tcPr>
            <w:tcW w:w="1305" w:type="dxa"/>
            <w:tcBorders>
              <w:top w:val="nil"/>
              <w:left w:val="nil"/>
              <w:bottom w:val="nil"/>
              <w:right w:val="nil"/>
            </w:tcBorders>
            <w:shd w:val="clear" w:color="auto" w:fill="auto"/>
            <w:noWrap/>
            <w:vAlign w:val="bottom"/>
          </w:tcPr>
          <w:p w14:paraId="597E6494" w14:textId="52E70D63" w:rsidR="00F834BD" w:rsidRPr="003C5DB3" w:rsidRDefault="00F834BD" w:rsidP="00F834BD">
            <w:pPr>
              <w:tabs>
                <w:tab w:val="decimal" w:pos="856"/>
              </w:tabs>
              <w:spacing w:line="280" w:lineRule="exact"/>
              <w:rPr>
                <w:rFonts w:ascii="Arial" w:hAnsi="Arial" w:cs="Arial"/>
                <w:color w:val="000000" w:themeColor="text1"/>
                <w:sz w:val="16"/>
                <w:szCs w:val="16"/>
              </w:rPr>
            </w:pPr>
            <w:r w:rsidRPr="003C5DB3">
              <w:rPr>
                <w:rFonts w:ascii="Arial" w:hAnsi="Arial" w:cs="Arial"/>
                <w:color w:val="000000" w:themeColor="text1"/>
                <w:sz w:val="16"/>
                <w:szCs w:val="16"/>
                <w:cs/>
              </w:rPr>
              <w:t>-</w:t>
            </w:r>
          </w:p>
        </w:tc>
      </w:tr>
      <w:tr w:rsidR="00F834BD" w:rsidRPr="003C5DB3" w14:paraId="54A9D300" w14:textId="77777777" w:rsidTr="00686ABF">
        <w:trPr>
          <w:trHeight w:val="74"/>
        </w:trPr>
        <w:tc>
          <w:tcPr>
            <w:tcW w:w="3870" w:type="dxa"/>
            <w:tcBorders>
              <w:top w:val="nil"/>
              <w:left w:val="nil"/>
              <w:bottom w:val="nil"/>
              <w:right w:val="nil"/>
            </w:tcBorders>
            <w:shd w:val="clear" w:color="auto" w:fill="auto"/>
            <w:noWrap/>
            <w:vAlign w:val="bottom"/>
            <w:hideMark/>
          </w:tcPr>
          <w:p w14:paraId="3D15207C" w14:textId="77777777" w:rsidR="00F834BD" w:rsidRPr="003C5DB3" w:rsidRDefault="00F834BD" w:rsidP="00686ABF">
            <w:pPr>
              <w:spacing w:line="280" w:lineRule="exact"/>
              <w:ind w:firstLine="159"/>
              <w:rPr>
                <w:rFonts w:ascii="Arial" w:hAnsi="Arial" w:cs="Arial"/>
                <w:color w:val="000000" w:themeColor="text1"/>
                <w:sz w:val="16"/>
                <w:szCs w:val="16"/>
              </w:rPr>
            </w:pPr>
            <w:r w:rsidRPr="003C5DB3">
              <w:rPr>
                <w:rFonts w:ascii="Arial" w:hAnsi="Arial" w:cs="Arial"/>
                <w:color w:val="000000" w:themeColor="text1"/>
                <w:sz w:val="16"/>
                <w:szCs w:val="16"/>
              </w:rPr>
              <w:t>Krung Thai Asset Management Plc</w:t>
            </w: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6E8C0C09" w14:textId="31BE6BC3" w:rsidR="00F834BD" w:rsidRPr="003C5DB3" w:rsidRDefault="00F834BD" w:rsidP="00686ABF">
            <w:pPr>
              <w:tabs>
                <w:tab w:val="decimal" w:pos="864"/>
              </w:tabs>
              <w:spacing w:line="280" w:lineRule="exact"/>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0DB6B10E" w14:textId="77777777" w:rsidR="00F834BD" w:rsidRPr="003C5DB3" w:rsidRDefault="00F834BD" w:rsidP="00686ABF">
            <w:pPr>
              <w:tabs>
                <w:tab w:val="decimal" w:pos="864"/>
              </w:tabs>
              <w:spacing w:line="280" w:lineRule="exact"/>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34B31C43" w14:textId="033236F0" w:rsidR="00F834BD" w:rsidRPr="003C5DB3" w:rsidRDefault="00F834BD" w:rsidP="00686ABF">
            <w:pPr>
              <w:tabs>
                <w:tab w:val="decimal" w:pos="864"/>
              </w:tabs>
              <w:spacing w:line="280" w:lineRule="exact"/>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564FF654" w14:textId="40CDB7F0" w:rsidR="00F834BD" w:rsidRPr="003C5DB3" w:rsidRDefault="00F834BD" w:rsidP="00F834BD">
            <w:pPr>
              <w:tabs>
                <w:tab w:val="decimal" w:pos="864"/>
              </w:tabs>
              <w:spacing w:line="280" w:lineRule="exact"/>
              <w:rPr>
                <w:rFonts w:ascii="Arial" w:hAnsi="Arial" w:cs="Arial"/>
                <w:color w:val="000000" w:themeColor="text1"/>
                <w:sz w:val="16"/>
                <w:szCs w:val="16"/>
              </w:rPr>
            </w:pPr>
            <w:r w:rsidRPr="003C5DB3">
              <w:rPr>
                <w:rFonts w:ascii="Arial" w:hAnsi="Arial" w:cs="Arial"/>
                <w:color w:val="000000" w:themeColor="text1"/>
                <w:sz w:val="16"/>
                <w:szCs w:val="16"/>
              </w:rPr>
              <w:t>1</w:t>
            </w:r>
          </w:p>
        </w:tc>
      </w:tr>
      <w:tr w:rsidR="00F834BD" w:rsidRPr="003C5DB3" w14:paraId="6CA3600E" w14:textId="77777777" w:rsidTr="00AC0B12">
        <w:trPr>
          <w:trHeight w:val="74"/>
        </w:trPr>
        <w:tc>
          <w:tcPr>
            <w:tcW w:w="3870" w:type="dxa"/>
            <w:tcBorders>
              <w:top w:val="nil"/>
              <w:left w:val="nil"/>
              <w:bottom w:val="nil"/>
              <w:right w:val="nil"/>
            </w:tcBorders>
            <w:shd w:val="clear" w:color="auto" w:fill="auto"/>
            <w:noWrap/>
            <w:vAlign w:val="bottom"/>
          </w:tcPr>
          <w:p w14:paraId="76070A00" w14:textId="204E4F35" w:rsidR="00F834BD" w:rsidRPr="003C5DB3" w:rsidRDefault="00F834BD" w:rsidP="00F834BD">
            <w:pPr>
              <w:spacing w:line="280" w:lineRule="exact"/>
              <w:rPr>
                <w:rFonts w:ascii="Arial" w:hAnsi="Arial" w:cs="Arial"/>
                <w:color w:val="000000" w:themeColor="text1"/>
                <w:sz w:val="16"/>
                <w:szCs w:val="16"/>
                <w:cs/>
              </w:rPr>
            </w:pPr>
            <w:r w:rsidRPr="003C5DB3">
              <w:rPr>
                <w:rFonts w:ascii="Arial" w:hAnsi="Arial" w:cs="Arial"/>
                <w:color w:val="000000" w:themeColor="text1"/>
                <w:sz w:val="16"/>
                <w:szCs w:val="16"/>
                <w:cs/>
              </w:rPr>
              <w:t xml:space="preserve">    </w:t>
            </w:r>
            <w:proofErr w:type="spellStart"/>
            <w:r w:rsidRPr="003C5DB3">
              <w:rPr>
                <w:rFonts w:ascii="Arial" w:hAnsi="Arial" w:cs="Arial"/>
                <w:color w:val="000000" w:themeColor="text1"/>
                <w:sz w:val="16"/>
                <w:szCs w:val="16"/>
              </w:rPr>
              <w:t>Infinitas</w:t>
            </w:r>
            <w:proofErr w:type="spellEnd"/>
            <w:r w:rsidRPr="003C5DB3">
              <w:rPr>
                <w:rFonts w:ascii="Arial" w:hAnsi="Arial" w:cs="Arial"/>
                <w:color w:val="000000" w:themeColor="text1"/>
                <w:sz w:val="16"/>
                <w:szCs w:val="16"/>
              </w:rPr>
              <w:t xml:space="preserve"> by </w:t>
            </w:r>
            <w:proofErr w:type="spellStart"/>
            <w:r w:rsidRPr="003C5DB3">
              <w:rPr>
                <w:rFonts w:ascii="Arial" w:hAnsi="Arial" w:cs="Arial"/>
                <w:color w:val="000000" w:themeColor="text1"/>
                <w:sz w:val="16"/>
                <w:szCs w:val="16"/>
              </w:rPr>
              <w:t>Krungthai</w:t>
            </w:r>
            <w:proofErr w:type="spellEnd"/>
            <w:r w:rsidRPr="003C5DB3">
              <w:rPr>
                <w:rFonts w:ascii="Arial" w:hAnsi="Arial" w:cs="Arial"/>
                <w:color w:val="000000" w:themeColor="text1"/>
                <w:sz w:val="16"/>
                <w:szCs w:val="16"/>
              </w:rPr>
              <w:t xml:space="preserve"> Co</w:t>
            </w:r>
            <w:r w:rsidRPr="003C5DB3">
              <w:rPr>
                <w:rFonts w:ascii="Arial" w:hAnsi="Arial" w:cs="Arial"/>
                <w:color w:val="000000" w:themeColor="text1"/>
                <w:sz w:val="16"/>
                <w:szCs w:val="16"/>
                <w:cs/>
              </w:rPr>
              <w:t>.</w:t>
            </w:r>
            <w:r w:rsidRPr="003C5DB3">
              <w:rPr>
                <w:rFonts w:ascii="Arial" w:hAnsi="Arial" w:cs="Arial"/>
                <w:color w:val="000000" w:themeColor="text1"/>
                <w:sz w:val="16"/>
                <w:szCs w:val="16"/>
              </w:rPr>
              <w:t>, Ltd</w:t>
            </w: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07179013" w14:textId="30E62770" w:rsidR="00F834BD" w:rsidRPr="003C5DB3" w:rsidRDefault="005346E6" w:rsidP="00F834BD">
            <w:pPr>
              <w:tabs>
                <w:tab w:val="decimal" w:pos="856"/>
              </w:tabs>
              <w:spacing w:line="280" w:lineRule="exact"/>
              <w:rPr>
                <w:rFonts w:ascii="Arial" w:hAnsi="Arial" w:cs="Arial"/>
                <w:color w:val="000000" w:themeColor="text1"/>
                <w:sz w:val="16"/>
                <w:szCs w:val="16"/>
                <w:cs/>
              </w:rPr>
            </w:pPr>
            <w:r>
              <w:rPr>
                <w:rFonts w:ascii="Arial" w:hAnsi="Arial" w:cs="Arial"/>
                <w:color w:val="000000" w:themeColor="text1"/>
                <w:sz w:val="16"/>
                <w:szCs w:val="16"/>
              </w:rPr>
              <w:t>-</w:t>
            </w:r>
          </w:p>
        </w:tc>
        <w:tc>
          <w:tcPr>
            <w:tcW w:w="1305" w:type="dxa"/>
            <w:tcBorders>
              <w:top w:val="nil"/>
              <w:left w:val="nil"/>
              <w:bottom w:val="nil"/>
              <w:right w:val="nil"/>
            </w:tcBorders>
            <w:shd w:val="clear" w:color="auto" w:fill="auto"/>
            <w:noWrap/>
            <w:vAlign w:val="bottom"/>
          </w:tcPr>
          <w:p w14:paraId="2DFED5F0" w14:textId="0883B10F" w:rsidR="00F834BD" w:rsidRPr="003C5DB3" w:rsidRDefault="005346E6" w:rsidP="00F834BD">
            <w:pPr>
              <w:tabs>
                <w:tab w:val="decimal" w:pos="856"/>
              </w:tabs>
              <w:spacing w:line="280" w:lineRule="exact"/>
              <w:rPr>
                <w:rFonts w:ascii="Arial" w:hAnsi="Arial" w:cs="Arial"/>
                <w:color w:val="000000" w:themeColor="text1"/>
                <w:sz w:val="16"/>
                <w:szCs w:val="16"/>
                <w:cs/>
              </w:rPr>
            </w:pPr>
            <w:r>
              <w:rPr>
                <w:rFonts w:ascii="Arial" w:hAnsi="Arial" w:cs="Arial"/>
                <w:color w:val="000000" w:themeColor="text1"/>
                <w:sz w:val="16"/>
                <w:szCs w:val="16"/>
              </w:rPr>
              <w:t>-</w:t>
            </w:r>
          </w:p>
        </w:tc>
        <w:tc>
          <w:tcPr>
            <w:tcW w:w="1305" w:type="dxa"/>
            <w:tcBorders>
              <w:top w:val="nil"/>
              <w:left w:val="nil"/>
              <w:bottom w:val="nil"/>
              <w:right w:val="nil"/>
            </w:tcBorders>
            <w:shd w:val="clear" w:color="auto" w:fill="auto"/>
            <w:noWrap/>
            <w:vAlign w:val="bottom"/>
          </w:tcPr>
          <w:p w14:paraId="24621209" w14:textId="3F2C36DC" w:rsidR="00F834BD" w:rsidRPr="003C5DB3" w:rsidRDefault="005346E6" w:rsidP="00F834BD">
            <w:pPr>
              <w:tabs>
                <w:tab w:val="decimal" w:pos="856"/>
              </w:tabs>
              <w:spacing w:line="280" w:lineRule="exact"/>
              <w:rPr>
                <w:rFonts w:ascii="Arial" w:hAnsi="Arial" w:cs="Arial"/>
                <w:color w:val="000000" w:themeColor="text1"/>
                <w:sz w:val="16"/>
                <w:szCs w:val="16"/>
              </w:rPr>
            </w:pPr>
            <w:r>
              <w:rPr>
                <w:rFonts w:ascii="Arial" w:hAnsi="Arial" w:cs="Arial"/>
                <w:color w:val="000000" w:themeColor="text1"/>
                <w:sz w:val="16"/>
                <w:szCs w:val="16"/>
              </w:rPr>
              <w:t>2</w:t>
            </w:r>
          </w:p>
        </w:tc>
        <w:tc>
          <w:tcPr>
            <w:tcW w:w="1305" w:type="dxa"/>
            <w:tcBorders>
              <w:top w:val="nil"/>
              <w:left w:val="nil"/>
              <w:bottom w:val="nil"/>
              <w:right w:val="nil"/>
            </w:tcBorders>
            <w:shd w:val="clear" w:color="auto" w:fill="auto"/>
            <w:noWrap/>
            <w:vAlign w:val="bottom"/>
          </w:tcPr>
          <w:p w14:paraId="615A9F6F" w14:textId="1E41686C" w:rsidR="00F834BD" w:rsidRPr="003C5DB3" w:rsidRDefault="005346E6" w:rsidP="00F834BD">
            <w:pPr>
              <w:tabs>
                <w:tab w:val="decimal" w:pos="856"/>
              </w:tabs>
              <w:spacing w:line="280" w:lineRule="exact"/>
              <w:rPr>
                <w:rFonts w:ascii="Arial" w:hAnsi="Arial" w:cs="Arial"/>
                <w:color w:val="000000" w:themeColor="text1"/>
                <w:sz w:val="16"/>
                <w:szCs w:val="16"/>
              </w:rPr>
            </w:pPr>
            <w:r>
              <w:rPr>
                <w:rFonts w:ascii="Arial" w:hAnsi="Arial" w:cs="Arial"/>
                <w:color w:val="000000" w:themeColor="text1"/>
                <w:sz w:val="16"/>
                <w:szCs w:val="16"/>
              </w:rPr>
              <w:t>-</w:t>
            </w:r>
          </w:p>
        </w:tc>
      </w:tr>
      <w:tr w:rsidR="00F834BD" w:rsidRPr="003C5DB3" w14:paraId="0B81BF3B" w14:textId="77777777" w:rsidTr="00AC0B12">
        <w:trPr>
          <w:trHeight w:val="74"/>
        </w:trPr>
        <w:tc>
          <w:tcPr>
            <w:tcW w:w="3870" w:type="dxa"/>
            <w:tcBorders>
              <w:top w:val="nil"/>
              <w:left w:val="nil"/>
              <w:bottom w:val="nil"/>
              <w:right w:val="nil"/>
            </w:tcBorders>
            <w:shd w:val="clear" w:color="auto" w:fill="auto"/>
            <w:noWrap/>
            <w:vAlign w:val="bottom"/>
          </w:tcPr>
          <w:p w14:paraId="2FA68FFC" w14:textId="77777777" w:rsidR="00F834BD" w:rsidRPr="003C5DB3" w:rsidRDefault="00F834BD" w:rsidP="00F834BD">
            <w:pPr>
              <w:spacing w:line="280" w:lineRule="exact"/>
              <w:rPr>
                <w:rFonts w:ascii="Arial" w:hAnsi="Arial" w:cs="Arial"/>
                <w:color w:val="000000" w:themeColor="text1"/>
                <w:sz w:val="16"/>
                <w:szCs w:val="16"/>
                <w:u w:val="single"/>
              </w:rPr>
            </w:pPr>
            <w:r w:rsidRPr="003C5DB3">
              <w:rPr>
                <w:rFonts w:ascii="Arial" w:hAnsi="Arial" w:cs="Arial"/>
                <w:color w:val="000000" w:themeColor="text1"/>
                <w:sz w:val="16"/>
                <w:szCs w:val="16"/>
                <w:u w:val="single"/>
              </w:rPr>
              <w:t>Associated companies</w:t>
            </w:r>
          </w:p>
        </w:tc>
        <w:tc>
          <w:tcPr>
            <w:tcW w:w="1305" w:type="dxa"/>
            <w:tcBorders>
              <w:top w:val="nil"/>
              <w:left w:val="nil"/>
              <w:bottom w:val="nil"/>
              <w:right w:val="nil"/>
            </w:tcBorders>
            <w:shd w:val="clear" w:color="auto" w:fill="auto"/>
            <w:noWrap/>
            <w:vAlign w:val="bottom"/>
          </w:tcPr>
          <w:p w14:paraId="23EE8C44" w14:textId="77777777" w:rsidR="00F834BD" w:rsidRPr="003C5DB3" w:rsidRDefault="00F834BD" w:rsidP="00F834BD">
            <w:pPr>
              <w:tabs>
                <w:tab w:val="decimal" w:pos="864"/>
              </w:tabs>
              <w:spacing w:line="28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1187DEC1" w14:textId="77777777" w:rsidR="00F834BD" w:rsidRPr="003C5DB3" w:rsidRDefault="00F834BD" w:rsidP="00F834BD">
            <w:pPr>
              <w:tabs>
                <w:tab w:val="decimal" w:pos="864"/>
              </w:tabs>
              <w:spacing w:line="28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2479419F" w14:textId="77777777" w:rsidR="00F834BD" w:rsidRPr="003C5DB3" w:rsidRDefault="00F834BD" w:rsidP="00F834BD">
            <w:pPr>
              <w:tabs>
                <w:tab w:val="decimal" w:pos="864"/>
              </w:tabs>
              <w:spacing w:line="28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5AD72A61" w14:textId="77777777" w:rsidR="00F834BD" w:rsidRPr="003C5DB3" w:rsidRDefault="00F834BD" w:rsidP="00F834BD">
            <w:pPr>
              <w:tabs>
                <w:tab w:val="decimal" w:pos="864"/>
              </w:tabs>
              <w:spacing w:line="280" w:lineRule="exact"/>
              <w:rPr>
                <w:rFonts w:ascii="Arial" w:hAnsi="Arial" w:cs="Arial"/>
                <w:color w:val="000000" w:themeColor="text1"/>
                <w:sz w:val="16"/>
                <w:szCs w:val="16"/>
              </w:rPr>
            </w:pPr>
          </w:p>
        </w:tc>
      </w:tr>
      <w:tr w:rsidR="00F834BD" w:rsidRPr="003C5DB3" w14:paraId="0E90C700" w14:textId="77777777" w:rsidTr="00AC0B12">
        <w:trPr>
          <w:trHeight w:val="315"/>
        </w:trPr>
        <w:tc>
          <w:tcPr>
            <w:tcW w:w="3870" w:type="dxa"/>
            <w:tcBorders>
              <w:top w:val="nil"/>
              <w:left w:val="nil"/>
              <w:bottom w:val="nil"/>
              <w:right w:val="nil"/>
            </w:tcBorders>
            <w:shd w:val="clear" w:color="auto" w:fill="auto"/>
            <w:noWrap/>
            <w:vAlign w:val="center"/>
            <w:hideMark/>
          </w:tcPr>
          <w:p w14:paraId="0B91F4CE" w14:textId="77777777" w:rsidR="00F834BD" w:rsidRPr="003C5DB3" w:rsidRDefault="00F834BD" w:rsidP="00F834BD">
            <w:pPr>
              <w:spacing w:line="280" w:lineRule="exact"/>
              <w:ind w:firstLine="159"/>
              <w:rPr>
                <w:rFonts w:ascii="Arial" w:hAnsi="Arial" w:cs="Arial"/>
                <w:color w:val="000000" w:themeColor="text1"/>
                <w:sz w:val="16"/>
                <w:szCs w:val="16"/>
              </w:rPr>
            </w:pPr>
            <w:proofErr w:type="spellStart"/>
            <w:r w:rsidRPr="003C5DB3">
              <w:rPr>
                <w:rFonts w:ascii="Arial" w:hAnsi="Arial" w:cs="Arial"/>
                <w:color w:val="000000" w:themeColor="text1"/>
                <w:sz w:val="16"/>
                <w:szCs w:val="16"/>
              </w:rPr>
              <w:t>Krungthai</w:t>
            </w:r>
            <w:proofErr w:type="spellEnd"/>
            <w:r w:rsidRPr="003C5DB3">
              <w:rPr>
                <w:rFonts w:ascii="Arial" w:hAnsi="Arial" w:cs="Arial"/>
                <w:color w:val="000000" w:themeColor="text1"/>
                <w:sz w:val="16"/>
                <w:szCs w:val="16"/>
                <w:cs/>
              </w:rPr>
              <w:t>-</w:t>
            </w:r>
            <w:r w:rsidRPr="003C5DB3">
              <w:rPr>
                <w:rFonts w:ascii="Arial" w:hAnsi="Arial" w:cs="Arial"/>
                <w:color w:val="000000" w:themeColor="text1"/>
                <w:sz w:val="16"/>
                <w:szCs w:val="16"/>
              </w:rPr>
              <w:t>AXA Life Insurance Plc</w:t>
            </w:r>
            <w:r w:rsidRPr="003C5DB3">
              <w:rPr>
                <w:rFonts w:ascii="Arial" w:hAnsi="Arial" w:cs="Arial"/>
                <w:color w:val="000000" w:themeColor="text1"/>
                <w:sz w:val="16"/>
                <w:szCs w:val="16"/>
                <w:cs/>
              </w:rPr>
              <w:t xml:space="preserve">. </w:t>
            </w:r>
          </w:p>
        </w:tc>
        <w:tc>
          <w:tcPr>
            <w:tcW w:w="1305" w:type="dxa"/>
            <w:tcBorders>
              <w:top w:val="nil"/>
              <w:left w:val="nil"/>
              <w:bottom w:val="nil"/>
              <w:right w:val="nil"/>
            </w:tcBorders>
            <w:shd w:val="clear" w:color="auto" w:fill="auto"/>
            <w:noWrap/>
            <w:vAlign w:val="bottom"/>
          </w:tcPr>
          <w:p w14:paraId="7969496A" w14:textId="5553FF0A" w:rsidR="00F834BD" w:rsidRPr="003C5DB3" w:rsidRDefault="00464061" w:rsidP="00F834BD">
            <w:pPr>
              <w:tabs>
                <w:tab w:val="decimal" w:pos="856"/>
              </w:tabs>
              <w:spacing w:line="280" w:lineRule="exact"/>
              <w:rPr>
                <w:rFonts w:ascii="Arial" w:hAnsi="Arial" w:cs="Arial"/>
                <w:color w:val="000000" w:themeColor="text1"/>
                <w:sz w:val="16"/>
                <w:szCs w:val="20"/>
              </w:rPr>
            </w:pPr>
            <w:r w:rsidRPr="003C5DB3">
              <w:rPr>
                <w:rFonts w:ascii="Arial" w:hAnsi="Arial" w:cs="Arial"/>
                <w:color w:val="000000" w:themeColor="text1"/>
                <w:sz w:val="16"/>
                <w:szCs w:val="20"/>
              </w:rPr>
              <w:t>12</w:t>
            </w:r>
          </w:p>
        </w:tc>
        <w:tc>
          <w:tcPr>
            <w:tcW w:w="1305" w:type="dxa"/>
            <w:tcBorders>
              <w:top w:val="nil"/>
              <w:left w:val="nil"/>
              <w:bottom w:val="nil"/>
              <w:right w:val="nil"/>
            </w:tcBorders>
            <w:shd w:val="clear" w:color="auto" w:fill="auto"/>
            <w:noWrap/>
            <w:vAlign w:val="bottom"/>
          </w:tcPr>
          <w:p w14:paraId="57326BC1" w14:textId="7A58C3E8" w:rsidR="00F834BD" w:rsidRPr="003C5DB3" w:rsidRDefault="00F834BD" w:rsidP="00F834BD">
            <w:pPr>
              <w:tabs>
                <w:tab w:val="decimal" w:pos="856"/>
              </w:tabs>
              <w:spacing w:line="280" w:lineRule="exact"/>
              <w:rPr>
                <w:rFonts w:ascii="Arial" w:hAnsi="Arial" w:cs="Arial"/>
                <w:color w:val="000000" w:themeColor="text1"/>
                <w:sz w:val="16"/>
                <w:szCs w:val="16"/>
              </w:rPr>
            </w:pPr>
            <w:r w:rsidRPr="003C5DB3">
              <w:rPr>
                <w:rFonts w:ascii="Arial" w:hAnsi="Arial" w:cs="Arial"/>
                <w:color w:val="000000" w:themeColor="text1"/>
                <w:sz w:val="16"/>
                <w:szCs w:val="16"/>
                <w:cs/>
              </w:rPr>
              <w:t>10</w:t>
            </w:r>
          </w:p>
        </w:tc>
        <w:tc>
          <w:tcPr>
            <w:tcW w:w="1305" w:type="dxa"/>
            <w:tcBorders>
              <w:top w:val="nil"/>
              <w:left w:val="nil"/>
              <w:bottom w:val="nil"/>
              <w:right w:val="nil"/>
            </w:tcBorders>
            <w:shd w:val="clear" w:color="auto" w:fill="auto"/>
            <w:noWrap/>
            <w:vAlign w:val="bottom"/>
          </w:tcPr>
          <w:p w14:paraId="445CBBE1" w14:textId="75B53A54" w:rsidR="00F834BD" w:rsidRPr="003C5DB3" w:rsidRDefault="00464061" w:rsidP="00F834BD">
            <w:pPr>
              <w:tabs>
                <w:tab w:val="decimal" w:pos="856"/>
              </w:tabs>
              <w:spacing w:line="280" w:lineRule="exact"/>
              <w:rPr>
                <w:rFonts w:ascii="Arial" w:hAnsi="Arial" w:cs="Arial"/>
                <w:color w:val="000000" w:themeColor="text1"/>
                <w:sz w:val="16"/>
                <w:szCs w:val="16"/>
              </w:rPr>
            </w:pPr>
            <w:r w:rsidRPr="003C5DB3">
              <w:rPr>
                <w:rFonts w:ascii="Arial" w:hAnsi="Arial" w:cs="Arial"/>
                <w:color w:val="000000" w:themeColor="text1"/>
                <w:sz w:val="16"/>
                <w:szCs w:val="20"/>
              </w:rPr>
              <w:t>12</w:t>
            </w:r>
          </w:p>
        </w:tc>
        <w:tc>
          <w:tcPr>
            <w:tcW w:w="1305" w:type="dxa"/>
            <w:tcBorders>
              <w:top w:val="nil"/>
              <w:left w:val="nil"/>
              <w:bottom w:val="nil"/>
              <w:right w:val="nil"/>
            </w:tcBorders>
            <w:shd w:val="clear" w:color="auto" w:fill="auto"/>
            <w:noWrap/>
            <w:vAlign w:val="bottom"/>
          </w:tcPr>
          <w:p w14:paraId="34A08EBD" w14:textId="3A609664" w:rsidR="00F834BD" w:rsidRPr="003C5DB3" w:rsidRDefault="00F834BD" w:rsidP="00F834BD">
            <w:pPr>
              <w:tabs>
                <w:tab w:val="decimal" w:pos="856"/>
              </w:tabs>
              <w:spacing w:line="280" w:lineRule="exact"/>
              <w:rPr>
                <w:rFonts w:ascii="Arial" w:hAnsi="Arial" w:cs="Arial"/>
                <w:color w:val="000000" w:themeColor="text1"/>
                <w:sz w:val="16"/>
                <w:szCs w:val="16"/>
              </w:rPr>
            </w:pPr>
            <w:r w:rsidRPr="003C5DB3">
              <w:rPr>
                <w:rFonts w:ascii="Arial" w:hAnsi="Arial" w:cs="Arial"/>
                <w:color w:val="000000" w:themeColor="text1"/>
                <w:sz w:val="16"/>
                <w:szCs w:val="16"/>
                <w:cs/>
              </w:rPr>
              <w:t>10</w:t>
            </w:r>
          </w:p>
        </w:tc>
      </w:tr>
      <w:tr w:rsidR="00F834BD" w:rsidRPr="003C5DB3" w14:paraId="631546DF" w14:textId="77777777" w:rsidTr="00686ABF">
        <w:trPr>
          <w:trHeight w:val="74"/>
        </w:trPr>
        <w:tc>
          <w:tcPr>
            <w:tcW w:w="3870" w:type="dxa"/>
            <w:tcBorders>
              <w:top w:val="nil"/>
              <w:left w:val="nil"/>
              <w:bottom w:val="nil"/>
              <w:right w:val="nil"/>
            </w:tcBorders>
            <w:shd w:val="clear" w:color="auto" w:fill="auto"/>
            <w:noWrap/>
            <w:vAlign w:val="bottom"/>
            <w:hideMark/>
          </w:tcPr>
          <w:p w14:paraId="7A738ED4" w14:textId="77777777" w:rsidR="00F834BD" w:rsidRPr="003C5DB3" w:rsidRDefault="00F834BD" w:rsidP="00F834BD">
            <w:pPr>
              <w:spacing w:line="280" w:lineRule="exact"/>
              <w:ind w:right="-102" w:firstLine="159"/>
              <w:rPr>
                <w:rFonts w:ascii="Arial" w:hAnsi="Arial" w:cs="Arial"/>
                <w:color w:val="000000" w:themeColor="text1"/>
                <w:sz w:val="16"/>
                <w:szCs w:val="16"/>
              </w:rPr>
            </w:pPr>
            <w:proofErr w:type="spellStart"/>
            <w:r w:rsidRPr="003C5DB3">
              <w:rPr>
                <w:rFonts w:ascii="Arial" w:hAnsi="Arial" w:cs="Arial"/>
                <w:color w:val="000000" w:themeColor="text1"/>
                <w:sz w:val="16"/>
                <w:szCs w:val="16"/>
              </w:rPr>
              <w:t>Krungthai</w:t>
            </w:r>
            <w:proofErr w:type="spellEnd"/>
            <w:r w:rsidRPr="003C5DB3">
              <w:rPr>
                <w:rFonts w:ascii="Arial" w:hAnsi="Arial" w:cs="Arial"/>
                <w:color w:val="000000" w:themeColor="text1"/>
                <w:sz w:val="16"/>
                <w:szCs w:val="16"/>
              </w:rPr>
              <w:t xml:space="preserve"> </w:t>
            </w:r>
            <w:proofErr w:type="spellStart"/>
            <w:r w:rsidRPr="003C5DB3">
              <w:rPr>
                <w:rFonts w:ascii="Arial" w:hAnsi="Arial" w:cs="Arial"/>
                <w:color w:val="000000" w:themeColor="text1"/>
                <w:sz w:val="16"/>
                <w:szCs w:val="16"/>
              </w:rPr>
              <w:t>XSpring</w:t>
            </w:r>
            <w:proofErr w:type="spellEnd"/>
            <w:r w:rsidRPr="003C5DB3">
              <w:rPr>
                <w:rFonts w:ascii="Arial" w:hAnsi="Arial" w:cs="Arial"/>
                <w:color w:val="000000" w:themeColor="text1"/>
                <w:sz w:val="16"/>
                <w:szCs w:val="16"/>
              </w:rPr>
              <w:t xml:space="preserve"> Securities Co</w:t>
            </w:r>
            <w:r w:rsidRPr="003C5DB3">
              <w:rPr>
                <w:rFonts w:ascii="Arial" w:hAnsi="Arial" w:cs="Arial"/>
                <w:color w:val="000000" w:themeColor="text1"/>
                <w:sz w:val="16"/>
                <w:szCs w:val="16"/>
                <w:cs/>
              </w:rPr>
              <w:t>.</w:t>
            </w:r>
            <w:r w:rsidRPr="003C5DB3">
              <w:rPr>
                <w:rFonts w:ascii="Arial" w:hAnsi="Arial" w:cs="Arial"/>
                <w:color w:val="000000" w:themeColor="text1"/>
                <w:sz w:val="16"/>
                <w:szCs w:val="16"/>
              </w:rPr>
              <w:t>, Ltd</w:t>
            </w: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3E3B67A8" w14:textId="737988D4" w:rsidR="00F834BD" w:rsidRPr="003C5DB3" w:rsidRDefault="00F834BD" w:rsidP="00F834BD">
            <w:pPr>
              <w:tabs>
                <w:tab w:val="decimal" w:pos="864"/>
              </w:tabs>
              <w:spacing w:line="280" w:lineRule="exact"/>
              <w:rPr>
                <w:rFonts w:ascii="Arial" w:hAnsi="Arial" w:cs="Arial"/>
                <w:color w:val="000000" w:themeColor="text1"/>
                <w:sz w:val="16"/>
                <w:szCs w:val="16"/>
              </w:rPr>
            </w:pPr>
            <w:r w:rsidRPr="003C5DB3">
              <w:rPr>
                <w:rFonts w:ascii="Arial" w:hAnsi="Arial" w:cs="Arial"/>
                <w:color w:val="000000" w:themeColor="text1"/>
                <w:sz w:val="16"/>
                <w:szCs w:val="16"/>
              </w:rPr>
              <w:t>1</w:t>
            </w:r>
          </w:p>
        </w:tc>
        <w:tc>
          <w:tcPr>
            <w:tcW w:w="1305" w:type="dxa"/>
            <w:tcBorders>
              <w:top w:val="nil"/>
              <w:left w:val="nil"/>
              <w:bottom w:val="nil"/>
              <w:right w:val="nil"/>
            </w:tcBorders>
            <w:shd w:val="clear" w:color="auto" w:fill="auto"/>
            <w:noWrap/>
            <w:vAlign w:val="bottom"/>
          </w:tcPr>
          <w:p w14:paraId="08046FA0" w14:textId="6707454C" w:rsidR="00F834BD" w:rsidRPr="003C5DB3" w:rsidRDefault="004939E1" w:rsidP="00F834BD">
            <w:pPr>
              <w:tabs>
                <w:tab w:val="decimal" w:pos="864"/>
              </w:tabs>
              <w:spacing w:line="280" w:lineRule="exact"/>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2D3B0D91" w14:textId="14A91C16" w:rsidR="00F834BD" w:rsidRPr="003C5DB3" w:rsidRDefault="00F834BD" w:rsidP="00F834BD">
            <w:pPr>
              <w:tabs>
                <w:tab w:val="decimal" w:pos="864"/>
              </w:tabs>
              <w:spacing w:line="280" w:lineRule="exact"/>
              <w:rPr>
                <w:rFonts w:ascii="Arial" w:hAnsi="Arial" w:cs="Arial"/>
                <w:color w:val="000000" w:themeColor="text1"/>
                <w:sz w:val="16"/>
                <w:szCs w:val="16"/>
              </w:rPr>
            </w:pPr>
            <w:r w:rsidRPr="003C5DB3">
              <w:rPr>
                <w:rFonts w:ascii="Arial" w:hAnsi="Arial" w:cs="Arial"/>
                <w:color w:val="000000" w:themeColor="text1"/>
                <w:sz w:val="16"/>
                <w:szCs w:val="16"/>
              </w:rPr>
              <w:t>1</w:t>
            </w:r>
          </w:p>
        </w:tc>
        <w:tc>
          <w:tcPr>
            <w:tcW w:w="1305" w:type="dxa"/>
            <w:tcBorders>
              <w:top w:val="nil"/>
              <w:left w:val="nil"/>
              <w:bottom w:val="nil"/>
              <w:right w:val="nil"/>
            </w:tcBorders>
            <w:shd w:val="clear" w:color="auto" w:fill="auto"/>
            <w:noWrap/>
            <w:vAlign w:val="bottom"/>
          </w:tcPr>
          <w:p w14:paraId="4D842F3E" w14:textId="717243E7" w:rsidR="00F834BD" w:rsidRPr="003C5DB3" w:rsidRDefault="004939E1" w:rsidP="00F834BD">
            <w:pPr>
              <w:tabs>
                <w:tab w:val="decimal" w:pos="864"/>
              </w:tabs>
              <w:spacing w:line="280" w:lineRule="exact"/>
              <w:rPr>
                <w:rFonts w:ascii="Arial" w:hAnsi="Arial" w:cs="Arial"/>
                <w:color w:val="000000" w:themeColor="text1"/>
                <w:sz w:val="16"/>
                <w:szCs w:val="16"/>
              </w:rPr>
            </w:pPr>
            <w:r w:rsidRPr="003C5DB3">
              <w:rPr>
                <w:rFonts w:ascii="Arial" w:hAnsi="Arial" w:cs="Arial"/>
                <w:color w:val="000000" w:themeColor="text1"/>
                <w:sz w:val="16"/>
                <w:szCs w:val="16"/>
                <w:cs/>
              </w:rPr>
              <w:t>-</w:t>
            </w:r>
          </w:p>
        </w:tc>
      </w:tr>
      <w:tr w:rsidR="005D6B80" w:rsidRPr="003C5DB3" w14:paraId="325A7072" w14:textId="77777777" w:rsidTr="00686ABF">
        <w:trPr>
          <w:trHeight w:val="315"/>
        </w:trPr>
        <w:tc>
          <w:tcPr>
            <w:tcW w:w="3870" w:type="dxa"/>
            <w:tcBorders>
              <w:top w:val="nil"/>
              <w:left w:val="nil"/>
              <w:bottom w:val="nil"/>
              <w:right w:val="nil"/>
            </w:tcBorders>
            <w:shd w:val="clear" w:color="auto" w:fill="auto"/>
            <w:noWrap/>
            <w:vAlign w:val="center"/>
          </w:tcPr>
          <w:p w14:paraId="7D10B2C8" w14:textId="77777777" w:rsidR="005D6B80" w:rsidRPr="003C5DB3" w:rsidRDefault="005D6B80" w:rsidP="00686ABF">
            <w:pPr>
              <w:spacing w:line="280" w:lineRule="exact"/>
              <w:ind w:left="158" w:hanging="158"/>
              <w:rPr>
                <w:rFonts w:ascii="Arial" w:hAnsi="Arial" w:cs="Arial"/>
                <w:color w:val="000000" w:themeColor="text1"/>
                <w:sz w:val="16"/>
                <w:szCs w:val="16"/>
              </w:rPr>
            </w:pPr>
            <w:r w:rsidRPr="003C5DB3">
              <w:rPr>
                <w:rFonts w:ascii="Arial" w:hAnsi="Arial" w:cs="Arial"/>
                <w:color w:val="000000" w:themeColor="text1"/>
                <w:sz w:val="16"/>
                <w:szCs w:val="16"/>
              </w:rPr>
              <w:t>Entities with parent company or common directors or key management personnel</w:t>
            </w:r>
          </w:p>
        </w:tc>
        <w:tc>
          <w:tcPr>
            <w:tcW w:w="1305" w:type="dxa"/>
            <w:tcBorders>
              <w:top w:val="nil"/>
              <w:left w:val="nil"/>
              <w:bottom w:val="nil"/>
              <w:right w:val="nil"/>
            </w:tcBorders>
            <w:shd w:val="clear" w:color="auto" w:fill="auto"/>
            <w:noWrap/>
            <w:vAlign w:val="bottom"/>
          </w:tcPr>
          <w:p w14:paraId="04A79B4B" w14:textId="15DE10E8" w:rsidR="005D6B80" w:rsidRPr="003C5DB3" w:rsidRDefault="00464061" w:rsidP="00686ABF">
            <w:pPr>
              <w:tabs>
                <w:tab w:val="decimal" w:pos="856"/>
              </w:tabs>
              <w:spacing w:line="280" w:lineRule="exact"/>
              <w:rPr>
                <w:rFonts w:ascii="Arial" w:hAnsi="Arial" w:cs="Arial"/>
                <w:sz w:val="16"/>
                <w:szCs w:val="16"/>
              </w:rPr>
            </w:pPr>
            <w:r w:rsidRPr="003C5DB3">
              <w:rPr>
                <w:rFonts w:ascii="Arial" w:hAnsi="Arial" w:cs="Arial"/>
                <w:sz w:val="16"/>
                <w:szCs w:val="16"/>
              </w:rPr>
              <w:t>97</w:t>
            </w:r>
          </w:p>
        </w:tc>
        <w:tc>
          <w:tcPr>
            <w:tcW w:w="1305" w:type="dxa"/>
            <w:tcBorders>
              <w:top w:val="nil"/>
              <w:left w:val="nil"/>
              <w:bottom w:val="nil"/>
              <w:right w:val="nil"/>
            </w:tcBorders>
            <w:shd w:val="clear" w:color="auto" w:fill="auto"/>
            <w:noWrap/>
            <w:vAlign w:val="bottom"/>
          </w:tcPr>
          <w:p w14:paraId="2CFD50CF" w14:textId="77777777" w:rsidR="005D6B80" w:rsidRPr="003C5DB3" w:rsidRDefault="005D6B80" w:rsidP="00686ABF">
            <w:pPr>
              <w:tabs>
                <w:tab w:val="decimal" w:pos="856"/>
              </w:tabs>
              <w:spacing w:line="280" w:lineRule="exact"/>
              <w:rPr>
                <w:rFonts w:ascii="Arial" w:hAnsi="Arial" w:cs="Arial"/>
                <w:color w:val="000000" w:themeColor="text1"/>
                <w:sz w:val="16"/>
                <w:szCs w:val="16"/>
                <w:cs/>
              </w:rPr>
            </w:pPr>
            <w:r w:rsidRPr="003C5DB3">
              <w:rPr>
                <w:rFonts w:ascii="Arial" w:hAnsi="Arial" w:cs="Arial"/>
                <w:color w:val="000000" w:themeColor="text1"/>
                <w:sz w:val="16"/>
                <w:szCs w:val="16"/>
                <w:cs/>
              </w:rPr>
              <w:t>21</w:t>
            </w:r>
          </w:p>
        </w:tc>
        <w:tc>
          <w:tcPr>
            <w:tcW w:w="1305" w:type="dxa"/>
            <w:tcBorders>
              <w:top w:val="nil"/>
              <w:left w:val="nil"/>
              <w:bottom w:val="nil"/>
              <w:right w:val="nil"/>
            </w:tcBorders>
            <w:shd w:val="clear" w:color="auto" w:fill="auto"/>
            <w:noWrap/>
            <w:vAlign w:val="bottom"/>
          </w:tcPr>
          <w:p w14:paraId="0D11D065" w14:textId="0E1DB31B" w:rsidR="005D6B80" w:rsidRPr="003C5DB3" w:rsidRDefault="00464061" w:rsidP="00686ABF">
            <w:pPr>
              <w:tabs>
                <w:tab w:val="decimal" w:pos="856"/>
              </w:tabs>
              <w:spacing w:line="280" w:lineRule="exact"/>
              <w:rPr>
                <w:rFonts w:ascii="Arial" w:hAnsi="Arial" w:cs="Arial"/>
                <w:color w:val="000000" w:themeColor="text1"/>
                <w:sz w:val="16"/>
                <w:szCs w:val="16"/>
                <w:cs/>
              </w:rPr>
            </w:pPr>
            <w:r w:rsidRPr="003C5DB3">
              <w:rPr>
                <w:rFonts w:ascii="Arial" w:hAnsi="Arial" w:cs="Arial"/>
                <w:sz w:val="16"/>
                <w:szCs w:val="16"/>
              </w:rPr>
              <w:t>97</w:t>
            </w:r>
          </w:p>
        </w:tc>
        <w:tc>
          <w:tcPr>
            <w:tcW w:w="1305" w:type="dxa"/>
            <w:tcBorders>
              <w:top w:val="nil"/>
              <w:left w:val="nil"/>
              <w:bottom w:val="nil"/>
              <w:right w:val="nil"/>
            </w:tcBorders>
            <w:shd w:val="clear" w:color="auto" w:fill="auto"/>
            <w:noWrap/>
            <w:vAlign w:val="bottom"/>
          </w:tcPr>
          <w:p w14:paraId="7F747932" w14:textId="77777777" w:rsidR="005D6B80" w:rsidRPr="003C5DB3" w:rsidRDefault="005D6B80" w:rsidP="00686ABF">
            <w:pPr>
              <w:tabs>
                <w:tab w:val="decimal" w:pos="856"/>
              </w:tabs>
              <w:spacing w:line="280" w:lineRule="exact"/>
              <w:rPr>
                <w:rFonts w:ascii="Arial" w:hAnsi="Arial" w:cs="Arial"/>
                <w:color w:val="000000" w:themeColor="text1"/>
                <w:sz w:val="16"/>
                <w:szCs w:val="16"/>
                <w:cs/>
              </w:rPr>
            </w:pPr>
            <w:r w:rsidRPr="003C5DB3">
              <w:rPr>
                <w:rFonts w:ascii="Arial" w:hAnsi="Arial" w:cs="Arial"/>
                <w:color w:val="000000" w:themeColor="text1"/>
                <w:sz w:val="16"/>
                <w:szCs w:val="16"/>
                <w:cs/>
              </w:rPr>
              <w:t>21</w:t>
            </w:r>
          </w:p>
        </w:tc>
      </w:tr>
      <w:tr w:rsidR="005D6B80" w:rsidRPr="003C5DB3" w14:paraId="065005F7" w14:textId="77777777" w:rsidTr="00686ABF">
        <w:trPr>
          <w:trHeight w:val="330"/>
        </w:trPr>
        <w:tc>
          <w:tcPr>
            <w:tcW w:w="3870" w:type="dxa"/>
            <w:tcBorders>
              <w:top w:val="nil"/>
              <w:left w:val="nil"/>
              <w:bottom w:val="nil"/>
              <w:right w:val="nil"/>
            </w:tcBorders>
            <w:shd w:val="clear" w:color="auto" w:fill="auto"/>
            <w:noWrap/>
            <w:vAlign w:val="center"/>
          </w:tcPr>
          <w:p w14:paraId="79F5C3AC" w14:textId="77777777" w:rsidR="005D6B80" w:rsidRPr="003C5DB3" w:rsidRDefault="005D6B80" w:rsidP="00686ABF">
            <w:pPr>
              <w:spacing w:line="300" w:lineRule="exact"/>
              <w:ind w:left="158" w:hanging="158"/>
              <w:rPr>
                <w:rFonts w:ascii="Arial" w:hAnsi="Arial" w:cs="Arial"/>
                <w:color w:val="000000" w:themeColor="text1"/>
                <w:sz w:val="16"/>
                <w:szCs w:val="16"/>
                <w:cs/>
              </w:rPr>
            </w:pPr>
            <w:r w:rsidRPr="003C5DB3">
              <w:rPr>
                <w:rFonts w:ascii="Arial" w:hAnsi="Arial" w:cs="Arial"/>
                <w:color w:val="000000" w:themeColor="text1"/>
                <w:sz w:val="16"/>
                <w:szCs w:val="16"/>
              </w:rPr>
              <w:t xml:space="preserve">Entities in which the Bank held shares from TDR 10 percent or more </w:t>
            </w:r>
          </w:p>
        </w:tc>
        <w:tc>
          <w:tcPr>
            <w:tcW w:w="1305" w:type="dxa"/>
            <w:tcBorders>
              <w:top w:val="nil"/>
              <w:left w:val="nil"/>
              <w:bottom w:val="nil"/>
              <w:right w:val="nil"/>
            </w:tcBorders>
            <w:shd w:val="clear" w:color="auto" w:fill="auto"/>
            <w:noWrap/>
            <w:vAlign w:val="bottom"/>
          </w:tcPr>
          <w:p w14:paraId="64608974" w14:textId="0F8509B8" w:rsidR="005D6B80" w:rsidRPr="003C5DB3" w:rsidRDefault="005D6B80" w:rsidP="005D6B80">
            <w:pPr>
              <w:tabs>
                <w:tab w:val="decimal" w:pos="856"/>
              </w:tabs>
              <w:spacing w:line="300" w:lineRule="exact"/>
              <w:rPr>
                <w:rFonts w:ascii="Arial" w:hAnsi="Arial" w:cs="Arial"/>
                <w:color w:val="000000" w:themeColor="text1"/>
                <w:sz w:val="16"/>
                <w:szCs w:val="16"/>
              </w:rPr>
            </w:pPr>
            <w:r w:rsidRPr="003C5DB3">
              <w:rPr>
                <w:rFonts w:ascii="Arial" w:hAnsi="Arial" w:cs="Arial"/>
                <w:color w:val="000000" w:themeColor="text1"/>
                <w:sz w:val="16"/>
                <w:szCs w:val="16"/>
              </w:rPr>
              <w:t>1</w:t>
            </w:r>
          </w:p>
        </w:tc>
        <w:tc>
          <w:tcPr>
            <w:tcW w:w="1305" w:type="dxa"/>
            <w:tcBorders>
              <w:top w:val="nil"/>
              <w:left w:val="nil"/>
              <w:bottom w:val="nil"/>
              <w:right w:val="nil"/>
            </w:tcBorders>
            <w:shd w:val="clear" w:color="auto" w:fill="auto"/>
            <w:noWrap/>
            <w:vAlign w:val="bottom"/>
          </w:tcPr>
          <w:p w14:paraId="66861D9A" w14:textId="3CFD6B47" w:rsidR="005D6B80" w:rsidRPr="003C5DB3" w:rsidRDefault="005D6B80" w:rsidP="005D6B80">
            <w:pPr>
              <w:tabs>
                <w:tab w:val="decimal" w:pos="856"/>
              </w:tabs>
              <w:spacing w:line="300" w:lineRule="exact"/>
              <w:rPr>
                <w:rFonts w:ascii="Arial" w:hAnsi="Arial" w:cs="Arial"/>
                <w:color w:val="000000" w:themeColor="text1"/>
                <w:sz w:val="16"/>
                <w:szCs w:val="16"/>
              </w:rPr>
            </w:pPr>
            <w:r w:rsidRPr="003C5DB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22A7D74" w14:textId="13B9B17E" w:rsidR="005D6B80" w:rsidRPr="003C5DB3" w:rsidRDefault="005D6B80" w:rsidP="005D6B80">
            <w:pPr>
              <w:tabs>
                <w:tab w:val="decimal" w:pos="856"/>
              </w:tabs>
              <w:spacing w:line="300" w:lineRule="exact"/>
              <w:rPr>
                <w:rFonts w:ascii="Arial" w:hAnsi="Arial" w:cs="Arial"/>
                <w:color w:val="000000" w:themeColor="text1"/>
                <w:sz w:val="16"/>
                <w:szCs w:val="16"/>
              </w:rPr>
            </w:pPr>
            <w:r w:rsidRPr="003C5DB3">
              <w:rPr>
                <w:rFonts w:ascii="Arial" w:hAnsi="Arial" w:cs="Arial"/>
                <w:color w:val="000000" w:themeColor="text1"/>
                <w:sz w:val="16"/>
                <w:szCs w:val="16"/>
              </w:rPr>
              <w:t>1</w:t>
            </w:r>
          </w:p>
        </w:tc>
        <w:tc>
          <w:tcPr>
            <w:tcW w:w="1305" w:type="dxa"/>
            <w:tcBorders>
              <w:top w:val="nil"/>
              <w:left w:val="nil"/>
              <w:bottom w:val="nil"/>
              <w:right w:val="nil"/>
            </w:tcBorders>
            <w:shd w:val="clear" w:color="auto" w:fill="auto"/>
            <w:noWrap/>
            <w:vAlign w:val="bottom"/>
          </w:tcPr>
          <w:p w14:paraId="731BA32E" w14:textId="2AED63CE" w:rsidR="005D6B80" w:rsidRPr="003C5DB3" w:rsidRDefault="005D6B80" w:rsidP="005D6B80">
            <w:pPr>
              <w:tabs>
                <w:tab w:val="decimal" w:pos="856"/>
              </w:tabs>
              <w:spacing w:line="300" w:lineRule="exact"/>
              <w:rPr>
                <w:rFonts w:ascii="Arial" w:hAnsi="Arial" w:cs="Arial"/>
                <w:color w:val="000000" w:themeColor="text1"/>
                <w:sz w:val="16"/>
                <w:szCs w:val="16"/>
              </w:rPr>
            </w:pPr>
            <w:r w:rsidRPr="003C5DB3">
              <w:rPr>
                <w:rFonts w:ascii="Arial" w:hAnsi="Arial" w:cs="Arial"/>
                <w:sz w:val="16"/>
                <w:szCs w:val="16"/>
                <w:cs/>
              </w:rPr>
              <w:t>-</w:t>
            </w:r>
          </w:p>
        </w:tc>
      </w:tr>
      <w:tr w:rsidR="00F834BD" w:rsidRPr="003C5DB3" w14:paraId="1336C54E" w14:textId="77777777" w:rsidTr="00AC0B12">
        <w:trPr>
          <w:trHeight w:val="315"/>
        </w:trPr>
        <w:tc>
          <w:tcPr>
            <w:tcW w:w="3870" w:type="dxa"/>
            <w:tcBorders>
              <w:top w:val="nil"/>
              <w:left w:val="nil"/>
              <w:bottom w:val="nil"/>
              <w:right w:val="nil"/>
            </w:tcBorders>
            <w:shd w:val="clear" w:color="auto" w:fill="auto"/>
            <w:noWrap/>
            <w:vAlign w:val="center"/>
          </w:tcPr>
          <w:p w14:paraId="6B0F14F9" w14:textId="77777777" w:rsidR="00F834BD" w:rsidRPr="003C5DB3" w:rsidRDefault="00F834BD" w:rsidP="00F834BD">
            <w:pPr>
              <w:spacing w:line="280" w:lineRule="exact"/>
              <w:ind w:left="158" w:hanging="158"/>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3CA4733E" w14:textId="77777777" w:rsidR="00F834BD" w:rsidRPr="003C5DB3" w:rsidRDefault="00F834BD" w:rsidP="00F834BD">
            <w:pPr>
              <w:tabs>
                <w:tab w:val="decimal" w:pos="856"/>
              </w:tabs>
              <w:spacing w:line="28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0BE5E2D3" w14:textId="77777777" w:rsidR="00F834BD" w:rsidRPr="003C5DB3" w:rsidRDefault="00F834BD" w:rsidP="00F834BD">
            <w:pPr>
              <w:tabs>
                <w:tab w:val="decimal" w:pos="856"/>
              </w:tabs>
              <w:spacing w:line="280" w:lineRule="exact"/>
              <w:rPr>
                <w:rFonts w:ascii="Arial" w:hAnsi="Arial" w:cs="Arial"/>
                <w:color w:val="000000" w:themeColor="text1"/>
                <w:sz w:val="16"/>
                <w:szCs w:val="16"/>
                <w:cs/>
              </w:rPr>
            </w:pPr>
          </w:p>
        </w:tc>
        <w:tc>
          <w:tcPr>
            <w:tcW w:w="1305" w:type="dxa"/>
            <w:tcBorders>
              <w:top w:val="nil"/>
              <w:left w:val="nil"/>
              <w:bottom w:val="nil"/>
              <w:right w:val="nil"/>
            </w:tcBorders>
            <w:shd w:val="clear" w:color="auto" w:fill="auto"/>
            <w:noWrap/>
            <w:vAlign w:val="bottom"/>
          </w:tcPr>
          <w:p w14:paraId="0D3B6F34" w14:textId="77777777" w:rsidR="00F834BD" w:rsidRPr="003C5DB3" w:rsidRDefault="00F834BD" w:rsidP="00F834BD">
            <w:pPr>
              <w:tabs>
                <w:tab w:val="decimal" w:pos="856"/>
              </w:tabs>
              <w:spacing w:line="28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3C25DA5C" w14:textId="77777777" w:rsidR="00F834BD" w:rsidRPr="003C5DB3" w:rsidRDefault="00F834BD" w:rsidP="00F834BD">
            <w:pPr>
              <w:tabs>
                <w:tab w:val="decimal" w:pos="856"/>
              </w:tabs>
              <w:spacing w:line="280" w:lineRule="exact"/>
              <w:rPr>
                <w:rFonts w:ascii="Arial" w:hAnsi="Arial" w:cs="Arial"/>
                <w:color w:val="000000" w:themeColor="text1"/>
                <w:sz w:val="16"/>
                <w:szCs w:val="16"/>
                <w:cs/>
              </w:rPr>
            </w:pPr>
          </w:p>
        </w:tc>
      </w:tr>
      <w:tr w:rsidR="00F834BD" w:rsidRPr="003C5DB3" w14:paraId="60FF6AF6" w14:textId="77777777" w:rsidTr="00AC0B12">
        <w:trPr>
          <w:trHeight w:val="80"/>
        </w:trPr>
        <w:tc>
          <w:tcPr>
            <w:tcW w:w="3870" w:type="dxa"/>
            <w:tcBorders>
              <w:top w:val="nil"/>
              <w:left w:val="nil"/>
              <w:bottom w:val="nil"/>
              <w:right w:val="nil"/>
            </w:tcBorders>
            <w:shd w:val="clear" w:color="auto" w:fill="auto"/>
            <w:noWrap/>
            <w:vAlign w:val="center"/>
            <w:hideMark/>
          </w:tcPr>
          <w:p w14:paraId="373BF88F" w14:textId="77777777" w:rsidR="00F834BD" w:rsidRPr="003C5DB3" w:rsidRDefault="00F834BD" w:rsidP="00F834BD">
            <w:pPr>
              <w:spacing w:line="280" w:lineRule="exact"/>
              <w:rPr>
                <w:rFonts w:ascii="Arial" w:hAnsi="Arial" w:cs="Arial"/>
                <w:b/>
                <w:bCs/>
                <w:color w:val="000000" w:themeColor="text1"/>
                <w:sz w:val="16"/>
                <w:szCs w:val="16"/>
              </w:rPr>
            </w:pPr>
            <w:r w:rsidRPr="003C5DB3">
              <w:rPr>
                <w:rFonts w:ascii="Arial" w:hAnsi="Arial" w:cs="Arial"/>
                <w:b/>
                <w:bCs/>
                <w:color w:val="000000" w:themeColor="text1"/>
                <w:sz w:val="16"/>
                <w:szCs w:val="16"/>
              </w:rPr>
              <w:t>Other income</w:t>
            </w:r>
          </w:p>
        </w:tc>
        <w:tc>
          <w:tcPr>
            <w:tcW w:w="1305" w:type="dxa"/>
            <w:tcBorders>
              <w:top w:val="nil"/>
              <w:left w:val="nil"/>
              <w:bottom w:val="nil"/>
              <w:right w:val="nil"/>
            </w:tcBorders>
            <w:shd w:val="clear" w:color="auto" w:fill="auto"/>
            <w:noWrap/>
            <w:vAlign w:val="center"/>
          </w:tcPr>
          <w:p w14:paraId="12BB5AC5" w14:textId="77777777" w:rsidR="00F834BD" w:rsidRPr="003C5DB3" w:rsidRDefault="00F834BD" w:rsidP="00F834BD">
            <w:pPr>
              <w:spacing w:line="280" w:lineRule="exact"/>
              <w:rPr>
                <w:rFonts w:ascii="Arial" w:hAnsi="Arial" w:cs="Arial"/>
                <w:b/>
                <w:bCs/>
                <w:color w:val="000000" w:themeColor="text1"/>
                <w:sz w:val="16"/>
                <w:szCs w:val="16"/>
              </w:rPr>
            </w:pPr>
          </w:p>
        </w:tc>
        <w:tc>
          <w:tcPr>
            <w:tcW w:w="1305" w:type="dxa"/>
            <w:tcBorders>
              <w:top w:val="nil"/>
              <w:left w:val="nil"/>
              <w:bottom w:val="nil"/>
              <w:right w:val="nil"/>
            </w:tcBorders>
            <w:shd w:val="clear" w:color="auto" w:fill="auto"/>
            <w:noWrap/>
            <w:vAlign w:val="center"/>
          </w:tcPr>
          <w:p w14:paraId="389602B8" w14:textId="77777777" w:rsidR="00F834BD" w:rsidRPr="003C5DB3" w:rsidRDefault="00F834BD" w:rsidP="00F834BD">
            <w:pPr>
              <w:tabs>
                <w:tab w:val="decimal" w:pos="856"/>
              </w:tabs>
              <w:spacing w:line="28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center"/>
          </w:tcPr>
          <w:p w14:paraId="6DF32DCC" w14:textId="77777777" w:rsidR="00F834BD" w:rsidRPr="003C5DB3" w:rsidRDefault="00F834BD" w:rsidP="00F834BD">
            <w:pPr>
              <w:tabs>
                <w:tab w:val="decimal" w:pos="856"/>
              </w:tabs>
              <w:spacing w:line="28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center"/>
          </w:tcPr>
          <w:p w14:paraId="2530ECF6" w14:textId="77777777" w:rsidR="00F834BD" w:rsidRPr="003C5DB3" w:rsidRDefault="00F834BD" w:rsidP="00F834BD">
            <w:pPr>
              <w:tabs>
                <w:tab w:val="decimal" w:pos="817"/>
                <w:tab w:val="decimal" w:pos="856"/>
              </w:tabs>
              <w:spacing w:line="280" w:lineRule="exact"/>
              <w:rPr>
                <w:rFonts w:ascii="Arial" w:hAnsi="Arial" w:cs="Arial"/>
                <w:color w:val="000000" w:themeColor="text1"/>
                <w:sz w:val="16"/>
                <w:szCs w:val="16"/>
              </w:rPr>
            </w:pPr>
          </w:p>
        </w:tc>
      </w:tr>
      <w:tr w:rsidR="00F834BD" w:rsidRPr="003C5DB3" w14:paraId="65FEC76E" w14:textId="77777777" w:rsidTr="00AC0B12">
        <w:trPr>
          <w:trHeight w:val="80"/>
        </w:trPr>
        <w:tc>
          <w:tcPr>
            <w:tcW w:w="3870" w:type="dxa"/>
            <w:tcBorders>
              <w:top w:val="nil"/>
              <w:left w:val="nil"/>
              <w:bottom w:val="nil"/>
              <w:right w:val="nil"/>
            </w:tcBorders>
            <w:shd w:val="clear" w:color="auto" w:fill="auto"/>
            <w:noWrap/>
            <w:vAlign w:val="bottom"/>
            <w:hideMark/>
          </w:tcPr>
          <w:p w14:paraId="41B75827" w14:textId="77777777" w:rsidR="00F834BD" w:rsidRPr="003C5DB3" w:rsidRDefault="00F834BD" w:rsidP="00F834BD">
            <w:pPr>
              <w:spacing w:line="280" w:lineRule="exact"/>
              <w:rPr>
                <w:rFonts w:ascii="Arial" w:hAnsi="Arial" w:cs="Arial"/>
                <w:color w:val="000000" w:themeColor="text1"/>
                <w:sz w:val="16"/>
                <w:szCs w:val="16"/>
                <w:u w:val="single"/>
              </w:rPr>
            </w:pPr>
            <w:r w:rsidRPr="003C5DB3">
              <w:rPr>
                <w:rFonts w:ascii="Arial" w:hAnsi="Arial" w:cs="Arial"/>
                <w:color w:val="000000" w:themeColor="text1"/>
                <w:sz w:val="16"/>
                <w:szCs w:val="16"/>
                <w:u w:val="single"/>
              </w:rPr>
              <w:t>Subsidiaries</w:t>
            </w:r>
          </w:p>
        </w:tc>
        <w:tc>
          <w:tcPr>
            <w:tcW w:w="1305" w:type="dxa"/>
            <w:tcBorders>
              <w:top w:val="nil"/>
              <w:left w:val="nil"/>
              <w:bottom w:val="nil"/>
              <w:right w:val="nil"/>
            </w:tcBorders>
            <w:shd w:val="clear" w:color="auto" w:fill="auto"/>
            <w:noWrap/>
            <w:vAlign w:val="center"/>
          </w:tcPr>
          <w:p w14:paraId="31BDA284" w14:textId="77777777" w:rsidR="00F834BD" w:rsidRPr="003C5DB3" w:rsidRDefault="00F834BD" w:rsidP="00F834BD">
            <w:pPr>
              <w:spacing w:line="280" w:lineRule="exact"/>
              <w:rPr>
                <w:rFonts w:ascii="Arial" w:hAnsi="Arial" w:cs="Arial"/>
                <w:color w:val="000000" w:themeColor="text1"/>
                <w:sz w:val="16"/>
                <w:szCs w:val="16"/>
                <w:u w:val="single"/>
              </w:rPr>
            </w:pPr>
          </w:p>
        </w:tc>
        <w:tc>
          <w:tcPr>
            <w:tcW w:w="1305" w:type="dxa"/>
            <w:tcBorders>
              <w:top w:val="nil"/>
              <w:left w:val="nil"/>
              <w:bottom w:val="nil"/>
              <w:right w:val="nil"/>
            </w:tcBorders>
            <w:shd w:val="clear" w:color="auto" w:fill="auto"/>
            <w:noWrap/>
            <w:vAlign w:val="center"/>
          </w:tcPr>
          <w:p w14:paraId="53106D55" w14:textId="77777777" w:rsidR="00F834BD" w:rsidRPr="003C5DB3" w:rsidRDefault="00F834BD" w:rsidP="00F834BD">
            <w:pPr>
              <w:tabs>
                <w:tab w:val="decimal" w:pos="856"/>
              </w:tabs>
              <w:spacing w:line="28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center"/>
          </w:tcPr>
          <w:p w14:paraId="383F2561" w14:textId="77777777" w:rsidR="00F834BD" w:rsidRPr="003C5DB3" w:rsidRDefault="00F834BD" w:rsidP="00F834BD">
            <w:pPr>
              <w:tabs>
                <w:tab w:val="decimal" w:pos="856"/>
              </w:tabs>
              <w:spacing w:line="28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center"/>
          </w:tcPr>
          <w:p w14:paraId="6989C95C" w14:textId="77777777" w:rsidR="00F834BD" w:rsidRPr="003C5DB3" w:rsidRDefault="00F834BD" w:rsidP="00F834BD">
            <w:pPr>
              <w:tabs>
                <w:tab w:val="decimal" w:pos="856"/>
              </w:tabs>
              <w:spacing w:line="280" w:lineRule="exact"/>
              <w:rPr>
                <w:rFonts w:ascii="Arial" w:hAnsi="Arial" w:cs="Arial"/>
                <w:color w:val="000000" w:themeColor="text1"/>
                <w:sz w:val="16"/>
                <w:szCs w:val="16"/>
              </w:rPr>
            </w:pPr>
          </w:p>
        </w:tc>
      </w:tr>
      <w:tr w:rsidR="005D6B80" w:rsidRPr="003C5DB3" w14:paraId="4C84C102" w14:textId="77777777" w:rsidTr="00AC0B12">
        <w:trPr>
          <w:trHeight w:val="74"/>
        </w:trPr>
        <w:tc>
          <w:tcPr>
            <w:tcW w:w="3870" w:type="dxa"/>
            <w:tcBorders>
              <w:top w:val="nil"/>
              <w:left w:val="nil"/>
              <w:bottom w:val="nil"/>
              <w:right w:val="nil"/>
            </w:tcBorders>
            <w:shd w:val="clear" w:color="auto" w:fill="auto"/>
            <w:noWrap/>
            <w:vAlign w:val="bottom"/>
          </w:tcPr>
          <w:p w14:paraId="7A35AE35" w14:textId="3AF6517B" w:rsidR="005D6B80" w:rsidRPr="003C5DB3" w:rsidRDefault="00166F90" w:rsidP="005D6B80">
            <w:pPr>
              <w:spacing w:line="280" w:lineRule="exact"/>
              <w:ind w:left="365" w:right="-102" w:hanging="206"/>
              <w:rPr>
                <w:rFonts w:ascii="Arial" w:hAnsi="Arial" w:cs="Arial"/>
                <w:color w:val="000000" w:themeColor="text1"/>
                <w:sz w:val="16"/>
                <w:szCs w:val="16"/>
              </w:rPr>
            </w:pPr>
            <w:proofErr w:type="spellStart"/>
            <w:r w:rsidRPr="00166F90">
              <w:rPr>
                <w:rFonts w:ascii="Arial" w:hAnsi="Arial" w:cs="Arial"/>
                <w:color w:val="000000" w:themeColor="text1"/>
                <w:sz w:val="16"/>
                <w:szCs w:val="16"/>
              </w:rPr>
              <w:t>Krungthai</w:t>
            </w:r>
            <w:proofErr w:type="spellEnd"/>
            <w:r w:rsidRPr="00166F90">
              <w:rPr>
                <w:rFonts w:ascii="Arial" w:hAnsi="Arial" w:cs="Arial"/>
                <w:color w:val="000000" w:themeColor="text1"/>
                <w:sz w:val="16"/>
                <w:szCs w:val="16"/>
              </w:rPr>
              <w:t xml:space="preserve"> </w:t>
            </w:r>
            <w:r w:rsidR="005D6B80" w:rsidRPr="003C5DB3">
              <w:rPr>
                <w:rFonts w:ascii="Arial" w:hAnsi="Arial" w:cs="Arial"/>
                <w:color w:val="000000" w:themeColor="text1"/>
                <w:sz w:val="16"/>
                <w:szCs w:val="16"/>
              </w:rPr>
              <w:t>Law Co</w:t>
            </w:r>
            <w:r w:rsidR="005D6B80" w:rsidRPr="003C5DB3">
              <w:rPr>
                <w:rFonts w:ascii="Arial" w:hAnsi="Arial" w:cs="Arial"/>
                <w:color w:val="000000" w:themeColor="text1"/>
                <w:sz w:val="16"/>
                <w:szCs w:val="16"/>
                <w:cs/>
              </w:rPr>
              <w:t>.</w:t>
            </w:r>
            <w:r w:rsidR="005D6B80" w:rsidRPr="003C5DB3">
              <w:rPr>
                <w:rFonts w:ascii="Arial" w:hAnsi="Arial" w:cs="Arial"/>
                <w:color w:val="000000" w:themeColor="text1"/>
                <w:sz w:val="16"/>
                <w:szCs w:val="16"/>
              </w:rPr>
              <w:t>, Ltd</w:t>
            </w:r>
          </w:p>
        </w:tc>
        <w:tc>
          <w:tcPr>
            <w:tcW w:w="1305" w:type="dxa"/>
            <w:tcBorders>
              <w:top w:val="nil"/>
              <w:left w:val="nil"/>
              <w:bottom w:val="nil"/>
              <w:right w:val="nil"/>
            </w:tcBorders>
            <w:shd w:val="clear" w:color="auto" w:fill="auto"/>
            <w:noWrap/>
            <w:vAlign w:val="bottom"/>
          </w:tcPr>
          <w:p w14:paraId="786932FE" w14:textId="7BF5B53D" w:rsidR="005D6B80" w:rsidRPr="003C5DB3" w:rsidRDefault="005D6B80" w:rsidP="005D6B80">
            <w:pPr>
              <w:tabs>
                <w:tab w:val="decimal" w:pos="864"/>
              </w:tabs>
              <w:spacing w:line="280" w:lineRule="exact"/>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76D63155" w14:textId="141FE5E4" w:rsidR="005D6B80" w:rsidRPr="003C5DB3" w:rsidRDefault="005D6B80" w:rsidP="005D6B80">
            <w:pPr>
              <w:tabs>
                <w:tab w:val="decimal" w:pos="864"/>
              </w:tabs>
              <w:spacing w:line="280" w:lineRule="exact"/>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122F7BD9" w14:textId="10FD152C" w:rsidR="005D6B80" w:rsidRPr="003C5DB3" w:rsidRDefault="00464061" w:rsidP="005D6B80">
            <w:pPr>
              <w:tabs>
                <w:tab w:val="decimal" w:pos="864"/>
              </w:tabs>
              <w:spacing w:line="280" w:lineRule="exact"/>
              <w:rPr>
                <w:rFonts w:ascii="Arial" w:hAnsi="Arial" w:cs="Arial"/>
                <w:color w:val="000000" w:themeColor="text1"/>
                <w:sz w:val="16"/>
                <w:szCs w:val="16"/>
              </w:rPr>
            </w:pPr>
            <w:r w:rsidRPr="003C5DB3">
              <w:rPr>
                <w:rFonts w:ascii="Arial" w:hAnsi="Arial" w:cs="Arial"/>
                <w:color w:val="000000" w:themeColor="text1"/>
                <w:sz w:val="16"/>
                <w:szCs w:val="16"/>
              </w:rPr>
              <w:t>1</w:t>
            </w:r>
          </w:p>
        </w:tc>
        <w:tc>
          <w:tcPr>
            <w:tcW w:w="1305" w:type="dxa"/>
            <w:tcBorders>
              <w:top w:val="nil"/>
              <w:left w:val="nil"/>
              <w:bottom w:val="nil"/>
              <w:right w:val="nil"/>
            </w:tcBorders>
            <w:shd w:val="clear" w:color="auto" w:fill="auto"/>
            <w:noWrap/>
            <w:vAlign w:val="bottom"/>
          </w:tcPr>
          <w:p w14:paraId="42AEF1F3" w14:textId="26C3056A" w:rsidR="005D6B80" w:rsidRPr="003C5DB3" w:rsidRDefault="005D6B80" w:rsidP="005D6B80">
            <w:pPr>
              <w:tabs>
                <w:tab w:val="decimal" w:pos="864"/>
              </w:tabs>
              <w:spacing w:line="280" w:lineRule="exact"/>
              <w:rPr>
                <w:rFonts w:ascii="Arial" w:hAnsi="Arial" w:cs="Arial"/>
                <w:color w:val="000000" w:themeColor="text1"/>
                <w:sz w:val="16"/>
                <w:szCs w:val="16"/>
                <w:cs/>
              </w:rPr>
            </w:pPr>
            <w:r w:rsidRPr="003C5DB3">
              <w:rPr>
                <w:rFonts w:ascii="Arial" w:hAnsi="Arial" w:cs="Arial"/>
                <w:color w:val="000000" w:themeColor="text1"/>
                <w:sz w:val="16"/>
                <w:szCs w:val="16"/>
              </w:rPr>
              <w:t>1</w:t>
            </w:r>
          </w:p>
        </w:tc>
      </w:tr>
      <w:tr w:rsidR="005D6B80" w:rsidRPr="003C5DB3" w14:paraId="2B22DCDC" w14:textId="77777777" w:rsidTr="00AC0B12">
        <w:trPr>
          <w:trHeight w:val="74"/>
        </w:trPr>
        <w:tc>
          <w:tcPr>
            <w:tcW w:w="3870" w:type="dxa"/>
            <w:tcBorders>
              <w:top w:val="nil"/>
              <w:left w:val="nil"/>
              <w:bottom w:val="nil"/>
              <w:right w:val="nil"/>
            </w:tcBorders>
            <w:shd w:val="clear" w:color="auto" w:fill="auto"/>
            <w:noWrap/>
            <w:vAlign w:val="bottom"/>
            <w:hideMark/>
          </w:tcPr>
          <w:p w14:paraId="1BED3961" w14:textId="77777777" w:rsidR="005D6B80" w:rsidRPr="003C5DB3" w:rsidRDefault="005D6B80" w:rsidP="005D6B80">
            <w:pPr>
              <w:spacing w:line="280" w:lineRule="exact"/>
              <w:ind w:left="365" w:right="-102" w:hanging="206"/>
              <w:rPr>
                <w:rFonts w:ascii="Arial" w:hAnsi="Arial" w:cs="Arial"/>
                <w:color w:val="000000" w:themeColor="text1"/>
                <w:sz w:val="16"/>
                <w:szCs w:val="16"/>
              </w:rPr>
            </w:pPr>
            <w:r w:rsidRPr="003C5DB3">
              <w:rPr>
                <w:rFonts w:ascii="Arial" w:hAnsi="Arial" w:cs="Arial"/>
                <w:color w:val="000000" w:themeColor="text1"/>
                <w:sz w:val="16"/>
                <w:szCs w:val="16"/>
              </w:rPr>
              <w:t>KTB General Services and Security Co</w:t>
            </w:r>
            <w:r w:rsidRPr="003C5DB3">
              <w:rPr>
                <w:rFonts w:ascii="Arial" w:hAnsi="Arial" w:cs="Arial"/>
                <w:color w:val="000000" w:themeColor="text1"/>
                <w:sz w:val="16"/>
                <w:szCs w:val="16"/>
                <w:cs/>
              </w:rPr>
              <w:t>.</w:t>
            </w:r>
            <w:r w:rsidRPr="003C5DB3">
              <w:rPr>
                <w:rFonts w:ascii="Arial" w:hAnsi="Arial" w:cs="Arial"/>
                <w:color w:val="000000" w:themeColor="text1"/>
                <w:sz w:val="16"/>
                <w:szCs w:val="16"/>
              </w:rPr>
              <w:t>, Ltd</w:t>
            </w: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76BEF4EF" w14:textId="1C36CC7D" w:rsidR="005D6B80" w:rsidRPr="003C5DB3" w:rsidRDefault="005D6B80" w:rsidP="005D6B80">
            <w:pPr>
              <w:tabs>
                <w:tab w:val="decimal" w:pos="864"/>
              </w:tabs>
              <w:spacing w:line="280" w:lineRule="exact"/>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16C76598" w14:textId="22B38615" w:rsidR="005D6B80" w:rsidRPr="003C5DB3" w:rsidRDefault="005D6B80" w:rsidP="005D6B80">
            <w:pPr>
              <w:tabs>
                <w:tab w:val="decimal" w:pos="864"/>
              </w:tabs>
              <w:spacing w:line="280" w:lineRule="exact"/>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7A9139ED" w14:textId="2E1075F5" w:rsidR="005D6B80" w:rsidRPr="003C5DB3" w:rsidRDefault="00464061" w:rsidP="005D6B80">
            <w:pPr>
              <w:tabs>
                <w:tab w:val="decimal" w:pos="864"/>
              </w:tabs>
              <w:spacing w:line="280" w:lineRule="exact"/>
              <w:rPr>
                <w:rFonts w:ascii="Arial" w:hAnsi="Arial" w:cs="Arial"/>
                <w:color w:val="000000" w:themeColor="text1"/>
                <w:sz w:val="16"/>
                <w:szCs w:val="16"/>
              </w:rPr>
            </w:pPr>
            <w:r w:rsidRPr="003C5DB3">
              <w:rPr>
                <w:rFonts w:ascii="Arial" w:hAnsi="Arial" w:cs="Arial"/>
                <w:color w:val="000000" w:themeColor="text1"/>
                <w:sz w:val="16"/>
                <w:szCs w:val="16"/>
              </w:rPr>
              <w:t>4</w:t>
            </w:r>
          </w:p>
        </w:tc>
        <w:tc>
          <w:tcPr>
            <w:tcW w:w="1305" w:type="dxa"/>
            <w:tcBorders>
              <w:top w:val="nil"/>
              <w:left w:val="nil"/>
              <w:bottom w:val="nil"/>
              <w:right w:val="nil"/>
            </w:tcBorders>
            <w:shd w:val="clear" w:color="auto" w:fill="auto"/>
            <w:noWrap/>
            <w:vAlign w:val="bottom"/>
          </w:tcPr>
          <w:p w14:paraId="306844C4" w14:textId="5C2B8D8C" w:rsidR="005D6B80" w:rsidRPr="003C5DB3" w:rsidRDefault="005D6B80" w:rsidP="005D6B80">
            <w:pPr>
              <w:tabs>
                <w:tab w:val="decimal" w:pos="864"/>
              </w:tabs>
              <w:spacing w:line="280" w:lineRule="exact"/>
              <w:rPr>
                <w:rFonts w:ascii="Arial" w:hAnsi="Arial" w:cs="Arial"/>
                <w:color w:val="000000" w:themeColor="text1"/>
                <w:sz w:val="16"/>
                <w:szCs w:val="16"/>
              </w:rPr>
            </w:pPr>
            <w:r w:rsidRPr="003C5DB3">
              <w:rPr>
                <w:rFonts w:ascii="Arial" w:hAnsi="Arial" w:cs="Arial"/>
                <w:color w:val="000000" w:themeColor="text1"/>
                <w:sz w:val="16"/>
                <w:szCs w:val="16"/>
              </w:rPr>
              <w:t>3</w:t>
            </w:r>
          </w:p>
        </w:tc>
      </w:tr>
      <w:tr w:rsidR="005D6B80" w:rsidRPr="003C5DB3" w14:paraId="57564D3C" w14:textId="77777777" w:rsidTr="00AC0B12">
        <w:trPr>
          <w:trHeight w:val="74"/>
        </w:trPr>
        <w:tc>
          <w:tcPr>
            <w:tcW w:w="3870" w:type="dxa"/>
            <w:tcBorders>
              <w:top w:val="nil"/>
              <w:left w:val="nil"/>
              <w:bottom w:val="nil"/>
              <w:right w:val="nil"/>
            </w:tcBorders>
            <w:shd w:val="clear" w:color="auto" w:fill="auto"/>
            <w:noWrap/>
            <w:vAlign w:val="bottom"/>
            <w:hideMark/>
          </w:tcPr>
          <w:p w14:paraId="737FAC99" w14:textId="77777777" w:rsidR="005D6B80" w:rsidRPr="003C5DB3" w:rsidRDefault="005D6B80" w:rsidP="005D6B80">
            <w:pPr>
              <w:spacing w:line="280" w:lineRule="exact"/>
              <w:ind w:firstLine="159"/>
              <w:rPr>
                <w:rFonts w:ascii="Arial" w:hAnsi="Arial" w:cs="Arial"/>
                <w:color w:val="000000" w:themeColor="text1"/>
                <w:sz w:val="16"/>
                <w:szCs w:val="16"/>
              </w:rPr>
            </w:pPr>
            <w:r w:rsidRPr="003C5DB3">
              <w:rPr>
                <w:rFonts w:ascii="Arial" w:hAnsi="Arial" w:cs="Arial"/>
                <w:color w:val="000000" w:themeColor="text1"/>
                <w:sz w:val="16"/>
                <w:szCs w:val="16"/>
              </w:rPr>
              <w:t>KTB Leasing Co</w:t>
            </w:r>
            <w:r w:rsidRPr="003C5DB3">
              <w:rPr>
                <w:rFonts w:ascii="Arial" w:hAnsi="Arial" w:cs="Arial"/>
                <w:color w:val="000000" w:themeColor="text1"/>
                <w:sz w:val="16"/>
                <w:szCs w:val="16"/>
                <w:cs/>
              </w:rPr>
              <w:t>.</w:t>
            </w:r>
            <w:r w:rsidRPr="003C5DB3">
              <w:rPr>
                <w:rFonts w:ascii="Arial" w:hAnsi="Arial" w:cs="Arial"/>
                <w:color w:val="000000" w:themeColor="text1"/>
                <w:sz w:val="16"/>
                <w:szCs w:val="16"/>
              </w:rPr>
              <w:t>, Ltd</w:t>
            </w: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040D7122" w14:textId="7D4F9D77" w:rsidR="005D6B80" w:rsidRPr="003C5DB3" w:rsidRDefault="005D6B80" w:rsidP="005D6B80">
            <w:pPr>
              <w:tabs>
                <w:tab w:val="decimal" w:pos="864"/>
              </w:tabs>
              <w:spacing w:line="280" w:lineRule="exact"/>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12B9C918" w14:textId="0DE21D5D" w:rsidR="005D6B80" w:rsidRPr="003C5DB3" w:rsidRDefault="005D6B80" w:rsidP="005D6B80">
            <w:pPr>
              <w:tabs>
                <w:tab w:val="decimal" w:pos="864"/>
              </w:tabs>
              <w:spacing w:line="280" w:lineRule="exact"/>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7C6469D8" w14:textId="53833B2A" w:rsidR="005D6B80" w:rsidRPr="003C5DB3" w:rsidRDefault="00464061" w:rsidP="005D6B80">
            <w:pPr>
              <w:tabs>
                <w:tab w:val="decimal" w:pos="864"/>
              </w:tabs>
              <w:spacing w:line="280" w:lineRule="exact"/>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333D724A" w14:textId="368D22AC" w:rsidR="005D6B80" w:rsidRPr="003C5DB3" w:rsidRDefault="005D6B80" w:rsidP="005D6B80">
            <w:pPr>
              <w:tabs>
                <w:tab w:val="decimal" w:pos="864"/>
              </w:tabs>
              <w:spacing w:line="280" w:lineRule="exact"/>
              <w:rPr>
                <w:rFonts w:ascii="Arial" w:hAnsi="Arial" w:cs="Arial"/>
                <w:color w:val="000000" w:themeColor="text1"/>
                <w:sz w:val="16"/>
                <w:szCs w:val="16"/>
              </w:rPr>
            </w:pPr>
            <w:r w:rsidRPr="003C5DB3">
              <w:rPr>
                <w:rFonts w:ascii="Arial" w:hAnsi="Arial" w:cs="Arial"/>
                <w:color w:val="000000" w:themeColor="text1"/>
                <w:sz w:val="16"/>
                <w:szCs w:val="16"/>
              </w:rPr>
              <w:t>1</w:t>
            </w:r>
          </w:p>
        </w:tc>
      </w:tr>
      <w:tr w:rsidR="005D6B80" w:rsidRPr="003C5DB3" w14:paraId="607E1882" w14:textId="77777777" w:rsidTr="00AC0B12">
        <w:trPr>
          <w:trHeight w:val="74"/>
        </w:trPr>
        <w:tc>
          <w:tcPr>
            <w:tcW w:w="3870" w:type="dxa"/>
            <w:tcBorders>
              <w:top w:val="nil"/>
              <w:left w:val="nil"/>
              <w:bottom w:val="nil"/>
              <w:right w:val="nil"/>
            </w:tcBorders>
            <w:shd w:val="clear" w:color="auto" w:fill="auto"/>
            <w:noWrap/>
            <w:vAlign w:val="bottom"/>
            <w:hideMark/>
          </w:tcPr>
          <w:p w14:paraId="24DDD429" w14:textId="77777777" w:rsidR="005D6B80" w:rsidRPr="003C5DB3" w:rsidRDefault="005D6B80" w:rsidP="005D6B80">
            <w:pPr>
              <w:spacing w:line="280" w:lineRule="exact"/>
              <w:ind w:firstLine="159"/>
              <w:rPr>
                <w:rFonts w:ascii="Arial" w:hAnsi="Arial" w:cs="Arial"/>
                <w:color w:val="000000" w:themeColor="text1"/>
                <w:sz w:val="16"/>
                <w:szCs w:val="16"/>
              </w:rPr>
            </w:pPr>
            <w:r w:rsidRPr="003C5DB3">
              <w:rPr>
                <w:rFonts w:ascii="Arial" w:hAnsi="Arial" w:cs="Arial"/>
                <w:color w:val="000000" w:themeColor="text1"/>
                <w:sz w:val="16"/>
                <w:szCs w:val="16"/>
              </w:rPr>
              <w:t>Krung Thai Asset Management Plc</w:t>
            </w: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6D20E8CE" w14:textId="7258D810" w:rsidR="005D6B80" w:rsidRPr="003C5DB3" w:rsidRDefault="005D6B80" w:rsidP="005D6B80">
            <w:pPr>
              <w:tabs>
                <w:tab w:val="decimal" w:pos="864"/>
              </w:tabs>
              <w:spacing w:line="280" w:lineRule="exact"/>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229024B8" w14:textId="5F77E890" w:rsidR="005D6B80" w:rsidRPr="003C5DB3" w:rsidRDefault="005D6B80" w:rsidP="005D6B80">
            <w:pPr>
              <w:tabs>
                <w:tab w:val="decimal" w:pos="864"/>
              </w:tabs>
              <w:spacing w:line="280" w:lineRule="exact"/>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0EDD6051" w14:textId="28DE63E7" w:rsidR="005D6B80" w:rsidRPr="003C5DB3" w:rsidRDefault="00464061" w:rsidP="005D6B80">
            <w:pPr>
              <w:tabs>
                <w:tab w:val="decimal" w:pos="864"/>
              </w:tabs>
              <w:spacing w:line="280" w:lineRule="exact"/>
              <w:rPr>
                <w:rFonts w:ascii="Arial" w:hAnsi="Arial" w:cs="Arial"/>
                <w:color w:val="000000" w:themeColor="text1"/>
                <w:sz w:val="16"/>
                <w:szCs w:val="16"/>
              </w:rPr>
            </w:pPr>
            <w:r w:rsidRPr="003C5DB3">
              <w:rPr>
                <w:rFonts w:ascii="Arial" w:hAnsi="Arial" w:cs="Arial"/>
                <w:color w:val="000000" w:themeColor="text1"/>
                <w:sz w:val="16"/>
                <w:szCs w:val="16"/>
              </w:rPr>
              <w:t>147</w:t>
            </w:r>
          </w:p>
        </w:tc>
        <w:tc>
          <w:tcPr>
            <w:tcW w:w="1305" w:type="dxa"/>
            <w:tcBorders>
              <w:top w:val="nil"/>
              <w:left w:val="nil"/>
              <w:bottom w:val="nil"/>
              <w:right w:val="nil"/>
            </w:tcBorders>
            <w:shd w:val="clear" w:color="auto" w:fill="auto"/>
            <w:noWrap/>
            <w:vAlign w:val="bottom"/>
          </w:tcPr>
          <w:p w14:paraId="5DC4C31D" w14:textId="1621D27A" w:rsidR="005D6B80" w:rsidRPr="003C5DB3" w:rsidRDefault="005D6B80" w:rsidP="005D6B80">
            <w:pPr>
              <w:tabs>
                <w:tab w:val="decimal" w:pos="864"/>
              </w:tabs>
              <w:spacing w:line="280" w:lineRule="exact"/>
              <w:rPr>
                <w:rFonts w:ascii="Arial" w:hAnsi="Arial" w:cs="Arial"/>
                <w:color w:val="000000" w:themeColor="text1"/>
                <w:sz w:val="16"/>
                <w:szCs w:val="16"/>
              </w:rPr>
            </w:pPr>
            <w:r w:rsidRPr="003C5DB3">
              <w:rPr>
                <w:rFonts w:ascii="Arial" w:hAnsi="Arial" w:cs="Arial"/>
                <w:color w:val="000000" w:themeColor="text1"/>
                <w:sz w:val="16"/>
                <w:szCs w:val="16"/>
              </w:rPr>
              <w:t>137</w:t>
            </w:r>
          </w:p>
        </w:tc>
      </w:tr>
      <w:tr w:rsidR="005D6B80" w:rsidRPr="003C5DB3" w14:paraId="7CFF91D1" w14:textId="77777777" w:rsidTr="00AC0B12">
        <w:trPr>
          <w:trHeight w:val="74"/>
        </w:trPr>
        <w:tc>
          <w:tcPr>
            <w:tcW w:w="3870" w:type="dxa"/>
            <w:tcBorders>
              <w:top w:val="nil"/>
              <w:left w:val="nil"/>
              <w:bottom w:val="nil"/>
              <w:right w:val="nil"/>
            </w:tcBorders>
            <w:shd w:val="clear" w:color="auto" w:fill="auto"/>
            <w:noWrap/>
            <w:vAlign w:val="bottom"/>
            <w:hideMark/>
          </w:tcPr>
          <w:p w14:paraId="607F1F6C" w14:textId="77777777" w:rsidR="005D6B80" w:rsidRPr="003C5DB3" w:rsidRDefault="005D6B80" w:rsidP="005D6B80">
            <w:pPr>
              <w:spacing w:line="280" w:lineRule="exact"/>
              <w:ind w:firstLine="159"/>
              <w:rPr>
                <w:rFonts w:ascii="Arial" w:hAnsi="Arial" w:cs="Arial"/>
                <w:color w:val="000000" w:themeColor="text1"/>
                <w:sz w:val="16"/>
                <w:szCs w:val="16"/>
              </w:rPr>
            </w:pPr>
            <w:proofErr w:type="spellStart"/>
            <w:r w:rsidRPr="003C5DB3">
              <w:rPr>
                <w:rFonts w:ascii="Arial" w:hAnsi="Arial" w:cs="Arial"/>
                <w:color w:val="000000" w:themeColor="text1"/>
                <w:sz w:val="16"/>
                <w:szCs w:val="16"/>
              </w:rPr>
              <w:t>Krungthai</w:t>
            </w:r>
            <w:proofErr w:type="spellEnd"/>
            <w:r w:rsidRPr="003C5DB3">
              <w:rPr>
                <w:rFonts w:ascii="Arial" w:hAnsi="Arial" w:cs="Arial"/>
                <w:color w:val="000000" w:themeColor="text1"/>
                <w:sz w:val="16"/>
                <w:szCs w:val="16"/>
              </w:rPr>
              <w:t xml:space="preserve"> Card Plc</w:t>
            </w: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07E5572B" w14:textId="5565C523" w:rsidR="005D6B80" w:rsidRPr="003C5DB3" w:rsidRDefault="005D6B80" w:rsidP="005D6B80">
            <w:pPr>
              <w:tabs>
                <w:tab w:val="decimal" w:pos="864"/>
              </w:tabs>
              <w:spacing w:line="280" w:lineRule="exact"/>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044DB370" w14:textId="2A9456F5" w:rsidR="005D6B80" w:rsidRPr="003C5DB3" w:rsidRDefault="005D6B80" w:rsidP="005D6B80">
            <w:pPr>
              <w:tabs>
                <w:tab w:val="decimal" w:pos="864"/>
              </w:tabs>
              <w:spacing w:line="280" w:lineRule="exact"/>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33E9869C" w14:textId="011AC6DD" w:rsidR="005D6B80" w:rsidRPr="003C5DB3" w:rsidRDefault="00464061" w:rsidP="005D6B80">
            <w:pPr>
              <w:tabs>
                <w:tab w:val="decimal" w:pos="864"/>
              </w:tabs>
              <w:spacing w:line="280" w:lineRule="exact"/>
              <w:rPr>
                <w:rFonts w:ascii="Arial" w:hAnsi="Arial" w:cs="Arial"/>
                <w:color w:val="000000" w:themeColor="text1"/>
                <w:sz w:val="16"/>
                <w:szCs w:val="16"/>
              </w:rPr>
            </w:pPr>
            <w:r w:rsidRPr="003C5DB3">
              <w:rPr>
                <w:rFonts w:ascii="Arial" w:hAnsi="Arial" w:cs="Arial"/>
                <w:color w:val="000000" w:themeColor="text1"/>
                <w:sz w:val="16"/>
                <w:szCs w:val="16"/>
              </w:rPr>
              <w:t>55</w:t>
            </w:r>
          </w:p>
        </w:tc>
        <w:tc>
          <w:tcPr>
            <w:tcW w:w="1305" w:type="dxa"/>
            <w:tcBorders>
              <w:top w:val="nil"/>
              <w:left w:val="nil"/>
              <w:bottom w:val="nil"/>
              <w:right w:val="nil"/>
            </w:tcBorders>
            <w:shd w:val="clear" w:color="auto" w:fill="auto"/>
            <w:noWrap/>
            <w:vAlign w:val="bottom"/>
          </w:tcPr>
          <w:p w14:paraId="20DDEDFC" w14:textId="17D8B72B" w:rsidR="005D6B80" w:rsidRPr="003C5DB3" w:rsidRDefault="005D6B80" w:rsidP="005D6B80">
            <w:pPr>
              <w:tabs>
                <w:tab w:val="decimal" w:pos="864"/>
              </w:tabs>
              <w:spacing w:line="280" w:lineRule="exact"/>
              <w:rPr>
                <w:rFonts w:ascii="Arial" w:hAnsi="Arial" w:cs="Arial"/>
                <w:color w:val="000000" w:themeColor="text1"/>
                <w:sz w:val="16"/>
                <w:szCs w:val="16"/>
              </w:rPr>
            </w:pPr>
            <w:r w:rsidRPr="003C5DB3">
              <w:rPr>
                <w:rFonts w:ascii="Arial" w:hAnsi="Arial" w:cs="Arial"/>
                <w:color w:val="000000" w:themeColor="text1"/>
                <w:sz w:val="16"/>
                <w:szCs w:val="16"/>
              </w:rPr>
              <w:t>39</w:t>
            </w:r>
          </w:p>
        </w:tc>
      </w:tr>
      <w:tr w:rsidR="005D6B80" w:rsidRPr="003C5DB3" w14:paraId="3B6AFB7B" w14:textId="77777777" w:rsidTr="00AC0B12">
        <w:trPr>
          <w:trHeight w:val="74"/>
        </w:trPr>
        <w:tc>
          <w:tcPr>
            <w:tcW w:w="3870" w:type="dxa"/>
            <w:tcBorders>
              <w:top w:val="nil"/>
              <w:left w:val="nil"/>
              <w:bottom w:val="nil"/>
              <w:right w:val="nil"/>
            </w:tcBorders>
            <w:shd w:val="clear" w:color="auto" w:fill="auto"/>
            <w:noWrap/>
            <w:vAlign w:val="center"/>
          </w:tcPr>
          <w:p w14:paraId="738A04BF" w14:textId="77777777" w:rsidR="005D6B80" w:rsidRPr="003C5DB3" w:rsidRDefault="005D6B80" w:rsidP="005D6B80">
            <w:pPr>
              <w:spacing w:line="280" w:lineRule="exact"/>
              <w:ind w:firstLine="159"/>
              <w:rPr>
                <w:rFonts w:ascii="Arial" w:hAnsi="Arial" w:cs="Arial"/>
                <w:color w:val="000000" w:themeColor="text1"/>
                <w:sz w:val="16"/>
                <w:szCs w:val="16"/>
              </w:rPr>
            </w:pPr>
            <w:proofErr w:type="spellStart"/>
            <w:r w:rsidRPr="003C5DB3">
              <w:rPr>
                <w:rFonts w:ascii="Arial" w:hAnsi="Arial" w:cs="Arial"/>
                <w:color w:val="000000" w:themeColor="text1"/>
                <w:sz w:val="16"/>
                <w:szCs w:val="16"/>
              </w:rPr>
              <w:t>Infinitas</w:t>
            </w:r>
            <w:proofErr w:type="spellEnd"/>
            <w:r w:rsidRPr="003C5DB3">
              <w:rPr>
                <w:rFonts w:ascii="Arial" w:hAnsi="Arial" w:cs="Arial"/>
                <w:color w:val="000000" w:themeColor="text1"/>
                <w:sz w:val="16"/>
                <w:szCs w:val="16"/>
              </w:rPr>
              <w:t xml:space="preserve"> by </w:t>
            </w:r>
            <w:proofErr w:type="spellStart"/>
            <w:r w:rsidRPr="003C5DB3">
              <w:rPr>
                <w:rFonts w:ascii="Arial" w:hAnsi="Arial" w:cs="Arial"/>
                <w:color w:val="000000" w:themeColor="text1"/>
                <w:sz w:val="16"/>
                <w:szCs w:val="16"/>
              </w:rPr>
              <w:t>Krungthai</w:t>
            </w:r>
            <w:proofErr w:type="spellEnd"/>
            <w:r w:rsidRPr="003C5DB3">
              <w:rPr>
                <w:rFonts w:ascii="Arial" w:hAnsi="Arial" w:cs="Arial"/>
                <w:color w:val="000000" w:themeColor="text1"/>
                <w:sz w:val="16"/>
                <w:szCs w:val="16"/>
              </w:rPr>
              <w:t xml:space="preserve"> Co</w:t>
            </w:r>
            <w:r w:rsidRPr="003C5DB3">
              <w:rPr>
                <w:rFonts w:ascii="Arial" w:hAnsi="Arial" w:cs="Arial"/>
                <w:color w:val="000000" w:themeColor="text1"/>
                <w:sz w:val="16"/>
                <w:szCs w:val="16"/>
                <w:cs/>
              </w:rPr>
              <w:t>.</w:t>
            </w:r>
            <w:r w:rsidRPr="003C5DB3">
              <w:rPr>
                <w:rFonts w:ascii="Arial" w:hAnsi="Arial" w:cs="Arial"/>
                <w:color w:val="000000" w:themeColor="text1"/>
                <w:sz w:val="16"/>
                <w:szCs w:val="16"/>
              </w:rPr>
              <w:t>,</w:t>
            </w:r>
            <w:r w:rsidRPr="003C5DB3">
              <w:rPr>
                <w:rFonts w:ascii="Arial" w:hAnsi="Arial" w:cs="Arial"/>
                <w:color w:val="000000" w:themeColor="text1"/>
                <w:sz w:val="16"/>
                <w:szCs w:val="16"/>
                <w:cs/>
              </w:rPr>
              <w:t xml:space="preserve"> </w:t>
            </w:r>
            <w:r w:rsidRPr="003C5DB3">
              <w:rPr>
                <w:rFonts w:ascii="Arial" w:hAnsi="Arial" w:cs="Arial"/>
                <w:color w:val="000000" w:themeColor="text1"/>
                <w:sz w:val="16"/>
                <w:szCs w:val="16"/>
              </w:rPr>
              <w:t>Ltd</w:t>
            </w:r>
            <w:r w:rsidRPr="003C5DB3">
              <w:rPr>
                <w:rFonts w:ascii="Arial" w:hAnsi="Arial" w:cs="Arial"/>
                <w:color w:val="000000" w:themeColor="text1"/>
                <w:sz w:val="16"/>
                <w:szCs w:val="16"/>
                <w:cs/>
              </w:rPr>
              <w:t xml:space="preserve">. </w:t>
            </w:r>
          </w:p>
        </w:tc>
        <w:tc>
          <w:tcPr>
            <w:tcW w:w="1305" w:type="dxa"/>
            <w:tcBorders>
              <w:top w:val="nil"/>
              <w:left w:val="nil"/>
              <w:bottom w:val="nil"/>
              <w:right w:val="nil"/>
            </w:tcBorders>
            <w:shd w:val="clear" w:color="auto" w:fill="auto"/>
            <w:noWrap/>
            <w:vAlign w:val="bottom"/>
          </w:tcPr>
          <w:p w14:paraId="10E4FD1D" w14:textId="3C48BC23" w:rsidR="005D6B80" w:rsidRPr="003C5DB3" w:rsidRDefault="005D6B80" w:rsidP="005D6B80">
            <w:pPr>
              <w:tabs>
                <w:tab w:val="decimal" w:pos="864"/>
              </w:tabs>
              <w:spacing w:line="280" w:lineRule="exact"/>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3BCF0067" w14:textId="6FF7AF01" w:rsidR="005D6B80" w:rsidRPr="003C5DB3" w:rsidRDefault="005D6B80" w:rsidP="005D6B80">
            <w:pPr>
              <w:tabs>
                <w:tab w:val="decimal" w:pos="864"/>
              </w:tabs>
              <w:spacing w:line="280" w:lineRule="exact"/>
              <w:rPr>
                <w:rFonts w:ascii="Arial" w:hAnsi="Arial" w:cs="Arial"/>
                <w:color w:val="000000" w:themeColor="text1"/>
                <w:sz w:val="16"/>
                <w:szCs w:val="16"/>
                <w:cs/>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0F4F321C" w14:textId="4D2EDF44" w:rsidR="005D6B80" w:rsidRPr="003C5DB3" w:rsidRDefault="00464061" w:rsidP="005D6B80">
            <w:pPr>
              <w:tabs>
                <w:tab w:val="decimal" w:pos="864"/>
              </w:tabs>
              <w:spacing w:line="280" w:lineRule="exact"/>
              <w:rPr>
                <w:rFonts w:ascii="Arial" w:hAnsi="Arial" w:cs="Arial"/>
                <w:color w:val="000000" w:themeColor="text1"/>
                <w:sz w:val="16"/>
                <w:szCs w:val="16"/>
              </w:rPr>
            </w:pPr>
            <w:r w:rsidRPr="003C5DB3">
              <w:rPr>
                <w:rFonts w:ascii="Arial" w:hAnsi="Arial" w:cs="Arial"/>
                <w:color w:val="000000" w:themeColor="text1"/>
                <w:sz w:val="16"/>
                <w:szCs w:val="16"/>
              </w:rPr>
              <w:t>29</w:t>
            </w:r>
          </w:p>
        </w:tc>
        <w:tc>
          <w:tcPr>
            <w:tcW w:w="1305" w:type="dxa"/>
            <w:tcBorders>
              <w:top w:val="nil"/>
              <w:left w:val="nil"/>
              <w:bottom w:val="nil"/>
              <w:right w:val="nil"/>
            </w:tcBorders>
            <w:shd w:val="clear" w:color="auto" w:fill="auto"/>
            <w:noWrap/>
            <w:vAlign w:val="bottom"/>
          </w:tcPr>
          <w:p w14:paraId="6C42029C" w14:textId="0C01B706" w:rsidR="005D6B80" w:rsidRPr="003C5DB3" w:rsidRDefault="005D6B80" w:rsidP="005D6B80">
            <w:pPr>
              <w:tabs>
                <w:tab w:val="decimal" w:pos="864"/>
              </w:tabs>
              <w:spacing w:line="280" w:lineRule="exact"/>
              <w:rPr>
                <w:rFonts w:ascii="Arial" w:hAnsi="Arial" w:cs="Arial"/>
                <w:color w:val="000000" w:themeColor="text1"/>
                <w:sz w:val="16"/>
                <w:szCs w:val="16"/>
              </w:rPr>
            </w:pPr>
            <w:r w:rsidRPr="003C5DB3">
              <w:rPr>
                <w:rFonts w:ascii="Arial" w:hAnsi="Arial" w:cs="Arial"/>
                <w:color w:val="000000" w:themeColor="text1"/>
                <w:sz w:val="16"/>
                <w:szCs w:val="16"/>
              </w:rPr>
              <w:t>27</w:t>
            </w:r>
          </w:p>
        </w:tc>
      </w:tr>
      <w:tr w:rsidR="005D6B80" w:rsidRPr="003C5DB3" w14:paraId="70D17129" w14:textId="77777777" w:rsidTr="00AC0B12">
        <w:trPr>
          <w:trHeight w:val="74"/>
        </w:trPr>
        <w:tc>
          <w:tcPr>
            <w:tcW w:w="3870" w:type="dxa"/>
            <w:tcBorders>
              <w:top w:val="nil"/>
              <w:left w:val="nil"/>
              <w:bottom w:val="nil"/>
              <w:right w:val="nil"/>
            </w:tcBorders>
            <w:shd w:val="clear" w:color="auto" w:fill="auto"/>
            <w:noWrap/>
            <w:vAlign w:val="center"/>
          </w:tcPr>
          <w:p w14:paraId="123E6B3D" w14:textId="77777777" w:rsidR="005D6B80" w:rsidRPr="003C5DB3" w:rsidRDefault="005D6B80" w:rsidP="005D6B80">
            <w:pPr>
              <w:spacing w:line="280" w:lineRule="exact"/>
              <w:ind w:firstLine="159"/>
              <w:rPr>
                <w:rFonts w:ascii="Arial" w:hAnsi="Arial" w:cs="Arial"/>
                <w:color w:val="000000" w:themeColor="text1"/>
                <w:sz w:val="16"/>
                <w:szCs w:val="16"/>
              </w:rPr>
            </w:pPr>
            <w:r w:rsidRPr="003C5DB3">
              <w:rPr>
                <w:rFonts w:ascii="Arial" w:hAnsi="Arial" w:cs="Arial"/>
                <w:color w:val="000000" w:themeColor="text1"/>
                <w:sz w:val="16"/>
                <w:szCs w:val="16"/>
              </w:rPr>
              <w:t xml:space="preserve">Arise by </w:t>
            </w:r>
            <w:proofErr w:type="spellStart"/>
            <w:r w:rsidRPr="003C5DB3">
              <w:rPr>
                <w:rFonts w:ascii="Arial" w:hAnsi="Arial" w:cs="Arial"/>
                <w:color w:val="000000" w:themeColor="text1"/>
                <w:sz w:val="16"/>
                <w:szCs w:val="16"/>
              </w:rPr>
              <w:t>Infinitas</w:t>
            </w:r>
            <w:proofErr w:type="spellEnd"/>
            <w:r w:rsidRPr="003C5DB3">
              <w:rPr>
                <w:rFonts w:ascii="Arial" w:hAnsi="Arial" w:cs="Arial"/>
                <w:color w:val="000000" w:themeColor="text1"/>
                <w:sz w:val="16"/>
                <w:szCs w:val="16"/>
              </w:rPr>
              <w:t xml:space="preserve"> Co</w:t>
            </w:r>
            <w:r w:rsidRPr="003C5DB3">
              <w:rPr>
                <w:rFonts w:ascii="Arial" w:hAnsi="Arial" w:cs="Arial"/>
                <w:color w:val="000000" w:themeColor="text1"/>
                <w:sz w:val="16"/>
                <w:szCs w:val="16"/>
                <w:cs/>
              </w:rPr>
              <w:t>.</w:t>
            </w:r>
            <w:r w:rsidRPr="003C5DB3">
              <w:rPr>
                <w:rFonts w:ascii="Arial" w:hAnsi="Arial" w:cs="Arial"/>
                <w:color w:val="000000" w:themeColor="text1"/>
                <w:sz w:val="16"/>
                <w:szCs w:val="16"/>
              </w:rPr>
              <w:t>, Ltd</w:t>
            </w: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7FA4B68F" w14:textId="4D665E2F" w:rsidR="005D6B80" w:rsidRPr="003C5DB3" w:rsidRDefault="005D6B80" w:rsidP="005D6B80">
            <w:pPr>
              <w:tabs>
                <w:tab w:val="decimal" w:pos="864"/>
              </w:tabs>
              <w:spacing w:line="280" w:lineRule="exact"/>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6CFC7D03" w14:textId="38D705D2" w:rsidR="005D6B80" w:rsidRPr="003C5DB3" w:rsidRDefault="005D6B80" w:rsidP="005D6B80">
            <w:pPr>
              <w:tabs>
                <w:tab w:val="decimal" w:pos="864"/>
              </w:tabs>
              <w:spacing w:line="280" w:lineRule="exact"/>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2D54E00A" w14:textId="086733B9" w:rsidR="005D6B80" w:rsidRPr="003C5DB3" w:rsidRDefault="00464061" w:rsidP="005D6B80">
            <w:pPr>
              <w:tabs>
                <w:tab w:val="decimal" w:pos="864"/>
              </w:tabs>
              <w:spacing w:line="280" w:lineRule="exact"/>
              <w:rPr>
                <w:rFonts w:ascii="Arial" w:hAnsi="Arial" w:cs="Arial"/>
                <w:color w:val="000000" w:themeColor="text1"/>
                <w:sz w:val="16"/>
                <w:szCs w:val="16"/>
              </w:rPr>
            </w:pPr>
            <w:r w:rsidRPr="003C5DB3">
              <w:rPr>
                <w:rFonts w:ascii="Arial" w:hAnsi="Arial" w:cs="Arial"/>
                <w:color w:val="000000" w:themeColor="text1"/>
                <w:sz w:val="16"/>
                <w:szCs w:val="16"/>
              </w:rPr>
              <w:t>18</w:t>
            </w:r>
          </w:p>
        </w:tc>
        <w:tc>
          <w:tcPr>
            <w:tcW w:w="1305" w:type="dxa"/>
            <w:tcBorders>
              <w:top w:val="nil"/>
              <w:left w:val="nil"/>
              <w:bottom w:val="nil"/>
              <w:right w:val="nil"/>
            </w:tcBorders>
            <w:shd w:val="clear" w:color="auto" w:fill="auto"/>
            <w:noWrap/>
            <w:vAlign w:val="bottom"/>
          </w:tcPr>
          <w:p w14:paraId="2C23B487" w14:textId="2C071C50" w:rsidR="005D6B80" w:rsidRPr="003C5DB3" w:rsidRDefault="005D6B80" w:rsidP="005D6B80">
            <w:pPr>
              <w:tabs>
                <w:tab w:val="decimal" w:pos="864"/>
              </w:tabs>
              <w:spacing w:line="280" w:lineRule="exact"/>
              <w:rPr>
                <w:rFonts w:ascii="Arial" w:hAnsi="Arial" w:cs="Arial"/>
                <w:color w:val="000000" w:themeColor="text1"/>
                <w:sz w:val="16"/>
                <w:szCs w:val="16"/>
                <w:cs/>
              </w:rPr>
            </w:pPr>
            <w:r w:rsidRPr="003C5DB3">
              <w:rPr>
                <w:rFonts w:ascii="Arial" w:hAnsi="Arial" w:cs="Arial"/>
                <w:color w:val="000000" w:themeColor="text1"/>
                <w:sz w:val="16"/>
                <w:szCs w:val="16"/>
                <w:cs/>
              </w:rPr>
              <w:t>(</w:t>
            </w:r>
            <w:r w:rsidRPr="003C5DB3">
              <w:rPr>
                <w:rFonts w:ascii="Arial" w:hAnsi="Arial" w:cs="Arial"/>
                <w:color w:val="000000" w:themeColor="text1"/>
                <w:sz w:val="16"/>
                <w:szCs w:val="16"/>
              </w:rPr>
              <w:t>24</w:t>
            </w:r>
            <w:r w:rsidRPr="003C5DB3">
              <w:rPr>
                <w:rFonts w:ascii="Arial" w:hAnsi="Arial" w:cs="Arial"/>
                <w:color w:val="000000" w:themeColor="text1"/>
                <w:sz w:val="16"/>
                <w:szCs w:val="16"/>
                <w:cs/>
              </w:rPr>
              <w:t>)</w:t>
            </w:r>
          </w:p>
        </w:tc>
      </w:tr>
      <w:tr w:rsidR="005D6B80" w:rsidRPr="003C5DB3" w14:paraId="4930FDC7" w14:textId="77777777" w:rsidTr="00AC0B12">
        <w:trPr>
          <w:trHeight w:val="74"/>
        </w:trPr>
        <w:tc>
          <w:tcPr>
            <w:tcW w:w="3870" w:type="dxa"/>
            <w:tcBorders>
              <w:top w:val="nil"/>
              <w:left w:val="nil"/>
              <w:bottom w:val="nil"/>
              <w:right w:val="nil"/>
            </w:tcBorders>
            <w:shd w:val="clear" w:color="auto" w:fill="auto"/>
            <w:noWrap/>
            <w:vAlign w:val="bottom"/>
            <w:hideMark/>
          </w:tcPr>
          <w:p w14:paraId="2DEF3518" w14:textId="77777777" w:rsidR="005D6B80" w:rsidRPr="003C5DB3" w:rsidRDefault="005D6B80" w:rsidP="005D6B80">
            <w:pPr>
              <w:spacing w:line="280" w:lineRule="exact"/>
              <w:rPr>
                <w:rFonts w:ascii="Arial" w:hAnsi="Arial" w:cs="Arial"/>
                <w:color w:val="000000" w:themeColor="text1"/>
                <w:sz w:val="16"/>
                <w:szCs w:val="16"/>
                <w:u w:val="single"/>
              </w:rPr>
            </w:pPr>
            <w:r w:rsidRPr="003C5DB3">
              <w:rPr>
                <w:rFonts w:ascii="Arial" w:hAnsi="Arial" w:cs="Arial"/>
                <w:color w:val="000000" w:themeColor="text1"/>
                <w:sz w:val="16"/>
                <w:szCs w:val="16"/>
                <w:u w:val="single"/>
              </w:rPr>
              <w:t>Associated companies</w:t>
            </w:r>
          </w:p>
        </w:tc>
        <w:tc>
          <w:tcPr>
            <w:tcW w:w="1305" w:type="dxa"/>
            <w:tcBorders>
              <w:top w:val="nil"/>
              <w:left w:val="nil"/>
              <w:bottom w:val="nil"/>
              <w:right w:val="nil"/>
            </w:tcBorders>
            <w:shd w:val="clear" w:color="auto" w:fill="auto"/>
            <w:noWrap/>
            <w:vAlign w:val="bottom"/>
          </w:tcPr>
          <w:p w14:paraId="4CD4B5A8" w14:textId="77777777" w:rsidR="005D6B80" w:rsidRPr="003C5DB3" w:rsidRDefault="005D6B80" w:rsidP="005D6B80">
            <w:pPr>
              <w:tabs>
                <w:tab w:val="decimal" w:pos="856"/>
              </w:tabs>
              <w:spacing w:line="28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1749C301" w14:textId="77777777" w:rsidR="005D6B80" w:rsidRPr="003C5DB3" w:rsidRDefault="005D6B80" w:rsidP="005D6B80">
            <w:pPr>
              <w:tabs>
                <w:tab w:val="decimal" w:pos="856"/>
              </w:tabs>
              <w:spacing w:line="28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03CAB018" w14:textId="77777777" w:rsidR="005D6B80" w:rsidRPr="003C5DB3" w:rsidRDefault="005D6B80" w:rsidP="005D6B80">
            <w:pPr>
              <w:tabs>
                <w:tab w:val="decimal" w:pos="856"/>
              </w:tabs>
              <w:spacing w:line="28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11D23B13" w14:textId="77777777" w:rsidR="005D6B80" w:rsidRPr="003C5DB3" w:rsidRDefault="005D6B80" w:rsidP="005D6B80">
            <w:pPr>
              <w:tabs>
                <w:tab w:val="decimal" w:pos="856"/>
              </w:tabs>
              <w:spacing w:line="280" w:lineRule="exact"/>
              <w:rPr>
                <w:rFonts w:ascii="Arial" w:hAnsi="Arial" w:cs="Arial"/>
                <w:color w:val="000000" w:themeColor="text1"/>
                <w:sz w:val="16"/>
                <w:szCs w:val="16"/>
              </w:rPr>
            </w:pPr>
          </w:p>
        </w:tc>
      </w:tr>
      <w:tr w:rsidR="005D6B80" w:rsidRPr="003C5DB3" w14:paraId="6923B9DD" w14:textId="77777777" w:rsidTr="00AC0B12">
        <w:trPr>
          <w:trHeight w:val="74"/>
        </w:trPr>
        <w:tc>
          <w:tcPr>
            <w:tcW w:w="3870" w:type="dxa"/>
            <w:tcBorders>
              <w:top w:val="nil"/>
              <w:left w:val="nil"/>
              <w:bottom w:val="nil"/>
              <w:right w:val="nil"/>
            </w:tcBorders>
            <w:shd w:val="clear" w:color="auto" w:fill="auto"/>
            <w:noWrap/>
            <w:vAlign w:val="bottom"/>
            <w:hideMark/>
          </w:tcPr>
          <w:p w14:paraId="778485C5" w14:textId="00407FFD" w:rsidR="005D6B80" w:rsidRPr="003C5DB3" w:rsidRDefault="005D6B80" w:rsidP="005D6B80">
            <w:pPr>
              <w:spacing w:line="280" w:lineRule="exact"/>
              <w:ind w:right="-102" w:firstLine="159"/>
              <w:rPr>
                <w:rFonts w:ascii="Arial" w:hAnsi="Arial" w:cs="Arial"/>
                <w:color w:val="000000" w:themeColor="text1"/>
                <w:sz w:val="16"/>
                <w:szCs w:val="16"/>
              </w:rPr>
            </w:pPr>
            <w:proofErr w:type="spellStart"/>
            <w:r w:rsidRPr="003C5DB3">
              <w:rPr>
                <w:rFonts w:ascii="Arial" w:hAnsi="Arial" w:cs="Arial"/>
                <w:color w:val="000000" w:themeColor="text1"/>
                <w:sz w:val="16"/>
                <w:szCs w:val="16"/>
              </w:rPr>
              <w:t>Krungthai</w:t>
            </w:r>
            <w:proofErr w:type="spellEnd"/>
            <w:r w:rsidRPr="003C5DB3">
              <w:rPr>
                <w:rFonts w:ascii="Arial" w:hAnsi="Arial" w:cs="Arial"/>
                <w:color w:val="000000" w:themeColor="text1"/>
                <w:sz w:val="16"/>
                <w:szCs w:val="16"/>
              </w:rPr>
              <w:t xml:space="preserve"> Mizuho Leasing Co</w:t>
            </w:r>
            <w:r w:rsidRPr="003C5DB3">
              <w:rPr>
                <w:rFonts w:ascii="Arial" w:hAnsi="Arial" w:cs="Arial"/>
                <w:color w:val="000000" w:themeColor="text1"/>
                <w:sz w:val="16"/>
                <w:szCs w:val="16"/>
                <w:cs/>
              </w:rPr>
              <w:t>.</w:t>
            </w:r>
            <w:r w:rsidRPr="003C5DB3">
              <w:rPr>
                <w:rFonts w:ascii="Arial" w:hAnsi="Arial" w:cs="Arial"/>
                <w:color w:val="000000" w:themeColor="text1"/>
                <w:sz w:val="16"/>
                <w:szCs w:val="16"/>
              </w:rPr>
              <w:t>, Ltd</w:t>
            </w: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320CC589" w14:textId="70F1EEE5" w:rsidR="005D6B80" w:rsidRPr="003C5DB3" w:rsidRDefault="00464061" w:rsidP="005D6B80">
            <w:pPr>
              <w:tabs>
                <w:tab w:val="decimal" w:pos="864"/>
              </w:tabs>
              <w:spacing w:line="280" w:lineRule="exact"/>
              <w:rPr>
                <w:rFonts w:ascii="Arial" w:hAnsi="Arial" w:cs="Arial"/>
                <w:color w:val="000000" w:themeColor="text1"/>
                <w:sz w:val="16"/>
                <w:szCs w:val="16"/>
              </w:rPr>
            </w:pPr>
            <w:r w:rsidRPr="003C5DB3">
              <w:rPr>
                <w:rFonts w:ascii="Arial" w:hAnsi="Arial" w:cs="Arial"/>
                <w:color w:val="000000" w:themeColor="text1"/>
                <w:sz w:val="16"/>
                <w:szCs w:val="16"/>
              </w:rPr>
              <w:t>1</w:t>
            </w:r>
          </w:p>
        </w:tc>
        <w:tc>
          <w:tcPr>
            <w:tcW w:w="1305" w:type="dxa"/>
            <w:tcBorders>
              <w:top w:val="nil"/>
              <w:left w:val="nil"/>
              <w:bottom w:val="nil"/>
              <w:right w:val="nil"/>
            </w:tcBorders>
            <w:shd w:val="clear" w:color="auto" w:fill="auto"/>
            <w:noWrap/>
            <w:vAlign w:val="bottom"/>
          </w:tcPr>
          <w:p w14:paraId="2F02F30F" w14:textId="27D5E66E" w:rsidR="005D6B80" w:rsidRPr="003C5DB3" w:rsidRDefault="005D6B80" w:rsidP="005D6B80">
            <w:pPr>
              <w:tabs>
                <w:tab w:val="decimal" w:pos="864"/>
              </w:tabs>
              <w:spacing w:line="280" w:lineRule="exact"/>
              <w:rPr>
                <w:rFonts w:ascii="Arial" w:hAnsi="Arial" w:cs="Arial"/>
                <w:color w:val="000000" w:themeColor="text1"/>
                <w:sz w:val="16"/>
                <w:szCs w:val="16"/>
              </w:rPr>
            </w:pPr>
            <w:r w:rsidRPr="003C5DB3">
              <w:rPr>
                <w:rFonts w:ascii="Arial" w:hAnsi="Arial" w:cs="Arial"/>
                <w:color w:val="000000" w:themeColor="text1"/>
                <w:sz w:val="16"/>
                <w:szCs w:val="16"/>
              </w:rPr>
              <w:t>1</w:t>
            </w:r>
          </w:p>
        </w:tc>
        <w:tc>
          <w:tcPr>
            <w:tcW w:w="1305" w:type="dxa"/>
            <w:tcBorders>
              <w:top w:val="nil"/>
              <w:left w:val="nil"/>
              <w:bottom w:val="nil"/>
              <w:right w:val="nil"/>
            </w:tcBorders>
            <w:shd w:val="clear" w:color="auto" w:fill="auto"/>
            <w:noWrap/>
            <w:vAlign w:val="bottom"/>
          </w:tcPr>
          <w:p w14:paraId="1F335B92" w14:textId="6F321068" w:rsidR="005D6B80" w:rsidRPr="003C5DB3" w:rsidRDefault="004F2331" w:rsidP="005D6B80">
            <w:pPr>
              <w:tabs>
                <w:tab w:val="decimal" w:pos="864"/>
              </w:tabs>
              <w:spacing w:line="280" w:lineRule="exact"/>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104CB0B5" w14:textId="53F5DABC" w:rsidR="005D6B80" w:rsidRPr="003C5DB3" w:rsidRDefault="005D6B80" w:rsidP="005D6B80">
            <w:pPr>
              <w:tabs>
                <w:tab w:val="decimal" w:pos="864"/>
              </w:tabs>
              <w:spacing w:line="280" w:lineRule="exact"/>
              <w:rPr>
                <w:rFonts w:ascii="Arial" w:hAnsi="Arial" w:cs="Arial"/>
                <w:color w:val="000000" w:themeColor="text1"/>
                <w:sz w:val="16"/>
                <w:szCs w:val="16"/>
              </w:rPr>
            </w:pPr>
            <w:r w:rsidRPr="003C5DB3">
              <w:rPr>
                <w:rFonts w:ascii="Arial" w:hAnsi="Arial" w:cs="Arial"/>
                <w:color w:val="000000" w:themeColor="text1"/>
                <w:sz w:val="16"/>
                <w:szCs w:val="16"/>
              </w:rPr>
              <w:t>1</w:t>
            </w:r>
          </w:p>
        </w:tc>
      </w:tr>
      <w:tr w:rsidR="005D6B80" w:rsidRPr="003C5DB3" w14:paraId="577635B3" w14:textId="77777777" w:rsidTr="00AC0B12">
        <w:trPr>
          <w:trHeight w:val="74"/>
        </w:trPr>
        <w:tc>
          <w:tcPr>
            <w:tcW w:w="3870" w:type="dxa"/>
            <w:tcBorders>
              <w:top w:val="nil"/>
              <w:left w:val="nil"/>
              <w:bottom w:val="nil"/>
              <w:right w:val="nil"/>
            </w:tcBorders>
            <w:shd w:val="clear" w:color="auto" w:fill="auto"/>
            <w:noWrap/>
            <w:vAlign w:val="bottom"/>
            <w:hideMark/>
          </w:tcPr>
          <w:p w14:paraId="1A9E3046" w14:textId="25F9266E" w:rsidR="005D6B80" w:rsidRPr="003C5DB3" w:rsidRDefault="005D6B80" w:rsidP="005D6B80">
            <w:pPr>
              <w:spacing w:line="280" w:lineRule="exact"/>
              <w:ind w:right="-102" w:firstLine="159"/>
              <w:rPr>
                <w:rFonts w:ascii="Arial" w:hAnsi="Arial" w:cs="Arial"/>
                <w:color w:val="000000" w:themeColor="text1"/>
                <w:sz w:val="16"/>
                <w:szCs w:val="16"/>
              </w:rPr>
            </w:pPr>
            <w:proofErr w:type="spellStart"/>
            <w:r w:rsidRPr="003C5DB3">
              <w:rPr>
                <w:rFonts w:ascii="Arial" w:hAnsi="Arial" w:cs="Arial"/>
                <w:color w:val="000000" w:themeColor="text1"/>
                <w:sz w:val="16"/>
                <w:szCs w:val="16"/>
              </w:rPr>
              <w:t>Krungthai</w:t>
            </w:r>
            <w:proofErr w:type="spellEnd"/>
            <w:r w:rsidRPr="003C5DB3">
              <w:rPr>
                <w:rFonts w:ascii="Arial" w:hAnsi="Arial" w:cs="Arial"/>
                <w:color w:val="000000" w:themeColor="text1"/>
                <w:sz w:val="16"/>
                <w:szCs w:val="16"/>
              </w:rPr>
              <w:t xml:space="preserve"> </w:t>
            </w:r>
            <w:proofErr w:type="spellStart"/>
            <w:r w:rsidRPr="003C5DB3">
              <w:rPr>
                <w:rFonts w:ascii="Arial" w:hAnsi="Arial" w:cs="Arial"/>
                <w:color w:val="000000" w:themeColor="text1"/>
                <w:sz w:val="16"/>
                <w:szCs w:val="16"/>
              </w:rPr>
              <w:t>XSpring</w:t>
            </w:r>
            <w:proofErr w:type="spellEnd"/>
            <w:r w:rsidRPr="003C5DB3">
              <w:rPr>
                <w:rFonts w:ascii="Arial" w:hAnsi="Arial" w:cs="Arial"/>
                <w:color w:val="000000" w:themeColor="text1"/>
                <w:sz w:val="16"/>
                <w:szCs w:val="16"/>
              </w:rPr>
              <w:t xml:space="preserve"> Securities Co</w:t>
            </w:r>
            <w:r w:rsidRPr="003C5DB3">
              <w:rPr>
                <w:rFonts w:ascii="Arial" w:hAnsi="Arial" w:cs="Arial"/>
                <w:color w:val="000000" w:themeColor="text1"/>
                <w:sz w:val="16"/>
                <w:szCs w:val="16"/>
                <w:cs/>
              </w:rPr>
              <w:t>.</w:t>
            </w:r>
            <w:r w:rsidRPr="003C5DB3">
              <w:rPr>
                <w:rFonts w:ascii="Arial" w:hAnsi="Arial" w:cs="Arial"/>
                <w:color w:val="000000" w:themeColor="text1"/>
                <w:sz w:val="16"/>
                <w:szCs w:val="16"/>
              </w:rPr>
              <w:t>, Ltd</w:t>
            </w: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41AEB0DE" w14:textId="472B6C9C" w:rsidR="005D6B80" w:rsidRPr="003C5DB3" w:rsidRDefault="00464061" w:rsidP="005D6B80">
            <w:pPr>
              <w:tabs>
                <w:tab w:val="decimal" w:pos="864"/>
              </w:tabs>
              <w:spacing w:line="280" w:lineRule="exact"/>
              <w:rPr>
                <w:rFonts w:ascii="Arial" w:hAnsi="Arial" w:cs="Arial"/>
                <w:color w:val="000000" w:themeColor="text1"/>
                <w:sz w:val="16"/>
                <w:szCs w:val="16"/>
              </w:rPr>
            </w:pPr>
            <w:r w:rsidRPr="003C5DB3">
              <w:rPr>
                <w:rFonts w:ascii="Arial" w:hAnsi="Arial" w:cs="Arial"/>
                <w:color w:val="000000" w:themeColor="text1"/>
                <w:sz w:val="16"/>
                <w:szCs w:val="16"/>
              </w:rPr>
              <w:t>4</w:t>
            </w:r>
          </w:p>
        </w:tc>
        <w:tc>
          <w:tcPr>
            <w:tcW w:w="1305" w:type="dxa"/>
            <w:tcBorders>
              <w:top w:val="nil"/>
              <w:left w:val="nil"/>
              <w:bottom w:val="nil"/>
              <w:right w:val="nil"/>
            </w:tcBorders>
            <w:shd w:val="clear" w:color="auto" w:fill="auto"/>
            <w:noWrap/>
            <w:vAlign w:val="bottom"/>
          </w:tcPr>
          <w:p w14:paraId="65C3FA68" w14:textId="19D530CC" w:rsidR="005D6B80" w:rsidRPr="003C5DB3" w:rsidRDefault="005D6B80" w:rsidP="005D6B80">
            <w:pPr>
              <w:tabs>
                <w:tab w:val="decimal" w:pos="864"/>
              </w:tabs>
              <w:spacing w:line="280" w:lineRule="exact"/>
              <w:rPr>
                <w:rFonts w:ascii="Arial" w:hAnsi="Arial" w:cs="Arial"/>
                <w:color w:val="000000" w:themeColor="text1"/>
                <w:sz w:val="16"/>
                <w:szCs w:val="16"/>
              </w:rPr>
            </w:pPr>
            <w:r w:rsidRPr="003C5DB3">
              <w:rPr>
                <w:rFonts w:ascii="Arial" w:hAnsi="Arial" w:cs="Arial"/>
                <w:color w:val="000000" w:themeColor="text1"/>
                <w:sz w:val="16"/>
                <w:szCs w:val="16"/>
              </w:rPr>
              <w:t>2</w:t>
            </w:r>
          </w:p>
        </w:tc>
        <w:tc>
          <w:tcPr>
            <w:tcW w:w="1305" w:type="dxa"/>
            <w:tcBorders>
              <w:top w:val="nil"/>
              <w:left w:val="nil"/>
              <w:bottom w:val="nil"/>
              <w:right w:val="nil"/>
            </w:tcBorders>
            <w:shd w:val="clear" w:color="auto" w:fill="auto"/>
            <w:noWrap/>
            <w:vAlign w:val="bottom"/>
          </w:tcPr>
          <w:p w14:paraId="2A6A45BE" w14:textId="0C13CD53" w:rsidR="005D6B80" w:rsidRPr="003C5DB3" w:rsidRDefault="00464061" w:rsidP="005D6B80">
            <w:pPr>
              <w:tabs>
                <w:tab w:val="decimal" w:pos="864"/>
              </w:tabs>
              <w:spacing w:line="280" w:lineRule="exact"/>
              <w:rPr>
                <w:rFonts w:ascii="Arial" w:hAnsi="Arial" w:cs="Arial"/>
                <w:color w:val="000000" w:themeColor="text1"/>
                <w:sz w:val="16"/>
                <w:szCs w:val="16"/>
              </w:rPr>
            </w:pPr>
            <w:r w:rsidRPr="003C5DB3">
              <w:rPr>
                <w:rFonts w:ascii="Arial" w:hAnsi="Arial" w:cs="Arial"/>
                <w:color w:val="000000" w:themeColor="text1"/>
                <w:sz w:val="16"/>
                <w:szCs w:val="16"/>
              </w:rPr>
              <w:t>3</w:t>
            </w:r>
          </w:p>
        </w:tc>
        <w:tc>
          <w:tcPr>
            <w:tcW w:w="1305" w:type="dxa"/>
            <w:tcBorders>
              <w:top w:val="nil"/>
              <w:left w:val="nil"/>
              <w:bottom w:val="nil"/>
              <w:right w:val="nil"/>
            </w:tcBorders>
            <w:shd w:val="clear" w:color="auto" w:fill="auto"/>
            <w:noWrap/>
            <w:vAlign w:val="bottom"/>
          </w:tcPr>
          <w:p w14:paraId="4A025B52" w14:textId="22BDB510" w:rsidR="005D6B80" w:rsidRPr="003C5DB3" w:rsidRDefault="005D6B80" w:rsidP="005D6B80">
            <w:pPr>
              <w:tabs>
                <w:tab w:val="decimal" w:pos="864"/>
              </w:tabs>
              <w:spacing w:line="280" w:lineRule="exact"/>
              <w:rPr>
                <w:rFonts w:ascii="Arial" w:hAnsi="Arial" w:cs="Arial"/>
                <w:color w:val="000000" w:themeColor="text1"/>
                <w:sz w:val="16"/>
                <w:szCs w:val="16"/>
              </w:rPr>
            </w:pPr>
            <w:r w:rsidRPr="003C5DB3">
              <w:rPr>
                <w:rFonts w:ascii="Arial" w:hAnsi="Arial" w:cs="Arial"/>
                <w:color w:val="000000" w:themeColor="text1"/>
                <w:sz w:val="16"/>
                <w:szCs w:val="16"/>
                <w:cs/>
              </w:rPr>
              <w:t>-</w:t>
            </w:r>
          </w:p>
        </w:tc>
      </w:tr>
      <w:tr w:rsidR="005D6B80" w:rsidRPr="003C5DB3" w14:paraId="161130B6" w14:textId="77777777" w:rsidTr="00AC0B12">
        <w:trPr>
          <w:trHeight w:val="74"/>
        </w:trPr>
        <w:tc>
          <w:tcPr>
            <w:tcW w:w="3870" w:type="dxa"/>
            <w:tcBorders>
              <w:top w:val="nil"/>
              <w:left w:val="nil"/>
              <w:bottom w:val="nil"/>
              <w:right w:val="nil"/>
            </w:tcBorders>
            <w:shd w:val="clear" w:color="auto" w:fill="auto"/>
            <w:noWrap/>
            <w:vAlign w:val="bottom"/>
            <w:hideMark/>
          </w:tcPr>
          <w:p w14:paraId="6CF6F6DB" w14:textId="77777777" w:rsidR="005D6B80" w:rsidRPr="003C5DB3" w:rsidRDefault="005D6B80" w:rsidP="005D6B80">
            <w:pPr>
              <w:spacing w:line="280" w:lineRule="exact"/>
              <w:ind w:right="-102" w:firstLine="159"/>
              <w:rPr>
                <w:rFonts w:ascii="Arial" w:hAnsi="Arial" w:cs="Arial"/>
                <w:color w:val="000000" w:themeColor="text1"/>
                <w:sz w:val="16"/>
                <w:szCs w:val="16"/>
              </w:rPr>
            </w:pPr>
            <w:proofErr w:type="spellStart"/>
            <w:r w:rsidRPr="003C5DB3">
              <w:rPr>
                <w:rFonts w:ascii="Arial" w:hAnsi="Arial" w:cs="Arial"/>
                <w:color w:val="000000" w:themeColor="text1"/>
                <w:sz w:val="16"/>
                <w:szCs w:val="16"/>
              </w:rPr>
              <w:t>Krungthai</w:t>
            </w:r>
            <w:proofErr w:type="spellEnd"/>
            <w:r w:rsidRPr="003C5DB3">
              <w:rPr>
                <w:rFonts w:ascii="Arial" w:hAnsi="Arial" w:cs="Arial"/>
                <w:color w:val="000000" w:themeColor="text1"/>
                <w:sz w:val="16"/>
                <w:szCs w:val="16"/>
              </w:rPr>
              <w:t xml:space="preserve"> </w:t>
            </w:r>
            <w:proofErr w:type="spellStart"/>
            <w:r w:rsidRPr="003C5DB3">
              <w:rPr>
                <w:rFonts w:ascii="Arial" w:hAnsi="Arial" w:cs="Arial"/>
                <w:color w:val="000000" w:themeColor="text1"/>
                <w:sz w:val="16"/>
                <w:szCs w:val="16"/>
              </w:rPr>
              <w:t>Panich</w:t>
            </w:r>
            <w:proofErr w:type="spellEnd"/>
            <w:r w:rsidRPr="003C5DB3">
              <w:rPr>
                <w:rFonts w:ascii="Arial" w:hAnsi="Arial" w:cs="Arial"/>
                <w:color w:val="000000" w:themeColor="text1"/>
                <w:sz w:val="16"/>
                <w:szCs w:val="16"/>
              </w:rPr>
              <w:t xml:space="preserve"> Insurance Plc</w:t>
            </w:r>
            <w:r w:rsidRPr="003C5DB3">
              <w:rPr>
                <w:rFonts w:ascii="Arial" w:hAnsi="Arial" w:cs="Arial"/>
                <w:color w:val="000000" w:themeColor="text1"/>
                <w:sz w:val="16"/>
                <w:szCs w:val="16"/>
                <w:cs/>
              </w:rPr>
              <w:t xml:space="preserve">. </w:t>
            </w:r>
          </w:p>
        </w:tc>
        <w:tc>
          <w:tcPr>
            <w:tcW w:w="1305" w:type="dxa"/>
            <w:tcBorders>
              <w:top w:val="nil"/>
              <w:left w:val="nil"/>
              <w:bottom w:val="nil"/>
              <w:right w:val="nil"/>
            </w:tcBorders>
            <w:shd w:val="clear" w:color="auto" w:fill="auto"/>
            <w:noWrap/>
            <w:vAlign w:val="bottom"/>
          </w:tcPr>
          <w:p w14:paraId="59691FCD" w14:textId="4C58C695" w:rsidR="005D6B80" w:rsidRPr="003C5DB3" w:rsidRDefault="00464061" w:rsidP="005D6B80">
            <w:pPr>
              <w:tabs>
                <w:tab w:val="decimal" w:pos="864"/>
              </w:tabs>
              <w:spacing w:line="280" w:lineRule="exact"/>
              <w:rPr>
                <w:rFonts w:ascii="Arial" w:hAnsi="Arial" w:cs="Arial"/>
                <w:color w:val="000000" w:themeColor="text1"/>
                <w:sz w:val="16"/>
                <w:szCs w:val="16"/>
              </w:rPr>
            </w:pPr>
            <w:r w:rsidRPr="003C5DB3">
              <w:rPr>
                <w:rFonts w:ascii="Arial" w:hAnsi="Arial" w:cs="Arial"/>
                <w:color w:val="000000" w:themeColor="text1"/>
                <w:sz w:val="16"/>
                <w:szCs w:val="16"/>
              </w:rPr>
              <w:t>104</w:t>
            </w:r>
          </w:p>
        </w:tc>
        <w:tc>
          <w:tcPr>
            <w:tcW w:w="1305" w:type="dxa"/>
            <w:tcBorders>
              <w:top w:val="nil"/>
              <w:left w:val="nil"/>
              <w:bottom w:val="nil"/>
              <w:right w:val="nil"/>
            </w:tcBorders>
            <w:shd w:val="clear" w:color="auto" w:fill="auto"/>
            <w:noWrap/>
            <w:vAlign w:val="bottom"/>
          </w:tcPr>
          <w:p w14:paraId="30F5D936" w14:textId="62D7EE11" w:rsidR="005D6B80" w:rsidRPr="003C5DB3" w:rsidRDefault="005D6B80" w:rsidP="005D6B80">
            <w:pPr>
              <w:tabs>
                <w:tab w:val="decimal" w:pos="864"/>
              </w:tabs>
              <w:spacing w:line="280" w:lineRule="exact"/>
              <w:rPr>
                <w:rFonts w:ascii="Arial" w:hAnsi="Arial" w:cs="Arial"/>
                <w:color w:val="000000" w:themeColor="text1"/>
                <w:sz w:val="16"/>
                <w:szCs w:val="16"/>
              </w:rPr>
            </w:pPr>
            <w:r w:rsidRPr="003C5DB3">
              <w:rPr>
                <w:rFonts w:ascii="Arial" w:hAnsi="Arial" w:cs="Arial"/>
                <w:color w:val="000000" w:themeColor="text1"/>
                <w:sz w:val="16"/>
                <w:szCs w:val="16"/>
              </w:rPr>
              <w:t>100</w:t>
            </w:r>
          </w:p>
        </w:tc>
        <w:tc>
          <w:tcPr>
            <w:tcW w:w="1305" w:type="dxa"/>
            <w:tcBorders>
              <w:top w:val="nil"/>
              <w:left w:val="nil"/>
              <w:bottom w:val="nil"/>
              <w:right w:val="nil"/>
            </w:tcBorders>
            <w:shd w:val="clear" w:color="auto" w:fill="auto"/>
            <w:noWrap/>
            <w:vAlign w:val="bottom"/>
          </w:tcPr>
          <w:p w14:paraId="629AA902" w14:textId="639FA73D" w:rsidR="005D6B80" w:rsidRPr="003C5DB3" w:rsidRDefault="00464061" w:rsidP="005D6B80">
            <w:pPr>
              <w:tabs>
                <w:tab w:val="decimal" w:pos="864"/>
              </w:tabs>
              <w:spacing w:line="280" w:lineRule="exact"/>
              <w:rPr>
                <w:rFonts w:ascii="Arial" w:hAnsi="Arial" w:cs="Arial"/>
                <w:color w:val="000000" w:themeColor="text1"/>
                <w:sz w:val="16"/>
                <w:szCs w:val="16"/>
              </w:rPr>
            </w:pPr>
            <w:r w:rsidRPr="003C5DB3">
              <w:rPr>
                <w:rFonts w:ascii="Arial" w:hAnsi="Arial" w:cs="Arial"/>
                <w:color w:val="000000" w:themeColor="text1"/>
                <w:sz w:val="16"/>
                <w:szCs w:val="16"/>
              </w:rPr>
              <w:t>99</w:t>
            </w:r>
          </w:p>
        </w:tc>
        <w:tc>
          <w:tcPr>
            <w:tcW w:w="1305" w:type="dxa"/>
            <w:tcBorders>
              <w:top w:val="nil"/>
              <w:left w:val="nil"/>
              <w:bottom w:val="nil"/>
              <w:right w:val="nil"/>
            </w:tcBorders>
            <w:shd w:val="clear" w:color="auto" w:fill="auto"/>
            <w:noWrap/>
            <w:vAlign w:val="bottom"/>
          </w:tcPr>
          <w:p w14:paraId="62529B00" w14:textId="10D4F86A" w:rsidR="005D6B80" w:rsidRPr="003C5DB3" w:rsidRDefault="005D6B80" w:rsidP="005D6B80">
            <w:pPr>
              <w:tabs>
                <w:tab w:val="decimal" w:pos="864"/>
              </w:tabs>
              <w:spacing w:line="280" w:lineRule="exact"/>
              <w:rPr>
                <w:rFonts w:ascii="Arial" w:hAnsi="Arial" w:cs="Arial"/>
                <w:color w:val="000000" w:themeColor="text1"/>
                <w:sz w:val="16"/>
                <w:szCs w:val="16"/>
              </w:rPr>
            </w:pPr>
            <w:r w:rsidRPr="003C5DB3">
              <w:rPr>
                <w:rFonts w:ascii="Arial" w:hAnsi="Arial" w:cs="Arial"/>
                <w:color w:val="000000" w:themeColor="text1"/>
                <w:sz w:val="16"/>
                <w:szCs w:val="16"/>
              </w:rPr>
              <w:t>95</w:t>
            </w:r>
          </w:p>
        </w:tc>
      </w:tr>
      <w:tr w:rsidR="005D6B80" w:rsidRPr="003C5DB3" w14:paraId="4BE48589" w14:textId="77777777" w:rsidTr="00AC0B12">
        <w:trPr>
          <w:trHeight w:val="74"/>
        </w:trPr>
        <w:tc>
          <w:tcPr>
            <w:tcW w:w="3870" w:type="dxa"/>
            <w:tcBorders>
              <w:top w:val="nil"/>
              <w:left w:val="nil"/>
              <w:bottom w:val="nil"/>
              <w:right w:val="nil"/>
            </w:tcBorders>
            <w:shd w:val="clear" w:color="auto" w:fill="auto"/>
            <w:noWrap/>
            <w:vAlign w:val="bottom"/>
            <w:hideMark/>
          </w:tcPr>
          <w:p w14:paraId="2C866433" w14:textId="77777777" w:rsidR="005D6B80" w:rsidRPr="003C5DB3" w:rsidRDefault="005D6B80" w:rsidP="005D6B80">
            <w:pPr>
              <w:spacing w:line="280" w:lineRule="exact"/>
              <w:ind w:right="-102" w:firstLine="159"/>
              <w:rPr>
                <w:rFonts w:ascii="Arial" w:hAnsi="Arial" w:cs="Arial"/>
                <w:color w:val="000000" w:themeColor="text1"/>
                <w:sz w:val="16"/>
                <w:szCs w:val="16"/>
              </w:rPr>
            </w:pPr>
            <w:proofErr w:type="spellStart"/>
            <w:r w:rsidRPr="003C5DB3">
              <w:rPr>
                <w:rFonts w:ascii="Arial" w:hAnsi="Arial" w:cs="Arial"/>
                <w:color w:val="000000" w:themeColor="text1"/>
                <w:sz w:val="16"/>
                <w:szCs w:val="16"/>
              </w:rPr>
              <w:t>Krungthai</w:t>
            </w:r>
            <w:proofErr w:type="spellEnd"/>
            <w:r w:rsidRPr="003C5DB3">
              <w:rPr>
                <w:rFonts w:ascii="Arial" w:hAnsi="Arial" w:cs="Arial"/>
                <w:color w:val="000000" w:themeColor="text1"/>
                <w:sz w:val="16"/>
                <w:szCs w:val="16"/>
                <w:cs/>
              </w:rPr>
              <w:t>-</w:t>
            </w:r>
            <w:r w:rsidRPr="003C5DB3">
              <w:rPr>
                <w:rFonts w:ascii="Arial" w:hAnsi="Arial" w:cs="Arial"/>
                <w:color w:val="000000" w:themeColor="text1"/>
                <w:sz w:val="16"/>
                <w:szCs w:val="16"/>
              </w:rPr>
              <w:t>AXA Life Insurance Plc</w:t>
            </w:r>
            <w:r w:rsidRPr="003C5DB3">
              <w:rPr>
                <w:rFonts w:ascii="Arial" w:hAnsi="Arial" w:cs="Arial"/>
                <w:color w:val="000000" w:themeColor="text1"/>
                <w:sz w:val="16"/>
                <w:szCs w:val="16"/>
                <w:cs/>
              </w:rPr>
              <w:t xml:space="preserve">. </w:t>
            </w:r>
          </w:p>
        </w:tc>
        <w:tc>
          <w:tcPr>
            <w:tcW w:w="1305" w:type="dxa"/>
            <w:tcBorders>
              <w:top w:val="nil"/>
              <w:left w:val="nil"/>
              <w:bottom w:val="nil"/>
              <w:right w:val="nil"/>
            </w:tcBorders>
            <w:shd w:val="clear" w:color="auto" w:fill="auto"/>
            <w:noWrap/>
            <w:vAlign w:val="bottom"/>
          </w:tcPr>
          <w:p w14:paraId="3ABEC734" w14:textId="27EC6281" w:rsidR="005D6B80" w:rsidRPr="003C5DB3" w:rsidRDefault="00464061" w:rsidP="005D6B80">
            <w:pPr>
              <w:tabs>
                <w:tab w:val="decimal" w:pos="864"/>
              </w:tabs>
              <w:spacing w:line="280" w:lineRule="exact"/>
              <w:rPr>
                <w:rFonts w:ascii="Arial" w:hAnsi="Arial" w:cs="Arial"/>
                <w:color w:val="000000" w:themeColor="text1"/>
                <w:sz w:val="16"/>
                <w:szCs w:val="16"/>
              </w:rPr>
            </w:pPr>
            <w:r w:rsidRPr="003C5DB3">
              <w:rPr>
                <w:rFonts w:ascii="Arial" w:hAnsi="Arial" w:cs="Arial"/>
                <w:color w:val="000000" w:themeColor="text1"/>
                <w:sz w:val="16"/>
                <w:szCs w:val="16"/>
              </w:rPr>
              <w:t>537</w:t>
            </w:r>
          </w:p>
        </w:tc>
        <w:tc>
          <w:tcPr>
            <w:tcW w:w="1305" w:type="dxa"/>
            <w:tcBorders>
              <w:top w:val="nil"/>
              <w:left w:val="nil"/>
              <w:bottom w:val="nil"/>
              <w:right w:val="nil"/>
            </w:tcBorders>
            <w:shd w:val="clear" w:color="auto" w:fill="auto"/>
            <w:noWrap/>
            <w:vAlign w:val="bottom"/>
          </w:tcPr>
          <w:p w14:paraId="43ECE517" w14:textId="554AC61C" w:rsidR="005D6B80" w:rsidRPr="003C5DB3" w:rsidRDefault="005D6B80" w:rsidP="005D6B80">
            <w:pPr>
              <w:tabs>
                <w:tab w:val="decimal" w:pos="864"/>
              </w:tabs>
              <w:spacing w:line="280" w:lineRule="exact"/>
              <w:rPr>
                <w:rFonts w:ascii="Arial" w:hAnsi="Arial" w:cs="Arial"/>
                <w:color w:val="000000" w:themeColor="text1"/>
                <w:sz w:val="16"/>
                <w:szCs w:val="16"/>
              </w:rPr>
            </w:pPr>
            <w:r w:rsidRPr="003C5DB3">
              <w:rPr>
                <w:rFonts w:ascii="Arial" w:hAnsi="Arial" w:cs="Arial"/>
                <w:color w:val="000000" w:themeColor="text1"/>
                <w:sz w:val="16"/>
                <w:szCs w:val="16"/>
              </w:rPr>
              <w:t>534</w:t>
            </w:r>
          </w:p>
        </w:tc>
        <w:tc>
          <w:tcPr>
            <w:tcW w:w="1305" w:type="dxa"/>
            <w:tcBorders>
              <w:top w:val="nil"/>
              <w:left w:val="nil"/>
              <w:bottom w:val="nil"/>
              <w:right w:val="nil"/>
            </w:tcBorders>
            <w:shd w:val="clear" w:color="auto" w:fill="auto"/>
            <w:noWrap/>
            <w:vAlign w:val="bottom"/>
          </w:tcPr>
          <w:p w14:paraId="721D7CF8" w14:textId="5E0D5FC6" w:rsidR="005D6B80" w:rsidRPr="003C5DB3" w:rsidRDefault="00464061" w:rsidP="005D6B80">
            <w:pPr>
              <w:tabs>
                <w:tab w:val="decimal" w:pos="864"/>
              </w:tabs>
              <w:spacing w:line="280" w:lineRule="exact"/>
              <w:rPr>
                <w:rFonts w:ascii="Arial" w:hAnsi="Arial" w:cs="Arial"/>
                <w:color w:val="000000" w:themeColor="text1"/>
                <w:sz w:val="16"/>
                <w:szCs w:val="16"/>
              </w:rPr>
            </w:pPr>
            <w:r w:rsidRPr="003C5DB3">
              <w:rPr>
                <w:rFonts w:ascii="Arial" w:hAnsi="Arial" w:cs="Arial"/>
                <w:color w:val="000000" w:themeColor="text1"/>
                <w:sz w:val="16"/>
                <w:szCs w:val="16"/>
              </w:rPr>
              <w:t>534</w:t>
            </w:r>
          </w:p>
        </w:tc>
        <w:tc>
          <w:tcPr>
            <w:tcW w:w="1305" w:type="dxa"/>
            <w:tcBorders>
              <w:top w:val="nil"/>
              <w:left w:val="nil"/>
              <w:bottom w:val="nil"/>
              <w:right w:val="nil"/>
            </w:tcBorders>
            <w:shd w:val="clear" w:color="auto" w:fill="auto"/>
            <w:noWrap/>
            <w:vAlign w:val="bottom"/>
          </w:tcPr>
          <w:p w14:paraId="70501939" w14:textId="309F0494" w:rsidR="005D6B80" w:rsidRPr="003C5DB3" w:rsidRDefault="005D6B80" w:rsidP="005D6B80">
            <w:pPr>
              <w:tabs>
                <w:tab w:val="decimal" w:pos="864"/>
              </w:tabs>
              <w:spacing w:line="280" w:lineRule="exact"/>
              <w:rPr>
                <w:rFonts w:ascii="Arial" w:hAnsi="Arial" w:cs="Arial"/>
                <w:color w:val="000000" w:themeColor="text1"/>
                <w:sz w:val="16"/>
                <w:szCs w:val="16"/>
              </w:rPr>
            </w:pPr>
            <w:r w:rsidRPr="003C5DB3">
              <w:rPr>
                <w:rFonts w:ascii="Arial" w:hAnsi="Arial" w:cs="Arial"/>
                <w:color w:val="000000" w:themeColor="text1"/>
                <w:sz w:val="16"/>
                <w:szCs w:val="16"/>
              </w:rPr>
              <w:t>524</w:t>
            </w:r>
          </w:p>
        </w:tc>
      </w:tr>
      <w:tr w:rsidR="005D6B80" w:rsidRPr="003C5DB3" w14:paraId="11456C6E" w14:textId="77777777" w:rsidTr="00AC0B12">
        <w:trPr>
          <w:trHeight w:val="80"/>
        </w:trPr>
        <w:tc>
          <w:tcPr>
            <w:tcW w:w="3870" w:type="dxa"/>
            <w:tcBorders>
              <w:top w:val="nil"/>
              <w:left w:val="nil"/>
              <w:bottom w:val="nil"/>
              <w:right w:val="nil"/>
            </w:tcBorders>
            <w:shd w:val="clear" w:color="auto" w:fill="auto"/>
            <w:noWrap/>
            <w:vAlign w:val="center"/>
          </w:tcPr>
          <w:p w14:paraId="18E3ACEB" w14:textId="77777777" w:rsidR="005D6B80" w:rsidRPr="003C5DB3" w:rsidRDefault="005D6B80" w:rsidP="005D6B80">
            <w:pPr>
              <w:spacing w:line="280" w:lineRule="exact"/>
              <w:rPr>
                <w:rFonts w:ascii="Arial" w:hAnsi="Arial" w:cs="Arial"/>
                <w:b/>
                <w:bCs/>
                <w:color w:val="000000" w:themeColor="text1"/>
                <w:sz w:val="16"/>
                <w:szCs w:val="16"/>
              </w:rPr>
            </w:pPr>
          </w:p>
        </w:tc>
        <w:tc>
          <w:tcPr>
            <w:tcW w:w="1305" w:type="dxa"/>
            <w:tcBorders>
              <w:top w:val="nil"/>
              <w:left w:val="nil"/>
              <w:bottom w:val="nil"/>
              <w:right w:val="nil"/>
            </w:tcBorders>
            <w:shd w:val="clear" w:color="auto" w:fill="auto"/>
            <w:noWrap/>
            <w:vAlign w:val="bottom"/>
          </w:tcPr>
          <w:p w14:paraId="716D662B" w14:textId="77777777" w:rsidR="005D6B80" w:rsidRPr="003C5DB3" w:rsidRDefault="005D6B80" w:rsidP="005D6B80">
            <w:pPr>
              <w:tabs>
                <w:tab w:val="decimal" w:pos="838"/>
              </w:tabs>
              <w:spacing w:line="28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0CF585AC" w14:textId="77777777" w:rsidR="005D6B80" w:rsidRPr="003C5DB3" w:rsidRDefault="005D6B80" w:rsidP="005D6B80">
            <w:pPr>
              <w:tabs>
                <w:tab w:val="decimal" w:pos="864"/>
              </w:tabs>
              <w:spacing w:line="28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4215C950" w14:textId="77777777" w:rsidR="005D6B80" w:rsidRPr="003C5DB3" w:rsidRDefault="005D6B80" w:rsidP="005D6B80">
            <w:pPr>
              <w:tabs>
                <w:tab w:val="decimal" w:pos="838"/>
                <w:tab w:val="decimal" w:pos="864"/>
              </w:tabs>
              <w:spacing w:line="28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58D8D3E2" w14:textId="77777777" w:rsidR="005D6B80" w:rsidRPr="003C5DB3" w:rsidRDefault="005D6B80" w:rsidP="005D6B80">
            <w:pPr>
              <w:tabs>
                <w:tab w:val="decimal" w:pos="864"/>
                <w:tab w:val="decimal" w:pos="948"/>
              </w:tabs>
              <w:spacing w:line="280" w:lineRule="exact"/>
              <w:rPr>
                <w:rFonts w:ascii="Arial" w:hAnsi="Arial" w:cs="Arial"/>
                <w:color w:val="000000" w:themeColor="text1"/>
                <w:sz w:val="16"/>
                <w:szCs w:val="16"/>
              </w:rPr>
            </w:pPr>
          </w:p>
        </w:tc>
      </w:tr>
      <w:tr w:rsidR="005D6B80" w:rsidRPr="003C5DB3" w14:paraId="22893996" w14:textId="77777777" w:rsidTr="00AC0B12">
        <w:trPr>
          <w:trHeight w:val="80"/>
        </w:trPr>
        <w:tc>
          <w:tcPr>
            <w:tcW w:w="3870" w:type="dxa"/>
            <w:tcBorders>
              <w:top w:val="nil"/>
              <w:left w:val="nil"/>
              <w:bottom w:val="nil"/>
              <w:right w:val="nil"/>
            </w:tcBorders>
            <w:shd w:val="clear" w:color="auto" w:fill="auto"/>
            <w:noWrap/>
            <w:vAlign w:val="center"/>
            <w:hideMark/>
          </w:tcPr>
          <w:p w14:paraId="2F5D7DF2" w14:textId="77777777" w:rsidR="005D6B80" w:rsidRPr="003C5DB3" w:rsidRDefault="005D6B80" w:rsidP="005D6B80">
            <w:pPr>
              <w:spacing w:line="280" w:lineRule="exact"/>
              <w:rPr>
                <w:rFonts w:ascii="Arial" w:hAnsi="Arial" w:cs="Arial"/>
                <w:b/>
                <w:bCs/>
                <w:color w:val="000000" w:themeColor="text1"/>
                <w:sz w:val="16"/>
                <w:szCs w:val="16"/>
              </w:rPr>
            </w:pPr>
            <w:r w:rsidRPr="003C5DB3">
              <w:rPr>
                <w:rFonts w:ascii="Arial" w:hAnsi="Arial" w:cs="Arial"/>
                <w:b/>
                <w:bCs/>
                <w:color w:val="000000" w:themeColor="text1"/>
                <w:sz w:val="16"/>
                <w:szCs w:val="16"/>
              </w:rPr>
              <w:t>Other expenses</w:t>
            </w:r>
          </w:p>
        </w:tc>
        <w:tc>
          <w:tcPr>
            <w:tcW w:w="1305" w:type="dxa"/>
            <w:tcBorders>
              <w:top w:val="nil"/>
              <w:left w:val="nil"/>
              <w:bottom w:val="nil"/>
              <w:right w:val="nil"/>
            </w:tcBorders>
            <w:shd w:val="clear" w:color="auto" w:fill="auto"/>
            <w:noWrap/>
            <w:vAlign w:val="bottom"/>
          </w:tcPr>
          <w:p w14:paraId="30B5796B" w14:textId="77777777" w:rsidR="005D6B80" w:rsidRPr="003C5DB3" w:rsidRDefault="005D6B80" w:rsidP="005D6B80">
            <w:pPr>
              <w:tabs>
                <w:tab w:val="decimal" w:pos="838"/>
              </w:tabs>
              <w:spacing w:line="28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3CFFC2CE" w14:textId="77777777" w:rsidR="005D6B80" w:rsidRPr="003C5DB3" w:rsidRDefault="005D6B80" w:rsidP="005D6B80">
            <w:pPr>
              <w:tabs>
                <w:tab w:val="decimal" w:pos="864"/>
              </w:tabs>
              <w:spacing w:line="28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3AE136DF" w14:textId="77777777" w:rsidR="005D6B80" w:rsidRPr="003C5DB3" w:rsidRDefault="005D6B80" w:rsidP="005D6B80">
            <w:pPr>
              <w:tabs>
                <w:tab w:val="decimal" w:pos="838"/>
                <w:tab w:val="decimal" w:pos="864"/>
              </w:tabs>
              <w:spacing w:line="28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6D02E146" w14:textId="77777777" w:rsidR="005D6B80" w:rsidRPr="003C5DB3" w:rsidRDefault="005D6B80" w:rsidP="005D6B80">
            <w:pPr>
              <w:tabs>
                <w:tab w:val="decimal" w:pos="864"/>
                <w:tab w:val="decimal" w:pos="948"/>
              </w:tabs>
              <w:spacing w:line="280" w:lineRule="exact"/>
              <w:rPr>
                <w:rFonts w:ascii="Arial" w:hAnsi="Arial" w:cs="Arial"/>
                <w:color w:val="000000" w:themeColor="text1"/>
                <w:sz w:val="16"/>
                <w:szCs w:val="16"/>
              </w:rPr>
            </w:pPr>
          </w:p>
        </w:tc>
      </w:tr>
      <w:tr w:rsidR="005D6B80" w:rsidRPr="003C5DB3" w14:paraId="264B22D0" w14:textId="77777777" w:rsidTr="00017F6C">
        <w:trPr>
          <w:trHeight w:val="74"/>
        </w:trPr>
        <w:tc>
          <w:tcPr>
            <w:tcW w:w="3870" w:type="dxa"/>
            <w:tcBorders>
              <w:top w:val="nil"/>
              <w:left w:val="nil"/>
              <w:bottom w:val="nil"/>
              <w:right w:val="nil"/>
            </w:tcBorders>
            <w:shd w:val="clear" w:color="auto" w:fill="auto"/>
            <w:noWrap/>
            <w:vAlign w:val="bottom"/>
            <w:hideMark/>
          </w:tcPr>
          <w:p w14:paraId="0572EC6A" w14:textId="77777777" w:rsidR="005D6B80" w:rsidRPr="003C5DB3" w:rsidRDefault="005D6B80" w:rsidP="005D6B80">
            <w:pPr>
              <w:spacing w:line="280" w:lineRule="exact"/>
              <w:rPr>
                <w:rFonts w:ascii="Arial" w:hAnsi="Arial" w:cs="Arial"/>
                <w:color w:val="000000" w:themeColor="text1"/>
                <w:sz w:val="16"/>
                <w:szCs w:val="16"/>
                <w:u w:val="single"/>
              </w:rPr>
            </w:pPr>
            <w:r w:rsidRPr="003C5DB3">
              <w:rPr>
                <w:rFonts w:ascii="Arial" w:hAnsi="Arial" w:cs="Arial"/>
                <w:color w:val="000000" w:themeColor="text1"/>
                <w:sz w:val="16"/>
                <w:szCs w:val="16"/>
                <w:u w:val="single"/>
              </w:rPr>
              <w:t>Subsidiaries</w:t>
            </w:r>
          </w:p>
        </w:tc>
        <w:tc>
          <w:tcPr>
            <w:tcW w:w="1305" w:type="dxa"/>
            <w:tcBorders>
              <w:top w:val="nil"/>
              <w:left w:val="nil"/>
              <w:bottom w:val="nil"/>
              <w:right w:val="nil"/>
            </w:tcBorders>
            <w:shd w:val="clear" w:color="auto" w:fill="auto"/>
            <w:noWrap/>
            <w:vAlign w:val="bottom"/>
          </w:tcPr>
          <w:p w14:paraId="24E44579" w14:textId="77777777" w:rsidR="005D6B80" w:rsidRPr="003C5DB3" w:rsidRDefault="005D6B80" w:rsidP="005D6B80">
            <w:pPr>
              <w:tabs>
                <w:tab w:val="decimal" w:pos="789"/>
              </w:tabs>
              <w:spacing w:line="28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6449F7D0" w14:textId="77777777" w:rsidR="005D6B80" w:rsidRPr="003C5DB3" w:rsidRDefault="005D6B80" w:rsidP="005D6B80">
            <w:pPr>
              <w:tabs>
                <w:tab w:val="decimal" w:pos="864"/>
              </w:tabs>
              <w:spacing w:line="28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04B4E3FF" w14:textId="77777777" w:rsidR="005D6B80" w:rsidRPr="003C5DB3" w:rsidRDefault="005D6B80" w:rsidP="005D6B80">
            <w:pPr>
              <w:tabs>
                <w:tab w:val="decimal" w:pos="864"/>
              </w:tabs>
              <w:spacing w:line="28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2A9B63A9" w14:textId="77777777" w:rsidR="005D6B80" w:rsidRPr="003C5DB3" w:rsidRDefault="005D6B80" w:rsidP="005D6B80">
            <w:pPr>
              <w:tabs>
                <w:tab w:val="decimal" w:pos="864"/>
              </w:tabs>
              <w:spacing w:line="280" w:lineRule="exact"/>
              <w:rPr>
                <w:rFonts w:ascii="Arial" w:hAnsi="Arial" w:cs="Arial"/>
                <w:color w:val="000000" w:themeColor="text1"/>
                <w:sz w:val="16"/>
                <w:szCs w:val="16"/>
              </w:rPr>
            </w:pPr>
          </w:p>
        </w:tc>
      </w:tr>
      <w:tr w:rsidR="004F2331" w:rsidRPr="003C5DB3" w14:paraId="773C0F2B" w14:textId="77777777" w:rsidTr="00AC0B12">
        <w:trPr>
          <w:trHeight w:val="80"/>
        </w:trPr>
        <w:tc>
          <w:tcPr>
            <w:tcW w:w="3870" w:type="dxa"/>
            <w:tcBorders>
              <w:top w:val="nil"/>
              <w:left w:val="nil"/>
              <w:bottom w:val="nil"/>
              <w:right w:val="nil"/>
            </w:tcBorders>
            <w:shd w:val="clear" w:color="auto" w:fill="auto"/>
            <w:noWrap/>
            <w:vAlign w:val="bottom"/>
            <w:hideMark/>
          </w:tcPr>
          <w:p w14:paraId="2B8345ED" w14:textId="6C8F689F" w:rsidR="004F2331" w:rsidRPr="003C5DB3" w:rsidRDefault="00166F90" w:rsidP="004F2331">
            <w:pPr>
              <w:spacing w:line="280" w:lineRule="exact"/>
              <w:ind w:right="-102" w:firstLine="159"/>
              <w:rPr>
                <w:rFonts w:ascii="Arial" w:hAnsi="Arial" w:cs="Arial"/>
                <w:color w:val="000000" w:themeColor="text1"/>
                <w:sz w:val="16"/>
                <w:szCs w:val="16"/>
              </w:rPr>
            </w:pPr>
            <w:proofErr w:type="spellStart"/>
            <w:r w:rsidRPr="00166F90">
              <w:rPr>
                <w:rFonts w:ascii="Arial" w:hAnsi="Arial" w:cs="Arial"/>
                <w:color w:val="000000" w:themeColor="text1"/>
                <w:sz w:val="16"/>
                <w:szCs w:val="16"/>
              </w:rPr>
              <w:t>Krungthai</w:t>
            </w:r>
            <w:proofErr w:type="spellEnd"/>
            <w:r w:rsidRPr="00166F90">
              <w:rPr>
                <w:rFonts w:ascii="Arial" w:hAnsi="Arial" w:cs="Arial"/>
                <w:color w:val="000000" w:themeColor="text1"/>
                <w:sz w:val="16"/>
                <w:szCs w:val="16"/>
              </w:rPr>
              <w:t xml:space="preserve"> </w:t>
            </w:r>
            <w:r w:rsidR="004F2331" w:rsidRPr="003C5DB3">
              <w:rPr>
                <w:rFonts w:ascii="Arial" w:hAnsi="Arial" w:cs="Arial"/>
                <w:color w:val="000000" w:themeColor="text1"/>
                <w:sz w:val="16"/>
                <w:szCs w:val="16"/>
              </w:rPr>
              <w:t>Law Co</w:t>
            </w:r>
            <w:r w:rsidR="004F2331" w:rsidRPr="003C5DB3">
              <w:rPr>
                <w:rFonts w:ascii="Arial" w:hAnsi="Arial" w:cs="Arial"/>
                <w:color w:val="000000" w:themeColor="text1"/>
                <w:sz w:val="16"/>
                <w:szCs w:val="16"/>
                <w:cs/>
              </w:rPr>
              <w:t>.</w:t>
            </w:r>
            <w:r w:rsidR="004F2331" w:rsidRPr="003C5DB3">
              <w:rPr>
                <w:rFonts w:ascii="Arial" w:hAnsi="Arial" w:cs="Arial"/>
                <w:color w:val="000000" w:themeColor="text1"/>
                <w:sz w:val="16"/>
                <w:szCs w:val="16"/>
              </w:rPr>
              <w:t>, Ltd</w:t>
            </w:r>
            <w:r w:rsidR="004F2331"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661E700F" w14:textId="56509C9A" w:rsidR="004F2331" w:rsidRPr="003C5DB3" w:rsidRDefault="004F2331" w:rsidP="004F2331">
            <w:pPr>
              <w:tabs>
                <w:tab w:val="decimal" w:pos="838"/>
              </w:tabs>
              <w:spacing w:line="280" w:lineRule="exact"/>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38BDDCEC" w14:textId="5F7F6486" w:rsidR="004F2331" w:rsidRPr="003C5DB3" w:rsidRDefault="004F2331" w:rsidP="004F2331">
            <w:pPr>
              <w:tabs>
                <w:tab w:val="decimal" w:pos="864"/>
              </w:tabs>
              <w:spacing w:line="280" w:lineRule="exact"/>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66D10BAB" w14:textId="5614DAB1" w:rsidR="004F2331" w:rsidRPr="003C5DB3" w:rsidRDefault="00464061" w:rsidP="004F2331">
            <w:pPr>
              <w:tabs>
                <w:tab w:val="decimal" w:pos="864"/>
              </w:tabs>
              <w:spacing w:line="280" w:lineRule="exact"/>
              <w:rPr>
                <w:rFonts w:ascii="Arial" w:hAnsi="Arial" w:cs="Arial"/>
                <w:color w:val="000000" w:themeColor="text1"/>
                <w:sz w:val="16"/>
                <w:szCs w:val="20"/>
              </w:rPr>
            </w:pPr>
            <w:r w:rsidRPr="003C5DB3">
              <w:rPr>
                <w:rFonts w:ascii="Arial" w:hAnsi="Arial" w:cs="Arial"/>
                <w:color w:val="000000" w:themeColor="text1"/>
                <w:sz w:val="16"/>
                <w:szCs w:val="20"/>
              </w:rPr>
              <w:t>53</w:t>
            </w:r>
          </w:p>
        </w:tc>
        <w:tc>
          <w:tcPr>
            <w:tcW w:w="1305" w:type="dxa"/>
            <w:tcBorders>
              <w:top w:val="nil"/>
              <w:left w:val="nil"/>
              <w:bottom w:val="nil"/>
              <w:right w:val="nil"/>
            </w:tcBorders>
            <w:shd w:val="clear" w:color="auto" w:fill="auto"/>
            <w:noWrap/>
            <w:vAlign w:val="bottom"/>
          </w:tcPr>
          <w:p w14:paraId="7CB99953" w14:textId="354062D0" w:rsidR="004F2331" w:rsidRPr="003C5DB3" w:rsidRDefault="004F2331" w:rsidP="004F2331">
            <w:pPr>
              <w:tabs>
                <w:tab w:val="decimal" w:pos="864"/>
              </w:tabs>
              <w:spacing w:line="280" w:lineRule="exact"/>
              <w:rPr>
                <w:rFonts w:ascii="Arial" w:hAnsi="Arial" w:cs="Arial"/>
                <w:color w:val="000000" w:themeColor="text1"/>
                <w:sz w:val="16"/>
                <w:szCs w:val="16"/>
              </w:rPr>
            </w:pPr>
            <w:r w:rsidRPr="003C5DB3">
              <w:rPr>
                <w:rFonts w:ascii="Arial" w:hAnsi="Arial" w:cs="Arial"/>
                <w:color w:val="000000" w:themeColor="text1"/>
                <w:sz w:val="16"/>
                <w:szCs w:val="16"/>
              </w:rPr>
              <w:t>51</w:t>
            </w:r>
          </w:p>
        </w:tc>
      </w:tr>
      <w:tr w:rsidR="004F2331" w:rsidRPr="003C5DB3" w14:paraId="50E90354" w14:textId="77777777" w:rsidTr="00AC0B12">
        <w:trPr>
          <w:trHeight w:val="74"/>
        </w:trPr>
        <w:tc>
          <w:tcPr>
            <w:tcW w:w="3870" w:type="dxa"/>
            <w:tcBorders>
              <w:top w:val="nil"/>
              <w:left w:val="nil"/>
              <w:bottom w:val="nil"/>
              <w:right w:val="nil"/>
            </w:tcBorders>
            <w:shd w:val="clear" w:color="auto" w:fill="auto"/>
            <w:noWrap/>
            <w:vAlign w:val="bottom"/>
            <w:hideMark/>
          </w:tcPr>
          <w:p w14:paraId="561ED4F0" w14:textId="77777777" w:rsidR="004F2331" w:rsidRPr="003C5DB3" w:rsidRDefault="004F2331" w:rsidP="004F2331">
            <w:pPr>
              <w:spacing w:line="280" w:lineRule="exact"/>
              <w:ind w:left="365" w:right="-102" w:hanging="206"/>
              <w:rPr>
                <w:rFonts w:ascii="Arial" w:hAnsi="Arial" w:cs="Arial"/>
                <w:color w:val="000000" w:themeColor="text1"/>
                <w:sz w:val="16"/>
                <w:szCs w:val="16"/>
              </w:rPr>
            </w:pPr>
            <w:r w:rsidRPr="003C5DB3">
              <w:rPr>
                <w:rFonts w:ascii="Arial" w:hAnsi="Arial" w:cs="Arial"/>
                <w:color w:val="000000" w:themeColor="text1"/>
                <w:sz w:val="16"/>
                <w:szCs w:val="16"/>
              </w:rPr>
              <w:t>KTB General Services and Security Co</w:t>
            </w:r>
            <w:r w:rsidRPr="003C5DB3">
              <w:rPr>
                <w:rFonts w:ascii="Arial" w:hAnsi="Arial" w:cs="Arial"/>
                <w:color w:val="000000" w:themeColor="text1"/>
                <w:sz w:val="16"/>
                <w:szCs w:val="16"/>
                <w:cs/>
              </w:rPr>
              <w:t>.</w:t>
            </w:r>
            <w:r w:rsidRPr="003C5DB3">
              <w:rPr>
                <w:rFonts w:ascii="Arial" w:hAnsi="Arial" w:cs="Arial"/>
                <w:color w:val="000000" w:themeColor="text1"/>
                <w:sz w:val="16"/>
                <w:szCs w:val="16"/>
              </w:rPr>
              <w:t>, Ltd</w:t>
            </w: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77DBDFD0" w14:textId="6D94A1CD" w:rsidR="004F2331" w:rsidRPr="003C5DB3" w:rsidRDefault="004F2331" w:rsidP="004F2331">
            <w:pPr>
              <w:tabs>
                <w:tab w:val="decimal" w:pos="838"/>
              </w:tabs>
              <w:spacing w:line="280" w:lineRule="exact"/>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49262C97" w14:textId="021BA241" w:rsidR="004F2331" w:rsidRPr="003C5DB3" w:rsidRDefault="004F2331" w:rsidP="004F2331">
            <w:pPr>
              <w:tabs>
                <w:tab w:val="decimal" w:pos="864"/>
              </w:tabs>
              <w:spacing w:line="280" w:lineRule="exact"/>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58898AC6" w14:textId="39E73808" w:rsidR="004F2331" w:rsidRPr="003C5DB3" w:rsidRDefault="00464061" w:rsidP="004F2331">
            <w:pPr>
              <w:tabs>
                <w:tab w:val="decimal" w:pos="864"/>
              </w:tabs>
              <w:spacing w:line="280" w:lineRule="exact"/>
              <w:rPr>
                <w:rFonts w:ascii="Arial" w:hAnsi="Arial" w:cs="Arial"/>
                <w:color w:val="000000" w:themeColor="text1"/>
                <w:sz w:val="16"/>
                <w:szCs w:val="16"/>
              </w:rPr>
            </w:pPr>
            <w:r w:rsidRPr="003C5DB3">
              <w:rPr>
                <w:rFonts w:ascii="Arial" w:hAnsi="Arial" w:cs="Arial"/>
                <w:color w:val="000000" w:themeColor="text1"/>
                <w:sz w:val="16"/>
                <w:szCs w:val="16"/>
              </w:rPr>
              <w:t>494</w:t>
            </w:r>
          </w:p>
        </w:tc>
        <w:tc>
          <w:tcPr>
            <w:tcW w:w="1305" w:type="dxa"/>
            <w:tcBorders>
              <w:top w:val="nil"/>
              <w:left w:val="nil"/>
              <w:bottom w:val="nil"/>
              <w:right w:val="nil"/>
            </w:tcBorders>
            <w:shd w:val="clear" w:color="auto" w:fill="auto"/>
            <w:noWrap/>
            <w:vAlign w:val="bottom"/>
          </w:tcPr>
          <w:p w14:paraId="2F9DB9AE" w14:textId="792C3F2C" w:rsidR="004F2331" w:rsidRPr="003C5DB3" w:rsidRDefault="004F2331" w:rsidP="004F2331">
            <w:pPr>
              <w:tabs>
                <w:tab w:val="decimal" w:pos="864"/>
              </w:tabs>
              <w:spacing w:line="280" w:lineRule="exact"/>
              <w:rPr>
                <w:rFonts w:ascii="Arial" w:hAnsi="Arial" w:cs="Arial"/>
                <w:color w:val="000000" w:themeColor="text1"/>
                <w:sz w:val="16"/>
                <w:szCs w:val="16"/>
              </w:rPr>
            </w:pPr>
            <w:r w:rsidRPr="003C5DB3">
              <w:rPr>
                <w:rFonts w:ascii="Arial" w:hAnsi="Arial" w:cs="Arial"/>
                <w:color w:val="000000" w:themeColor="text1"/>
                <w:sz w:val="16"/>
                <w:szCs w:val="16"/>
              </w:rPr>
              <w:t>498</w:t>
            </w:r>
          </w:p>
        </w:tc>
      </w:tr>
      <w:tr w:rsidR="004F2331" w:rsidRPr="003C5DB3" w14:paraId="6BCA0C0E" w14:textId="77777777" w:rsidTr="00AC0B12">
        <w:trPr>
          <w:trHeight w:val="70"/>
        </w:trPr>
        <w:tc>
          <w:tcPr>
            <w:tcW w:w="3870" w:type="dxa"/>
            <w:tcBorders>
              <w:top w:val="nil"/>
              <w:left w:val="nil"/>
              <w:bottom w:val="nil"/>
              <w:right w:val="nil"/>
            </w:tcBorders>
            <w:shd w:val="clear" w:color="auto" w:fill="auto"/>
            <w:noWrap/>
            <w:vAlign w:val="bottom"/>
            <w:hideMark/>
          </w:tcPr>
          <w:p w14:paraId="1631936C" w14:textId="1591BCAA" w:rsidR="004F2331" w:rsidRPr="003C5DB3" w:rsidRDefault="004F2331" w:rsidP="004F2331">
            <w:pPr>
              <w:spacing w:line="280" w:lineRule="exact"/>
              <w:ind w:right="-102" w:firstLine="159"/>
              <w:rPr>
                <w:rFonts w:ascii="Arial" w:hAnsi="Arial" w:cs="Arial"/>
                <w:color w:val="000000" w:themeColor="text1"/>
                <w:sz w:val="16"/>
                <w:szCs w:val="16"/>
              </w:rPr>
            </w:pPr>
            <w:proofErr w:type="spellStart"/>
            <w:r w:rsidRPr="003C5DB3">
              <w:rPr>
                <w:rFonts w:ascii="Arial" w:hAnsi="Arial" w:cs="Arial"/>
                <w:color w:val="000000" w:themeColor="text1"/>
                <w:sz w:val="16"/>
                <w:szCs w:val="16"/>
              </w:rPr>
              <w:t>K</w:t>
            </w:r>
            <w:r w:rsidR="000C36F9">
              <w:rPr>
                <w:rFonts w:ascii="Arial" w:hAnsi="Arial" w:cs="Arial"/>
                <w:color w:val="000000" w:themeColor="text1"/>
                <w:sz w:val="16"/>
                <w:szCs w:val="16"/>
              </w:rPr>
              <w:t>rungthai</w:t>
            </w:r>
            <w:proofErr w:type="spellEnd"/>
            <w:r w:rsidRPr="003C5DB3">
              <w:rPr>
                <w:rFonts w:ascii="Arial" w:hAnsi="Arial" w:cs="Arial"/>
                <w:color w:val="000000" w:themeColor="text1"/>
                <w:sz w:val="16"/>
                <w:szCs w:val="16"/>
              </w:rPr>
              <w:t xml:space="preserve"> Computer Services Co</w:t>
            </w:r>
            <w:r w:rsidRPr="003C5DB3">
              <w:rPr>
                <w:rFonts w:ascii="Arial" w:hAnsi="Arial" w:cs="Arial"/>
                <w:color w:val="000000" w:themeColor="text1"/>
                <w:sz w:val="16"/>
                <w:szCs w:val="16"/>
                <w:cs/>
              </w:rPr>
              <w:t>.</w:t>
            </w:r>
            <w:r w:rsidRPr="003C5DB3">
              <w:rPr>
                <w:rFonts w:ascii="Arial" w:hAnsi="Arial" w:cs="Arial"/>
                <w:color w:val="000000" w:themeColor="text1"/>
                <w:sz w:val="16"/>
                <w:szCs w:val="16"/>
              </w:rPr>
              <w:t>, Ltd</w:t>
            </w: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06F14AEA" w14:textId="7A1017DA" w:rsidR="004F2331" w:rsidRPr="003C5DB3" w:rsidRDefault="004F2331" w:rsidP="004F2331">
            <w:pPr>
              <w:tabs>
                <w:tab w:val="decimal" w:pos="838"/>
              </w:tabs>
              <w:spacing w:line="280" w:lineRule="exact"/>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71D39AB8" w14:textId="31807798" w:rsidR="004F2331" w:rsidRPr="003C5DB3" w:rsidRDefault="004F2331" w:rsidP="004F2331">
            <w:pPr>
              <w:tabs>
                <w:tab w:val="decimal" w:pos="864"/>
              </w:tabs>
              <w:spacing w:line="280" w:lineRule="exact"/>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5DE36905" w14:textId="37A41CF9" w:rsidR="004F2331" w:rsidRPr="003C5DB3" w:rsidRDefault="00464061" w:rsidP="004F2331">
            <w:pPr>
              <w:tabs>
                <w:tab w:val="decimal" w:pos="864"/>
              </w:tabs>
              <w:spacing w:line="280" w:lineRule="exact"/>
              <w:rPr>
                <w:rFonts w:ascii="Arial" w:hAnsi="Arial" w:cs="Arial"/>
                <w:color w:val="000000" w:themeColor="text1"/>
                <w:sz w:val="16"/>
                <w:szCs w:val="16"/>
              </w:rPr>
            </w:pPr>
            <w:r w:rsidRPr="003C5DB3">
              <w:rPr>
                <w:rFonts w:ascii="Arial" w:hAnsi="Arial" w:cs="Arial"/>
                <w:color w:val="000000" w:themeColor="text1"/>
                <w:sz w:val="16"/>
                <w:szCs w:val="16"/>
              </w:rPr>
              <w:t>1,030</w:t>
            </w:r>
          </w:p>
        </w:tc>
        <w:tc>
          <w:tcPr>
            <w:tcW w:w="1305" w:type="dxa"/>
            <w:tcBorders>
              <w:top w:val="nil"/>
              <w:left w:val="nil"/>
              <w:bottom w:val="nil"/>
              <w:right w:val="nil"/>
            </w:tcBorders>
            <w:shd w:val="clear" w:color="auto" w:fill="auto"/>
            <w:noWrap/>
            <w:vAlign w:val="bottom"/>
          </w:tcPr>
          <w:p w14:paraId="7840DF79" w14:textId="2878CF52" w:rsidR="004F2331" w:rsidRPr="003C5DB3" w:rsidRDefault="004F2331" w:rsidP="004F2331">
            <w:pPr>
              <w:tabs>
                <w:tab w:val="decimal" w:pos="864"/>
              </w:tabs>
              <w:spacing w:line="280" w:lineRule="exact"/>
              <w:rPr>
                <w:rFonts w:ascii="Arial" w:hAnsi="Arial" w:cs="Arial"/>
                <w:color w:val="000000" w:themeColor="text1"/>
                <w:sz w:val="16"/>
                <w:szCs w:val="16"/>
              </w:rPr>
            </w:pPr>
            <w:r w:rsidRPr="003C5DB3">
              <w:rPr>
                <w:rFonts w:ascii="Arial" w:hAnsi="Arial" w:cs="Arial"/>
                <w:color w:val="000000" w:themeColor="text1"/>
                <w:sz w:val="16"/>
                <w:szCs w:val="16"/>
              </w:rPr>
              <w:t>1,105</w:t>
            </w:r>
          </w:p>
        </w:tc>
      </w:tr>
      <w:tr w:rsidR="004F2331" w:rsidRPr="003C5DB3" w14:paraId="3E1530A8" w14:textId="77777777" w:rsidTr="00AC0B12">
        <w:trPr>
          <w:trHeight w:val="70"/>
        </w:trPr>
        <w:tc>
          <w:tcPr>
            <w:tcW w:w="3870" w:type="dxa"/>
            <w:tcBorders>
              <w:top w:val="nil"/>
              <w:left w:val="nil"/>
              <w:bottom w:val="nil"/>
              <w:right w:val="nil"/>
            </w:tcBorders>
            <w:shd w:val="clear" w:color="auto" w:fill="auto"/>
            <w:noWrap/>
            <w:vAlign w:val="bottom"/>
            <w:hideMark/>
          </w:tcPr>
          <w:p w14:paraId="413D72E4" w14:textId="77777777" w:rsidR="004F2331" w:rsidRPr="003C5DB3" w:rsidRDefault="004F2331" w:rsidP="004F2331">
            <w:pPr>
              <w:spacing w:line="280" w:lineRule="exact"/>
              <w:ind w:right="-102" w:firstLine="159"/>
              <w:rPr>
                <w:rFonts w:ascii="Arial" w:hAnsi="Arial" w:cs="Arial"/>
                <w:color w:val="000000" w:themeColor="text1"/>
                <w:sz w:val="16"/>
                <w:szCs w:val="16"/>
              </w:rPr>
            </w:pPr>
            <w:proofErr w:type="spellStart"/>
            <w:r w:rsidRPr="003C5DB3">
              <w:rPr>
                <w:rFonts w:ascii="Arial" w:hAnsi="Arial" w:cs="Arial"/>
                <w:color w:val="000000" w:themeColor="text1"/>
                <w:sz w:val="16"/>
                <w:szCs w:val="16"/>
              </w:rPr>
              <w:t>Krungthai</w:t>
            </w:r>
            <w:proofErr w:type="spellEnd"/>
            <w:r w:rsidRPr="003C5DB3">
              <w:rPr>
                <w:rFonts w:ascii="Arial" w:hAnsi="Arial" w:cs="Arial"/>
                <w:color w:val="000000" w:themeColor="text1"/>
                <w:sz w:val="16"/>
                <w:szCs w:val="16"/>
              </w:rPr>
              <w:t xml:space="preserve"> Card Plc</w:t>
            </w: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6D6D6DC4" w14:textId="566FF311" w:rsidR="004F2331" w:rsidRPr="003C5DB3" w:rsidRDefault="004F2331" w:rsidP="004F2331">
            <w:pPr>
              <w:tabs>
                <w:tab w:val="decimal" w:pos="838"/>
              </w:tabs>
              <w:spacing w:line="280" w:lineRule="exact"/>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1A18E959" w14:textId="3DB6531B" w:rsidR="004F2331" w:rsidRPr="003C5DB3" w:rsidRDefault="004F2331" w:rsidP="004F2331">
            <w:pPr>
              <w:tabs>
                <w:tab w:val="decimal" w:pos="864"/>
              </w:tabs>
              <w:spacing w:line="280" w:lineRule="exact"/>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48BCB999" w14:textId="6F3B2D2C" w:rsidR="004F2331" w:rsidRPr="003C5DB3" w:rsidRDefault="00464061" w:rsidP="004F2331">
            <w:pPr>
              <w:tabs>
                <w:tab w:val="decimal" w:pos="864"/>
              </w:tabs>
              <w:spacing w:line="280" w:lineRule="exact"/>
              <w:rPr>
                <w:rFonts w:ascii="Arial" w:hAnsi="Arial" w:cs="Arial"/>
                <w:color w:val="000000" w:themeColor="text1"/>
                <w:sz w:val="16"/>
                <w:szCs w:val="16"/>
              </w:rPr>
            </w:pPr>
            <w:r w:rsidRPr="003C5DB3">
              <w:rPr>
                <w:rFonts w:ascii="Arial" w:hAnsi="Arial" w:cs="Arial"/>
                <w:color w:val="000000" w:themeColor="text1"/>
                <w:sz w:val="16"/>
                <w:szCs w:val="16"/>
              </w:rPr>
              <w:t>1</w:t>
            </w:r>
          </w:p>
        </w:tc>
        <w:tc>
          <w:tcPr>
            <w:tcW w:w="1305" w:type="dxa"/>
            <w:tcBorders>
              <w:top w:val="nil"/>
              <w:left w:val="nil"/>
              <w:bottom w:val="nil"/>
              <w:right w:val="nil"/>
            </w:tcBorders>
            <w:shd w:val="clear" w:color="auto" w:fill="auto"/>
            <w:noWrap/>
            <w:vAlign w:val="bottom"/>
          </w:tcPr>
          <w:p w14:paraId="0B28FA40" w14:textId="169F163E" w:rsidR="004F2331" w:rsidRPr="003C5DB3" w:rsidRDefault="004F2331" w:rsidP="004F2331">
            <w:pPr>
              <w:tabs>
                <w:tab w:val="decimal" w:pos="864"/>
              </w:tabs>
              <w:spacing w:line="280" w:lineRule="exact"/>
              <w:rPr>
                <w:rFonts w:ascii="Arial" w:hAnsi="Arial" w:cs="Arial"/>
                <w:color w:val="000000" w:themeColor="text1"/>
                <w:sz w:val="16"/>
                <w:szCs w:val="16"/>
              </w:rPr>
            </w:pPr>
            <w:r w:rsidRPr="003C5DB3">
              <w:rPr>
                <w:rFonts w:ascii="Arial" w:hAnsi="Arial" w:cs="Arial"/>
                <w:color w:val="000000" w:themeColor="text1"/>
                <w:sz w:val="16"/>
                <w:szCs w:val="16"/>
              </w:rPr>
              <w:t>21</w:t>
            </w:r>
          </w:p>
        </w:tc>
      </w:tr>
      <w:tr w:rsidR="004F2331" w:rsidRPr="003C5DB3" w14:paraId="6B6B9F7E" w14:textId="77777777" w:rsidTr="00AC0B12">
        <w:trPr>
          <w:trHeight w:val="70"/>
        </w:trPr>
        <w:tc>
          <w:tcPr>
            <w:tcW w:w="3870" w:type="dxa"/>
            <w:tcBorders>
              <w:top w:val="nil"/>
              <w:left w:val="nil"/>
              <w:bottom w:val="nil"/>
              <w:right w:val="nil"/>
            </w:tcBorders>
            <w:shd w:val="clear" w:color="auto" w:fill="auto"/>
            <w:noWrap/>
            <w:vAlign w:val="center"/>
          </w:tcPr>
          <w:p w14:paraId="4DF87AD7" w14:textId="77777777" w:rsidR="004F2331" w:rsidRPr="003C5DB3" w:rsidRDefault="004F2331" w:rsidP="004F2331">
            <w:pPr>
              <w:spacing w:line="280" w:lineRule="exact"/>
              <w:ind w:right="-102" w:firstLine="159"/>
              <w:rPr>
                <w:rFonts w:ascii="Arial" w:hAnsi="Arial" w:cs="Arial"/>
                <w:color w:val="000000" w:themeColor="text1"/>
                <w:sz w:val="16"/>
                <w:szCs w:val="16"/>
              </w:rPr>
            </w:pPr>
            <w:proofErr w:type="spellStart"/>
            <w:r w:rsidRPr="003C5DB3">
              <w:rPr>
                <w:rFonts w:ascii="Arial" w:hAnsi="Arial" w:cs="Arial"/>
                <w:color w:val="000000" w:themeColor="text1"/>
                <w:sz w:val="16"/>
                <w:szCs w:val="16"/>
              </w:rPr>
              <w:t>Infinitas</w:t>
            </w:r>
            <w:proofErr w:type="spellEnd"/>
            <w:r w:rsidRPr="003C5DB3">
              <w:rPr>
                <w:rFonts w:ascii="Arial" w:hAnsi="Arial" w:cs="Arial"/>
                <w:color w:val="000000" w:themeColor="text1"/>
                <w:sz w:val="16"/>
                <w:szCs w:val="16"/>
              </w:rPr>
              <w:t xml:space="preserve"> by </w:t>
            </w:r>
            <w:proofErr w:type="spellStart"/>
            <w:r w:rsidRPr="003C5DB3">
              <w:rPr>
                <w:rFonts w:ascii="Arial" w:hAnsi="Arial" w:cs="Arial"/>
                <w:color w:val="000000" w:themeColor="text1"/>
                <w:sz w:val="16"/>
                <w:szCs w:val="16"/>
              </w:rPr>
              <w:t>Krungthai</w:t>
            </w:r>
            <w:proofErr w:type="spellEnd"/>
            <w:r w:rsidRPr="003C5DB3">
              <w:rPr>
                <w:rFonts w:ascii="Arial" w:hAnsi="Arial" w:cs="Arial"/>
                <w:color w:val="000000" w:themeColor="text1"/>
                <w:sz w:val="16"/>
                <w:szCs w:val="16"/>
              </w:rPr>
              <w:t xml:space="preserve"> Co</w:t>
            </w:r>
            <w:r w:rsidRPr="003C5DB3">
              <w:rPr>
                <w:rFonts w:ascii="Arial" w:hAnsi="Arial" w:cs="Arial"/>
                <w:color w:val="000000" w:themeColor="text1"/>
                <w:sz w:val="16"/>
                <w:szCs w:val="16"/>
                <w:cs/>
              </w:rPr>
              <w:t>.</w:t>
            </w:r>
            <w:r w:rsidRPr="003C5DB3">
              <w:rPr>
                <w:rFonts w:ascii="Arial" w:hAnsi="Arial" w:cs="Arial"/>
                <w:color w:val="000000" w:themeColor="text1"/>
                <w:sz w:val="16"/>
                <w:szCs w:val="16"/>
              </w:rPr>
              <w:t>,</w:t>
            </w:r>
            <w:r w:rsidRPr="003C5DB3">
              <w:rPr>
                <w:rFonts w:ascii="Arial" w:hAnsi="Arial" w:cs="Arial"/>
                <w:color w:val="000000" w:themeColor="text1"/>
                <w:sz w:val="16"/>
                <w:szCs w:val="16"/>
                <w:cs/>
              </w:rPr>
              <w:t xml:space="preserve"> </w:t>
            </w:r>
            <w:r w:rsidRPr="003C5DB3">
              <w:rPr>
                <w:rFonts w:ascii="Arial" w:hAnsi="Arial" w:cs="Arial"/>
                <w:color w:val="000000" w:themeColor="text1"/>
                <w:sz w:val="16"/>
                <w:szCs w:val="16"/>
              </w:rPr>
              <w:t>Ltd</w:t>
            </w:r>
            <w:r w:rsidRPr="003C5DB3">
              <w:rPr>
                <w:rFonts w:ascii="Arial" w:hAnsi="Arial" w:cs="Arial"/>
                <w:color w:val="000000" w:themeColor="text1"/>
                <w:sz w:val="16"/>
                <w:szCs w:val="16"/>
                <w:cs/>
              </w:rPr>
              <w:t xml:space="preserve">. </w:t>
            </w:r>
          </w:p>
        </w:tc>
        <w:tc>
          <w:tcPr>
            <w:tcW w:w="1305" w:type="dxa"/>
            <w:tcBorders>
              <w:top w:val="nil"/>
              <w:left w:val="nil"/>
              <w:bottom w:val="nil"/>
              <w:right w:val="nil"/>
            </w:tcBorders>
            <w:shd w:val="clear" w:color="auto" w:fill="auto"/>
            <w:noWrap/>
            <w:vAlign w:val="bottom"/>
          </w:tcPr>
          <w:p w14:paraId="508D73D4" w14:textId="1FCCAA2B" w:rsidR="004F2331" w:rsidRPr="003C5DB3" w:rsidRDefault="004F2331" w:rsidP="004F2331">
            <w:pPr>
              <w:tabs>
                <w:tab w:val="decimal" w:pos="838"/>
              </w:tabs>
              <w:spacing w:line="280" w:lineRule="exact"/>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5DA1712B" w14:textId="7024FD6C" w:rsidR="004F2331" w:rsidRPr="003C5DB3" w:rsidRDefault="004F2331" w:rsidP="004F2331">
            <w:pPr>
              <w:tabs>
                <w:tab w:val="decimal" w:pos="864"/>
              </w:tabs>
              <w:spacing w:line="280" w:lineRule="exact"/>
              <w:rPr>
                <w:rFonts w:ascii="Arial" w:hAnsi="Arial" w:cs="Arial"/>
                <w:color w:val="000000" w:themeColor="text1"/>
                <w:sz w:val="16"/>
                <w:szCs w:val="16"/>
                <w:cs/>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157F60B5" w14:textId="11793650" w:rsidR="004F2331" w:rsidRPr="003C5DB3" w:rsidRDefault="00464061" w:rsidP="004F2331">
            <w:pPr>
              <w:tabs>
                <w:tab w:val="decimal" w:pos="864"/>
              </w:tabs>
              <w:spacing w:line="280" w:lineRule="exact"/>
              <w:rPr>
                <w:rFonts w:ascii="Arial" w:hAnsi="Arial" w:cs="Arial"/>
                <w:color w:val="000000" w:themeColor="text1"/>
                <w:sz w:val="16"/>
                <w:szCs w:val="16"/>
              </w:rPr>
            </w:pPr>
            <w:r w:rsidRPr="003C5DB3">
              <w:rPr>
                <w:rFonts w:ascii="Arial" w:hAnsi="Arial" w:cs="Arial"/>
                <w:color w:val="000000" w:themeColor="text1"/>
                <w:sz w:val="16"/>
                <w:szCs w:val="16"/>
              </w:rPr>
              <w:t>19</w:t>
            </w:r>
          </w:p>
        </w:tc>
        <w:tc>
          <w:tcPr>
            <w:tcW w:w="1305" w:type="dxa"/>
            <w:tcBorders>
              <w:top w:val="nil"/>
              <w:left w:val="nil"/>
              <w:bottom w:val="nil"/>
              <w:right w:val="nil"/>
            </w:tcBorders>
            <w:shd w:val="clear" w:color="auto" w:fill="auto"/>
            <w:noWrap/>
            <w:vAlign w:val="bottom"/>
          </w:tcPr>
          <w:p w14:paraId="52ADAA50" w14:textId="561AFB37" w:rsidR="004F2331" w:rsidRPr="003C5DB3" w:rsidRDefault="004F2331" w:rsidP="004F2331">
            <w:pPr>
              <w:tabs>
                <w:tab w:val="decimal" w:pos="864"/>
              </w:tabs>
              <w:spacing w:line="280" w:lineRule="exact"/>
              <w:rPr>
                <w:rFonts w:ascii="Arial" w:hAnsi="Arial" w:cs="Arial"/>
                <w:color w:val="000000" w:themeColor="text1"/>
                <w:sz w:val="16"/>
                <w:szCs w:val="16"/>
                <w:cs/>
              </w:rPr>
            </w:pPr>
            <w:r w:rsidRPr="003C5DB3">
              <w:rPr>
                <w:rFonts w:ascii="Arial" w:hAnsi="Arial" w:cs="Arial"/>
                <w:color w:val="000000" w:themeColor="text1"/>
                <w:sz w:val="16"/>
                <w:szCs w:val="16"/>
              </w:rPr>
              <w:t>7</w:t>
            </w:r>
          </w:p>
        </w:tc>
      </w:tr>
      <w:tr w:rsidR="004F2331" w:rsidRPr="003C5DB3" w14:paraId="75FA4314" w14:textId="77777777" w:rsidTr="00AC0B12">
        <w:trPr>
          <w:trHeight w:val="80"/>
        </w:trPr>
        <w:tc>
          <w:tcPr>
            <w:tcW w:w="3870" w:type="dxa"/>
            <w:tcBorders>
              <w:top w:val="nil"/>
              <w:left w:val="nil"/>
              <w:bottom w:val="nil"/>
              <w:right w:val="nil"/>
            </w:tcBorders>
            <w:shd w:val="clear" w:color="auto" w:fill="auto"/>
            <w:noWrap/>
            <w:vAlign w:val="bottom"/>
            <w:hideMark/>
          </w:tcPr>
          <w:p w14:paraId="1AD29C36" w14:textId="77777777" w:rsidR="004F2331" w:rsidRPr="003C5DB3" w:rsidRDefault="004F2331" w:rsidP="004F2331">
            <w:pPr>
              <w:spacing w:line="280" w:lineRule="exact"/>
              <w:rPr>
                <w:rFonts w:ascii="Arial" w:hAnsi="Arial" w:cs="Arial"/>
                <w:color w:val="000000" w:themeColor="text1"/>
                <w:sz w:val="16"/>
                <w:szCs w:val="16"/>
                <w:u w:val="single"/>
              </w:rPr>
            </w:pPr>
            <w:r w:rsidRPr="003C5DB3">
              <w:rPr>
                <w:rFonts w:ascii="Arial" w:hAnsi="Arial" w:cs="Arial"/>
                <w:color w:val="000000" w:themeColor="text1"/>
                <w:sz w:val="16"/>
                <w:szCs w:val="16"/>
                <w:u w:val="single"/>
              </w:rPr>
              <w:t>Associated companies</w:t>
            </w:r>
          </w:p>
        </w:tc>
        <w:tc>
          <w:tcPr>
            <w:tcW w:w="1305" w:type="dxa"/>
            <w:tcBorders>
              <w:top w:val="nil"/>
              <w:left w:val="nil"/>
              <w:bottom w:val="nil"/>
              <w:right w:val="nil"/>
            </w:tcBorders>
            <w:shd w:val="clear" w:color="auto" w:fill="auto"/>
            <w:noWrap/>
            <w:vAlign w:val="bottom"/>
          </w:tcPr>
          <w:p w14:paraId="1CBF8BC7" w14:textId="77777777" w:rsidR="004F2331" w:rsidRPr="003C5DB3" w:rsidRDefault="004F2331" w:rsidP="004F2331">
            <w:pPr>
              <w:tabs>
                <w:tab w:val="decimal" w:pos="838"/>
              </w:tabs>
              <w:spacing w:line="28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7B6201B1" w14:textId="77777777" w:rsidR="004F2331" w:rsidRPr="003C5DB3" w:rsidRDefault="004F2331" w:rsidP="004F2331">
            <w:pPr>
              <w:tabs>
                <w:tab w:val="decimal" w:pos="864"/>
              </w:tabs>
              <w:spacing w:line="28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79E7F08A" w14:textId="77777777" w:rsidR="004F2331" w:rsidRPr="003C5DB3" w:rsidRDefault="004F2331" w:rsidP="004F2331">
            <w:pPr>
              <w:tabs>
                <w:tab w:val="decimal" w:pos="864"/>
              </w:tabs>
              <w:spacing w:line="28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5203C71B" w14:textId="77777777" w:rsidR="004F2331" w:rsidRPr="003C5DB3" w:rsidRDefault="004F2331" w:rsidP="004F2331">
            <w:pPr>
              <w:tabs>
                <w:tab w:val="decimal" w:pos="864"/>
              </w:tabs>
              <w:spacing w:line="280" w:lineRule="exact"/>
              <w:rPr>
                <w:rFonts w:ascii="Arial" w:hAnsi="Arial" w:cs="Arial"/>
                <w:color w:val="000000" w:themeColor="text1"/>
                <w:sz w:val="16"/>
                <w:szCs w:val="16"/>
              </w:rPr>
            </w:pPr>
          </w:p>
        </w:tc>
      </w:tr>
      <w:tr w:rsidR="004F2331" w:rsidRPr="003C5DB3" w14:paraId="4CF74E74" w14:textId="77777777" w:rsidTr="00AC0B12">
        <w:trPr>
          <w:trHeight w:val="80"/>
        </w:trPr>
        <w:tc>
          <w:tcPr>
            <w:tcW w:w="3870" w:type="dxa"/>
            <w:tcBorders>
              <w:top w:val="nil"/>
              <w:left w:val="nil"/>
              <w:bottom w:val="nil"/>
              <w:right w:val="nil"/>
            </w:tcBorders>
            <w:shd w:val="clear" w:color="auto" w:fill="auto"/>
            <w:noWrap/>
            <w:vAlign w:val="bottom"/>
            <w:hideMark/>
          </w:tcPr>
          <w:p w14:paraId="1CEC422A" w14:textId="6EED41DD" w:rsidR="004F2331" w:rsidRPr="003C5DB3" w:rsidRDefault="004F2331" w:rsidP="004F2331">
            <w:pPr>
              <w:spacing w:line="280" w:lineRule="exact"/>
              <w:ind w:right="-102" w:firstLine="159"/>
              <w:rPr>
                <w:rFonts w:ascii="Arial" w:hAnsi="Arial" w:cs="Arial"/>
                <w:color w:val="000000" w:themeColor="text1"/>
                <w:sz w:val="16"/>
                <w:szCs w:val="16"/>
              </w:rPr>
            </w:pPr>
            <w:proofErr w:type="spellStart"/>
            <w:r w:rsidRPr="003C5DB3">
              <w:rPr>
                <w:rFonts w:ascii="Arial" w:hAnsi="Arial" w:cs="Arial"/>
                <w:color w:val="000000" w:themeColor="text1"/>
                <w:sz w:val="16"/>
                <w:szCs w:val="16"/>
              </w:rPr>
              <w:t>Krungthai</w:t>
            </w:r>
            <w:proofErr w:type="spellEnd"/>
            <w:r w:rsidRPr="003C5DB3">
              <w:rPr>
                <w:rFonts w:ascii="Arial" w:hAnsi="Arial" w:cs="Arial"/>
                <w:color w:val="000000" w:themeColor="text1"/>
                <w:sz w:val="16"/>
                <w:szCs w:val="16"/>
              </w:rPr>
              <w:t xml:space="preserve"> Mizuho Leasing Co</w:t>
            </w:r>
            <w:r w:rsidRPr="003C5DB3">
              <w:rPr>
                <w:rFonts w:ascii="Arial" w:hAnsi="Arial" w:cs="Arial"/>
                <w:color w:val="000000" w:themeColor="text1"/>
                <w:sz w:val="16"/>
                <w:szCs w:val="16"/>
                <w:cs/>
              </w:rPr>
              <w:t>.</w:t>
            </w:r>
            <w:r w:rsidRPr="003C5DB3">
              <w:rPr>
                <w:rFonts w:ascii="Arial" w:hAnsi="Arial" w:cs="Arial"/>
                <w:color w:val="000000" w:themeColor="text1"/>
                <w:sz w:val="16"/>
                <w:szCs w:val="16"/>
              </w:rPr>
              <w:t>, Ltd</w:t>
            </w: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2EB30E50" w14:textId="68A015BA" w:rsidR="004F2331" w:rsidRPr="003C5DB3" w:rsidRDefault="00853EDC" w:rsidP="00464061">
            <w:pPr>
              <w:tabs>
                <w:tab w:val="decimal" w:pos="864"/>
              </w:tabs>
              <w:spacing w:line="280" w:lineRule="exact"/>
              <w:rPr>
                <w:rFonts w:ascii="Arial" w:hAnsi="Arial" w:cs="Arial"/>
                <w:color w:val="000000" w:themeColor="text1"/>
                <w:sz w:val="16"/>
                <w:szCs w:val="16"/>
              </w:rPr>
            </w:pPr>
            <w:r w:rsidRPr="003C5DB3">
              <w:rPr>
                <w:rFonts w:ascii="Arial" w:hAnsi="Arial" w:cs="Arial"/>
                <w:color w:val="000000" w:themeColor="text1"/>
                <w:sz w:val="16"/>
                <w:szCs w:val="16"/>
                <w:cs/>
              </w:rPr>
              <w:t>(</w:t>
            </w:r>
            <w:r w:rsidR="00464061" w:rsidRPr="003C5DB3">
              <w:rPr>
                <w:rFonts w:ascii="Arial" w:hAnsi="Arial" w:cs="Arial"/>
                <w:color w:val="000000" w:themeColor="text1"/>
                <w:sz w:val="16"/>
                <w:szCs w:val="16"/>
              </w:rPr>
              <w:t>4</w:t>
            </w: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2638F0BA" w14:textId="642444DF" w:rsidR="004F2331" w:rsidRPr="003C5DB3" w:rsidRDefault="004F2331" w:rsidP="004F2331">
            <w:pPr>
              <w:tabs>
                <w:tab w:val="decimal" w:pos="864"/>
              </w:tabs>
              <w:spacing w:line="280" w:lineRule="exact"/>
              <w:rPr>
                <w:rFonts w:ascii="Arial" w:hAnsi="Arial" w:cs="Arial"/>
                <w:color w:val="000000" w:themeColor="text1"/>
                <w:sz w:val="16"/>
                <w:szCs w:val="16"/>
              </w:rPr>
            </w:pPr>
            <w:r w:rsidRPr="003C5DB3">
              <w:rPr>
                <w:rFonts w:ascii="Arial" w:hAnsi="Arial" w:cs="Arial"/>
                <w:color w:val="000000" w:themeColor="text1"/>
                <w:sz w:val="16"/>
                <w:szCs w:val="16"/>
              </w:rPr>
              <w:t>4</w:t>
            </w:r>
          </w:p>
        </w:tc>
        <w:tc>
          <w:tcPr>
            <w:tcW w:w="1305" w:type="dxa"/>
            <w:tcBorders>
              <w:top w:val="nil"/>
              <w:left w:val="nil"/>
              <w:bottom w:val="nil"/>
              <w:right w:val="nil"/>
            </w:tcBorders>
            <w:shd w:val="clear" w:color="auto" w:fill="auto"/>
            <w:noWrap/>
            <w:vAlign w:val="bottom"/>
          </w:tcPr>
          <w:p w14:paraId="7177C4FE" w14:textId="2659C45A" w:rsidR="004F2331" w:rsidRPr="003C5DB3" w:rsidRDefault="007E67E9" w:rsidP="007E67E9">
            <w:pPr>
              <w:tabs>
                <w:tab w:val="decimal" w:pos="864"/>
              </w:tabs>
              <w:spacing w:line="280" w:lineRule="exact"/>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1ACD31AC" w14:textId="5E72FB52" w:rsidR="004F2331" w:rsidRPr="003C5DB3" w:rsidRDefault="004F2331" w:rsidP="004F2331">
            <w:pPr>
              <w:tabs>
                <w:tab w:val="decimal" w:pos="864"/>
              </w:tabs>
              <w:spacing w:line="280" w:lineRule="exact"/>
              <w:rPr>
                <w:rFonts w:ascii="Arial" w:hAnsi="Arial" w:cs="Arial"/>
                <w:color w:val="000000" w:themeColor="text1"/>
                <w:sz w:val="16"/>
                <w:szCs w:val="16"/>
              </w:rPr>
            </w:pPr>
            <w:r w:rsidRPr="003C5DB3">
              <w:rPr>
                <w:rFonts w:ascii="Arial" w:hAnsi="Arial" w:cs="Arial"/>
                <w:color w:val="000000" w:themeColor="text1"/>
                <w:sz w:val="16"/>
                <w:szCs w:val="16"/>
                <w:cs/>
              </w:rPr>
              <w:t>-</w:t>
            </w:r>
          </w:p>
        </w:tc>
      </w:tr>
      <w:tr w:rsidR="004F2331" w:rsidRPr="003C5DB3" w14:paraId="1389E5DE" w14:textId="77777777" w:rsidTr="00AC0B12">
        <w:trPr>
          <w:trHeight w:val="74"/>
        </w:trPr>
        <w:tc>
          <w:tcPr>
            <w:tcW w:w="3870" w:type="dxa"/>
            <w:tcBorders>
              <w:top w:val="nil"/>
              <w:left w:val="nil"/>
              <w:bottom w:val="nil"/>
              <w:right w:val="nil"/>
            </w:tcBorders>
            <w:shd w:val="clear" w:color="auto" w:fill="auto"/>
            <w:noWrap/>
            <w:vAlign w:val="bottom"/>
            <w:hideMark/>
          </w:tcPr>
          <w:p w14:paraId="4689901B" w14:textId="6F3865D8" w:rsidR="004F2331" w:rsidRPr="003C5DB3" w:rsidRDefault="004F2331" w:rsidP="004F2331">
            <w:pPr>
              <w:spacing w:line="280" w:lineRule="exact"/>
              <w:ind w:right="-102" w:firstLine="159"/>
              <w:rPr>
                <w:rFonts w:ascii="Arial" w:hAnsi="Arial" w:cs="Arial"/>
                <w:color w:val="000000" w:themeColor="text1"/>
                <w:sz w:val="16"/>
                <w:szCs w:val="16"/>
              </w:rPr>
            </w:pPr>
            <w:proofErr w:type="spellStart"/>
            <w:r w:rsidRPr="003C5DB3">
              <w:rPr>
                <w:rFonts w:ascii="Arial" w:hAnsi="Arial" w:cs="Arial"/>
                <w:color w:val="000000" w:themeColor="text1"/>
                <w:sz w:val="16"/>
                <w:szCs w:val="16"/>
              </w:rPr>
              <w:t>Krungthai</w:t>
            </w:r>
            <w:proofErr w:type="spellEnd"/>
            <w:r w:rsidRPr="003C5DB3">
              <w:rPr>
                <w:rFonts w:ascii="Arial" w:hAnsi="Arial" w:cs="Arial"/>
                <w:color w:val="000000" w:themeColor="text1"/>
                <w:sz w:val="16"/>
                <w:szCs w:val="16"/>
              </w:rPr>
              <w:t xml:space="preserve"> </w:t>
            </w:r>
            <w:proofErr w:type="spellStart"/>
            <w:r w:rsidRPr="003C5DB3">
              <w:rPr>
                <w:rFonts w:ascii="Arial" w:hAnsi="Arial" w:cs="Arial"/>
                <w:color w:val="000000" w:themeColor="text1"/>
                <w:sz w:val="16"/>
                <w:szCs w:val="16"/>
              </w:rPr>
              <w:t>XSpring</w:t>
            </w:r>
            <w:proofErr w:type="spellEnd"/>
            <w:r w:rsidRPr="003C5DB3">
              <w:rPr>
                <w:rFonts w:ascii="Arial" w:hAnsi="Arial" w:cs="Arial"/>
                <w:color w:val="000000" w:themeColor="text1"/>
                <w:sz w:val="16"/>
                <w:szCs w:val="16"/>
              </w:rPr>
              <w:t xml:space="preserve"> Securities Co</w:t>
            </w:r>
            <w:r w:rsidRPr="003C5DB3">
              <w:rPr>
                <w:rFonts w:ascii="Arial" w:hAnsi="Arial" w:cs="Arial"/>
                <w:color w:val="000000" w:themeColor="text1"/>
                <w:sz w:val="16"/>
                <w:szCs w:val="16"/>
                <w:cs/>
              </w:rPr>
              <w:t>.</w:t>
            </w:r>
            <w:r w:rsidRPr="003C5DB3">
              <w:rPr>
                <w:rFonts w:ascii="Arial" w:hAnsi="Arial" w:cs="Arial"/>
                <w:color w:val="000000" w:themeColor="text1"/>
                <w:sz w:val="16"/>
                <w:szCs w:val="16"/>
              </w:rPr>
              <w:t>, Ltd</w:t>
            </w: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266A3F17" w14:textId="0F5CCE4A" w:rsidR="004F2331" w:rsidRPr="003C5DB3" w:rsidRDefault="00464061" w:rsidP="004F2331">
            <w:pPr>
              <w:tabs>
                <w:tab w:val="decimal" w:pos="864"/>
              </w:tabs>
              <w:spacing w:line="280" w:lineRule="exact"/>
              <w:rPr>
                <w:rFonts w:ascii="Arial" w:hAnsi="Arial" w:cs="Arial"/>
                <w:color w:val="000000" w:themeColor="text1"/>
                <w:sz w:val="16"/>
                <w:szCs w:val="16"/>
              </w:rPr>
            </w:pPr>
            <w:r w:rsidRPr="003C5DB3">
              <w:rPr>
                <w:rFonts w:ascii="Arial" w:hAnsi="Arial" w:cs="Arial"/>
                <w:color w:val="000000" w:themeColor="text1"/>
                <w:sz w:val="16"/>
                <w:szCs w:val="16"/>
              </w:rPr>
              <w:t>2</w:t>
            </w:r>
          </w:p>
        </w:tc>
        <w:tc>
          <w:tcPr>
            <w:tcW w:w="1305" w:type="dxa"/>
            <w:tcBorders>
              <w:top w:val="nil"/>
              <w:left w:val="nil"/>
              <w:bottom w:val="nil"/>
              <w:right w:val="nil"/>
            </w:tcBorders>
            <w:shd w:val="clear" w:color="auto" w:fill="auto"/>
            <w:noWrap/>
            <w:vAlign w:val="bottom"/>
          </w:tcPr>
          <w:p w14:paraId="550322AE" w14:textId="3B6693D7" w:rsidR="004F2331" w:rsidRPr="003C5DB3" w:rsidRDefault="0087495A" w:rsidP="0087495A">
            <w:pPr>
              <w:tabs>
                <w:tab w:val="decimal" w:pos="864"/>
              </w:tabs>
              <w:spacing w:line="280" w:lineRule="exact"/>
              <w:rPr>
                <w:rFonts w:ascii="Arial" w:hAnsi="Arial" w:cs="Arial"/>
                <w:color w:val="000000" w:themeColor="text1"/>
                <w:sz w:val="16"/>
                <w:szCs w:val="16"/>
              </w:rPr>
            </w:pPr>
            <w:r w:rsidRPr="003C5DB3">
              <w:rPr>
                <w:rFonts w:ascii="Arial" w:hAnsi="Arial" w:cs="Arial"/>
                <w:color w:val="000000" w:themeColor="text1"/>
                <w:sz w:val="16"/>
                <w:szCs w:val="16"/>
              </w:rPr>
              <w:t>3</w:t>
            </w:r>
          </w:p>
        </w:tc>
        <w:tc>
          <w:tcPr>
            <w:tcW w:w="1305" w:type="dxa"/>
            <w:tcBorders>
              <w:top w:val="nil"/>
              <w:left w:val="nil"/>
              <w:bottom w:val="nil"/>
              <w:right w:val="nil"/>
            </w:tcBorders>
            <w:shd w:val="clear" w:color="auto" w:fill="auto"/>
            <w:noWrap/>
            <w:vAlign w:val="bottom"/>
          </w:tcPr>
          <w:p w14:paraId="7456586E" w14:textId="16FC67E1" w:rsidR="004F2331" w:rsidRPr="003C5DB3" w:rsidRDefault="007E67E9" w:rsidP="004F2331">
            <w:pPr>
              <w:tabs>
                <w:tab w:val="decimal" w:pos="864"/>
              </w:tabs>
              <w:spacing w:line="280" w:lineRule="exact"/>
              <w:rPr>
                <w:rFonts w:ascii="Arial" w:hAnsi="Arial" w:cs="Arial"/>
                <w:color w:val="000000" w:themeColor="text1"/>
                <w:sz w:val="16"/>
                <w:szCs w:val="16"/>
              </w:rPr>
            </w:pPr>
            <w:r w:rsidRPr="003C5DB3">
              <w:rPr>
                <w:rFonts w:ascii="Arial" w:hAnsi="Arial" w:cs="Arial"/>
                <w:color w:val="000000" w:themeColor="text1"/>
                <w:sz w:val="16"/>
                <w:szCs w:val="16"/>
              </w:rPr>
              <w:t>1</w:t>
            </w:r>
          </w:p>
        </w:tc>
        <w:tc>
          <w:tcPr>
            <w:tcW w:w="1305" w:type="dxa"/>
            <w:tcBorders>
              <w:top w:val="nil"/>
              <w:left w:val="nil"/>
              <w:bottom w:val="nil"/>
              <w:right w:val="nil"/>
            </w:tcBorders>
            <w:shd w:val="clear" w:color="auto" w:fill="auto"/>
            <w:noWrap/>
            <w:vAlign w:val="bottom"/>
          </w:tcPr>
          <w:p w14:paraId="2F8B7164" w14:textId="4F73EECC" w:rsidR="004F2331" w:rsidRPr="003C5DB3" w:rsidRDefault="0087495A" w:rsidP="0087495A">
            <w:pPr>
              <w:tabs>
                <w:tab w:val="decimal" w:pos="864"/>
              </w:tabs>
              <w:spacing w:line="280" w:lineRule="exact"/>
              <w:rPr>
                <w:rFonts w:ascii="Arial" w:hAnsi="Arial" w:cs="Arial"/>
                <w:color w:val="000000" w:themeColor="text1"/>
                <w:sz w:val="16"/>
                <w:szCs w:val="16"/>
              </w:rPr>
            </w:pPr>
            <w:r w:rsidRPr="003C5DB3">
              <w:rPr>
                <w:rFonts w:ascii="Arial" w:hAnsi="Arial" w:cs="Arial"/>
                <w:color w:val="000000" w:themeColor="text1"/>
                <w:sz w:val="16"/>
                <w:szCs w:val="16"/>
              </w:rPr>
              <w:t>2</w:t>
            </w:r>
          </w:p>
        </w:tc>
      </w:tr>
      <w:tr w:rsidR="004F2331" w:rsidRPr="003C5DB3" w14:paraId="351F2D28" w14:textId="77777777" w:rsidTr="00AC0B12">
        <w:trPr>
          <w:trHeight w:val="74"/>
        </w:trPr>
        <w:tc>
          <w:tcPr>
            <w:tcW w:w="3870" w:type="dxa"/>
            <w:tcBorders>
              <w:top w:val="nil"/>
              <w:left w:val="nil"/>
              <w:bottom w:val="nil"/>
              <w:right w:val="nil"/>
            </w:tcBorders>
            <w:shd w:val="clear" w:color="auto" w:fill="auto"/>
            <w:noWrap/>
            <w:vAlign w:val="bottom"/>
            <w:hideMark/>
          </w:tcPr>
          <w:p w14:paraId="2C4435A4" w14:textId="77777777" w:rsidR="004F2331" w:rsidRPr="003C5DB3" w:rsidRDefault="004F2331" w:rsidP="004F2331">
            <w:pPr>
              <w:spacing w:line="280" w:lineRule="exact"/>
              <w:ind w:right="-102" w:firstLine="159"/>
              <w:rPr>
                <w:rFonts w:ascii="Arial" w:hAnsi="Arial" w:cs="Arial"/>
                <w:color w:val="000000" w:themeColor="text1"/>
                <w:sz w:val="16"/>
                <w:szCs w:val="16"/>
              </w:rPr>
            </w:pPr>
            <w:r w:rsidRPr="003C5DB3">
              <w:rPr>
                <w:rFonts w:ascii="Arial" w:hAnsi="Arial" w:cs="Arial"/>
                <w:color w:val="000000" w:themeColor="text1"/>
                <w:sz w:val="16"/>
                <w:szCs w:val="16"/>
              </w:rPr>
              <w:t>National ITMX Co</w:t>
            </w:r>
            <w:r w:rsidRPr="003C5DB3">
              <w:rPr>
                <w:rFonts w:ascii="Arial" w:hAnsi="Arial" w:cs="Arial"/>
                <w:color w:val="000000" w:themeColor="text1"/>
                <w:sz w:val="16"/>
                <w:szCs w:val="16"/>
                <w:cs/>
              </w:rPr>
              <w:t>.</w:t>
            </w:r>
            <w:r w:rsidRPr="003C5DB3">
              <w:rPr>
                <w:rFonts w:ascii="Arial" w:hAnsi="Arial" w:cs="Arial"/>
                <w:color w:val="000000" w:themeColor="text1"/>
                <w:sz w:val="16"/>
                <w:szCs w:val="16"/>
              </w:rPr>
              <w:t>, Ltd</w:t>
            </w: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4FCA8CB3" w14:textId="5AE87A34" w:rsidR="004F2331" w:rsidRPr="003C5DB3" w:rsidRDefault="00464061" w:rsidP="004F2331">
            <w:pPr>
              <w:tabs>
                <w:tab w:val="decimal" w:pos="864"/>
              </w:tabs>
              <w:spacing w:line="280" w:lineRule="exact"/>
              <w:rPr>
                <w:rFonts w:ascii="Arial" w:hAnsi="Arial" w:cs="Arial"/>
                <w:color w:val="000000" w:themeColor="text1"/>
                <w:sz w:val="16"/>
                <w:szCs w:val="16"/>
              </w:rPr>
            </w:pPr>
            <w:r w:rsidRPr="003C5DB3">
              <w:rPr>
                <w:rFonts w:ascii="Arial" w:hAnsi="Arial" w:cs="Arial"/>
                <w:color w:val="000000" w:themeColor="text1"/>
                <w:sz w:val="16"/>
                <w:szCs w:val="16"/>
              </w:rPr>
              <w:t>192</w:t>
            </w:r>
          </w:p>
        </w:tc>
        <w:tc>
          <w:tcPr>
            <w:tcW w:w="1305" w:type="dxa"/>
            <w:tcBorders>
              <w:top w:val="nil"/>
              <w:left w:val="nil"/>
              <w:bottom w:val="nil"/>
              <w:right w:val="nil"/>
            </w:tcBorders>
            <w:shd w:val="clear" w:color="auto" w:fill="auto"/>
            <w:noWrap/>
            <w:vAlign w:val="bottom"/>
          </w:tcPr>
          <w:p w14:paraId="28848ABE" w14:textId="415ABEB3" w:rsidR="004F2331" w:rsidRPr="003C5DB3" w:rsidRDefault="004F2331" w:rsidP="004F2331">
            <w:pPr>
              <w:tabs>
                <w:tab w:val="decimal" w:pos="864"/>
              </w:tabs>
              <w:spacing w:line="280" w:lineRule="exact"/>
              <w:rPr>
                <w:rFonts w:ascii="Arial" w:hAnsi="Arial" w:cs="Arial"/>
                <w:color w:val="000000" w:themeColor="text1"/>
                <w:sz w:val="16"/>
                <w:szCs w:val="16"/>
              </w:rPr>
            </w:pPr>
            <w:r w:rsidRPr="003C5DB3">
              <w:rPr>
                <w:rFonts w:ascii="Arial" w:hAnsi="Arial" w:cs="Arial"/>
                <w:color w:val="000000" w:themeColor="text1"/>
                <w:sz w:val="16"/>
                <w:szCs w:val="16"/>
              </w:rPr>
              <w:t>154</w:t>
            </w:r>
          </w:p>
        </w:tc>
        <w:tc>
          <w:tcPr>
            <w:tcW w:w="1305" w:type="dxa"/>
            <w:tcBorders>
              <w:top w:val="nil"/>
              <w:left w:val="nil"/>
              <w:bottom w:val="nil"/>
              <w:right w:val="nil"/>
            </w:tcBorders>
            <w:shd w:val="clear" w:color="auto" w:fill="auto"/>
            <w:noWrap/>
            <w:vAlign w:val="bottom"/>
          </w:tcPr>
          <w:p w14:paraId="7FCB5B15" w14:textId="0C3AF41A" w:rsidR="004F2331" w:rsidRPr="003C5DB3" w:rsidRDefault="007E67E9" w:rsidP="004F2331">
            <w:pPr>
              <w:tabs>
                <w:tab w:val="decimal" w:pos="864"/>
              </w:tabs>
              <w:spacing w:line="280" w:lineRule="exact"/>
              <w:rPr>
                <w:rFonts w:ascii="Arial" w:hAnsi="Arial" w:cs="Arial"/>
                <w:color w:val="000000" w:themeColor="text1"/>
                <w:sz w:val="16"/>
                <w:szCs w:val="16"/>
              </w:rPr>
            </w:pPr>
            <w:r w:rsidRPr="003C5DB3">
              <w:rPr>
                <w:rFonts w:ascii="Arial" w:hAnsi="Arial" w:cs="Arial"/>
                <w:color w:val="000000" w:themeColor="text1"/>
                <w:sz w:val="16"/>
                <w:szCs w:val="16"/>
              </w:rPr>
              <w:t>192</w:t>
            </w:r>
          </w:p>
        </w:tc>
        <w:tc>
          <w:tcPr>
            <w:tcW w:w="1305" w:type="dxa"/>
            <w:tcBorders>
              <w:top w:val="nil"/>
              <w:left w:val="nil"/>
              <w:bottom w:val="nil"/>
              <w:right w:val="nil"/>
            </w:tcBorders>
            <w:shd w:val="clear" w:color="auto" w:fill="auto"/>
            <w:noWrap/>
            <w:vAlign w:val="bottom"/>
          </w:tcPr>
          <w:p w14:paraId="37724072" w14:textId="5152B198" w:rsidR="004F2331" w:rsidRPr="003C5DB3" w:rsidRDefault="004F2331" w:rsidP="004F2331">
            <w:pPr>
              <w:tabs>
                <w:tab w:val="decimal" w:pos="864"/>
              </w:tabs>
              <w:spacing w:line="280" w:lineRule="exact"/>
              <w:rPr>
                <w:rFonts w:ascii="Arial" w:hAnsi="Arial" w:cs="Arial"/>
                <w:color w:val="000000" w:themeColor="text1"/>
                <w:sz w:val="16"/>
                <w:szCs w:val="16"/>
              </w:rPr>
            </w:pPr>
            <w:r w:rsidRPr="003C5DB3">
              <w:rPr>
                <w:rFonts w:ascii="Arial" w:hAnsi="Arial" w:cs="Arial"/>
                <w:color w:val="000000" w:themeColor="text1"/>
                <w:sz w:val="16"/>
                <w:szCs w:val="16"/>
              </w:rPr>
              <w:t>154</w:t>
            </w:r>
          </w:p>
        </w:tc>
      </w:tr>
      <w:tr w:rsidR="004F2331" w:rsidRPr="003C5DB3" w14:paraId="14C3716C" w14:textId="77777777" w:rsidTr="00AC0B12">
        <w:trPr>
          <w:trHeight w:val="74"/>
        </w:trPr>
        <w:tc>
          <w:tcPr>
            <w:tcW w:w="3870" w:type="dxa"/>
            <w:tcBorders>
              <w:top w:val="nil"/>
              <w:left w:val="nil"/>
              <w:bottom w:val="nil"/>
              <w:right w:val="nil"/>
            </w:tcBorders>
            <w:shd w:val="clear" w:color="auto" w:fill="auto"/>
            <w:noWrap/>
            <w:vAlign w:val="bottom"/>
          </w:tcPr>
          <w:p w14:paraId="081425E9" w14:textId="77777777" w:rsidR="004F2331" w:rsidRPr="003C5DB3" w:rsidRDefault="004F2331" w:rsidP="004F2331">
            <w:pPr>
              <w:spacing w:line="280" w:lineRule="exact"/>
              <w:ind w:right="-102" w:firstLine="159"/>
              <w:rPr>
                <w:rFonts w:ascii="Arial" w:hAnsi="Arial" w:cs="Arial"/>
                <w:color w:val="000000" w:themeColor="text1"/>
                <w:sz w:val="16"/>
                <w:szCs w:val="16"/>
              </w:rPr>
            </w:pPr>
            <w:proofErr w:type="spellStart"/>
            <w:r w:rsidRPr="003C5DB3">
              <w:rPr>
                <w:rFonts w:ascii="Arial" w:hAnsi="Arial" w:cs="Arial"/>
                <w:color w:val="000000" w:themeColor="text1"/>
                <w:sz w:val="16"/>
                <w:szCs w:val="16"/>
              </w:rPr>
              <w:t>Krungthai</w:t>
            </w:r>
            <w:proofErr w:type="spellEnd"/>
            <w:r w:rsidRPr="003C5DB3">
              <w:rPr>
                <w:rFonts w:ascii="Arial" w:hAnsi="Arial" w:cs="Arial"/>
                <w:color w:val="000000" w:themeColor="text1"/>
                <w:sz w:val="16"/>
                <w:szCs w:val="16"/>
                <w:cs/>
              </w:rPr>
              <w:t>-</w:t>
            </w:r>
            <w:r w:rsidRPr="003C5DB3">
              <w:rPr>
                <w:rFonts w:ascii="Arial" w:hAnsi="Arial" w:cs="Arial"/>
                <w:color w:val="000000" w:themeColor="text1"/>
                <w:sz w:val="16"/>
                <w:szCs w:val="16"/>
              </w:rPr>
              <w:t>AXA Life Insurance Plc</w:t>
            </w: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07FF0EF9" w14:textId="35585F29" w:rsidR="004F2331" w:rsidRPr="003C5DB3" w:rsidRDefault="00464061" w:rsidP="004F2331">
            <w:pPr>
              <w:tabs>
                <w:tab w:val="decimal" w:pos="864"/>
              </w:tabs>
              <w:spacing w:line="280" w:lineRule="exact"/>
              <w:rPr>
                <w:rFonts w:ascii="Arial" w:hAnsi="Arial" w:cs="Arial"/>
                <w:color w:val="000000" w:themeColor="text1"/>
                <w:sz w:val="16"/>
                <w:szCs w:val="16"/>
              </w:rPr>
            </w:pPr>
            <w:r w:rsidRPr="003C5DB3">
              <w:rPr>
                <w:rFonts w:ascii="Arial" w:hAnsi="Arial" w:cs="Arial"/>
                <w:color w:val="000000" w:themeColor="text1"/>
                <w:sz w:val="16"/>
                <w:szCs w:val="16"/>
              </w:rPr>
              <w:t>16</w:t>
            </w:r>
          </w:p>
        </w:tc>
        <w:tc>
          <w:tcPr>
            <w:tcW w:w="1305" w:type="dxa"/>
            <w:tcBorders>
              <w:top w:val="nil"/>
              <w:left w:val="nil"/>
              <w:bottom w:val="nil"/>
              <w:right w:val="nil"/>
            </w:tcBorders>
            <w:shd w:val="clear" w:color="auto" w:fill="auto"/>
            <w:noWrap/>
            <w:vAlign w:val="bottom"/>
          </w:tcPr>
          <w:p w14:paraId="5EEE2A31" w14:textId="6C73E284" w:rsidR="004F2331" w:rsidRPr="003C5DB3" w:rsidRDefault="004F2331" w:rsidP="004F2331">
            <w:pPr>
              <w:tabs>
                <w:tab w:val="decimal" w:pos="864"/>
              </w:tabs>
              <w:spacing w:line="280" w:lineRule="exact"/>
              <w:rPr>
                <w:rFonts w:ascii="Arial" w:hAnsi="Arial" w:cs="Arial"/>
                <w:color w:val="000000" w:themeColor="text1"/>
                <w:sz w:val="16"/>
                <w:szCs w:val="16"/>
              </w:rPr>
            </w:pPr>
            <w:r w:rsidRPr="003C5DB3">
              <w:rPr>
                <w:rFonts w:ascii="Arial" w:hAnsi="Arial" w:cs="Arial"/>
                <w:color w:val="000000" w:themeColor="text1"/>
                <w:sz w:val="16"/>
                <w:szCs w:val="16"/>
              </w:rPr>
              <w:t>18</w:t>
            </w:r>
          </w:p>
        </w:tc>
        <w:tc>
          <w:tcPr>
            <w:tcW w:w="1305" w:type="dxa"/>
            <w:tcBorders>
              <w:top w:val="nil"/>
              <w:left w:val="nil"/>
              <w:bottom w:val="nil"/>
              <w:right w:val="nil"/>
            </w:tcBorders>
            <w:shd w:val="clear" w:color="auto" w:fill="auto"/>
            <w:noWrap/>
            <w:vAlign w:val="bottom"/>
          </w:tcPr>
          <w:p w14:paraId="71D57B6E" w14:textId="5AED2527" w:rsidR="004F2331" w:rsidRPr="003C5DB3" w:rsidRDefault="007E67E9" w:rsidP="004F2331">
            <w:pPr>
              <w:tabs>
                <w:tab w:val="decimal" w:pos="864"/>
              </w:tabs>
              <w:spacing w:line="280" w:lineRule="exact"/>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25ED1ECD" w14:textId="34C5DB0A" w:rsidR="004F2331" w:rsidRPr="003C5DB3" w:rsidRDefault="004F2331" w:rsidP="004F2331">
            <w:pPr>
              <w:tabs>
                <w:tab w:val="decimal" w:pos="864"/>
              </w:tabs>
              <w:spacing w:line="280" w:lineRule="exact"/>
              <w:rPr>
                <w:rFonts w:ascii="Arial" w:hAnsi="Arial" w:cs="Arial"/>
                <w:color w:val="000000" w:themeColor="text1"/>
                <w:sz w:val="16"/>
                <w:szCs w:val="16"/>
              </w:rPr>
            </w:pPr>
            <w:r w:rsidRPr="003C5DB3">
              <w:rPr>
                <w:rFonts w:ascii="Arial" w:hAnsi="Arial" w:cs="Arial"/>
                <w:color w:val="000000" w:themeColor="text1"/>
                <w:sz w:val="16"/>
                <w:szCs w:val="16"/>
                <w:cs/>
              </w:rPr>
              <w:t>-</w:t>
            </w:r>
          </w:p>
        </w:tc>
      </w:tr>
      <w:tr w:rsidR="004F2331" w:rsidRPr="003C5DB3" w14:paraId="0AC5B9DA" w14:textId="77777777" w:rsidTr="00AC0B12">
        <w:trPr>
          <w:trHeight w:val="74"/>
        </w:trPr>
        <w:tc>
          <w:tcPr>
            <w:tcW w:w="3870" w:type="dxa"/>
            <w:tcBorders>
              <w:top w:val="nil"/>
              <w:left w:val="nil"/>
              <w:bottom w:val="nil"/>
              <w:right w:val="nil"/>
            </w:tcBorders>
            <w:shd w:val="clear" w:color="auto" w:fill="auto"/>
            <w:noWrap/>
            <w:vAlign w:val="bottom"/>
          </w:tcPr>
          <w:p w14:paraId="28E2F2A2" w14:textId="77777777" w:rsidR="004F2331" w:rsidRPr="003C5DB3" w:rsidRDefault="004F2331" w:rsidP="004F2331">
            <w:pPr>
              <w:spacing w:line="280" w:lineRule="exact"/>
              <w:ind w:right="-102" w:firstLine="159"/>
              <w:rPr>
                <w:rFonts w:ascii="Arial" w:hAnsi="Arial" w:cs="Arial"/>
                <w:color w:val="000000" w:themeColor="text1"/>
                <w:sz w:val="16"/>
                <w:szCs w:val="16"/>
              </w:rPr>
            </w:pPr>
            <w:proofErr w:type="spellStart"/>
            <w:r w:rsidRPr="003C5DB3">
              <w:rPr>
                <w:rFonts w:ascii="Arial" w:hAnsi="Arial" w:cs="Arial"/>
                <w:color w:val="000000" w:themeColor="text1"/>
                <w:sz w:val="16"/>
                <w:szCs w:val="16"/>
              </w:rPr>
              <w:t>Krungthai</w:t>
            </w:r>
            <w:proofErr w:type="spellEnd"/>
            <w:r w:rsidRPr="003C5DB3">
              <w:rPr>
                <w:rFonts w:ascii="Arial" w:hAnsi="Arial" w:cs="Arial"/>
                <w:color w:val="000000" w:themeColor="text1"/>
                <w:sz w:val="16"/>
                <w:szCs w:val="16"/>
              </w:rPr>
              <w:t xml:space="preserve"> </w:t>
            </w:r>
            <w:proofErr w:type="spellStart"/>
            <w:r w:rsidRPr="003C5DB3">
              <w:rPr>
                <w:rFonts w:ascii="Arial" w:hAnsi="Arial" w:cs="Arial"/>
                <w:color w:val="000000" w:themeColor="text1"/>
                <w:sz w:val="16"/>
                <w:szCs w:val="16"/>
              </w:rPr>
              <w:t>Panich</w:t>
            </w:r>
            <w:proofErr w:type="spellEnd"/>
            <w:r w:rsidRPr="003C5DB3">
              <w:rPr>
                <w:rFonts w:ascii="Arial" w:hAnsi="Arial" w:cs="Arial"/>
                <w:color w:val="000000" w:themeColor="text1"/>
                <w:sz w:val="16"/>
                <w:szCs w:val="16"/>
              </w:rPr>
              <w:t xml:space="preserve"> Insurance Plc</w:t>
            </w: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258305BF" w14:textId="5CC6E9CD" w:rsidR="004F2331" w:rsidRPr="003C5DB3" w:rsidRDefault="00464061" w:rsidP="004F2331">
            <w:pPr>
              <w:tabs>
                <w:tab w:val="decimal" w:pos="864"/>
              </w:tabs>
              <w:spacing w:line="280" w:lineRule="exact"/>
              <w:rPr>
                <w:rFonts w:ascii="Arial" w:hAnsi="Arial" w:cs="Arial"/>
                <w:color w:val="000000" w:themeColor="text1"/>
                <w:sz w:val="16"/>
                <w:szCs w:val="16"/>
              </w:rPr>
            </w:pPr>
            <w:r w:rsidRPr="003C5DB3">
              <w:rPr>
                <w:rFonts w:ascii="Arial" w:hAnsi="Arial" w:cs="Arial"/>
                <w:color w:val="000000" w:themeColor="text1"/>
                <w:sz w:val="16"/>
                <w:szCs w:val="16"/>
              </w:rPr>
              <w:t>3</w:t>
            </w:r>
          </w:p>
        </w:tc>
        <w:tc>
          <w:tcPr>
            <w:tcW w:w="1305" w:type="dxa"/>
            <w:tcBorders>
              <w:top w:val="nil"/>
              <w:left w:val="nil"/>
              <w:bottom w:val="nil"/>
              <w:right w:val="nil"/>
            </w:tcBorders>
            <w:shd w:val="clear" w:color="auto" w:fill="auto"/>
            <w:noWrap/>
            <w:vAlign w:val="bottom"/>
          </w:tcPr>
          <w:p w14:paraId="2E804282" w14:textId="2570D67E" w:rsidR="004F2331" w:rsidRPr="003C5DB3" w:rsidRDefault="004F2331" w:rsidP="004F2331">
            <w:pPr>
              <w:tabs>
                <w:tab w:val="decimal" w:pos="864"/>
              </w:tabs>
              <w:spacing w:line="280" w:lineRule="exact"/>
              <w:rPr>
                <w:rFonts w:ascii="Arial" w:hAnsi="Arial" w:cs="Arial"/>
                <w:color w:val="000000" w:themeColor="text1"/>
                <w:sz w:val="16"/>
                <w:szCs w:val="16"/>
              </w:rPr>
            </w:pPr>
            <w:r w:rsidRPr="003C5DB3">
              <w:rPr>
                <w:rFonts w:ascii="Arial" w:hAnsi="Arial" w:cs="Arial"/>
                <w:color w:val="000000" w:themeColor="text1"/>
                <w:sz w:val="16"/>
                <w:szCs w:val="16"/>
              </w:rPr>
              <w:t>4</w:t>
            </w:r>
          </w:p>
        </w:tc>
        <w:tc>
          <w:tcPr>
            <w:tcW w:w="1305" w:type="dxa"/>
            <w:tcBorders>
              <w:top w:val="nil"/>
              <w:left w:val="nil"/>
              <w:bottom w:val="nil"/>
              <w:right w:val="nil"/>
            </w:tcBorders>
            <w:shd w:val="clear" w:color="auto" w:fill="auto"/>
            <w:noWrap/>
            <w:vAlign w:val="bottom"/>
          </w:tcPr>
          <w:p w14:paraId="09845211" w14:textId="4ABC9981" w:rsidR="004F2331" w:rsidRPr="003C5DB3" w:rsidRDefault="007E67E9" w:rsidP="004F2331">
            <w:pPr>
              <w:tabs>
                <w:tab w:val="decimal" w:pos="864"/>
              </w:tabs>
              <w:spacing w:line="280" w:lineRule="exact"/>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344D0BAD" w14:textId="74E15AAA" w:rsidR="004F2331" w:rsidRPr="003C5DB3" w:rsidRDefault="004F2331" w:rsidP="004F2331">
            <w:pPr>
              <w:tabs>
                <w:tab w:val="decimal" w:pos="864"/>
              </w:tabs>
              <w:spacing w:line="280" w:lineRule="exact"/>
              <w:rPr>
                <w:rFonts w:ascii="Arial" w:hAnsi="Arial" w:cs="Arial"/>
                <w:color w:val="000000" w:themeColor="text1"/>
                <w:sz w:val="16"/>
                <w:szCs w:val="16"/>
              </w:rPr>
            </w:pPr>
            <w:r w:rsidRPr="003C5DB3">
              <w:rPr>
                <w:rFonts w:ascii="Arial" w:hAnsi="Arial" w:cs="Arial"/>
                <w:color w:val="000000" w:themeColor="text1"/>
                <w:sz w:val="16"/>
                <w:szCs w:val="16"/>
                <w:cs/>
              </w:rPr>
              <w:t>-</w:t>
            </w:r>
          </w:p>
        </w:tc>
      </w:tr>
      <w:tr w:rsidR="004F2331" w:rsidRPr="003C5DB3" w14:paraId="35721800" w14:textId="77777777" w:rsidTr="00AC0B12">
        <w:trPr>
          <w:trHeight w:val="60"/>
        </w:trPr>
        <w:tc>
          <w:tcPr>
            <w:tcW w:w="9090" w:type="dxa"/>
            <w:gridSpan w:val="5"/>
            <w:tcBorders>
              <w:top w:val="nil"/>
              <w:left w:val="nil"/>
              <w:bottom w:val="nil"/>
              <w:right w:val="nil"/>
            </w:tcBorders>
            <w:shd w:val="clear" w:color="auto" w:fill="auto"/>
            <w:noWrap/>
            <w:vAlign w:val="center"/>
          </w:tcPr>
          <w:p w14:paraId="2CEA5957" w14:textId="24D2B85A" w:rsidR="004F2331" w:rsidRPr="003C5DB3" w:rsidRDefault="004F2331" w:rsidP="004F2331">
            <w:pPr>
              <w:spacing w:line="280" w:lineRule="exact"/>
              <w:rPr>
                <w:rFonts w:ascii="Arial" w:hAnsi="Arial" w:cs="Arial"/>
                <w:color w:val="000000" w:themeColor="text1"/>
                <w:sz w:val="16"/>
                <w:szCs w:val="16"/>
              </w:rPr>
            </w:pPr>
          </w:p>
        </w:tc>
      </w:tr>
    </w:tbl>
    <w:p w14:paraId="750F9715" w14:textId="05F37844" w:rsidR="00017F6C" w:rsidRPr="003C5DB3" w:rsidRDefault="00017F6C" w:rsidP="00017F6C">
      <w:pPr>
        <w:rPr>
          <w:rFonts w:ascii="Arial" w:hAnsi="Arial" w:cs="Arial"/>
          <w:color w:val="000000" w:themeColor="text1"/>
        </w:rPr>
      </w:pP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F4033B" w:rsidRPr="003C5DB3" w14:paraId="0E9FD432" w14:textId="77777777" w:rsidTr="00F66C17">
        <w:trPr>
          <w:trHeight w:val="70"/>
          <w:tblHeader/>
        </w:trPr>
        <w:tc>
          <w:tcPr>
            <w:tcW w:w="3870" w:type="dxa"/>
            <w:tcBorders>
              <w:top w:val="nil"/>
              <w:left w:val="nil"/>
              <w:bottom w:val="nil"/>
              <w:right w:val="nil"/>
            </w:tcBorders>
            <w:shd w:val="clear" w:color="auto" w:fill="auto"/>
            <w:noWrap/>
            <w:vAlign w:val="center"/>
            <w:hideMark/>
          </w:tcPr>
          <w:p w14:paraId="62B750E6" w14:textId="77777777" w:rsidR="00F4033B" w:rsidRPr="003C5DB3" w:rsidRDefault="00F4033B" w:rsidP="003C5DB3">
            <w:pPr>
              <w:spacing w:line="280" w:lineRule="exact"/>
              <w:rPr>
                <w:rFonts w:ascii="Arial" w:hAnsi="Arial" w:cs="Arial"/>
                <w:color w:val="000000" w:themeColor="text1"/>
                <w:sz w:val="16"/>
                <w:szCs w:val="16"/>
              </w:rPr>
            </w:pPr>
          </w:p>
        </w:tc>
        <w:tc>
          <w:tcPr>
            <w:tcW w:w="5220" w:type="dxa"/>
            <w:gridSpan w:val="4"/>
            <w:tcBorders>
              <w:top w:val="nil"/>
              <w:left w:val="nil"/>
              <w:bottom w:val="nil"/>
              <w:right w:val="nil"/>
            </w:tcBorders>
            <w:shd w:val="clear" w:color="auto" w:fill="auto"/>
            <w:noWrap/>
            <w:vAlign w:val="center"/>
            <w:hideMark/>
          </w:tcPr>
          <w:p w14:paraId="2DA784D6" w14:textId="77777777" w:rsidR="00F4033B" w:rsidRPr="003C5DB3" w:rsidRDefault="00F4033B" w:rsidP="003C5DB3">
            <w:pPr>
              <w:spacing w:line="280" w:lineRule="exact"/>
              <w:jc w:val="right"/>
              <w:rPr>
                <w:rFonts w:ascii="Arial" w:hAnsi="Arial" w:cs="Arial"/>
                <w:color w:val="000000" w:themeColor="text1"/>
                <w:sz w:val="16"/>
                <w:szCs w:val="16"/>
              </w:rPr>
            </w:pPr>
            <w:r w:rsidRPr="003C5DB3">
              <w:rPr>
                <w:rFonts w:ascii="Arial" w:hAnsi="Arial" w:cs="Arial"/>
                <w:color w:val="000000" w:themeColor="text1"/>
                <w:sz w:val="16"/>
                <w:szCs w:val="16"/>
                <w:cs/>
              </w:rPr>
              <w:t>(</w:t>
            </w:r>
            <w:r w:rsidRPr="003C5DB3">
              <w:rPr>
                <w:rFonts w:ascii="Arial" w:hAnsi="Arial" w:cs="Arial"/>
                <w:color w:val="000000" w:themeColor="text1"/>
                <w:sz w:val="16"/>
                <w:szCs w:val="16"/>
              </w:rPr>
              <w:t>Unit</w:t>
            </w:r>
            <w:r w:rsidRPr="003C5DB3">
              <w:rPr>
                <w:rFonts w:ascii="Arial" w:hAnsi="Arial" w:cs="Arial"/>
                <w:color w:val="000000" w:themeColor="text1"/>
                <w:sz w:val="16"/>
                <w:szCs w:val="16"/>
                <w:cs/>
              </w:rPr>
              <w:t xml:space="preserve">: </w:t>
            </w:r>
            <w:r w:rsidRPr="003C5DB3">
              <w:rPr>
                <w:rFonts w:ascii="Arial" w:hAnsi="Arial" w:cs="Arial"/>
                <w:color w:val="000000" w:themeColor="text1"/>
                <w:sz w:val="16"/>
                <w:szCs w:val="16"/>
              </w:rPr>
              <w:t>Million Baht</w:t>
            </w:r>
            <w:r w:rsidRPr="003C5DB3">
              <w:rPr>
                <w:rFonts w:ascii="Arial" w:hAnsi="Arial" w:cs="Arial"/>
                <w:color w:val="000000" w:themeColor="text1"/>
                <w:sz w:val="16"/>
                <w:szCs w:val="16"/>
                <w:cs/>
              </w:rPr>
              <w:t>)</w:t>
            </w:r>
          </w:p>
        </w:tc>
      </w:tr>
      <w:tr w:rsidR="00F4033B" w:rsidRPr="003C5DB3" w14:paraId="547862B0" w14:textId="77777777" w:rsidTr="00F66C17">
        <w:trPr>
          <w:trHeight w:val="345"/>
          <w:tblHeader/>
        </w:trPr>
        <w:tc>
          <w:tcPr>
            <w:tcW w:w="3870" w:type="dxa"/>
            <w:tcBorders>
              <w:top w:val="nil"/>
              <w:left w:val="nil"/>
              <w:bottom w:val="nil"/>
              <w:right w:val="nil"/>
            </w:tcBorders>
            <w:shd w:val="clear" w:color="auto" w:fill="auto"/>
            <w:noWrap/>
            <w:vAlign w:val="center"/>
          </w:tcPr>
          <w:p w14:paraId="249C3C76" w14:textId="77777777" w:rsidR="00F4033B" w:rsidRPr="003C5DB3" w:rsidRDefault="00F4033B" w:rsidP="003C5DB3">
            <w:pPr>
              <w:spacing w:line="280" w:lineRule="exact"/>
              <w:jc w:val="right"/>
              <w:rPr>
                <w:rFonts w:ascii="Arial" w:hAnsi="Arial" w:cs="Arial"/>
                <w:color w:val="000000" w:themeColor="text1"/>
                <w:sz w:val="16"/>
                <w:szCs w:val="16"/>
              </w:rPr>
            </w:pPr>
          </w:p>
        </w:tc>
        <w:tc>
          <w:tcPr>
            <w:tcW w:w="5220" w:type="dxa"/>
            <w:gridSpan w:val="4"/>
            <w:tcBorders>
              <w:top w:val="nil"/>
              <w:left w:val="nil"/>
              <w:bottom w:val="nil"/>
              <w:right w:val="nil"/>
            </w:tcBorders>
            <w:shd w:val="clear" w:color="auto" w:fill="auto"/>
            <w:noWrap/>
            <w:vAlign w:val="center"/>
          </w:tcPr>
          <w:p w14:paraId="18C83A7C" w14:textId="6CFA4EDC" w:rsidR="00F4033B" w:rsidRPr="003C5DB3" w:rsidRDefault="00F4033B" w:rsidP="003C5DB3">
            <w:pPr>
              <w:pBdr>
                <w:bottom w:val="single" w:sz="4" w:space="1" w:color="auto"/>
              </w:pBdr>
              <w:spacing w:line="280" w:lineRule="exact"/>
              <w:jc w:val="center"/>
              <w:rPr>
                <w:rFonts w:ascii="Arial" w:hAnsi="Arial" w:cs="Arial"/>
                <w:color w:val="000000" w:themeColor="text1"/>
                <w:sz w:val="16"/>
                <w:szCs w:val="16"/>
              </w:rPr>
            </w:pPr>
            <w:r w:rsidRPr="003C5DB3">
              <w:rPr>
                <w:rFonts w:ascii="Arial" w:hAnsi="Arial" w:cs="Arial"/>
                <w:color w:val="000000" w:themeColor="text1"/>
                <w:sz w:val="16"/>
                <w:szCs w:val="16"/>
              </w:rPr>
              <w:t>For the nine</w:t>
            </w:r>
            <w:r w:rsidRPr="003C5DB3">
              <w:rPr>
                <w:rFonts w:ascii="Arial" w:hAnsi="Arial" w:cs="Arial"/>
                <w:color w:val="000000" w:themeColor="text1"/>
                <w:sz w:val="16"/>
                <w:szCs w:val="16"/>
                <w:cs/>
              </w:rPr>
              <w:t>-</w:t>
            </w:r>
            <w:r w:rsidRPr="003C5DB3">
              <w:rPr>
                <w:rFonts w:ascii="Arial" w:hAnsi="Arial" w:cs="Arial"/>
                <w:color w:val="000000" w:themeColor="text1"/>
                <w:sz w:val="16"/>
                <w:szCs w:val="16"/>
              </w:rPr>
              <w:t>month periods</w:t>
            </w:r>
            <w:r w:rsidRPr="003C5DB3">
              <w:rPr>
                <w:rFonts w:ascii="Arial" w:hAnsi="Arial" w:cs="Arial"/>
                <w:color w:val="000000" w:themeColor="text1"/>
                <w:sz w:val="16"/>
                <w:szCs w:val="16"/>
                <w:cs/>
              </w:rPr>
              <w:t xml:space="preserve"> </w:t>
            </w:r>
            <w:r w:rsidRPr="003C5DB3">
              <w:rPr>
                <w:rFonts w:ascii="Arial" w:hAnsi="Arial" w:cs="Arial"/>
                <w:color w:val="000000" w:themeColor="text1"/>
                <w:sz w:val="16"/>
                <w:szCs w:val="16"/>
              </w:rPr>
              <w:t>ended 30 September</w:t>
            </w:r>
            <w:r w:rsidRPr="003C5DB3">
              <w:rPr>
                <w:rFonts w:ascii="Arial" w:hAnsi="Arial" w:cs="Arial"/>
                <w:color w:val="000000" w:themeColor="text1"/>
                <w:sz w:val="16"/>
                <w:szCs w:val="16"/>
                <w:cs/>
              </w:rPr>
              <w:t xml:space="preserve">  </w:t>
            </w:r>
          </w:p>
        </w:tc>
      </w:tr>
      <w:tr w:rsidR="00F4033B" w:rsidRPr="003C5DB3" w14:paraId="793DD350" w14:textId="77777777" w:rsidTr="00F66C17">
        <w:trPr>
          <w:trHeight w:val="345"/>
          <w:tblHeader/>
        </w:trPr>
        <w:tc>
          <w:tcPr>
            <w:tcW w:w="3870" w:type="dxa"/>
            <w:tcBorders>
              <w:top w:val="nil"/>
              <w:left w:val="nil"/>
              <w:bottom w:val="nil"/>
              <w:right w:val="nil"/>
            </w:tcBorders>
            <w:shd w:val="clear" w:color="auto" w:fill="auto"/>
            <w:noWrap/>
            <w:vAlign w:val="center"/>
            <w:hideMark/>
          </w:tcPr>
          <w:p w14:paraId="296EEA42" w14:textId="77777777" w:rsidR="00F4033B" w:rsidRPr="003C5DB3" w:rsidRDefault="00F4033B" w:rsidP="003C5DB3">
            <w:pPr>
              <w:spacing w:line="280" w:lineRule="exact"/>
              <w:jc w:val="right"/>
              <w:rPr>
                <w:rFonts w:ascii="Arial" w:hAnsi="Arial" w:cs="Arial"/>
                <w:color w:val="000000" w:themeColor="text1"/>
                <w:sz w:val="16"/>
                <w:szCs w:val="16"/>
              </w:rPr>
            </w:pPr>
          </w:p>
        </w:tc>
        <w:tc>
          <w:tcPr>
            <w:tcW w:w="2610" w:type="dxa"/>
            <w:gridSpan w:val="2"/>
            <w:tcBorders>
              <w:top w:val="nil"/>
              <w:left w:val="nil"/>
              <w:bottom w:val="nil"/>
              <w:right w:val="nil"/>
            </w:tcBorders>
            <w:shd w:val="clear" w:color="auto" w:fill="auto"/>
            <w:noWrap/>
            <w:vAlign w:val="center"/>
            <w:hideMark/>
          </w:tcPr>
          <w:p w14:paraId="1F1DA42B" w14:textId="77777777" w:rsidR="00F4033B" w:rsidRPr="003C5DB3" w:rsidRDefault="00F4033B" w:rsidP="003C5DB3">
            <w:pPr>
              <w:pBdr>
                <w:bottom w:val="single" w:sz="4" w:space="1" w:color="auto"/>
              </w:pBdr>
              <w:spacing w:line="280" w:lineRule="exact"/>
              <w:jc w:val="center"/>
              <w:rPr>
                <w:rFonts w:ascii="Arial" w:hAnsi="Arial" w:cs="Arial"/>
                <w:color w:val="000000" w:themeColor="text1"/>
                <w:sz w:val="16"/>
                <w:szCs w:val="16"/>
              </w:rPr>
            </w:pPr>
            <w:r w:rsidRPr="003C5DB3">
              <w:rPr>
                <w:rFonts w:ascii="Arial" w:hAnsi="Arial" w:cs="Arial"/>
                <w:color w:val="000000" w:themeColor="text1"/>
                <w:sz w:val="16"/>
                <w:szCs w:val="16"/>
              </w:rPr>
              <w:t xml:space="preserve">Consolidated                                </w:t>
            </w:r>
            <w:r w:rsidRPr="003C5DB3">
              <w:rPr>
                <w:rFonts w:ascii="Arial" w:hAnsi="Arial" w:cs="Arial"/>
                <w:color w:val="000000" w:themeColor="text1"/>
                <w:sz w:val="16"/>
                <w:szCs w:val="16"/>
                <w:cs/>
              </w:rPr>
              <w:t xml:space="preserve"> </w:t>
            </w:r>
            <w:r w:rsidRPr="003C5DB3">
              <w:rPr>
                <w:rFonts w:ascii="Arial" w:hAnsi="Arial" w:cs="Arial"/>
                <w:color w:val="000000" w:themeColor="text1"/>
                <w:sz w:val="16"/>
                <w:szCs w:val="16"/>
              </w:rPr>
              <w:t>financial statements</w:t>
            </w:r>
          </w:p>
        </w:tc>
        <w:tc>
          <w:tcPr>
            <w:tcW w:w="2610" w:type="dxa"/>
            <w:gridSpan w:val="2"/>
            <w:tcBorders>
              <w:top w:val="nil"/>
              <w:left w:val="nil"/>
              <w:bottom w:val="nil"/>
              <w:right w:val="nil"/>
            </w:tcBorders>
            <w:shd w:val="clear" w:color="auto" w:fill="auto"/>
            <w:noWrap/>
            <w:vAlign w:val="center"/>
            <w:hideMark/>
          </w:tcPr>
          <w:p w14:paraId="4F2FD651" w14:textId="77777777" w:rsidR="00F4033B" w:rsidRPr="003C5DB3" w:rsidRDefault="00F4033B" w:rsidP="003C5DB3">
            <w:pPr>
              <w:pBdr>
                <w:bottom w:val="single" w:sz="4" w:space="1" w:color="auto"/>
              </w:pBdr>
              <w:spacing w:line="280" w:lineRule="exact"/>
              <w:jc w:val="center"/>
              <w:rPr>
                <w:rFonts w:ascii="Arial" w:hAnsi="Arial" w:cs="Arial"/>
                <w:color w:val="000000" w:themeColor="text1"/>
                <w:sz w:val="16"/>
                <w:szCs w:val="16"/>
              </w:rPr>
            </w:pPr>
            <w:r w:rsidRPr="003C5DB3">
              <w:rPr>
                <w:rFonts w:ascii="Arial" w:hAnsi="Arial" w:cs="Arial"/>
                <w:color w:val="000000" w:themeColor="text1"/>
                <w:sz w:val="16"/>
                <w:szCs w:val="16"/>
              </w:rPr>
              <w:t>Separate                                      financial statements</w:t>
            </w:r>
          </w:p>
        </w:tc>
      </w:tr>
      <w:tr w:rsidR="00F4033B" w:rsidRPr="003C5DB3" w14:paraId="5D882E9E" w14:textId="77777777" w:rsidTr="00F66C17">
        <w:trPr>
          <w:trHeight w:val="345"/>
          <w:tblHeader/>
        </w:trPr>
        <w:tc>
          <w:tcPr>
            <w:tcW w:w="3870" w:type="dxa"/>
            <w:tcBorders>
              <w:top w:val="nil"/>
              <w:left w:val="nil"/>
              <w:bottom w:val="nil"/>
              <w:right w:val="nil"/>
            </w:tcBorders>
            <w:shd w:val="clear" w:color="auto" w:fill="auto"/>
            <w:noWrap/>
            <w:vAlign w:val="center"/>
            <w:hideMark/>
          </w:tcPr>
          <w:p w14:paraId="53E0A7DC" w14:textId="77777777" w:rsidR="00F4033B" w:rsidRPr="003C5DB3" w:rsidRDefault="00F4033B" w:rsidP="003C5DB3">
            <w:pPr>
              <w:spacing w:line="280" w:lineRule="exact"/>
              <w:jc w:val="center"/>
              <w:rPr>
                <w:rFonts w:ascii="Arial" w:hAnsi="Arial" w:cs="Arial"/>
                <w:color w:val="000000" w:themeColor="text1"/>
                <w:sz w:val="16"/>
                <w:szCs w:val="16"/>
                <w:u w:val="single"/>
              </w:rPr>
            </w:pPr>
          </w:p>
        </w:tc>
        <w:tc>
          <w:tcPr>
            <w:tcW w:w="1305" w:type="dxa"/>
            <w:tcBorders>
              <w:top w:val="nil"/>
              <w:left w:val="nil"/>
              <w:bottom w:val="nil"/>
              <w:right w:val="nil"/>
            </w:tcBorders>
            <w:shd w:val="clear" w:color="auto" w:fill="auto"/>
            <w:noWrap/>
            <w:vAlign w:val="center"/>
          </w:tcPr>
          <w:p w14:paraId="6C94903D" w14:textId="77777777" w:rsidR="00F4033B" w:rsidRPr="003C5DB3" w:rsidRDefault="00F4033B" w:rsidP="003C5DB3">
            <w:pPr>
              <w:pBdr>
                <w:bottom w:val="single" w:sz="4" w:space="1" w:color="auto"/>
              </w:pBdr>
              <w:spacing w:line="280" w:lineRule="exact"/>
              <w:jc w:val="center"/>
              <w:rPr>
                <w:rFonts w:ascii="Arial" w:hAnsi="Arial" w:cs="Arial"/>
                <w:color w:val="000000" w:themeColor="text1"/>
                <w:sz w:val="16"/>
                <w:szCs w:val="16"/>
              </w:rPr>
            </w:pPr>
            <w:r w:rsidRPr="003C5DB3">
              <w:rPr>
                <w:rFonts w:ascii="Arial" w:hAnsi="Arial" w:cs="Arial"/>
                <w:color w:val="000000" w:themeColor="text1"/>
                <w:sz w:val="16"/>
                <w:szCs w:val="16"/>
              </w:rPr>
              <w:t>2023</w:t>
            </w:r>
          </w:p>
        </w:tc>
        <w:tc>
          <w:tcPr>
            <w:tcW w:w="1305" w:type="dxa"/>
            <w:tcBorders>
              <w:top w:val="nil"/>
              <w:left w:val="nil"/>
              <w:bottom w:val="nil"/>
              <w:right w:val="nil"/>
            </w:tcBorders>
            <w:shd w:val="clear" w:color="auto" w:fill="auto"/>
            <w:noWrap/>
            <w:vAlign w:val="center"/>
          </w:tcPr>
          <w:p w14:paraId="1A6E74E4" w14:textId="77777777" w:rsidR="00F4033B" w:rsidRPr="003C5DB3" w:rsidRDefault="00F4033B" w:rsidP="003C5DB3">
            <w:pPr>
              <w:pBdr>
                <w:bottom w:val="single" w:sz="4" w:space="1" w:color="auto"/>
              </w:pBdr>
              <w:spacing w:line="280" w:lineRule="exact"/>
              <w:jc w:val="center"/>
              <w:rPr>
                <w:rFonts w:ascii="Arial" w:hAnsi="Arial" w:cs="Arial"/>
                <w:color w:val="000000" w:themeColor="text1"/>
                <w:sz w:val="16"/>
                <w:szCs w:val="16"/>
              </w:rPr>
            </w:pPr>
            <w:r w:rsidRPr="003C5DB3">
              <w:rPr>
                <w:rFonts w:ascii="Arial" w:hAnsi="Arial" w:cs="Arial"/>
                <w:color w:val="000000" w:themeColor="text1"/>
                <w:sz w:val="16"/>
                <w:szCs w:val="16"/>
              </w:rPr>
              <w:t>2022</w:t>
            </w:r>
          </w:p>
        </w:tc>
        <w:tc>
          <w:tcPr>
            <w:tcW w:w="1305" w:type="dxa"/>
            <w:tcBorders>
              <w:top w:val="nil"/>
              <w:left w:val="nil"/>
              <w:bottom w:val="nil"/>
              <w:right w:val="nil"/>
            </w:tcBorders>
            <w:shd w:val="clear" w:color="auto" w:fill="auto"/>
            <w:noWrap/>
            <w:vAlign w:val="center"/>
          </w:tcPr>
          <w:p w14:paraId="1A8704B4" w14:textId="77777777" w:rsidR="00F4033B" w:rsidRPr="003C5DB3" w:rsidRDefault="00F4033B" w:rsidP="003C5DB3">
            <w:pPr>
              <w:pBdr>
                <w:bottom w:val="single" w:sz="4" w:space="1" w:color="auto"/>
              </w:pBdr>
              <w:spacing w:line="280" w:lineRule="exact"/>
              <w:jc w:val="center"/>
              <w:rPr>
                <w:rFonts w:ascii="Arial" w:hAnsi="Arial" w:cs="Arial"/>
                <w:color w:val="000000" w:themeColor="text1"/>
                <w:sz w:val="16"/>
                <w:szCs w:val="16"/>
              </w:rPr>
            </w:pPr>
            <w:r w:rsidRPr="003C5DB3">
              <w:rPr>
                <w:rFonts w:ascii="Arial" w:hAnsi="Arial" w:cs="Arial"/>
                <w:color w:val="000000" w:themeColor="text1"/>
                <w:sz w:val="16"/>
                <w:szCs w:val="16"/>
              </w:rPr>
              <w:t>2023</w:t>
            </w:r>
          </w:p>
        </w:tc>
        <w:tc>
          <w:tcPr>
            <w:tcW w:w="1305" w:type="dxa"/>
            <w:tcBorders>
              <w:top w:val="nil"/>
              <w:left w:val="nil"/>
              <w:bottom w:val="nil"/>
              <w:right w:val="nil"/>
            </w:tcBorders>
            <w:shd w:val="clear" w:color="auto" w:fill="auto"/>
            <w:noWrap/>
            <w:vAlign w:val="center"/>
          </w:tcPr>
          <w:p w14:paraId="48CC37DE" w14:textId="77777777" w:rsidR="00F4033B" w:rsidRPr="003C5DB3" w:rsidRDefault="00F4033B" w:rsidP="003C5DB3">
            <w:pPr>
              <w:pBdr>
                <w:bottom w:val="single" w:sz="4" w:space="1" w:color="auto"/>
              </w:pBdr>
              <w:spacing w:line="280" w:lineRule="exact"/>
              <w:jc w:val="center"/>
              <w:rPr>
                <w:rFonts w:ascii="Arial" w:hAnsi="Arial" w:cs="Arial"/>
                <w:color w:val="000000" w:themeColor="text1"/>
                <w:sz w:val="16"/>
                <w:szCs w:val="16"/>
              </w:rPr>
            </w:pPr>
            <w:r w:rsidRPr="003C5DB3">
              <w:rPr>
                <w:rFonts w:ascii="Arial" w:hAnsi="Arial" w:cs="Arial"/>
                <w:color w:val="000000" w:themeColor="text1"/>
                <w:sz w:val="16"/>
                <w:szCs w:val="16"/>
              </w:rPr>
              <w:t>2022</w:t>
            </w:r>
          </w:p>
        </w:tc>
      </w:tr>
      <w:tr w:rsidR="00F4033B" w:rsidRPr="003C5DB3" w14:paraId="51A2A0E1" w14:textId="77777777" w:rsidTr="00F66C17">
        <w:trPr>
          <w:trHeight w:val="80"/>
        </w:trPr>
        <w:tc>
          <w:tcPr>
            <w:tcW w:w="3870" w:type="dxa"/>
            <w:tcBorders>
              <w:top w:val="nil"/>
              <w:left w:val="nil"/>
              <w:bottom w:val="nil"/>
              <w:right w:val="nil"/>
            </w:tcBorders>
            <w:shd w:val="clear" w:color="auto" w:fill="auto"/>
            <w:noWrap/>
            <w:vAlign w:val="center"/>
            <w:hideMark/>
          </w:tcPr>
          <w:p w14:paraId="4C713D9D" w14:textId="77777777" w:rsidR="00F4033B" w:rsidRPr="003C5DB3" w:rsidRDefault="00F4033B" w:rsidP="003C5DB3">
            <w:pPr>
              <w:spacing w:line="280" w:lineRule="exact"/>
              <w:rPr>
                <w:rFonts w:ascii="Arial" w:hAnsi="Arial" w:cs="Arial"/>
                <w:b/>
                <w:bCs/>
                <w:color w:val="000000" w:themeColor="text1"/>
                <w:sz w:val="16"/>
                <w:szCs w:val="16"/>
              </w:rPr>
            </w:pPr>
            <w:r w:rsidRPr="003C5DB3">
              <w:rPr>
                <w:rFonts w:ascii="Arial" w:hAnsi="Arial" w:cs="Arial"/>
                <w:b/>
                <w:bCs/>
                <w:color w:val="000000" w:themeColor="text1"/>
                <w:sz w:val="16"/>
                <w:szCs w:val="16"/>
              </w:rPr>
              <w:t>Interest income</w:t>
            </w:r>
          </w:p>
        </w:tc>
        <w:tc>
          <w:tcPr>
            <w:tcW w:w="1305" w:type="dxa"/>
            <w:tcBorders>
              <w:top w:val="nil"/>
              <w:left w:val="nil"/>
              <w:bottom w:val="nil"/>
              <w:right w:val="nil"/>
            </w:tcBorders>
            <w:shd w:val="clear" w:color="auto" w:fill="auto"/>
            <w:noWrap/>
            <w:vAlign w:val="center"/>
          </w:tcPr>
          <w:p w14:paraId="2F557E30" w14:textId="77777777" w:rsidR="00F4033B" w:rsidRPr="003C5DB3" w:rsidRDefault="00F4033B" w:rsidP="003C5DB3">
            <w:pPr>
              <w:spacing w:line="280" w:lineRule="exact"/>
              <w:rPr>
                <w:rFonts w:ascii="Arial" w:hAnsi="Arial" w:cs="Arial"/>
                <w:b/>
                <w:bCs/>
                <w:color w:val="000000" w:themeColor="text1"/>
                <w:sz w:val="16"/>
                <w:szCs w:val="16"/>
              </w:rPr>
            </w:pPr>
          </w:p>
        </w:tc>
        <w:tc>
          <w:tcPr>
            <w:tcW w:w="1305" w:type="dxa"/>
            <w:tcBorders>
              <w:top w:val="nil"/>
              <w:left w:val="nil"/>
              <w:bottom w:val="nil"/>
              <w:right w:val="nil"/>
            </w:tcBorders>
            <w:shd w:val="clear" w:color="auto" w:fill="auto"/>
            <w:noWrap/>
            <w:vAlign w:val="center"/>
            <w:hideMark/>
          </w:tcPr>
          <w:p w14:paraId="7DD6BC38" w14:textId="77777777" w:rsidR="00F4033B" w:rsidRPr="003C5DB3" w:rsidRDefault="00F4033B" w:rsidP="003C5DB3">
            <w:pPr>
              <w:spacing w:line="28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center"/>
          </w:tcPr>
          <w:p w14:paraId="31FFA6CE" w14:textId="77777777" w:rsidR="00F4033B" w:rsidRPr="003C5DB3" w:rsidRDefault="00F4033B" w:rsidP="003C5DB3">
            <w:pPr>
              <w:spacing w:line="28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center"/>
            <w:hideMark/>
          </w:tcPr>
          <w:p w14:paraId="37AF0D6B" w14:textId="77777777" w:rsidR="00F4033B" w:rsidRPr="003C5DB3" w:rsidRDefault="00F4033B" w:rsidP="003C5DB3">
            <w:pPr>
              <w:spacing w:line="280" w:lineRule="exact"/>
              <w:rPr>
                <w:rFonts w:ascii="Arial" w:hAnsi="Arial" w:cs="Arial"/>
                <w:color w:val="000000" w:themeColor="text1"/>
                <w:sz w:val="16"/>
                <w:szCs w:val="16"/>
              </w:rPr>
            </w:pPr>
          </w:p>
        </w:tc>
      </w:tr>
      <w:tr w:rsidR="00F4033B" w:rsidRPr="003C5DB3" w14:paraId="4BA45191" w14:textId="77777777" w:rsidTr="00F66C17">
        <w:trPr>
          <w:trHeight w:val="80"/>
        </w:trPr>
        <w:tc>
          <w:tcPr>
            <w:tcW w:w="3870" w:type="dxa"/>
            <w:tcBorders>
              <w:top w:val="nil"/>
              <w:left w:val="nil"/>
              <w:bottom w:val="nil"/>
              <w:right w:val="nil"/>
            </w:tcBorders>
            <w:shd w:val="clear" w:color="auto" w:fill="auto"/>
            <w:noWrap/>
            <w:vAlign w:val="bottom"/>
            <w:hideMark/>
          </w:tcPr>
          <w:p w14:paraId="6702BDDD" w14:textId="77777777" w:rsidR="00F4033B" w:rsidRPr="003C5DB3" w:rsidRDefault="00F4033B" w:rsidP="003C5DB3">
            <w:pPr>
              <w:spacing w:line="280" w:lineRule="exact"/>
              <w:rPr>
                <w:rFonts w:ascii="Arial" w:hAnsi="Arial" w:cs="Arial"/>
                <w:color w:val="000000" w:themeColor="text1"/>
                <w:sz w:val="16"/>
                <w:szCs w:val="16"/>
                <w:u w:val="single"/>
              </w:rPr>
            </w:pPr>
            <w:r w:rsidRPr="003C5DB3">
              <w:rPr>
                <w:rFonts w:ascii="Arial" w:hAnsi="Arial" w:cs="Arial"/>
                <w:color w:val="000000" w:themeColor="text1"/>
                <w:sz w:val="16"/>
                <w:szCs w:val="16"/>
                <w:u w:val="single"/>
              </w:rPr>
              <w:t>Subsidiaries</w:t>
            </w:r>
          </w:p>
        </w:tc>
        <w:tc>
          <w:tcPr>
            <w:tcW w:w="1305" w:type="dxa"/>
            <w:tcBorders>
              <w:top w:val="nil"/>
              <w:left w:val="nil"/>
              <w:bottom w:val="nil"/>
              <w:right w:val="nil"/>
            </w:tcBorders>
            <w:shd w:val="clear" w:color="auto" w:fill="auto"/>
            <w:noWrap/>
            <w:vAlign w:val="center"/>
          </w:tcPr>
          <w:p w14:paraId="6F3AB73A" w14:textId="77777777" w:rsidR="00F4033B" w:rsidRPr="003C5DB3" w:rsidRDefault="00F4033B" w:rsidP="003C5DB3">
            <w:pPr>
              <w:spacing w:line="28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center"/>
            <w:hideMark/>
          </w:tcPr>
          <w:p w14:paraId="3A941425" w14:textId="77777777" w:rsidR="00F4033B" w:rsidRPr="003C5DB3" w:rsidRDefault="00F4033B" w:rsidP="003C5DB3">
            <w:pPr>
              <w:spacing w:line="28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center"/>
          </w:tcPr>
          <w:p w14:paraId="5DD5B4D1" w14:textId="77777777" w:rsidR="00F4033B" w:rsidRPr="003C5DB3" w:rsidRDefault="00F4033B" w:rsidP="003C5DB3">
            <w:pPr>
              <w:spacing w:line="28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center"/>
            <w:hideMark/>
          </w:tcPr>
          <w:p w14:paraId="6A86ACE9" w14:textId="77777777" w:rsidR="00F4033B" w:rsidRPr="003C5DB3" w:rsidRDefault="00F4033B" w:rsidP="003C5DB3">
            <w:pPr>
              <w:spacing w:line="280" w:lineRule="exact"/>
              <w:rPr>
                <w:rFonts w:ascii="Arial" w:hAnsi="Arial" w:cs="Arial"/>
                <w:color w:val="000000" w:themeColor="text1"/>
                <w:sz w:val="16"/>
                <w:szCs w:val="16"/>
              </w:rPr>
            </w:pPr>
          </w:p>
        </w:tc>
      </w:tr>
      <w:tr w:rsidR="00853EDC" w:rsidRPr="003C5DB3" w14:paraId="757587C5" w14:textId="77777777" w:rsidTr="00F66C17">
        <w:trPr>
          <w:trHeight w:val="74"/>
        </w:trPr>
        <w:tc>
          <w:tcPr>
            <w:tcW w:w="3870" w:type="dxa"/>
            <w:tcBorders>
              <w:top w:val="nil"/>
              <w:left w:val="nil"/>
              <w:bottom w:val="nil"/>
              <w:right w:val="nil"/>
            </w:tcBorders>
            <w:shd w:val="clear" w:color="auto" w:fill="auto"/>
            <w:noWrap/>
            <w:vAlign w:val="bottom"/>
            <w:hideMark/>
          </w:tcPr>
          <w:p w14:paraId="79DA093B" w14:textId="76B4DFD0" w:rsidR="00853EDC" w:rsidRPr="003C5DB3" w:rsidRDefault="00853EDC" w:rsidP="003C5DB3">
            <w:pPr>
              <w:spacing w:line="280" w:lineRule="exact"/>
              <w:ind w:firstLine="159"/>
              <w:rPr>
                <w:rFonts w:ascii="Arial" w:hAnsi="Arial" w:cs="Arial"/>
                <w:color w:val="000000" w:themeColor="text1"/>
                <w:sz w:val="16"/>
                <w:szCs w:val="16"/>
              </w:rPr>
            </w:pPr>
            <w:proofErr w:type="spellStart"/>
            <w:r w:rsidRPr="003C5DB3">
              <w:rPr>
                <w:rFonts w:ascii="Arial" w:hAnsi="Arial" w:cs="Arial"/>
                <w:color w:val="000000" w:themeColor="text1"/>
                <w:sz w:val="16"/>
                <w:szCs w:val="16"/>
              </w:rPr>
              <w:t>K</w:t>
            </w:r>
            <w:r w:rsidR="000C36F9">
              <w:rPr>
                <w:rFonts w:ascii="Arial" w:hAnsi="Arial" w:cs="Arial"/>
                <w:color w:val="000000" w:themeColor="text1"/>
                <w:sz w:val="16"/>
                <w:szCs w:val="16"/>
              </w:rPr>
              <w:t>rungthai</w:t>
            </w:r>
            <w:proofErr w:type="spellEnd"/>
            <w:r w:rsidRPr="003C5DB3">
              <w:rPr>
                <w:rFonts w:ascii="Arial" w:hAnsi="Arial" w:cs="Arial"/>
                <w:color w:val="000000" w:themeColor="text1"/>
                <w:sz w:val="16"/>
                <w:szCs w:val="16"/>
              </w:rPr>
              <w:t xml:space="preserve"> Computer Services Co</w:t>
            </w:r>
            <w:r w:rsidRPr="003C5DB3">
              <w:rPr>
                <w:rFonts w:ascii="Arial" w:hAnsi="Arial" w:cs="Arial"/>
                <w:color w:val="000000" w:themeColor="text1"/>
                <w:sz w:val="16"/>
                <w:szCs w:val="16"/>
                <w:cs/>
              </w:rPr>
              <w:t>.</w:t>
            </w:r>
            <w:r w:rsidRPr="003C5DB3">
              <w:rPr>
                <w:rFonts w:ascii="Arial" w:hAnsi="Arial" w:cs="Arial"/>
                <w:color w:val="000000" w:themeColor="text1"/>
                <w:sz w:val="16"/>
                <w:szCs w:val="16"/>
              </w:rPr>
              <w:t>, Ltd</w:t>
            </w: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3CA1094E" w14:textId="1B4ED866" w:rsidR="00853EDC" w:rsidRPr="003C5DB3" w:rsidRDefault="00853EDC" w:rsidP="003C5DB3">
            <w:pPr>
              <w:tabs>
                <w:tab w:val="decimal" w:pos="885"/>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08EECC55" w14:textId="6EE60757" w:rsidR="00853EDC" w:rsidRPr="003C5DB3" w:rsidRDefault="00853EDC" w:rsidP="003C5DB3">
            <w:pPr>
              <w:tabs>
                <w:tab w:val="decimal" w:pos="885"/>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4C2187EF" w14:textId="1BBCDEF6" w:rsidR="00853EDC" w:rsidRPr="003C5DB3" w:rsidRDefault="00853EDC" w:rsidP="003C5DB3">
            <w:pPr>
              <w:tabs>
                <w:tab w:val="decimal" w:pos="885"/>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rPr>
              <w:t>33</w:t>
            </w:r>
          </w:p>
        </w:tc>
        <w:tc>
          <w:tcPr>
            <w:tcW w:w="1305" w:type="dxa"/>
            <w:tcBorders>
              <w:top w:val="nil"/>
              <w:left w:val="nil"/>
              <w:bottom w:val="nil"/>
              <w:right w:val="nil"/>
            </w:tcBorders>
            <w:shd w:val="clear" w:color="auto" w:fill="auto"/>
            <w:noWrap/>
            <w:vAlign w:val="bottom"/>
          </w:tcPr>
          <w:p w14:paraId="3D68B85C" w14:textId="09B48633" w:rsidR="00853EDC" w:rsidRPr="003C5DB3" w:rsidRDefault="00853EDC" w:rsidP="003C5DB3">
            <w:pPr>
              <w:tabs>
                <w:tab w:val="decimal" w:pos="885"/>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rPr>
              <w:t>30</w:t>
            </w:r>
          </w:p>
        </w:tc>
      </w:tr>
      <w:tr w:rsidR="00853EDC" w:rsidRPr="003C5DB3" w14:paraId="59237F2A" w14:textId="77777777" w:rsidTr="00F66C17">
        <w:trPr>
          <w:trHeight w:val="80"/>
        </w:trPr>
        <w:tc>
          <w:tcPr>
            <w:tcW w:w="3870" w:type="dxa"/>
            <w:tcBorders>
              <w:top w:val="nil"/>
              <w:left w:val="nil"/>
              <w:bottom w:val="nil"/>
              <w:right w:val="nil"/>
            </w:tcBorders>
            <w:shd w:val="clear" w:color="auto" w:fill="auto"/>
            <w:noWrap/>
            <w:vAlign w:val="bottom"/>
            <w:hideMark/>
          </w:tcPr>
          <w:p w14:paraId="38E6956A" w14:textId="77777777" w:rsidR="00853EDC" w:rsidRPr="003C5DB3" w:rsidRDefault="00853EDC" w:rsidP="003C5DB3">
            <w:pPr>
              <w:spacing w:line="280" w:lineRule="exact"/>
              <w:ind w:firstLine="159"/>
              <w:rPr>
                <w:rFonts w:ascii="Arial" w:hAnsi="Arial" w:cs="Arial"/>
                <w:color w:val="000000" w:themeColor="text1"/>
                <w:sz w:val="16"/>
                <w:szCs w:val="16"/>
              </w:rPr>
            </w:pPr>
            <w:r w:rsidRPr="003C5DB3">
              <w:rPr>
                <w:rFonts w:ascii="Arial" w:hAnsi="Arial" w:cs="Arial"/>
                <w:color w:val="000000" w:themeColor="text1"/>
                <w:sz w:val="16"/>
                <w:szCs w:val="16"/>
              </w:rPr>
              <w:t>KTB Leasing Co</w:t>
            </w:r>
            <w:r w:rsidRPr="003C5DB3">
              <w:rPr>
                <w:rFonts w:ascii="Arial" w:hAnsi="Arial" w:cs="Arial"/>
                <w:color w:val="000000" w:themeColor="text1"/>
                <w:sz w:val="16"/>
                <w:szCs w:val="16"/>
                <w:cs/>
              </w:rPr>
              <w:t>.</w:t>
            </w:r>
            <w:r w:rsidRPr="003C5DB3">
              <w:rPr>
                <w:rFonts w:ascii="Arial" w:hAnsi="Arial" w:cs="Arial"/>
                <w:color w:val="000000" w:themeColor="text1"/>
                <w:sz w:val="16"/>
                <w:szCs w:val="16"/>
              </w:rPr>
              <w:t>, Ltd</w:t>
            </w: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00FEDF4D" w14:textId="3AD08910" w:rsidR="00853EDC" w:rsidRPr="003C5DB3" w:rsidRDefault="00853EDC" w:rsidP="003C5DB3">
            <w:pPr>
              <w:tabs>
                <w:tab w:val="decimal" w:pos="885"/>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4CC92DA4" w14:textId="6D8D1416" w:rsidR="00853EDC" w:rsidRPr="003C5DB3" w:rsidRDefault="00853EDC" w:rsidP="003C5DB3">
            <w:pPr>
              <w:tabs>
                <w:tab w:val="decimal" w:pos="885"/>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5CE8CDE9" w14:textId="176ABBE6" w:rsidR="00853EDC" w:rsidRPr="003C5DB3" w:rsidRDefault="00853EDC" w:rsidP="003C5DB3">
            <w:pPr>
              <w:tabs>
                <w:tab w:val="decimal" w:pos="885"/>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rPr>
              <w:t>16</w:t>
            </w:r>
          </w:p>
        </w:tc>
        <w:tc>
          <w:tcPr>
            <w:tcW w:w="1305" w:type="dxa"/>
            <w:tcBorders>
              <w:top w:val="nil"/>
              <w:left w:val="nil"/>
              <w:bottom w:val="nil"/>
              <w:right w:val="nil"/>
            </w:tcBorders>
            <w:shd w:val="clear" w:color="auto" w:fill="auto"/>
            <w:noWrap/>
            <w:vAlign w:val="bottom"/>
          </w:tcPr>
          <w:p w14:paraId="6A304712" w14:textId="58488DB9" w:rsidR="00853EDC" w:rsidRPr="003C5DB3" w:rsidRDefault="00853EDC" w:rsidP="003C5DB3">
            <w:pPr>
              <w:tabs>
                <w:tab w:val="decimal" w:pos="885"/>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rPr>
              <w:t>8</w:t>
            </w:r>
          </w:p>
        </w:tc>
      </w:tr>
      <w:tr w:rsidR="00853EDC" w:rsidRPr="003C5DB3" w14:paraId="14B4F2BD" w14:textId="77777777" w:rsidTr="00F66C17">
        <w:trPr>
          <w:trHeight w:val="80"/>
        </w:trPr>
        <w:tc>
          <w:tcPr>
            <w:tcW w:w="3870" w:type="dxa"/>
            <w:tcBorders>
              <w:top w:val="nil"/>
              <w:left w:val="nil"/>
              <w:bottom w:val="nil"/>
              <w:right w:val="nil"/>
            </w:tcBorders>
            <w:shd w:val="clear" w:color="auto" w:fill="auto"/>
            <w:noWrap/>
            <w:vAlign w:val="bottom"/>
            <w:hideMark/>
          </w:tcPr>
          <w:p w14:paraId="41D2513D" w14:textId="77777777" w:rsidR="00853EDC" w:rsidRPr="003C5DB3" w:rsidRDefault="00853EDC" w:rsidP="003C5DB3">
            <w:pPr>
              <w:spacing w:line="280" w:lineRule="exact"/>
              <w:ind w:firstLine="159"/>
              <w:rPr>
                <w:rFonts w:ascii="Arial" w:hAnsi="Arial" w:cs="Arial"/>
                <w:color w:val="000000" w:themeColor="text1"/>
                <w:sz w:val="16"/>
                <w:szCs w:val="16"/>
              </w:rPr>
            </w:pPr>
            <w:proofErr w:type="spellStart"/>
            <w:r w:rsidRPr="003C5DB3">
              <w:rPr>
                <w:rFonts w:ascii="Arial" w:hAnsi="Arial" w:cs="Arial"/>
                <w:color w:val="000000" w:themeColor="text1"/>
                <w:sz w:val="16"/>
                <w:szCs w:val="16"/>
              </w:rPr>
              <w:t>Krungthai</w:t>
            </w:r>
            <w:proofErr w:type="spellEnd"/>
            <w:r w:rsidRPr="003C5DB3">
              <w:rPr>
                <w:rFonts w:ascii="Arial" w:hAnsi="Arial" w:cs="Arial"/>
                <w:color w:val="000000" w:themeColor="text1"/>
                <w:sz w:val="16"/>
                <w:szCs w:val="16"/>
              </w:rPr>
              <w:t xml:space="preserve"> Card Plc</w:t>
            </w: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3C8368FA" w14:textId="6D26F3A4" w:rsidR="00853EDC" w:rsidRPr="003C5DB3" w:rsidRDefault="00853EDC" w:rsidP="003C5DB3">
            <w:pPr>
              <w:tabs>
                <w:tab w:val="decimal" w:pos="885"/>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185F142B" w14:textId="7271C440" w:rsidR="00853EDC" w:rsidRPr="003C5DB3" w:rsidRDefault="00853EDC" w:rsidP="003C5DB3">
            <w:pPr>
              <w:tabs>
                <w:tab w:val="decimal" w:pos="885"/>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129564D4" w14:textId="04B82CF7" w:rsidR="00853EDC" w:rsidRPr="003C5DB3" w:rsidRDefault="00853EDC" w:rsidP="003C5DB3">
            <w:pPr>
              <w:tabs>
                <w:tab w:val="decimal" w:pos="885"/>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rPr>
              <w:t>151</w:t>
            </w:r>
          </w:p>
        </w:tc>
        <w:tc>
          <w:tcPr>
            <w:tcW w:w="1305" w:type="dxa"/>
            <w:tcBorders>
              <w:top w:val="nil"/>
              <w:left w:val="nil"/>
              <w:bottom w:val="nil"/>
              <w:right w:val="nil"/>
            </w:tcBorders>
            <w:shd w:val="clear" w:color="auto" w:fill="auto"/>
            <w:noWrap/>
            <w:vAlign w:val="bottom"/>
          </w:tcPr>
          <w:p w14:paraId="0849DD21" w14:textId="1182C77C" w:rsidR="00853EDC" w:rsidRPr="003C5DB3" w:rsidRDefault="00853EDC" w:rsidP="003C5DB3">
            <w:pPr>
              <w:tabs>
                <w:tab w:val="decimal" w:pos="885"/>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rPr>
              <w:t>25</w:t>
            </w:r>
          </w:p>
        </w:tc>
      </w:tr>
      <w:tr w:rsidR="00853EDC" w:rsidRPr="003C5DB3" w14:paraId="4792B4D7" w14:textId="77777777" w:rsidTr="00F66C17">
        <w:trPr>
          <w:trHeight w:val="80"/>
        </w:trPr>
        <w:tc>
          <w:tcPr>
            <w:tcW w:w="3870" w:type="dxa"/>
            <w:tcBorders>
              <w:top w:val="nil"/>
              <w:left w:val="nil"/>
              <w:bottom w:val="nil"/>
              <w:right w:val="nil"/>
            </w:tcBorders>
            <w:shd w:val="clear" w:color="auto" w:fill="auto"/>
            <w:noWrap/>
            <w:vAlign w:val="bottom"/>
            <w:hideMark/>
          </w:tcPr>
          <w:p w14:paraId="7CD0F587" w14:textId="77777777" w:rsidR="00853EDC" w:rsidRPr="003C5DB3" w:rsidRDefault="00853EDC" w:rsidP="003C5DB3">
            <w:pPr>
              <w:spacing w:line="280" w:lineRule="exact"/>
              <w:rPr>
                <w:rFonts w:ascii="Arial" w:hAnsi="Arial" w:cs="Arial"/>
                <w:color w:val="000000" w:themeColor="text1"/>
                <w:sz w:val="16"/>
                <w:szCs w:val="16"/>
                <w:u w:val="single"/>
              </w:rPr>
            </w:pPr>
            <w:r w:rsidRPr="003C5DB3">
              <w:rPr>
                <w:rFonts w:ascii="Arial" w:hAnsi="Arial" w:cs="Arial"/>
                <w:color w:val="000000" w:themeColor="text1"/>
                <w:sz w:val="16"/>
                <w:szCs w:val="16"/>
                <w:u w:val="single"/>
              </w:rPr>
              <w:t>Associated companies</w:t>
            </w:r>
          </w:p>
        </w:tc>
        <w:tc>
          <w:tcPr>
            <w:tcW w:w="1305" w:type="dxa"/>
            <w:tcBorders>
              <w:top w:val="nil"/>
              <w:left w:val="nil"/>
              <w:bottom w:val="nil"/>
              <w:right w:val="nil"/>
            </w:tcBorders>
            <w:shd w:val="clear" w:color="auto" w:fill="auto"/>
            <w:noWrap/>
            <w:vAlign w:val="bottom"/>
          </w:tcPr>
          <w:p w14:paraId="77683712" w14:textId="77777777" w:rsidR="00853EDC" w:rsidRPr="003C5DB3" w:rsidRDefault="00853EDC" w:rsidP="003C5DB3">
            <w:pPr>
              <w:tabs>
                <w:tab w:val="decimal" w:pos="864"/>
              </w:tabs>
              <w:spacing w:line="280" w:lineRule="exact"/>
              <w:jc w:val="both"/>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7415B7A1" w14:textId="77777777" w:rsidR="00853EDC" w:rsidRPr="003C5DB3" w:rsidRDefault="00853EDC" w:rsidP="003C5DB3">
            <w:pPr>
              <w:tabs>
                <w:tab w:val="decimal" w:pos="864"/>
              </w:tabs>
              <w:spacing w:line="280" w:lineRule="exact"/>
              <w:jc w:val="both"/>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003292B4" w14:textId="77777777" w:rsidR="00853EDC" w:rsidRPr="003C5DB3" w:rsidRDefault="00853EDC" w:rsidP="003C5DB3">
            <w:pPr>
              <w:tabs>
                <w:tab w:val="decimal" w:pos="864"/>
              </w:tabs>
              <w:spacing w:line="280" w:lineRule="exact"/>
              <w:jc w:val="both"/>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2F32B691" w14:textId="77777777" w:rsidR="00853EDC" w:rsidRPr="003C5DB3" w:rsidRDefault="00853EDC" w:rsidP="003C5DB3">
            <w:pPr>
              <w:tabs>
                <w:tab w:val="decimal" w:pos="864"/>
              </w:tabs>
              <w:spacing w:line="280" w:lineRule="exact"/>
              <w:jc w:val="both"/>
              <w:rPr>
                <w:rFonts w:ascii="Arial" w:hAnsi="Arial" w:cs="Arial"/>
                <w:color w:val="000000" w:themeColor="text1"/>
                <w:sz w:val="16"/>
                <w:szCs w:val="16"/>
              </w:rPr>
            </w:pPr>
          </w:p>
        </w:tc>
      </w:tr>
      <w:tr w:rsidR="00853EDC" w:rsidRPr="003C5DB3" w14:paraId="6B4193D9" w14:textId="77777777" w:rsidTr="00F66C17">
        <w:trPr>
          <w:trHeight w:val="74"/>
        </w:trPr>
        <w:tc>
          <w:tcPr>
            <w:tcW w:w="3870" w:type="dxa"/>
            <w:tcBorders>
              <w:top w:val="nil"/>
              <w:left w:val="nil"/>
              <w:bottom w:val="nil"/>
              <w:right w:val="nil"/>
            </w:tcBorders>
            <w:shd w:val="clear" w:color="auto" w:fill="auto"/>
            <w:noWrap/>
            <w:vAlign w:val="bottom"/>
            <w:hideMark/>
          </w:tcPr>
          <w:p w14:paraId="62306E00" w14:textId="77777777" w:rsidR="00853EDC" w:rsidRPr="003C5DB3" w:rsidRDefault="00853EDC" w:rsidP="003C5DB3">
            <w:pPr>
              <w:spacing w:line="280" w:lineRule="exact"/>
              <w:ind w:firstLine="159"/>
              <w:rPr>
                <w:rFonts w:ascii="Arial" w:hAnsi="Arial" w:cs="Arial"/>
                <w:color w:val="000000" w:themeColor="text1"/>
                <w:sz w:val="16"/>
                <w:szCs w:val="16"/>
              </w:rPr>
            </w:pPr>
            <w:proofErr w:type="spellStart"/>
            <w:r w:rsidRPr="003C5DB3">
              <w:rPr>
                <w:rFonts w:ascii="Arial" w:hAnsi="Arial" w:cs="Arial"/>
                <w:color w:val="000000" w:themeColor="text1"/>
                <w:sz w:val="16"/>
                <w:szCs w:val="16"/>
              </w:rPr>
              <w:t>Krungthai</w:t>
            </w:r>
            <w:proofErr w:type="spellEnd"/>
            <w:r w:rsidRPr="003C5DB3">
              <w:rPr>
                <w:rFonts w:ascii="Arial" w:hAnsi="Arial" w:cs="Arial"/>
                <w:color w:val="000000" w:themeColor="text1"/>
                <w:sz w:val="16"/>
                <w:szCs w:val="16"/>
              </w:rPr>
              <w:t xml:space="preserve"> </w:t>
            </w:r>
            <w:proofErr w:type="spellStart"/>
            <w:r w:rsidRPr="003C5DB3">
              <w:rPr>
                <w:rFonts w:ascii="Arial" w:hAnsi="Arial" w:cs="Arial"/>
                <w:color w:val="000000" w:themeColor="text1"/>
                <w:sz w:val="16"/>
                <w:szCs w:val="16"/>
              </w:rPr>
              <w:t>XSpring</w:t>
            </w:r>
            <w:proofErr w:type="spellEnd"/>
            <w:r w:rsidRPr="003C5DB3">
              <w:rPr>
                <w:rFonts w:ascii="Arial" w:hAnsi="Arial" w:cs="Arial"/>
                <w:color w:val="000000" w:themeColor="text1"/>
                <w:sz w:val="16"/>
                <w:szCs w:val="16"/>
              </w:rPr>
              <w:t xml:space="preserve"> Securities Co</w:t>
            </w:r>
            <w:r w:rsidRPr="003C5DB3">
              <w:rPr>
                <w:rFonts w:ascii="Arial" w:hAnsi="Arial" w:cs="Arial"/>
                <w:color w:val="000000" w:themeColor="text1"/>
                <w:sz w:val="16"/>
                <w:szCs w:val="16"/>
                <w:cs/>
              </w:rPr>
              <w:t>.</w:t>
            </w:r>
            <w:r w:rsidRPr="003C5DB3">
              <w:rPr>
                <w:rFonts w:ascii="Arial" w:hAnsi="Arial" w:cs="Arial"/>
                <w:color w:val="000000" w:themeColor="text1"/>
                <w:sz w:val="16"/>
                <w:szCs w:val="16"/>
              </w:rPr>
              <w:t>, Ltd</w:t>
            </w: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76F8E44B" w14:textId="69A35413" w:rsidR="00853EDC" w:rsidRPr="003C5DB3" w:rsidRDefault="00853EDC" w:rsidP="003C5DB3">
            <w:pPr>
              <w:tabs>
                <w:tab w:val="decimal" w:pos="885"/>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rPr>
              <w:t>5</w:t>
            </w:r>
          </w:p>
        </w:tc>
        <w:tc>
          <w:tcPr>
            <w:tcW w:w="1305" w:type="dxa"/>
            <w:tcBorders>
              <w:top w:val="nil"/>
              <w:left w:val="nil"/>
              <w:bottom w:val="nil"/>
              <w:right w:val="nil"/>
            </w:tcBorders>
            <w:shd w:val="clear" w:color="auto" w:fill="auto"/>
            <w:noWrap/>
            <w:vAlign w:val="bottom"/>
          </w:tcPr>
          <w:p w14:paraId="455AF979" w14:textId="612B99D1" w:rsidR="00853EDC" w:rsidRPr="003C5DB3" w:rsidRDefault="00853EDC" w:rsidP="003C5DB3">
            <w:pPr>
              <w:tabs>
                <w:tab w:val="decimal" w:pos="885"/>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rPr>
              <w:t>2</w:t>
            </w:r>
          </w:p>
        </w:tc>
        <w:tc>
          <w:tcPr>
            <w:tcW w:w="1305" w:type="dxa"/>
            <w:tcBorders>
              <w:top w:val="nil"/>
              <w:left w:val="nil"/>
              <w:bottom w:val="nil"/>
              <w:right w:val="nil"/>
            </w:tcBorders>
            <w:shd w:val="clear" w:color="auto" w:fill="auto"/>
            <w:noWrap/>
            <w:vAlign w:val="bottom"/>
          </w:tcPr>
          <w:p w14:paraId="4E2163E8" w14:textId="1C7093C7" w:rsidR="00853EDC" w:rsidRPr="003C5DB3" w:rsidRDefault="00853EDC" w:rsidP="003C5DB3">
            <w:pPr>
              <w:tabs>
                <w:tab w:val="decimal" w:pos="885"/>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rPr>
              <w:t>5</w:t>
            </w:r>
          </w:p>
        </w:tc>
        <w:tc>
          <w:tcPr>
            <w:tcW w:w="1305" w:type="dxa"/>
            <w:tcBorders>
              <w:top w:val="nil"/>
              <w:left w:val="nil"/>
              <w:bottom w:val="nil"/>
              <w:right w:val="nil"/>
            </w:tcBorders>
            <w:shd w:val="clear" w:color="auto" w:fill="auto"/>
            <w:noWrap/>
            <w:vAlign w:val="bottom"/>
          </w:tcPr>
          <w:p w14:paraId="7202AA06" w14:textId="60B8C27D" w:rsidR="00853EDC" w:rsidRPr="003C5DB3" w:rsidRDefault="00853EDC" w:rsidP="003C5DB3">
            <w:pPr>
              <w:tabs>
                <w:tab w:val="decimal" w:pos="885"/>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rPr>
              <w:t>2</w:t>
            </w:r>
          </w:p>
        </w:tc>
      </w:tr>
      <w:tr w:rsidR="00853EDC" w:rsidRPr="003C5DB3" w14:paraId="23C7953C" w14:textId="77777777" w:rsidTr="00F66C17">
        <w:trPr>
          <w:trHeight w:val="74"/>
        </w:trPr>
        <w:tc>
          <w:tcPr>
            <w:tcW w:w="3870" w:type="dxa"/>
            <w:tcBorders>
              <w:top w:val="nil"/>
              <w:left w:val="nil"/>
              <w:bottom w:val="nil"/>
              <w:right w:val="nil"/>
            </w:tcBorders>
            <w:shd w:val="clear" w:color="auto" w:fill="auto"/>
            <w:noWrap/>
            <w:vAlign w:val="center"/>
            <w:hideMark/>
          </w:tcPr>
          <w:p w14:paraId="4DD1ECC8" w14:textId="77777777" w:rsidR="00853EDC" w:rsidRPr="003C5DB3" w:rsidRDefault="00853EDC" w:rsidP="003C5DB3">
            <w:pPr>
              <w:spacing w:line="280" w:lineRule="exact"/>
              <w:ind w:firstLine="159"/>
              <w:rPr>
                <w:rFonts w:ascii="Arial" w:hAnsi="Arial" w:cs="Arial"/>
                <w:color w:val="000000" w:themeColor="text1"/>
                <w:sz w:val="16"/>
                <w:szCs w:val="16"/>
              </w:rPr>
            </w:pPr>
            <w:proofErr w:type="spellStart"/>
            <w:r w:rsidRPr="003C5DB3">
              <w:rPr>
                <w:rFonts w:ascii="Arial" w:hAnsi="Arial" w:cs="Arial"/>
                <w:color w:val="000000" w:themeColor="text1"/>
                <w:sz w:val="16"/>
                <w:szCs w:val="16"/>
              </w:rPr>
              <w:t>Krungthai</w:t>
            </w:r>
            <w:proofErr w:type="spellEnd"/>
            <w:r w:rsidRPr="003C5DB3">
              <w:rPr>
                <w:rFonts w:ascii="Arial" w:hAnsi="Arial" w:cs="Arial"/>
                <w:color w:val="000000" w:themeColor="text1"/>
                <w:sz w:val="16"/>
                <w:szCs w:val="16"/>
              </w:rPr>
              <w:t xml:space="preserve"> Mizuho Leasing Co</w:t>
            </w:r>
            <w:r w:rsidRPr="003C5DB3">
              <w:rPr>
                <w:rFonts w:ascii="Arial" w:hAnsi="Arial" w:cs="Arial"/>
                <w:color w:val="000000" w:themeColor="text1"/>
                <w:sz w:val="16"/>
                <w:szCs w:val="16"/>
                <w:cs/>
              </w:rPr>
              <w:t>.</w:t>
            </w:r>
            <w:r w:rsidRPr="003C5DB3">
              <w:rPr>
                <w:rFonts w:ascii="Arial" w:hAnsi="Arial" w:cs="Arial"/>
                <w:color w:val="000000" w:themeColor="text1"/>
                <w:sz w:val="16"/>
                <w:szCs w:val="16"/>
              </w:rPr>
              <w:t>, Ltd</w:t>
            </w: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0975A5BA" w14:textId="735562AF" w:rsidR="00853EDC" w:rsidRPr="003C5DB3" w:rsidRDefault="00853EDC" w:rsidP="003C5DB3">
            <w:pPr>
              <w:tabs>
                <w:tab w:val="decimal" w:pos="885"/>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rPr>
              <w:t>89</w:t>
            </w:r>
          </w:p>
        </w:tc>
        <w:tc>
          <w:tcPr>
            <w:tcW w:w="1305" w:type="dxa"/>
            <w:tcBorders>
              <w:top w:val="nil"/>
              <w:left w:val="nil"/>
              <w:bottom w:val="nil"/>
              <w:right w:val="nil"/>
            </w:tcBorders>
            <w:shd w:val="clear" w:color="auto" w:fill="auto"/>
            <w:noWrap/>
            <w:vAlign w:val="bottom"/>
          </w:tcPr>
          <w:p w14:paraId="016387B9" w14:textId="2B0A0DE7" w:rsidR="00853EDC" w:rsidRPr="003C5DB3" w:rsidRDefault="00853EDC" w:rsidP="003C5DB3">
            <w:pPr>
              <w:tabs>
                <w:tab w:val="decimal" w:pos="885"/>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rPr>
              <w:t>55</w:t>
            </w:r>
          </w:p>
        </w:tc>
        <w:tc>
          <w:tcPr>
            <w:tcW w:w="1305" w:type="dxa"/>
            <w:tcBorders>
              <w:top w:val="nil"/>
              <w:left w:val="nil"/>
              <w:bottom w:val="nil"/>
              <w:right w:val="nil"/>
            </w:tcBorders>
            <w:shd w:val="clear" w:color="auto" w:fill="auto"/>
            <w:noWrap/>
            <w:vAlign w:val="bottom"/>
          </w:tcPr>
          <w:p w14:paraId="625A6BB1" w14:textId="25E1FC95" w:rsidR="00853EDC" w:rsidRPr="003C5DB3" w:rsidRDefault="00853EDC" w:rsidP="003C5DB3">
            <w:pPr>
              <w:tabs>
                <w:tab w:val="decimal" w:pos="885"/>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rPr>
              <w:t>89</w:t>
            </w:r>
          </w:p>
        </w:tc>
        <w:tc>
          <w:tcPr>
            <w:tcW w:w="1305" w:type="dxa"/>
            <w:tcBorders>
              <w:top w:val="nil"/>
              <w:left w:val="nil"/>
              <w:bottom w:val="nil"/>
              <w:right w:val="nil"/>
            </w:tcBorders>
            <w:shd w:val="clear" w:color="auto" w:fill="auto"/>
            <w:noWrap/>
            <w:vAlign w:val="bottom"/>
          </w:tcPr>
          <w:p w14:paraId="41E25AF1" w14:textId="3BC41E40" w:rsidR="00853EDC" w:rsidRPr="003C5DB3" w:rsidRDefault="00853EDC" w:rsidP="003C5DB3">
            <w:pPr>
              <w:tabs>
                <w:tab w:val="decimal" w:pos="885"/>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rPr>
              <w:t>55</w:t>
            </w:r>
          </w:p>
        </w:tc>
      </w:tr>
      <w:tr w:rsidR="00853EDC" w:rsidRPr="003C5DB3" w14:paraId="4019E98A" w14:textId="77777777" w:rsidTr="00F66C17">
        <w:trPr>
          <w:trHeight w:val="74"/>
        </w:trPr>
        <w:tc>
          <w:tcPr>
            <w:tcW w:w="3870" w:type="dxa"/>
            <w:tcBorders>
              <w:top w:val="nil"/>
              <w:left w:val="nil"/>
              <w:bottom w:val="nil"/>
              <w:right w:val="nil"/>
            </w:tcBorders>
            <w:shd w:val="clear" w:color="auto" w:fill="auto"/>
            <w:noWrap/>
            <w:vAlign w:val="center"/>
          </w:tcPr>
          <w:p w14:paraId="3AB4F5CA" w14:textId="77777777" w:rsidR="00853EDC" w:rsidRPr="003C5DB3" w:rsidRDefault="00853EDC" w:rsidP="003C5DB3">
            <w:pPr>
              <w:spacing w:line="280" w:lineRule="exact"/>
              <w:ind w:firstLine="159"/>
              <w:rPr>
                <w:rFonts w:ascii="Arial" w:hAnsi="Arial" w:cs="Arial"/>
                <w:color w:val="000000" w:themeColor="text1"/>
                <w:sz w:val="16"/>
                <w:szCs w:val="16"/>
              </w:rPr>
            </w:pPr>
            <w:proofErr w:type="spellStart"/>
            <w:r w:rsidRPr="003C5DB3">
              <w:rPr>
                <w:rFonts w:ascii="Arial" w:hAnsi="Arial" w:cs="Arial"/>
                <w:color w:val="000000" w:themeColor="text1"/>
                <w:sz w:val="16"/>
                <w:szCs w:val="16"/>
              </w:rPr>
              <w:t>Krungthai</w:t>
            </w:r>
            <w:proofErr w:type="spellEnd"/>
            <w:r w:rsidRPr="003C5DB3">
              <w:rPr>
                <w:rFonts w:ascii="Arial" w:hAnsi="Arial" w:cs="Arial"/>
                <w:color w:val="000000" w:themeColor="text1"/>
                <w:sz w:val="16"/>
                <w:szCs w:val="16"/>
                <w:cs/>
              </w:rPr>
              <w:t>-</w:t>
            </w:r>
            <w:r w:rsidRPr="003C5DB3">
              <w:rPr>
                <w:rFonts w:ascii="Arial" w:hAnsi="Arial" w:cs="Arial"/>
                <w:color w:val="000000" w:themeColor="text1"/>
                <w:sz w:val="16"/>
                <w:szCs w:val="16"/>
              </w:rPr>
              <w:t>AXA Life Insurance Plc</w:t>
            </w: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4B461BCD" w14:textId="3319E4DF" w:rsidR="00853EDC" w:rsidRPr="003C5DB3" w:rsidRDefault="00853EDC" w:rsidP="003C5DB3">
            <w:pPr>
              <w:tabs>
                <w:tab w:val="decimal" w:pos="885"/>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rPr>
              <w:t>89</w:t>
            </w:r>
          </w:p>
        </w:tc>
        <w:tc>
          <w:tcPr>
            <w:tcW w:w="1305" w:type="dxa"/>
            <w:tcBorders>
              <w:top w:val="nil"/>
              <w:left w:val="nil"/>
              <w:bottom w:val="nil"/>
              <w:right w:val="nil"/>
            </w:tcBorders>
            <w:shd w:val="clear" w:color="auto" w:fill="auto"/>
            <w:noWrap/>
            <w:vAlign w:val="bottom"/>
          </w:tcPr>
          <w:p w14:paraId="5BA56402" w14:textId="6DC95417" w:rsidR="00853EDC" w:rsidRPr="003C5DB3" w:rsidRDefault="00853EDC" w:rsidP="003C5DB3">
            <w:pPr>
              <w:tabs>
                <w:tab w:val="decimal" w:pos="885"/>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rPr>
              <w:t>6</w:t>
            </w:r>
          </w:p>
        </w:tc>
        <w:tc>
          <w:tcPr>
            <w:tcW w:w="1305" w:type="dxa"/>
            <w:tcBorders>
              <w:top w:val="nil"/>
              <w:left w:val="nil"/>
              <w:bottom w:val="nil"/>
              <w:right w:val="nil"/>
            </w:tcBorders>
            <w:shd w:val="clear" w:color="auto" w:fill="auto"/>
            <w:noWrap/>
            <w:vAlign w:val="bottom"/>
          </w:tcPr>
          <w:p w14:paraId="72FA8713" w14:textId="69A397F3" w:rsidR="00853EDC" w:rsidRPr="003C5DB3" w:rsidRDefault="00853EDC" w:rsidP="003C5DB3">
            <w:pPr>
              <w:tabs>
                <w:tab w:val="decimal" w:pos="885"/>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rPr>
              <w:t>89</w:t>
            </w:r>
          </w:p>
        </w:tc>
        <w:tc>
          <w:tcPr>
            <w:tcW w:w="1305" w:type="dxa"/>
            <w:tcBorders>
              <w:top w:val="nil"/>
              <w:left w:val="nil"/>
              <w:bottom w:val="nil"/>
              <w:right w:val="nil"/>
            </w:tcBorders>
            <w:shd w:val="clear" w:color="auto" w:fill="auto"/>
            <w:noWrap/>
            <w:vAlign w:val="bottom"/>
          </w:tcPr>
          <w:p w14:paraId="101CE8C1" w14:textId="5FABE433" w:rsidR="00853EDC" w:rsidRPr="003C5DB3" w:rsidRDefault="00853EDC" w:rsidP="003C5DB3">
            <w:pPr>
              <w:tabs>
                <w:tab w:val="decimal" w:pos="885"/>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rPr>
              <w:t>6</w:t>
            </w:r>
          </w:p>
        </w:tc>
      </w:tr>
      <w:tr w:rsidR="00853EDC" w:rsidRPr="003C5DB3" w14:paraId="2013DA03" w14:textId="77777777" w:rsidTr="00F66C17">
        <w:trPr>
          <w:trHeight w:val="330"/>
        </w:trPr>
        <w:tc>
          <w:tcPr>
            <w:tcW w:w="3870" w:type="dxa"/>
            <w:tcBorders>
              <w:top w:val="nil"/>
              <w:left w:val="nil"/>
              <w:bottom w:val="nil"/>
              <w:right w:val="nil"/>
            </w:tcBorders>
            <w:shd w:val="clear" w:color="auto" w:fill="auto"/>
            <w:noWrap/>
            <w:vAlign w:val="center"/>
          </w:tcPr>
          <w:p w14:paraId="3D211A2A" w14:textId="77777777" w:rsidR="00853EDC" w:rsidRPr="003C5DB3" w:rsidRDefault="00853EDC" w:rsidP="003C5DB3">
            <w:pPr>
              <w:spacing w:line="280" w:lineRule="exact"/>
              <w:ind w:left="158" w:hanging="158"/>
              <w:rPr>
                <w:rFonts w:ascii="Arial" w:hAnsi="Arial" w:cs="Arial"/>
                <w:color w:val="000000" w:themeColor="text1"/>
                <w:sz w:val="16"/>
                <w:szCs w:val="16"/>
              </w:rPr>
            </w:pPr>
            <w:r w:rsidRPr="003C5DB3">
              <w:rPr>
                <w:rFonts w:ascii="Arial" w:hAnsi="Arial" w:cs="Arial"/>
                <w:color w:val="000000" w:themeColor="text1"/>
                <w:sz w:val="16"/>
                <w:szCs w:val="16"/>
              </w:rPr>
              <w:t>Entities with parent company or common directors or key</w:t>
            </w:r>
            <w:r w:rsidRPr="003C5DB3">
              <w:rPr>
                <w:rFonts w:ascii="Arial" w:hAnsi="Arial" w:cs="Arial"/>
                <w:color w:val="000000" w:themeColor="text1"/>
                <w:sz w:val="16"/>
                <w:szCs w:val="16"/>
                <w:cs/>
              </w:rPr>
              <w:t xml:space="preserve"> </w:t>
            </w:r>
            <w:r w:rsidRPr="003C5DB3">
              <w:rPr>
                <w:rFonts w:ascii="Arial" w:hAnsi="Arial" w:cs="Arial"/>
                <w:color w:val="000000" w:themeColor="text1"/>
                <w:sz w:val="16"/>
                <w:szCs w:val="16"/>
              </w:rPr>
              <w:t>management personnel</w:t>
            </w:r>
          </w:p>
        </w:tc>
        <w:tc>
          <w:tcPr>
            <w:tcW w:w="1305" w:type="dxa"/>
            <w:tcBorders>
              <w:top w:val="nil"/>
              <w:left w:val="nil"/>
              <w:bottom w:val="nil"/>
              <w:right w:val="nil"/>
            </w:tcBorders>
            <w:shd w:val="clear" w:color="auto" w:fill="auto"/>
            <w:noWrap/>
            <w:vAlign w:val="bottom"/>
          </w:tcPr>
          <w:p w14:paraId="39F59E97" w14:textId="173B598A" w:rsidR="00853EDC" w:rsidRPr="003C5DB3" w:rsidRDefault="00853EDC" w:rsidP="003C5DB3">
            <w:pPr>
              <w:tabs>
                <w:tab w:val="decimal" w:pos="885"/>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rPr>
              <w:t>1,045</w:t>
            </w:r>
          </w:p>
        </w:tc>
        <w:tc>
          <w:tcPr>
            <w:tcW w:w="1305" w:type="dxa"/>
            <w:tcBorders>
              <w:top w:val="nil"/>
              <w:left w:val="nil"/>
              <w:bottom w:val="nil"/>
              <w:right w:val="nil"/>
            </w:tcBorders>
            <w:shd w:val="clear" w:color="auto" w:fill="auto"/>
            <w:noWrap/>
            <w:vAlign w:val="bottom"/>
          </w:tcPr>
          <w:p w14:paraId="1ED1DED3" w14:textId="605E5D74" w:rsidR="00853EDC" w:rsidRPr="003C5DB3" w:rsidRDefault="00853EDC" w:rsidP="003C5DB3">
            <w:pPr>
              <w:tabs>
                <w:tab w:val="decimal" w:pos="885"/>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rPr>
              <w:t>416</w:t>
            </w:r>
          </w:p>
        </w:tc>
        <w:tc>
          <w:tcPr>
            <w:tcW w:w="1305" w:type="dxa"/>
            <w:tcBorders>
              <w:top w:val="nil"/>
              <w:left w:val="nil"/>
              <w:bottom w:val="nil"/>
              <w:right w:val="nil"/>
            </w:tcBorders>
            <w:shd w:val="clear" w:color="auto" w:fill="auto"/>
            <w:noWrap/>
            <w:vAlign w:val="bottom"/>
          </w:tcPr>
          <w:p w14:paraId="745E0191" w14:textId="44092B7B" w:rsidR="00853EDC" w:rsidRPr="003C5DB3" w:rsidRDefault="00853EDC" w:rsidP="003C5DB3">
            <w:pPr>
              <w:tabs>
                <w:tab w:val="decimal" w:pos="885"/>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rPr>
              <w:t>1,045</w:t>
            </w:r>
          </w:p>
        </w:tc>
        <w:tc>
          <w:tcPr>
            <w:tcW w:w="1305" w:type="dxa"/>
            <w:tcBorders>
              <w:top w:val="nil"/>
              <w:left w:val="nil"/>
              <w:bottom w:val="nil"/>
              <w:right w:val="nil"/>
            </w:tcBorders>
            <w:shd w:val="clear" w:color="auto" w:fill="auto"/>
            <w:noWrap/>
            <w:vAlign w:val="bottom"/>
          </w:tcPr>
          <w:p w14:paraId="556F0B5D" w14:textId="1F341EAF" w:rsidR="00853EDC" w:rsidRPr="003C5DB3" w:rsidRDefault="00853EDC" w:rsidP="003C5DB3">
            <w:pPr>
              <w:tabs>
                <w:tab w:val="decimal" w:pos="885"/>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rPr>
              <w:t>416</w:t>
            </w:r>
          </w:p>
        </w:tc>
      </w:tr>
      <w:tr w:rsidR="00853EDC" w:rsidRPr="003C5DB3" w14:paraId="26B1C3B5" w14:textId="77777777" w:rsidTr="00F66C17">
        <w:trPr>
          <w:trHeight w:val="330"/>
        </w:trPr>
        <w:tc>
          <w:tcPr>
            <w:tcW w:w="3870" w:type="dxa"/>
            <w:tcBorders>
              <w:top w:val="nil"/>
              <w:left w:val="nil"/>
              <w:bottom w:val="nil"/>
              <w:right w:val="nil"/>
            </w:tcBorders>
            <w:shd w:val="clear" w:color="auto" w:fill="auto"/>
            <w:noWrap/>
            <w:vAlign w:val="center"/>
          </w:tcPr>
          <w:p w14:paraId="349F55CB" w14:textId="77777777" w:rsidR="00853EDC" w:rsidRPr="003C5DB3" w:rsidRDefault="00853EDC" w:rsidP="003C5DB3">
            <w:pPr>
              <w:spacing w:line="280" w:lineRule="exact"/>
              <w:ind w:left="158" w:hanging="158"/>
              <w:rPr>
                <w:rFonts w:ascii="Arial" w:hAnsi="Arial" w:cs="Arial"/>
                <w:color w:val="000000" w:themeColor="text1"/>
                <w:sz w:val="16"/>
                <w:szCs w:val="16"/>
                <w:cs/>
              </w:rPr>
            </w:pPr>
            <w:r w:rsidRPr="003C5DB3">
              <w:rPr>
                <w:rFonts w:ascii="Arial" w:hAnsi="Arial" w:cs="Arial"/>
                <w:color w:val="000000" w:themeColor="text1"/>
                <w:sz w:val="16"/>
                <w:szCs w:val="16"/>
              </w:rPr>
              <w:t xml:space="preserve">Entities in which the Bank held shares from TDR 10 percent or more </w:t>
            </w:r>
          </w:p>
        </w:tc>
        <w:tc>
          <w:tcPr>
            <w:tcW w:w="1305" w:type="dxa"/>
            <w:tcBorders>
              <w:top w:val="nil"/>
              <w:left w:val="nil"/>
              <w:bottom w:val="nil"/>
              <w:right w:val="nil"/>
            </w:tcBorders>
            <w:shd w:val="clear" w:color="auto" w:fill="auto"/>
            <w:noWrap/>
            <w:vAlign w:val="bottom"/>
          </w:tcPr>
          <w:p w14:paraId="5FAB2922" w14:textId="3CF1ACC4" w:rsidR="00853EDC" w:rsidRPr="003C5DB3" w:rsidRDefault="00853EDC" w:rsidP="003C5DB3">
            <w:pPr>
              <w:tabs>
                <w:tab w:val="decimal" w:pos="885"/>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rPr>
              <w:t>38</w:t>
            </w:r>
          </w:p>
        </w:tc>
        <w:tc>
          <w:tcPr>
            <w:tcW w:w="1305" w:type="dxa"/>
            <w:tcBorders>
              <w:top w:val="nil"/>
              <w:left w:val="nil"/>
              <w:bottom w:val="nil"/>
              <w:right w:val="nil"/>
            </w:tcBorders>
            <w:shd w:val="clear" w:color="auto" w:fill="auto"/>
            <w:noWrap/>
            <w:vAlign w:val="bottom"/>
          </w:tcPr>
          <w:p w14:paraId="4455D5C4" w14:textId="2D89D680" w:rsidR="00853EDC" w:rsidRPr="003C5DB3" w:rsidRDefault="00853EDC" w:rsidP="003C5DB3">
            <w:pPr>
              <w:tabs>
                <w:tab w:val="decimal" w:pos="885"/>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rPr>
              <w:t>28</w:t>
            </w:r>
          </w:p>
        </w:tc>
        <w:tc>
          <w:tcPr>
            <w:tcW w:w="1305" w:type="dxa"/>
            <w:tcBorders>
              <w:top w:val="nil"/>
              <w:left w:val="nil"/>
              <w:bottom w:val="nil"/>
              <w:right w:val="nil"/>
            </w:tcBorders>
            <w:shd w:val="clear" w:color="auto" w:fill="auto"/>
            <w:noWrap/>
            <w:vAlign w:val="bottom"/>
          </w:tcPr>
          <w:p w14:paraId="2BF6A6EE" w14:textId="2ED5DE3C" w:rsidR="00853EDC" w:rsidRPr="003C5DB3" w:rsidRDefault="00853EDC" w:rsidP="003C5DB3">
            <w:pPr>
              <w:tabs>
                <w:tab w:val="decimal" w:pos="885"/>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rPr>
              <w:t>38</w:t>
            </w:r>
          </w:p>
        </w:tc>
        <w:tc>
          <w:tcPr>
            <w:tcW w:w="1305" w:type="dxa"/>
            <w:tcBorders>
              <w:top w:val="nil"/>
              <w:left w:val="nil"/>
              <w:bottom w:val="nil"/>
              <w:right w:val="nil"/>
            </w:tcBorders>
            <w:shd w:val="clear" w:color="auto" w:fill="auto"/>
            <w:noWrap/>
            <w:vAlign w:val="bottom"/>
          </w:tcPr>
          <w:p w14:paraId="306ED36D" w14:textId="1BF6A573" w:rsidR="00853EDC" w:rsidRPr="003C5DB3" w:rsidRDefault="00853EDC" w:rsidP="003C5DB3">
            <w:pPr>
              <w:tabs>
                <w:tab w:val="decimal" w:pos="885"/>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rPr>
              <w:t>28</w:t>
            </w:r>
          </w:p>
        </w:tc>
      </w:tr>
      <w:tr w:rsidR="00853EDC" w:rsidRPr="003C5DB3" w14:paraId="487EAAF0" w14:textId="77777777" w:rsidTr="00F66C17">
        <w:trPr>
          <w:trHeight w:val="74"/>
        </w:trPr>
        <w:tc>
          <w:tcPr>
            <w:tcW w:w="3870" w:type="dxa"/>
            <w:tcBorders>
              <w:top w:val="nil"/>
              <w:left w:val="nil"/>
              <w:bottom w:val="nil"/>
              <w:right w:val="nil"/>
            </w:tcBorders>
            <w:shd w:val="clear" w:color="auto" w:fill="auto"/>
            <w:noWrap/>
            <w:vAlign w:val="center"/>
          </w:tcPr>
          <w:p w14:paraId="4F21F920" w14:textId="77777777" w:rsidR="00853EDC" w:rsidRPr="003C5DB3" w:rsidRDefault="00853EDC" w:rsidP="003C5DB3">
            <w:pPr>
              <w:spacing w:line="280" w:lineRule="exact"/>
              <w:rPr>
                <w:rFonts w:ascii="Arial" w:hAnsi="Arial" w:cs="Arial"/>
                <w:b/>
                <w:bCs/>
                <w:color w:val="000000" w:themeColor="text1"/>
                <w:sz w:val="16"/>
                <w:szCs w:val="16"/>
              </w:rPr>
            </w:pPr>
          </w:p>
        </w:tc>
        <w:tc>
          <w:tcPr>
            <w:tcW w:w="1305" w:type="dxa"/>
            <w:tcBorders>
              <w:top w:val="nil"/>
              <w:left w:val="nil"/>
              <w:bottom w:val="nil"/>
              <w:right w:val="nil"/>
            </w:tcBorders>
            <w:shd w:val="clear" w:color="auto" w:fill="auto"/>
            <w:noWrap/>
            <w:vAlign w:val="bottom"/>
          </w:tcPr>
          <w:p w14:paraId="655F25DA" w14:textId="77777777" w:rsidR="00853EDC" w:rsidRPr="003C5DB3" w:rsidRDefault="00853EDC" w:rsidP="003C5DB3">
            <w:pPr>
              <w:tabs>
                <w:tab w:val="decimal" w:pos="885"/>
              </w:tabs>
              <w:spacing w:line="280" w:lineRule="exact"/>
              <w:jc w:val="both"/>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0E3C0540" w14:textId="77777777" w:rsidR="00853EDC" w:rsidRPr="003C5DB3" w:rsidRDefault="00853EDC" w:rsidP="003C5DB3">
            <w:pPr>
              <w:tabs>
                <w:tab w:val="decimal" w:pos="885"/>
              </w:tabs>
              <w:spacing w:line="280" w:lineRule="exact"/>
              <w:jc w:val="both"/>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2FA20EB1" w14:textId="77777777" w:rsidR="00853EDC" w:rsidRPr="003C5DB3" w:rsidRDefault="00853EDC" w:rsidP="003C5DB3">
            <w:pPr>
              <w:tabs>
                <w:tab w:val="decimal" w:pos="702"/>
                <w:tab w:val="decimal" w:pos="885"/>
              </w:tabs>
              <w:spacing w:line="280" w:lineRule="exact"/>
              <w:jc w:val="both"/>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771A56BE" w14:textId="77777777" w:rsidR="00853EDC" w:rsidRPr="003C5DB3" w:rsidRDefault="00853EDC" w:rsidP="003C5DB3">
            <w:pPr>
              <w:tabs>
                <w:tab w:val="decimal" w:pos="885"/>
              </w:tabs>
              <w:spacing w:line="280" w:lineRule="exact"/>
              <w:jc w:val="both"/>
              <w:rPr>
                <w:rFonts w:ascii="Arial" w:hAnsi="Arial" w:cs="Arial"/>
                <w:color w:val="000000" w:themeColor="text1"/>
                <w:sz w:val="16"/>
                <w:szCs w:val="16"/>
              </w:rPr>
            </w:pPr>
          </w:p>
        </w:tc>
      </w:tr>
      <w:tr w:rsidR="00853EDC" w:rsidRPr="003C5DB3" w14:paraId="3EA97AEF" w14:textId="77777777" w:rsidTr="00F66C17">
        <w:trPr>
          <w:trHeight w:val="74"/>
        </w:trPr>
        <w:tc>
          <w:tcPr>
            <w:tcW w:w="3870" w:type="dxa"/>
            <w:tcBorders>
              <w:top w:val="nil"/>
              <w:left w:val="nil"/>
              <w:bottom w:val="nil"/>
              <w:right w:val="nil"/>
            </w:tcBorders>
            <w:shd w:val="clear" w:color="auto" w:fill="auto"/>
            <w:noWrap/>
            <w:vAlign w:val="center"/>
            <w:hideMark/>
          </w:tcPr>
          <w:p w14:paraId="4AAF36B1" w14:textId="77777777" w:rsidR="00853EDC" w:rsidRPr="003C5DB3" w:rsidRDefault="00853EDC" w:rsidP="003C5DB3">
            <w:pPr>
              <w:spacing w:line="280" w:lineRule="exact"/>
              <w:rPr>
                <w:rFonts w:ascii="Arial" w:hAnsi="Arial" w:cs="Arial"/>
                <w:b/>
                <w:bCs/>
                <w:color w:val="000000" w:themeColor="text1"/>
                <w:sz w:val="16"/>
                <w:szCs w:val="16"/>
              </w:rPr>
            </w:pPr>
            <w:r w:rsidRPr="003C5DB3">
              <w:rPr>
                <w:rFonts w:ascii="Arial" w:hAnsi="Arial" w:cs="Arial"/>
                <w:b/>
                <w:bCs/>
                <w:color w:val="000000" w:themeColor="text1"/>
                <w:sz w:val="16"/>
                <w:szCs w:val="16"/>
              </w:rPr>
              <w:t>Interest expenses</w:t>
            </w:r>
          </w:p>
        </w:tc>
        <w:tc>
          <w:tcPr>
            <w:tcW w:w="1305" w:type="dxa"/>
            <w:tcBorders>
              <w:top w:val="nil"/>
              <w:left w:val="nil"/>
              <w:bottom w:val="nil"/>
              <w:right w:val="nil"/>
            </w:tcBorders>
            <w:shd w:val="clear" w:color="auto" w:fill="auto"/>
            <w:noWrap/>
            <w:vAlign w:val="bottom"/>
          </w:tcPr>
          <w:p w14:paraId="3ED1FE84" w14:textId="77777777" w:rsidR="00853EDC" w:rsidRPr="003C5DB3" w:rsidRDefault="00853EDC" w:rsidP="003C5DB3">
            <w:pPr>
              <w:tabs>
                <w:tab w:val="decimal" w:pos="885"/>
              </w:tabs>
              <w:spacing w:line="280" w:lineRule="exact"/>
              <w:jc w:val="both"/>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191DDC1B" w14:textId="77777777" w:rsidR="00853EDC" w:rsidRPr="003C5DB3" w:rsidRDefault="00853EDC" w:rsidP="003C5DB3">
            <w:pPr>
              <w:tabs>
                <w:tab w:val="decimal" w:pos="885"/>
              </w:tabs>
              <w:spacing w:line="280" w:lineRule="exact"/>
              <w:jc w:val="both"/>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2991BC98" w14:textId="77777777" w:rsidR="00853EDC" w:rsidRPr="003C5DB3" w:rsidRDefault="00853EDC" w:rsidP="003C5DB3">
            <w:pPr>
              <w:tabs>
                <w:tab w:val="decimal" w:pos="702"/>
                <w:tab w:val="decimal" w:pos="885"/>
              </w:tabs>
              <w:spacing w:line="280" w:lineRule="exact"/>
              <w:jc w:val="both"/>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56FCE351" w14:textId="77777777" w:rsidR="00853EDC" w:rsidRPr="003C5DB3" w:rsidRDefault="00853EDC" w:rsidP="003C5DB3">
            <w:pPr>
              <w:tabs>
                <w:tab w:val="decimal" w:pos="885"/>
              </w:tabs>
              <w:spacing w:line="280" w:lineRule="exact"/>
              <w:jc w:val="both"/>
              <w:rPr>
                <w:rFonts w:ascii="Arial" w:hAnsi="Arial" w:cs="Arial"/>
                <w:color w:val="000000" w:themeColor="text1"/>
                <w:sz w:val="16"/>
                <w:szCs w:val="16"/>
              </w:rPr>
            </w:pPr>
          </w:p>
        </w:tc>
      </w:tr>
      <w:tr w:rsidR="00853EDC" w:rsidRPr="003C5DB3" w14:paraId="5A6170A2" w14:textId="77777777" w:rsidTr="00F66C17">
        <w:trPr>
          <w:trHeight w:val="74"/>
        </w:trPr>
        <w:tc>
          <w:tcPr>
            <w:tcW w:w="3870" w:type="dxa"/>
            <w:tcBorders>
              <w:top w:val="nil"/>
              <w:left w:val="nil"/>
              <w:bottom w:val="nil"/>
              <w:right w:val="nil"/>
            </w:tcBorders>
            <w:shd w:val="clear" w:color="auto" w:fill="auto"/>
            <w:noWrap/>
            <w:vAlign w:val="bottom"/>
            <w:hideMark/>
          </w:tcPr>
          <w:p w14:paraId="06DDFADE" w14:textId="77777777" w:rsidR="00853EDC" w:rsidRPr="003C5DB3" w:rsidRDefault="00853EDC" w:rsidP="003C5DB3">
            <w:pPr>
              <w:spacing w:line="280" w:lineRule="exact"/>
              <w:rPr>
                <w:rFonts w:ascii="Arial" w:hAnsi="Arial" w:cs="Arial"/>
                <w:color w:val="000000" w:themeColor="text1"/>
                <w:sz w:val="16"/>
                <w:szCs w:val="16"/>
                <w:u w:val="single"/>
              </w:rPr>
            </w:pPr>
            <w:r w:rsidRPr="003C5DB3">
              <w:rPr>
                <w:rFonts w:ascii="Arial" w:hAnsi="Arial" w:cs="Arial"/>
                <w:color w:val="000000" w:themeColor="text1"/>
                <w:sz w:val="16"/>
                <w:szCs w:val="16"/>
                <w:u w:val="single"/>
              </w:rPr>
              <w:t>Subsidiaries</w:t>
            </w:r>
          </w:p>
        </w:tc>
        <w:tc>
          <w:tcPr>
            <w:tcW w:w="1305" w:type="dxa"/>
            <w:tcBorders>
              <w:top w:val="nil"/>
              <w:left w:val="nil"/>
              <w:bottom w:val="nil"/>
              <w:right w:val="nil"/>
            </w:tcBorders>
            <w:shd w:val="clear" w:color="auto" w:fill="auto"/>
            <w:noWrap/>
            <w:vAlign w:val="center"/>
          </w:tcPr>
          <w:p w14:paraId="0CEDDA89" w14:textId="77777777" w:rsidR="00853EDC" w:rsidRPr="003C5DB3" w:rsidRDefault="00853EDC" w:rsidP="003C5DB3">
            <w:pPr>
              <w:tabs>
                <w:tab w:val="decimal" w:pos="864"/>
              </w:tabs>
              <w:spacing w:line="280" w:lineRule="exact"/>
              <w:jc w:val="both"/>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center"/>
          </w:tcPr>
          <w:p w14:paraId="1BE582FA" w14:textId="77777777" w:rsidR="00853EDC" w:rsidRPr="003C5DB3" w:rsidRDefault="00853EDC" w:rsidP="003C5DB3">
            <w:pPr>
              <w:tabs>
                <w:tab w:val="decimal" w:pos="864"/>
              </w:tabs>
              <w:spacing w:line="280" w:lineRule="exact"/>
              <w:jc w:val="both"/>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center"/>
          </w:tcPr>
          <w:p w14:paraId="4EDE760E" w14:textId="77777777" w:rsidR="00853EDC" w:rsidRPr="003C5DB3" w:rsidRDefault="00853EDC" w:rsidP="003C5DB3">
            <w:pPr>
              <w:tabs>
                <w:tab w:val="decimal" w:pos="864"/>
              </w:tabs>
              <w:spacing w:line="280" w:lineRule="exact"/>
              <w:jc w:val="both"/>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center"/>
          </w:tcPr>
          <w:p w14:paraId="4763CAA1" w14:textId="77777777" w:rsidR="00853EDC" w:rsidRPr="003C5DB3" w:rsidRDefault="00853EDC" w:rsidP="003C5DB3">
            <w:pPr>
              <w:tabs>
                <w:tab w:val="decimal" w:pos="864"/>
              </w:tabs>
              <w:spacing w:line="280" w:lineRule="exact"/>
              <w:jc w:val="both"/>
              <w:rPr>
                <w:rFonts w:ascii="Arial" w:hAnsi="Arial" w:cs="Arial"/>
                <w:color w:val="000000" w:themeColor="text1"/>
                <w:sz w:val="16"/>
                <w:szCs w:val="16"/>
              </w:rPr>
            </w:pPr>
          </w:p>
        </w:tc>
      </w:tr>
      <w:tr w:rsidR="00853EDC" w:rsidRPr="003C5DB3" w14:paraId="3B3B2033" w14:textId="77777777" w:rsidTr="00F66C17">
        <w:trPr>
          <w:trHeight w:val="74"/>
        </w:trPr>
        <w:tc>
          <w:tcPr>
            <w:tcW w:w="3870" w:type="dxa"/>
            <w:tcBorders>
              <w:top w:val="nil"/>
              <w:left w:val="nil"/>
              <w:bottom w:val="nil"/>
              <w:right w:val="nil"/>
            </w:tcBorders>
            <w:shd w:val="clear" w:color="auto" w:fill="auto"/>
            <w:noWrap/>
            <w:vAlign w:val="bottom"/>
          </w:tcPr>
          <w:p w14:paraId="672AD123" w14:textId="3257C9FE" w:rsidR="00853EDC" w:rsidRPr="003C5DB3" w:rsidRDefault="00166F90" w:rsidP="003C5DB3">
            <w:pPr>
              <w:spacing w:line="280" w:lineRule="exact"/>
              <w:ind w:firstLine="159"/>
              <w:rPr>
                <w:rFonts w:ascii="Arial" w:hAnsi="Arial" w:cs="Arial"/>
                <w:color w:val="000000" w:themeColor="text1"/>
                <w:sz w:val="16"/>
                <w:szCs w:val="16"/>
                <w:u w:val="single"/>
              </w:rPr>
            </w:pPr>
            <w:proofErr w:type="spellStart"/>
            <w:r w:rsidRPr="00166F90">
              <w:rPr>
                <w:rFonts w:ascii="Arial" w:hAnsi="Arial" w:cs="Arial"/>
                <w:sz w:val="16"/>
                <w:szCs w:val="16"/>
              </w:rPr>
              <w:t>Krungthai</w:t>
            </w:r>
            <w:proofErr w:type="spellEnd"/>
            <w:r w:rsidRPr="00166F90">
              <w:rPr>
                <w:rFonts w:ascii="Arial" w:hAnsi="Arial" w:cs="Arial"/>
                <w:sz w:val="16"/>
                <w:szCs w:val="16"/>
              </w:rPr>
              <w:t xml:space="preserve"> </w:t>
            </w:r>
            <w:r w:rsidR="00853EDC" w:rsidRPr="003C5DB3">
              <w:rPr>
                <w:rFonts w:ascii="Arial" w:hAnsi="Arial" w:cs="Arial"/>
                <w:sz w:val="16"/>
                <w:szCs w:val="16"/>
              </w:rPr>
              <w:t>Law Co</w:t>
            </w:r>
            <w:r w:rsidR="00853EDC" w:rsidRPr="003C5DB3">
              <w:rPr>
                <w:rFonts w:ascii="Arial" w:hAnsi="Arial" w:cs="Arial"/>
                <w:sz w:val="16"/>
                <w:szCs w:val="16"/>
                <w:cs/>
              </w:rPr>
              <w:t>.</w:t>
            </w:r>
            <w:r w:rsidR="00853EDC" w:rsidRPr="003C5DB3">
              <w:rPr>
                <w:rFonts w:ascii="Arial" w:hAnsi="Arial" w:cs="Arial"/>
                <w:sz w:val="16"/>
                <w:szCs w:val="16"/>
              </w:rPr>
              <w:t>, Ltd</w:t>
            </w:r>
            <w:r w:rsidR="00853EDC" w:rsidRPr="003C5DB3">
              <w:rPr>
                <w:rFonts w:ascii="Arial" w:hAnsi="Arial" w:cs="Arial"/>
                <w:sz w:val="16"/>
                <w:szCs w:val="16"/>
                <w:cs/>
              </w:rPr>
              <w:t>.</w:t>
            </w:r>
          </w:p>
        </w:tc>
        <w:tc>
          <w:tcPr>
            <w:tcW w:w="1305" w:type="dxa"/>
            <w:tcBorders>
              <w:top w:val="nil"/>
              <w:left w:val="nil"/>
              <w:bottom w:val="nil"/>
              <w:right w:val="nil"/>
            </w:tcBorders>
            <w:shd w:val="clear" w:color="auto" w:fill="auto"/>
            <w:noWrap/>
            <w:vAlign w:val="center"/>
          </w:tcPr>
          <w:p w14:paraId="70A62732" w14:textId="0752459A" w:rsidR="00853EDC" w:rsidRPr="003C5DB3" w:rsidRDefault="00853EDC" w:rsidP="003C5DB3">
            <w:pPr>
              <w:tabs>
                <w:tab w:val="decimal" w:pos="864"/>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center"/>
          </w:tcPr>
          <w:p w14:paraId="313A9031" w14:textId="6035E20D" w:rsidR="00853EDC" w:rsidRPr="003C5DB3" w:rsidRDefault="00853EDC" w:rsidP="003C5DB3">
            <w:pPr>
              <w:tabs>
                <w:tab w:val="decimal" w:pos="864"/>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center"/>
          </w:tcPr>
          <w:p w14:paraId="2EBA785A" w14:textId="574A361D" w:rsidR="00853EDC" w:rsidRPr="003C5DB3" w:rsidRDefault="00853EDC" w:rsidP="003C5DB3">
            <w:pPr>
              <w:tabs>
                <w:tab w:val="decimal" w:pos="864"/>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rPr>
              <w:t>1</w:t>
            </w:r>
          </w:p>
        </w:tc>
        <w:tc>
          <w:tcPr>
            <w:tcW w:w="1305" w:type="dxa"/>
            <w:tcBorders>
              <w:top w:val="nil"/>
              <w:left w:val="nil"/>
              <w:bottom w:val="nil"/>
              <w:right w:val="nil"/>
            </w:tcBorders>
            <w:shd w:val="clear" w:color="auto" w:fill="auto"/>
            <w:noWrap/>
            <w:vAlign w:val="center"/>
          </w:tcPr>
          <w:p w14:paraId="42A7D249" w14:textId="0E2DEC2F" w:rsidR="00853EDC" w:rsidRPr="003C5DB3" w:rsidRDefault="00853EDC" w:rsidP="003C5DB3">
            <w:pPr>
              <w:tabs>
                <w:tab w:val="decimal" w:pos="864"/>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cs/>
              </w:rPr>
              <w:t>1</w:t>
            </w:r>
          </w:p>
        </w:tc>
      </w:tr>
      <w:tr w:rsidR="00853EDC" w:rsidRPr="003C5DB3" w14:paraId="517529D9" w14:textId="77777777" w:rsidTr="00F66C17">
        <w:trPr>
          <w:trHeight w:val="74"/>
        </w:trPr>
        <w:tc>
          <w:tcPr>
            <w:tcW w:w="3870" w:type="dxa"/>
            <w:tcBorders>
              <w:top w:val="nil"/>
              <w:left w:val="nil"/>
              <w:bottom w:val="nil"/>
              <w:right w:val="nil"/>
            </w:tcBorders>
            <w:shd w:val="clear" w:color="auto" w:fill="auto"/>
            <w:noWrap/>
            <w:vAlign w:val="bottom"/>
          </w:tcPr>
          <w:p w14:paraId="664F0AA9" w14:textId="77777777" w:rsidR="00853EDC" w:rsidRPr="003C5DB3" w:rsidRDefault="00853EDC" w:rsidP="003C5DB3">
            <w:pPr>
              <w:spacing w:line="280" w:lineRule="exact"/>
              <w:ind w:firstLine="159"/>
              <w:rPr>
                <w:rFonts w:ascii="Arial" w:hAnsi="Arial" w:cs="Arial"/>
                <w:color w:val="000000" w:themeColor="text1"/>
                <w:sz w:val="16"/>
                <w:szCs w:val="16"/>
              </w:rPr>
            </w:pPr>
            <w:r w:rsidRPr="003C5DB3">
              <w:rPr>
                <w:rFonts w:ascii="Arial" w:hAnsi="Arial" w:cs="Arial"/>
                <w:color w:val="000000" w:themeColor="text1"/>
                <w:sz w:val="16"/>
                <w:szCs w:val="16"/>
              </w:rPr>
              <w:t>KTB General Services and Security Co</w:t>
            </w:r>
            <w:r w:rsidRPr="003C5DB3">
              <w:rPr>
                <w:rFonts w:ascii="Arial" w:hAnsi="Arial" w:cs="Arial"/>
                <w:color w:val="000000" w:themeColor="text1"/>
                <w:sz w:val="16"/>
                <w:szCs w:val="16"/>
                <w:cs/>
              </w:rPr>
              <w:t>.</w:t>
            </w:r>
            <w:r w:rsidRPr="003C5DB3">
              <w:rPr>
                <w:rFonts w:ascii="Arial" w:hAnsi="Arial" w:cs="Arial"/>
                <w:color w:val="000000" w:themeColor="text1"/>
                <w:sz w:val="16"/>
                <w:szCs w:val="16"/>
              </w:rPr>
              <w:t>, Ltd</w:t>
            </w: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0158CFD6" w14:textId="7A44E3BB" w:rsidR="00853EDC" w:rsidRPr="003C5DB3" w:rsidRDefault="00853EDC" w:rsidP="003C5DB3">
            <w:pPr>
              <w:tabs>
                <w:tab w:val="decimal" w:pos="885"/>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472A016F" w14:textId="12CA8A4A" w:rsidR="00853EDC" w:rsidRPr="003C5DB3" w:rsidRDefault="00853EDC" w:rsidP="003C5DB3">
            <w:pPr>
              <w:tabs>
                <w:tab w:val="decimal" w:pos="885"/>
              </w:tabs>
              <w:spacing w:line="280" w:lineRule="exact"/>
              <w:jc w:val="both"/>
              <w:rPr>
                <w:rFonts w:ascii="Arial" w:hAnsi="Arial" w:cs="Arial"/>
                <w:color w:val="000000" w:themeColor="text1"/>
                <w:sz w:val="16"/>
                <w:szCs w:val="16"/>
                <w:cs/>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3185DE1C" w14:textId="0394283B" w:rsidR="00853EDC" w:rsidRPr="003C5DB3" w:rsidRDefault="00853EDC" w:rsidP="003C5DB3">
            <w:pPr>
              <w:tabs>
                <w:tab w:val="decimal" w:pos="885"/>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rPr>
              <w:t>3</w:t>
            </w:r>
          </w:p>
        </w:tc>
        <w:tc>
          <w:tcPr>
            <w:tcW w:w="1305" w:type="dxa"/>
            <w:tcBorders>
              <w:top w:val="nil"/>
              <w:left w:val="nil"/>
              <w:bottom w:val="nil"/>
              <w:right w:val="nil"/>
            </w:tcBorders>
            <w:shd w:val="clear" w:color="auto" w:fill="auto"/>
            <w:noWrap/>
            <w:vAlign w:val="bottom"/>
          </w:tcPr>
          <w:p w14:paraId="77A6B4DB" w14:textId="7F27E9BC" w:rsidR="00853EDC" w:rsidRPr="003C5DB3" w:rsidRDefault="00853EDC" w:rsidP="003C5DB3">
            <w:pPr>
              <w:tabs>
                <w:tab w:val="decimal" w:pos="885"/>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cs/>
              </w:rPr>
              <w:t>1</w:t>
            </w:r>
          </w:p>
        </w:tc>
      </w:tr>
      <w:tr w:rsidR="00853EDC" w:rsidRPr="003C5DB3" w14:paraId="3C5F5FBB" w14:textId="77777777" w:rsidTr="00F66C17">
        <w:trPr>
          <w:trHeight w:val="74"/>
        </w:trPr>
        <w:tc>
          <w:tcPr>
            <w:tcW w:w="3870" w:type="dxa"/>
            <w:tcBorders>
              <w:top w:val="nil"/>
              <w:left w:val="nil"/>
              <w:bottom w:val="nil"/>
              <w:right w:val="nil"/>
            </w:tcBorders>
            <w:shd w:val="clear" w:color="auto" w:fill="auto"/>
            <w:noWrap/>
            <w:vAlign w:val="bottom"/>
            <w:hideMark/>
          </w:tcPr>
          <w:p w14:paraId="16D34014" w14:textId="77777777" w:rsidR="00853EDC" w:rsidRPr="003C5DB3" w:rsidRDefault="00853EDC" w:rsidP="003C5DB3">
            <w:pPr>
              <w:spacing w:line="280" w:lineRule="exact"/>
              <w:ind w:firstLine="159"/>
              <w:rPr>
                <w:rFonts w:ascii="Arial" w:hAnsi="Arial" w:cs="Arial"/>
                <w:color w:val="000000" w:themeColor="text1"/>
                <w:sz w:val="16"/>
                <w:szCs w:val="16"/>
              </w:rPr>
            </w:pPr>
            <w:proofErr w:type="spellStart"/>
            <w:r w:rsidRPr="003C5DB3">
              <w:rPr>
                <w:rFonts w:ascii="Arial" w:hAnsi="Arial" w:cs="Arial"/>
                <w:color w:val="000000" w:themeColor="text1"/>
                <w:sz w:val="16"/>
                <w:szCs w:val="16"/>
              </w:rPr>
              <w:t>Krungthai</w:t>
            </w:r>
            <w:proofErr w:type="spellEnd"/>
            <w:r w:rsidRPr="003C5DB3">
              <w:rPr>
                <w:rFonts w:ascii="Arial" w:hAnsi="Arial" w:cs="Arial"/>
                <w:color w:val="000000" w:themeColor="text1"/>
                <w:sz w:val="16"/>
                <w:szCs w:val="16"/>
              </w:rPr>
              <w:t xml:space="preserve"> Card Plc</w:t>
            </w: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414DF55D" w14:textId="3FE18561" w:rsidR="00853EDC" w:rsidRPr="003C5DB3" w:rsidRDefault="00853EDC" w:rsidP="003C5DB3">
            <w:pPr>
              <w:tabs>
                <w:tab w:val="decimal" w:pos="885"/>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66CAD02B" w14:textId="393EBB9F" w:rsidR="00853EDC" w:rsidRPr="003C5DB3" w:rsidRDefault="00853EDC" w:rsidP="003C5DB3">
            <w:pPr>
              <w:tabs>
                <w:tab w:val="decimal" w:pos="885"/>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0DA0E43B" w14:textId="6F6EE072" w:rsidR="00853EDC" w:rsidRPr="003C5DB3" w:rsidRDefault="00853EDC" w:rsidP="003C5DB3">
            <w:pPr>
              <w:tabs>
                <w:tab w:val="decimal" w:pos="885"/>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rPr>
              <w:t>4</w:t>
            </w:r>
          </w:p>
        </w:tc>
        <w:tc>
          <w:tcPr>
            <w:tcW w:w="1305" w:type="dxa"/>
            <w:tcBorders>
              <w:top w:val="nil"/>
              <w:left w:val="nil"/>
              <w:bottom w:val="nil"/>
              <w:right w:val="nil"/>
            </w:tcBorders>
            <w:shd w:val="clear" w:color="auto" w:fill="auto"/>
            <w:noWrap/>
            <w:vAlign w:val="bottom"/>
          </w:tcPr>
          <w:p w14:paraId="70606068" w14:textId="36B09303" w:rsidR="00853EDC" w:rsidRPr="003C5DB3" w:rsidRDefault="00853EDC" w:rsidP="003C5DB3">
            <w:pPr>
              <w:tabs>
                <w:tab w:val="decimal" w:pos="885"/>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cs/>
              </w:rPr>
              <w:t>1</w:t>
            </w:r>
          </w:p>
        </w:tc>
      </w:tr>
      <w:tr w:rsidR="00853EDC" w:rsidRPr="003C5DB3" w14:paraId="73788109" w14:textId="77777777" w:rsidTr="00F66C17">
        <w:trPr>
          <w:trHeight w:val="74"/>
        </w:trPr>
        <w:tc>
          <w:tcPr>
            <w:tcW w:w="3870" w:type="dxa"/>
            <w:tcBorders>
              <w:top w:val="nil"/>
              <w:left w:val="nil"/>
              <w:bottom w:val="nil"/>
              <w:right w:val="nil"/>
            </w:tcBorders>
            <w:shd w:val="clear" w:color="auto" w:fill="auto"/>
            <w:noWrap/>
            <w:vAlign w:val="bottom"/>
          </w:tcPr>
          <w:p w14:paraId="7E278139" w14:textId="77777777" w:rsidR="00853EDC" w:rsidRPr="003C5DB3" w:rsidRDefault="00853EDC" w:rsidP="003C5DB3">
            <w:pPr>
              <w:spacing w:line="280" w:lineRule="exact"/>
              <w:ind w:firstLine="159"/>
              <w:rPr>
                <w:rFonts w:ascii="Arial" w:hAnsi="Arial" w:cs="Arial"/>
                <w:color w:val="000000" w:themeColor="text1"/>
                <w:sz w:val="16"/>
                <w:szCs w:val="16"/>
              </w:rPr>
            </w:pPr>
            <w:r w:rsidRPr="003C5DB3">
              <w:rPr>
                <w:rFonts w:ascii="Arial" w:hAnsi="Arial" w:cs="Arial"/>
                <w:sz w:val="16"/>
                <w:szCs w:val="16"/>
              </w:rPr>
              <w:t>Krung Thai Asset Management Plc</w:t>
            </w:r>
          </w:p>
        </w:tc>
        <w:tc>
          <w:tcPr>
            <w:tcW w:w="1305" w:type="dxa"/>
            <w:tcBorders>
              <w:top w:val="nil"/>
              <w:left w:val="nil"/>
              <w:bottom w:val="nil"/>
              <w:right w:val="nil"/>
            </w:tcBorders>
            <w:shd w:val="clear" w:color="auto" w:fill="auto"/>
            <w:noWrap/>
            <w:vAlign w:val="bottom"/>
          </w:tcPr>
          <w:p w14:paraId="4C9557CD" w14:textId="49C6AB3C" w:rsidR="00853EDC" w:rsidRPr="003C5DB3" w:rsidRDefault="00853EDC" w:rsidP="003C5DB3">
            <w:pPr>
              <w:tabs>
                <w:tab w:val="decimal" w:pos="885"/>
              </w:tabs>
              <w:spacing w:line="280" w:lineRule="exact"/>
              <w:jc w:val="both"/>
              <w:rPr>
                <w:rFonts w:ascii="Arial" w:hAnsi="Arial" w:cs="Arial"/>
                <w:color w:val="000000" w:themeColor="text1"/>
                <w:sz w:val="16"/>
                <w:szCs w:val="16"/>
                <w:cs/>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18563A34" w14:textId="2F04A22C" w:rsidR="00853EDC" w:rsidRPr="003C5DB3" w:rsidRDefault="00853EDC" w:rsidP="003C5DB3">
            <w:pPr>
              <w:tabs>
                <w:tab w:val="decimal" w:pos="885"/>
              </w:tabs>
              <w:spacing w:line="280" w:lineRule="exact"/>
              <w:jc w:val="both"/>
              <w:rPr>
                <w:rFonts w:ascii="Arial" w:hAnsi="Arial" w:cs="Arial"/>
                <w:color w:val="000000" w:themeColor="text1"/>
                <w:sz w:val="16"/>
                <w:szCs w:val="16"/>
                <w:cs/>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3F03917E" w14:textId="630A8B3A" w:rsidR="00853EDC" w:rsidRPr="003C5DB3" w:rsidRDefault="00853EDC" w:rsidP="003C5DB3">
            <w:pPr>
              <w:tabs>
                <w:tab w:val="decimal" w:pos="885"/>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rPr>
              <w:t>1</w:t>
            </w:r>
          </w:p>
        </w:tc>
        <w:tc>
          <w:tcPr>
            <w:tcW w:w="1305" w:type="dxa"/>
            <w:tcBorders>
              <w:top w:val="nil"/>
              <w:left w:val="nil"/>
              <w:bottom w:val="nil"/>
              <w:right w:val="nil"/>
            </w:tcBorders>
            <w:shd w:val="clear" w:color="auto" w:fill="auto"/>
            <w:noWrap/>
            <w:vAlign w:val="bottom"/>
          </w:tcPr>
          <w:p w14:paraId="06F155E2" w14:textId="5FCE41C8" w:rsidR="00853EDC" w:rsidRPr="003C5DB3" w:rsidRDefault="00853EDC" w:rsidP="003C5DB3">
            <w:pPr>
              <w:tabs>
                <w:tab w:val="decimal" w:pos="885"/>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cs/>
              </w:rPr>
              <w:t>1</w:t>
            </w:r>
          </w:p>
        </w:tc>
      </w:tr>
      <w:tr w:rsidR="00853EDC" w:rsidRPr="003C5DB3" w14:paraId="6C221E88" w14:textId="77777777" w:rsidTr="00686ABF">
        <w:trPr>
          <w:trHeight w:val="70"/>
        </w:trPr>
        <w:tc>
          <w:tcPr>
            <w:tcW w:w="3870" w:type="dxa"/>
            <w:tcBorders>
              <w:top w:val="nil"/>
              <w:left w:val="nil"/>
              <w:bottom w:val="nil"/>
              <w:right w:val="nil"/>
            </w:tcBorders>
            <w:shd w:val="clear" w:color="auto" w:fill="auto"/>
            <w:noWrap/>
            <w:vAlign w:val="bottom"/>
            <w:hideMark/>
          </w:tcPr>
          <w:p w14:paraId="0926C7DB" w14:textId="596D4553" w:rsidR="00853EDC" w:rsidRPr="003C5DB3" w:rsidRDefault="00853EDC" w:rsidP="003C5DB3">
            <w:pPr>
              <w:spacing w:line="280" w:lineRule="exact"/>
              <w:ind w:right="-102" w:firstLine="159"/>
              <w:rPr>
                <w:rFonts w:ascii="Arial" w:hAnsi="Arial" w:cs="Arial"/>
                <w:color w:val="000000" w:themeColor="text1"/>
                <w:sz w:val="16"/>
                <w:szCs w:val="16"/>
              </w:rPr>
            </w:pPr>
            <w:proofErr w:type="spellStart"/>
            <w:r w:rsidRPr="003C5DB3">
              <w:rPr>
                <w:rFonts w:ascii="Arial" w:hAnsi="Arial" w:cs="Arial"/>
                <w:color w:val="000000" w:themeColor="text1"/>
                <w:sz w:val="16"/>
                <w:szCs w:val="16"/>
              </w:rPr>
              <w:t>K</w:t>
            </w:r>
            <w:r w:rsidR="000C36F9">
              <w:rPr>
                <w:rFonts w:ascii="Arial" w:hAnsi="Arial" w:cs="Arial"/>
                <w:color w:val="000000" w:themeColor="text1"/>
                <w:sz w:val="16"/>
                <w:szCs w:val="16"/>
              </w:rPr>
              <w:t>rungthai</w:t>
            </w:r>
            <w:proofErr w:type="spellEnd"/>
            <w:r w:rsidRPr="003C5DB3">
              <w:rPr>
                <w:rFonts w:ascii="Arial" w:hAnsi="Arial" w:cs="Arial"/>
                <w:color w:val="000000" w:themeColor="text1"/>
                <w:sz w:val="16"/>
                <w:szCs w:val="16"/>
              </w:rPr>
              <w:t xml:space="preserve"> Computer Services Co</w:t>
            </w:r>
            <w:r w:rsidRPr="003C5DB3">
              <w:rPr>
                <w:rFonts w:ascii="Arial" w:hAnsi="Arial" w:cs="Arial"/>
                <w:color w:val="000000" w:themeColor="text1"/>
                <w:sz w:val="16"/>
                <w:szCs w:val="16"/>
                <w:cs/>
              </w:rPr>
              <w:t>.</w:t>
            </w:r>
            <w:r w:rsidRPr="003C5DB3">
              <w:rPr>
                <w:rFonts w:ascii="Arial" w:hAnsi="Arial" w:cs="Arial"/>
                <w:color w:val="000000" w:themeColor="text1"/>
                <w:sz w:val="16"/>
                <w:szCs w:val="16"/>
              </w:rPr>
              <w:t>, Ltd</w:t>
            </w: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2FCDD1C2" w14:textId="4B6C69A7" w:rsidR="00853EDC" w:rsidRPr="003C5DB3" w:rsidRDefault="00853EDC" w:rsidP="003C5DB3">
            <w:pPr>
              <w:tabs>
                <w:tab w:val="decimal" w:pos="885"/>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05F4D7F9" w14:textId="77777777" w:rsidR="00853EDC" w:rsidRPr="003C5DB3" w:rsidRDefault="00853EDC" w:rsidP="003C5DB3">
            <w:pPr>
              <w:tabs>
                <w:tab w:val="decimal" w:pos="885"/>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1D0E0C6E" w14:textId="7D284E06" w:rsidR="00853EDC" w:rsidRPr="003C5DB3" w:rsidRDefault="00853EDC" w:rsidP="003C5DB3">
            <w:pPr>
              <w:tabs>
                <w:tab w:val="decimal" w:pos="885"/>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rPr>
              <w:t>1</w:t>
            </w:r>
          </w:p>
        </w:tc>
        <w:tc>
          <w:tcPr>
            <w:tcW w:w="1305" w:type="dxa"/>
            <w:tcBorders>
              <w:top w:val="nil"/>
              <w:left w:val="nil"/>
              <w:bottom w:val="nil"/>
              <w:right w:val="nil"/>
            </w:tcBorders>
            <w:shd w:val="clear" w:color="auto" w:fill="auto"/>
            <w:noWrap/>
            <w:vAlign w:val="bottom"/>
          </w:tcPr>
          <w:p w14:paraId="3EFF8871" w14:textId="6B14E18C" w:rsidR="00853EDC" w:rsidRPr="003C5DB3" w:rsidRDefault="00853EDC" w:rsidP="003C5DB3">
            <w:pPr>
              <w:tabs>
                <w:tab w:val="decimal" w:pos="885"/>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rPr>
              <w:t>1</w:t>
            </w:r>
          </w:p>
        </w:tc>
      </w:tr>
      <w:tr w:rsidR="00853EDC" w:rsidRPr="003C5DB3" w14:paraId="1FECDCB7" w14:textId="77777777" w:rsidTr="00686ABF">
        <w:trPr>
          <w:trHeight w:val="74"/>
        </w:trPr>
        <w:tc>
          <w:tcPr>
            <w:tcW w:w="3870" w:type="dxa"/>
            <w:tcBorders>
              <w:top w:val="nil"/>
              <w:left w:val="nil"/>
              <w:bottom w:val="nil"/>
              <w:right w:val="nil"/>
            </w:tcBorders>
            <w:shd w:val="clear" w:color="auto" w:fill="auto"/>
            <w:noWrap/>
            <w:vAlign w:val="bottom"/>
          </w:tcPr>
          <w:p w14:paraId="72EBABF2" w14:textId="77777777" w:rsidR="00853EDC" w:rsidRPr="003C5DB3" w:rsidRDefault="00853EDC" w:rsidP="003C5DB3">
            <w:pPr>
              <w:spacing w:line="280" w:lineRule="exact"/>
              <w:rPr>
                <w:rFonts w:ascii="Arial" w:hAnsi="Arial" w:cs="Arial"/>
                <w:color w:val="000000" w:themeColor="text1"/>
                <w:sz w:val="16"/>
                <w:szCs w:val="16"/>
                <w:cs/>
              </w:rPr>
            </w:pPr>
            <w:r w:rsidRPr="003C5DB3">
              <w:rPr>
                <w:rFonts w:ascii="Arial" w:hAnsi="Arial" w:cs="Arial"/>
                <w:color w:val="000000" w:themeColor="text1"/>
                <w:sz w:val="16"/>
                <w:szCs w:val="16"/>
              </w:rPr>
              <w:t xml:space="preserve">    </w:t>
            </w:r>
            <w:proofErr w:type="spellStart"/>
            <w:r w:rsidRPr="003C5DB3">
              <w:rPr>
                <w:rFonts w:ascii="Arial" w:hAnsi="Arial" w:cs="Arial"/>
                <w:color w:val="000000" w:themeColor="text1"/>
                <w:sz w:val="16"/>
                <w:szCs w:val="16"/>
              </w:rPr>
              <w:t>Infinitas</w:t>
            </w:r>
            <w:proofErr w:type="spellEnd"/>
            <w:r w:rsidRPr="003C5DB3">
              <w:rPr>
                <w:rFonts w:ascii="Arial" w:hAnsi="Arial" w:cs="Arial"/>
                <w:color w:val="000000" w:themeColor="text1"/>
                <w:sz w:val="16"/>
                <w:szCs w:val="16"/>
              </w:rPr>
              <w:t xml:space="preserve"> by </w:t>
            </w:r>
            <w:proofErr w:type="spellStart"/>
            <w:r w:rsidRPr="003C5DB3">
              <w:rPr>
                <w:rFonts w:ascii="Arial" w:hAnsi="Arial" w:cs="Arial"/>
                <w:color w:val="000000" w:themeColor="text1"/>
                <w:sz w:val="16"/>
                <w:szCs w:val="16"/>
              </w:rPr>
              <w:t>Krungthai</w:t>
            </w:r>
            <w:proofErr w:type="spellEnd"/>
            <w:r w:rsidRPr="003C5DB3">
              <w:rPr>
                <w:rFonts w:ascii="Arial" w:hAnsi="Arial" w:cs="Arial"/>
                <w:color w:val="000000" w:themeColor="text1"/>
                <w:sz w:val="16"/>
                <w:szCs w:val="16"/>
              </w:rPr>
              <w:t xml:space="preserve"> Co</w:t>
            </w:r>
            <w:r w:rsidRPr="003C5DB3">
              <w:rPr>
                <w:rFonts w:ascii="Arial" w:hAnsi="Arial" w:cs="Arial"/>
                <w:color w:val="000000" w:themeColor="text1"/>
                <w:sz w:val="16"/>
                <w:szCs w:val="16"/>
                <w:cs/>
              </w:rPr>
              <w:t>.</w:t>
            </w:r>
            <w:r w:rsidRPr="003C5DB3">
              <w:rPr>
                <w:rFonts w:ascii="Arial" w:hAnsi="Arial" w:cs="Arial"/>
                <w:color w:val="000000" w:themeColor="text1"/>
                <w:sz w:val="16"/>
                <w:szCs w:val="16"/>
              </w:rPr>
              <w:t>, Ltd</w:t>
            </w: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563055C7" w14:textId="532AE0D9" w:rsidR="00853EDC" w:rsidRPr="003C5DB3" w:rsidRDefault="00853EDC" w:rsidP="003C5DB3">
            <w:pPr>
              <w:tabs>
                <w:tab w:val="decimal" w:pos="885"/>
              </w:tabs>
              <w:spacing w:line="280" w:lineRule="exact"/>
              <w:jc w:val="both"/>
              <w:rPr>
                <w:rFonts w:ascii="Arial" w:hAnsi="Arial" w:cs="Arial"/>
                <w:color w:val="000000" w:themeColor="text1"/>
                <w:sz w:val="16"/>
                <w:szCs w:val="16"/>
                <w:cs/>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17579EAB" w14:textId="478690DD" w:rsidR="00853EDC" w:rsidRPr="003C5DB3" w:rsidRDefault="00853EDC" w:rsidP="003C5DB3">
            <w:pPr>
              <w:tabs>
                <w:tab w:val="decimal" w:pos="885"/>
              </w:tabs>
              <w:spacing w:line="280" w:lineRule="exact"/>
              <w:jc w:val="both"/>
              <w:rPr>
                <w:rFonts w:ascii="Arial" w:hAnsi="Arial" w:cs="Arial"/>
                <w:color w:val="000000" w:themeColor="text1"/>
                <w:sz w:val="16"/>
                <w:szCs w:val="16"/>
                <w:cs/>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176EC4C4" w14:textId="275094C7" w:rsidR="00853EDC" w:rsidRPr="003C5DB3" w:rsidRDefault="00853EDC" w:rsidP="003C5DB3">
            <w:pPr>
              <w:tabs>
                <w:tab w:val="decimal" w:pos="885"/>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rPr>
              <w:t>6</w:t>
            </w:r>
          </w:p>
        </w:tc>
        <w:tc>
          <w:tcPr>
            <w:tcW w:w="1305" w:type="dxa"/>
            <w:tcBorders>
              <w:top w:val="nil"/>
              <w:left w:val="nil"/>
              <w:bottom w:val="nil"/>
              <w:right w:val="nil"/>
            </w:tcBorders>
            <w:shd w:val="clear" w:color="auto" w:fill="auto"/>
            <w:noWrap/>
            <w:vAlign w:val="bottom"/>
          </w:tcPr>
          <w:p w14:paraId="0F7F40FD" w14:textId="67463592" w:rsidR="00853EDC" w:rsidRPr="003C5DB3" w:rsidRDefault="00853EDC" w:rsidP="003C5DB3">
            <w:pPr>
              <w:tabs>
                <w:tab w:val="decimal" w:pos="885"/>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cs/>
              </w:rPr>
              <w:t>-</w:t>
            </w:r>
          </w:p>
        </w:tc>
      </w:tr>
      <w:tr w:rsidR="00853EDC" w:rsidRPr="003C5DB3" w14:paraId="096AE7FA" w14:textId="77777777" w:rsidTr="00F66C17">
        <w:trPr>
          <w:trHeight w:val="74"/>
        </w:trPr>
        <w:tc>
          <w:tcPr>
            <w:tcW w:w="3870" w:type="dxa"/>
            <w:tcBorders>
              <w:top w:val="nil"/>
              <w:left w:val="nil"/>
              <w:bottom w:val="nil"/>
              <w:right w:val="nil"/>
            </w:tcBorders>
            <w:shd w:val="clear" w:color="auto" w:fill="auto"/>
            <w:noWrap/>
            <w:vAlign w:val="bottom"/>
          </w:tcPr>
          <w:p w14:paraId="70FB307A" w14:textId="77777777" w:rsidR="00853EDC" w:rsidRPr="003C5DB3" w:rsidRDefault="00853EDC" w:rsidP="003C5DB3">
            <w:pPr>
              <w:spacing w:line="280" w:lineRule="exact"/>
              <w:rPr>
                <w:rFonts w:ascii="Arial" w:hAnsi="Arial" w:cs="Arial"/>
                <w:color w:val="000000" w:themeColor="text1"/>
                <w:sz w:val="16"/>
                <w:szCs w:val="16"/>
                <w:u w:val="single"/>
              </w:rPr>
            </w:pPr>
            <w:r w:rsidRPr="003C5DB3">
              <w:rPr>
                <w:rFonts w:ascii="Arial" w:hAnsi="Arial" w:cs="Arial"/>
                <w:color w:val="000000" w:themeColor="text1"/>
                <w:sz w:val="16"/>
                <w:szCs w:val="16"/>
                <w:u w:val="single"/>
              </w:rPr>
              <w:t>Associated companies</w:t>
            </w:r>
          </w:p>
        </w:tc>
        <w:tc>
          <w:tcPr>
            <w:tcW w:w="1305" w:type="dxa"/>
            <w:tcBorders>
              <w:top w:val="nil"/>
              <w:left w:val="nil"/>
              <w:bottom w:val="nil"/>
              <w:right w:val="nil"/>
            </w:tcBorders>
            <w:shd w:val="clear" w:color="auto" w:fill="auto"/>
            <w:noWrap/>
            <w:vAlign w:val="bottom"/>
          </w:tcPr>
          <w:p w14:paraId="6F7F9C0C" w14:textId="77777777" w:rsidR="00853EDC" w:rsidRPr="003C5DB3" w:rsidRDefault="00853EDC" w:rsidP="003C5DB3">
            <w:pPr>
              <w:tabs>
                <w:tab w:val="decimal" w:pos="864"/>
              </w:tabs>
              <w:spacing w:line="280" w:lineRule="exact"/>
              <w:jc w:val="both"/>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0D926F93" w14:textId="77777777" w:rsidR="00853EDC" w:rsidRPr="003C5DB3" w:rsidRDefault="00853EDC" w:rsidP="003C5DB3">
            <w:pPr>
              <w:tabs>
                <w:tab w:val="decimal" w:pos="864"/>
              </w:tabs>
              <w:spacing w:line="280" w:lineRule="exact"/>
              <w:jc w:val="both"/>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45CF0D94" w14:textId="17621B0E" w:rsidR="00853EDC" w:rsidRPr="003C5DB3" w:rsidRDefault="00853EDC" w:rsidP="003C5DB3">
            <w:pPr>
              <w:tabs>
                <w:tab w:val="decimal" w:pos="864"/>
              </w:tabs>
              <w:spacing w:line="280" w:lineRule="exact"/>
              <w:jc w:val="both"/>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3348C2EE" w14:textId="77777777" w:rsidR="00853EDC" w:rsidRPr="003C5DB3" w:rsidRDefault="00853EDC" w:rsidP="003C5DB3">
            <w:pPr>
              <w:tabs>
                <w:tab w:val="decimal" w:pos="864"/>
              </w:tabs>
              <w:spacing w:line="280" w:lineRule="exact"/>
              <w:jc w:val="both"/>
              <w:rPr>
                <w:rFonts w:ascii="Arial" w:hAnsi="Arial" w:cs="Arial"/>
                <w:color w:val="000000" w:themeColor="text1"/>
                <w:sz w:val="16"/>
                <w:szCs w:val="16"/>
              </w:rPr>
            </w:pPr>
          </w:p>
        </w:tc>
      </w:tr>
      <w:tr w:rsidR="00853EDC" w:rsidRPr="003C5DB3" w14:paraId="39C09F9C" w14:textId="77777777" w:rsidTr="00F66C17">
        <w:trPr>
          <w:trHeight w:val="315"/>
        </w:trPr>
        <w:tc>
          <w:tcPr>
            <w:tcW w:w="3870" w:type="dxa"/>
            <w:tcBorders>
              <w:top w:val="nil"/>
              <w:left w:val="nil"/>
              <w:bottom w:val="nil"/>
              <w:right w:val="nil"/>
            </w:tcBorders>
            <w:shd w:val="clear" w:color="auto" w:fill="auto"/>
            <w:noWrap/>
            <w:vAlign w:val="center"/>
            <w:hideMark/>
          </w:tcPr>
          <w:p w14:paraId="6552082F" w14:textId="77777777" w:rsidR="00853EDC" w:rsidRPr="003C5DB3" w:rsidRDefault="00853EDC" w:rsidP="003C5DB3">
            <w:pPr>
              <w:spacing w:line="280" w:lineRule="exact"/>
              <w:ind w:firstLine="159"/>
              <w:rPr>
                <w:rFonts w:ascii="Arial" w:hAnsi="Arial" w:cs="Arial"/>
                <w:color w:val="000000" w:themeColor="text1"/>
                <w:sz w:val="16"/>
                <w:szCs w:val="16"/>
              </w:rPr>
            </w:pPr>
            <w:proofErr w:type="spellStart"/>
            <w:r w:rsidRPr="003C5DB3">
              <w:rPr>
                <w:rFonts w:ascii="Arial" w:hAnsi="Arial" w:cs="Arial"/>
                <w:color w:val="000000" w:themeColor="text1"/>
                <w:sz w:val="16"/>
                <w:szCs w:val="16"/>
              </w:rPr>
              <w:t>Krungthai</w:t>
            </w:r>
            <w:proofErr w:type="spellEnd"/>
            <w:r w:rsidRPr="003C5DB3">
              <w:rPr>
                <w:rFonts w:ascii="Arial" w:hAnsi="Arial" w:cs="Arial"/>
                <w:color w:val="000000" w:themeColor="text1"/>
                <w:sz w:val="16"/>
                <w:szCs w:val="16"/>
                <w:cs/>
              </w:rPr>
              <w:t>-</w:t>
            </w:r>
            <w:r w:rsidRPr="003C5DB3">
              <w:rPr>
                <w:rFonts w:ascii="Arial" w:hAnsi="Arial" w:cs="Arial"/>
                <w:color w:val="000000" w:themeColor="text1"/>
                <w:sz w:val="16"/>
                <w:szCs w:val="16"/>
              </w:rPr>
              <w:t>AXA Life Insurance Plc</w:t>
            </w:r>
            <w:r w:rsidRPr="003C5DB3">
              <w:rPr>
                <w:rFonts w:ascii="Arial" w:hAnsi="Arial" w:cs="Arial"/>
                <w:color w:val="000000" w:themeColor="text1"/>
                <w:sz w:val="16"/>
                <w:szCs w:val="16"/>
                <w:cs/>
              </w:rPr>
              <w:t xml:space="preserve">. </w:t>
            </w:r>
          </w:p>
        </w:tc>
        <w:tc>
          <w:tcPr>
            <w:tcW w:w="1305" w:type="dxa"/>
            <w:tcBorders>
              <w:top w:val="nil"/>
              <w:left w:val="nil"/>
              <w:bottom w:val="nil"/>
              <w:right w:val="nil"/>
            </w:tcBorders>
            <w:shd w:val="clear" w:color="auto" w:fill="auto"/>
            <w:noWrap/>
            <w:vAlign w:val="bottom"/>
          </w:tcPr>
          <w:p w14:paraId="1710CCEB" w14:textId="562C177C" w:rsidR="00853EDC" w:rsidRPr="003C5DB3" w:rsidRDefault="00853EDC" w:rsidP="003C5DB3">
            <w:pPr>
              <w:tabs>
                <w:tab w:val="decimal" w:pos="885"/>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rPr>
              <w:t>34</w:t>
            </w:r>
          </w:p>
        </w:tc>
        <w:tc>
          <w:tcPr>
            <w:tcW w:w="1305" w:type="dxa"/>
            <w:tcBorders>
              <w:top w:val="nil"/>
              <w:left w:val="nil"/>
              <w:bottom w:val="nil"/>
              <w:right w:val="nil"/>
            </w:tcBorders>
            <w:shd w:val="clear" w:color="auto" w:fill="auto"/>
            <w:noWrap/>
            <w:vAlign w:val="bottom"/>
          </w:tcPr>
          <w:p w14:paraId="7A91FEAD" w14:textId="06BE80A8" w:rsidR="00853EDC" w:rsidRPr="003C5DB3" w:rsidRDefault="00853EDC" w:rsidP="003C5DB3">
            <w:pPr>
              <w:tabs>
                <w:tab w:val="decimal" w:pos="885"/>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cs/>
              </w:rPr>
              <w:t>29</w:t>
            </w:r>
          </w:p>
        </w:tc>
        <w:tc>
          <w:tcPr>
            <w:tcW w:w="1305" w:type="dxa"/>
            <w:tcBorders>
              <w:top w:val="nil"/>
              <w:left w:val="nil"/>
              <w:bottom w:val="nil"/>
              <w:right w:val="nil"/>
            </w:tcBorders>
            <w:shd w:val="clear" w:color="auto" w:fill="auto"/>
            <w:noWrap/>
            <w:vAlign w:val="bottom"/>
          </w:tcPr>
          <w:p w14:paraId="4DE4329A" w14:textId="6C70BCA3" w:rsidR="00853EDC" w:rsidRPr="003C5DB3" w:rsidRDefault="008D3DA1" w:rsidP="003C5DB3">
            <w:pPr>
              <w:tabs>
                <w:tab w:val="decimal" w:pos="885"/>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rPr>
              <w:t>34</w:t>
            </w:r>
          </w:p>
        </w:tc>
        <w:tc>
          <w:tcPr>
            <w:tcW w:w="1305" w:type="dxa"/>
            <w:tcBorders>
              <w:top w:val="nil"/>
              <w:left w:val="nil"/>
              <w:bottom w:val="nil"/>
              <w:right w:val="nil"/>
            </w:tcBorders>
            <w:shd w:val="clear" w:color="auto" w:fill="auto"/>
            <w:noWrap/>
            <w:vAlign w:val="bottom"/>
          </w:tcPr>
          <w:p w14:paraId="46760C3F" w14:textId="555A6F31" w:rsidR="00853EDC" w:rsidRPr="003C5DB3" w:rsidRDefault="00853EDC" w:rsidP="003C5DB3">
            <w:pPr>
              <w:tabs>
                <w:tab w:val="decimal" w:pos="885"/>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cs/>
              </w:rPr>
              <w:t>29</w:t>
            </w:r>
          </w:p>
        </w:tc>
      </w:tr>
      <w:tr w:rsidR="00E500A3" w:rsidRPr="003C5DB3" w14:paraId="68419E40" w14:textId="77777777" w:rsidTr="00686ABF">
        <w:trPr>
          <w:trHeight w:val="74"/>
        </w:trPr>
        <w:tc>
          <w:tcPr>
            <w:tcW w:w="3870" w:type="dxa"/>
            <w:tcBorders>
              <w:top w:val="nil"/>
              <w:left w:val="nil"/>
              <w:bottom w:val="nil"/>
              <w:right w:val="nil"/>
            </w:tcBorders>
            <w:shd w:val="clear" w:color="auto" w:fill="auto"/>
            <w:noWrap/>
            <w:vAlign w:val="bottom"/>
            <w:hideMark/>
          </w:tcPr>
          <w:p w14:paraId="74AC5DA9" w14:textId="77777777" w:rsidR="00E500A3" w:rsidRPr="003C5DB3" w:rsidRDefault="00E500A3" w:rsidP="003C5DB3">
            <w:pPr>
              <w:spacing w:line="280" w:lineRule="exact"/>
              <w:ind w:right="-102" w:firstLine="159"/>
              <w:rPr>
                <w:rFonts w:ascii="Arial" w:hAnsi="Arial" w:cs="Arial"/>
                <w:color w:val="000000" w:themeColor="text1"/>
                <w:sz w:val="16"/>
                <w:szCs w:val="16"/>
              </w:rPr>
            </w:pPr>
            <w:proofErr w:type="spellStart"/>
            <w:r w:rsidRPr="003C5DB3">
              <w:rPr>
                <w:rFonts w:ascii="Arial" w:hAnsi="Arial" w:cs="Arial"/>
                <w:color w:val="000000" w:themeColor="text1"/>
                <w:sz w:val="16"/>
                <w:szCs w:val="16"/>
              </w:rPr>
              <w:t>Krungthai</w:t>
            </w:r>
            <w:proofErr w:type="spellEnd"/>
            <w:r w:rsidRPr="003C5DB3">
              <w:rPr>
                <w:rFonts w:ascii="Arial" w:hAnsi="Arial" w:cs="Arial"/>
                <w:color w:val="000000" w:themeColor="text1"/>
                <w:sz w:val="16"/>
                <w:szCs w:val="16"/>
              </w:rPr>
              <w:t xml:space="preserve"> </w:t>
            </w:r>
            <w:proofErr w:type="spellStart"/>
            <w:r w:rsidRPr="003C5DB3">
              <w:rPr>
                <w:rFonts w:ascii="Arial" w:hAnsi="Arial" w:cs="Arial"/>
                <w:color w:val="000000" w:themeColor="text1"/>
                <w:sz w:val="16"/>
                <w:szCs w:val="16"/>
              </w:rPr>
              <w:t>XSpring</w:t>
            </w:r>
            <w:proofErr w:type="spellEnd"/>
            <w:r w:rsidRPr="003C5DB3">
              <w:rPr>
                <w:rFonts w:ascii="Arial" w:hAnsi="Arial" w:cs="Arial"/>
                <w:color w:val="000000" w:themeColor="text1"/>
                <w:sz w:val="16"/>
                <w:szCs w:val="16"/>
              </w:rPr>
              <w:t xml:space="preserve"> Securities Co</w:t>
            </w:r>
            <w:r w:rsidRPr="003C5DB3">
              <w:rPr>
                <w:rFonts w:ascii="Arial" w:hAnsi="Arial" w:cs="Arial"/>
                <w:color w:val="000000" w:themeColor="text1"/>
                <w:sz w:val="16"/>
                <w:szCs w:val="16"/>
                <w:cs/>
              </w:rPr>
              <w:t>.</w:t>
            </w:r>
            <w:r w:rsidRPr="003C5DB3">
              <w:rPr>
                <w:rFonts w:ascii="Arial" w:hAnsi="Arial" w:cs="Arial"/>
                <w:color w:val="000000" w:themeColor="text1"/>
                <w:sz w:val="16"/>
                <w:szCs w:val="16"/>
              </w:rPr>
              <w:t>, Ltd</w:t>
            </w: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13920A9E" w14:textId="7EA94ED4" w:rsidR="00E500A3" w:rsidRPr="003C5DB3" w:rsidRDefault="00E500A3" w:rsidP="003C5DB3">
            <w:pPr>
              <w:tabs>
                <w:tab w:val="decimal" w:pos="864"/>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rPr>
              <w:t>2</w:t>
            </w:r>
          </w:p>
        </w:tc>
        <w:tc>
          <w:tcPr>
            <w:tcW w:w="1305" w:type="dxa"/>
            <w:tcBorders>
              <w:top w:val="nil"/>
              <w:left w:val="nil"/>
              <w:bottom w:val="nil"/>
              <w:right w:val="nil"/>
            </w:tcBorders>
            <w:shd w:val="clear" w:color="auto" w:fill="auto"/>
            <w:noWrap/>
            <w:vAlign w:val="bottom"/>
          </w:tcPr>
          <w:p w14:paraId="64AE0A5D" w14:textId="085E8897" w:rsidR="00E500A3" w:rsidRPr="003C5DB3" w:rsidRDefault="0087495A" w:rsidP="003C5DB3">
            <w:pPr>
              <w:tabs>
                <w:tab w:val="decimal" w:pos="864"/>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03D0901E" w14:textId="11DFC328" w:rsidR="00E500A3" w:rsidRPr="003C5DB3" w:rsidRDefault="00A95335" w:rsidP="003C5DB3">
            <w:pPr>
              <w:tabs>
                <w:tab w:val="decimal" w:pos="864"/>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rPr>
              <w:t>2</w:t>
            </w:r>
          </w:p>
        </w:tc>
        <w:tc>
          <w:tcPr>
            <w:tcW w:w="1305" w:type="dxa"/>
            <w:tcBorders>
              <w:top w:val="nil"/>
              <w:left w:val="nil"/>
              <w:bottom w:val="nil"/>
              <w:right w:val="nil"/>
            </w:tcBorders>
            <w:shd w:val="clear" w:color="auto" w:fill="auto"/>
            <w:noWrap/>
            <w:vAlign w:val="bottom"/>
          </w:tcPr>
          <w:p w14:paraId="73358BD0" w14:textId="41E422DB" w:rsidR="00E500A3" w:rsidRPr="003C5DB3" w:rsidRDefault="0087495A" w:rsidP="003C5DB3">
            <w:pPr>
              <w:tabs>
                <w:tab w:val="decimal" w:pos="864"/>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cs/>
              </w:rPr>
              <w:t>-</w:t>
            </w:r>
          </w:p>
        </w:tc>
      </w:tr>
      <w:tr w:rsidR="00853EDC" w:rsidRPr="003C5DB3" w14:paraId="010921D1" w14:textId="77777777" w:rsidTr="00F66C17">
        <w:trPr>
          <w:trHeight w:val="315"/>
        </w:trPr>
        <w:tc>
          <w:tcPr>
            <w:tcW w:w="3870" w:type="dxa"/>
            <w:tcBorders>
              <w:top w:val="nil"/>
              <w:left w:val="nil"/>
              <w:bottom w:val="nil"/>
              <w:right w:val="nil"/>
            </w:tcBorders>
            <w:shd w:val="clear" w:color="auto" w:fill="auto"/>
            <w:noWrap/>
            <w:vAlign w:val="center"/>
          </w:tcPr>
          <w:p w14:paraId="2DB7EB88" w14:textId="77777777" w:rsidR="00853EDC" w:rsidRPr="003C5DB3" w:rsidRDefault="00853EDC" w:rsidP="003C5DB3">
            <w:pPr>
              <w:spacing w:line="280" w:lineRule="exact"/>
              <w:ind w:left="158" w:hanging="158"/>
              <w:rPr>
                <w:rFonts w:ascii="Arial" w:hAnsi="Arial" w:cs="Arial"/>
                <w:color w:val="000000" w:themeColor="text1"/>
                <w:sz w:val="16"/>
                <w:szCs w:val="16"/>
              </w:rPr>
            </w:pPr>
            <w:r w:rsidRPr="003C5DB3">
              <w:rPr>
                <w:rFonts w:ascii="Arial" w:hAnsi="Arial" w:cs="Arial"/>
                <w:color w:val="000000" w:themeColor="text1"/>
                <w:sz w:val="16"/>
                <w:szCs w:val="16"/>
              </w:rPr>
              <w:t>Entities with parent company or common directors or key management personnel</w:t>
            </w:r>
          </w:p>
        </w:tc>
        <w:tc>
          <w:tcPr>
            <w:tcW w:w="1305" w:type="dxa"/>
            <w:tcBorders>
              <w:top w:val="nil"/>
              <w:left w:val="nil"/>
              <w:bottom w:val="nil"/>
              <w:right w:val="nil"/>
            </w:tcBorders>
            <w:shd w:val="clear" w:color="auto" w:fill="auto"/>
            <w:noWrap/>
            <w:vAlign w:val="bottom"/>
          </w:tcPr>
          <w:p w14:paraId="03D37B4E" w14:textId="55DA6D61" w:rsidR="00853EDC" w:rsidRPr="003C5DB3" w:rsidRDefault="00E500A3" w:rsidP="003C5DB3">
            <w:pPr>
              <w:tabs>
                <w:tab w:val="decimal" w:pos="885"/>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rPr>
              <w:t>149</w:t>
            </w:r>
          </w:p>
        </w:tc>
        <w:tc>
          <w:tcPr>
            <w:tcW w:w="1305" w:type="dxa"/>
            <w:tcBorders>
              <w:top w:val="nil"/>
              <w:left w:val="nil"/>
              <w:bottom w:val="nil"/>
              <w:right w:val="nil"/>
            </w:tcBorders>
            <w:shd w:val="clear" w:color="auto" w:fill="auto"/>
            <w:noWrap/>
            <w:vAlign w:val="bottom"/>
          </w:tcPr>
          <w:p w14:paraId="632E09F8" w14:textId="0968938E" w:rsidR="00853EDC" w:rsidRPr="003C5DB3" w:rsidRDefault="00853EDC" w:rsidP="003C5DB3">
            <w:pPr>
              <w:tabs>
                <w:tab w:val="decimal" w:pos="885"/>
              </w:tabs>
              <w:spacing w:line="280" w:lineRule="exact"/>
              <w:jc w:val="both"/>
              <w:rPr>
                <w:rFonts w:ascii="Arial" w:hAnsi="Arial" w:cs="Arial"/>
                <w:color w:val="000000" w:themeColor="text1"/>
                <w:sz w:val="16"/>
                <w:szCs w:val="16"/>
                <w:cs/>
              </w:rPr>
            </w:pPr>
            <w:r w:rsidRPr="003C5DB3">
              <w:rPr>
                <w:rFonts w:ascii="Arial" w:hAnsi="Arial" w:cs="Arial"/>
                <w:color w:val="000000" w:themeColor="text1"/>
                <w:sz w:val="16"/>
                <w:szCs w:val="16"/>
                <w:cs/>
              </w:rPr>
              <w:t>70</w:t>
            </w:r>
          </w:p>
        </w:tc>
        <w:tc>
          <w:tcPr>
            <w:tcW w:w="1305" w:type="dxa"/>
            <w:tcBorders>
              <w:top w:val="nil"/>
              <w:left w:val="nil"/>
              <w:bottom w:val="nil"/>
              <w:right w:val="nil"/>
            </w:tcBorders>
            <w:shd w:val="clear" w:color="auto" w:fill="auto"/>
            <w:noWrap/>
            <w:vAlign w:val="bottom"/>
          </w:tcPr>
          <w:p w14:paraId="7841567E" w14:textId="2CB0C793" w:rsidR="00853EDC" w:rsidRPr="003C5DB3" w:rsidRDefault="008D3DA1" w:rsidP="003C5DB3">
            <w:pPr>
              <w:tabs>
                <w:tab w:val="decimal" w:pos="885"/>
              </w:tabs>
              <w:spacing w:line="280" w:lineRule="exact"/>
              <w:jc w:val="both"/>
              <w:rPr>
                <w:rFonts w:ascii="Arial" w:hAnsi="Arial" w:cs="Arial"/>
                <w:color w:val="000000" w:themeColor="text1"/>
                <w:sz w:val="16"/>
                <w:szCs w:val="16"/>
                <w:cs/>
              </w:rPr>
            </w:pPr>
            <w:r w:rsidRPr="003C5DB3">
              <w:rPr>
                <w:rFonts w:ascii="Arial" w:hAnsi="Arial" w:cs="Arial"/>
                <w:color w:val="000000" w:themeColor="text1"/>
                <w:sz w:val="16"/>
                <w:szCs w:val="16"/>
              </w:rPr>
              <w:t>149</w:t>
            </w:r>
          </w:p>
        </w:tc>
        <w:tc>
          <w:tcPr>
            <w:tcW w:w="1305" w:type="dxa"/>
            <w:tcBorders>
              <w:top w:val="nil"/>
              <w:left w:val="nil"/>
              <w:bottom w:val="nil"/>
              <w:right w:val="nil"/>
            </w:tcBorders>
            <w:shd w:val="clear" w:color="auto" w:fill="auto"/>
            <w:noWrap/>
            <w:vAlign w:val="bottom"/>
          </w:tcPr>
          <w:p w14:paraId="7DA01316" w14:textId="0BF15F85" w:rsidR="00853EDC" w:rsidRPr="003C5DB3" w:rsidRDefault="00853EDC" w:rsidP="003C5DB3">
            <w:pPr>
              <w:tabs>
                <w:tab w:val="decimal" w:pos="885"/>
              </w:tabs>
              <w:spacing w:line="280" w:lineRule="exact"/>
              <w:jc w:val="both"/>
              <w:rPr>
                <w:rFonts w:ascii="Arial" w:hAnsi="Arial" w:cs="Arial"/>
                <w:color w:val="000000" w:themeColor="text1"/>
                <w:sz w:val="16"/>
                <w:szCs w:val="16"/>
                <w:cs/>
              </w:rPr>
            </w:pPr>
            <w:r w:rsidRPr="003C5DB3">
              <w:rPr>
                <w:rFonts w:ascii="Arial" w:hAnsi="Arial" w:cs="Arial"/>
                <w:color w:val="000000" w:themeColor="text1"/>
                <w:sz w:val="16"/>
                <w:szCs w:val="16"/>
                <w:cs/>
              </w:rPr>
              <w:t>70</w:t>
            </w:r>
          </w:p>
        </w:tc>
      </w:tr>
      <w:tr w:rsidR="00E500A3" w:rsidRPr="003C5DB3" w14:paraId="3141F1A9" w14:textId="77777777" w:rsidTr="00686ABF">
        <w:trPr>
          <w:trHeight w:val="330"/>
        </w:trPr>
        <w:tc>
          <w:tcPr>
            <w:tcW w:w="3870" w:type="dxa"/>
            <w:tcBorders>
              <w:top w:val="nil"/>
              <w:left w:val="nil"/>
              <w:bottom w:val="nil"/>
              <w:right w:val="nil"/>
            </w:tcBorders>
            <w:shd w:val="clear" w:color="auto" w:fill="auto"/>
            <w:noWrap/>
            <w:vAlign w:val="center"/>
          </w:tcPr>
          <w:p w14:paraId="4032AE1C" w14:textId="77777777" w:rsidR="00E500A3" w:rsidRPr="003C5DB3" w:rsidRDefault="00E500A3" w:rsidP="003C5DB3">
            <w:pPr>
              <w:spacing w:line="280" w:lineRule="exact"/>
              <w:ind w:left="158" w:hanging="158"/>
              <w:rPr>
                <w:rFonts w:ascii="Arial" w:hAnsi="Arial" w:cs="Arial"/>
                <w:color w:val="000000" w:themeColor="text1"/>
                <w:sz w:val="16"/>
                <w:szCs w:val="16"/>
                <w:cs/>
              </w:rPr>
            </w:pPr>
            <w:r w:rsidRPr="003C5DB3">
              <w:rPr>
                <w:rFonts w:ascii="Arial" w:hAnsi="Arial" w:cs="Arial"/>
                <w:color w:val="000000" w:themeColor="text1"/>
                <w:sz w:val="16"/>
                <w:szCs w:val="16"/>
              </w:rPr>
              <w:t xml:space="preserve">Entities in which the Bank held shares from TDR 10 percent or more </w:t>
            </w:r>
          </w:p>
        </w:tc>
        <w:tc>
          <w:tcPr>
            <w:tcW w:w="1305" w:type="dxa"/>
            <w:tcBorders>
              <w:top w:val="nil"/>
              <w:left w:val="nil"/>
              <w:bottom w:val="nil"/>
              <w:right w:val="nil"/>
            </w:tcBorders>
            <w:shd w:val="clear" w:color="auto" w:fill="auto"/>
            <w:noWrap/>
            <w:vAlign w:val="bottom"/>
          </w:tcPr>
          <w:p w14:paraId="734E2C6E" w14:textId="18DBCC47" w:rsidR="00E500A3" w:rsidRPr="003C5DB3" w:rsidRDefault="00E500A3" w:rsidP="003C5DB3">
            <w:pPr>
              <w:tabs>
                <w:tab w:val="decimal" w:pos="885"/>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rPr>
              <w:t>1</w:t>
            </w:r>
          </w:p>
        </w:tc>
        <w:tc>
          <w:tcPr>
            <w:tcW w:w="1305" w:type="dxa"/>
            <w:tcBorders>
              <w:top w:val="nil"/>
              <w:left w:val="nil"/>
              <w:bottom w:val="nil"/>
              <w:right w:val="nil"/>
            </w:tcBorders>
            <w:shd w:val="clear" w:color="auto" w:fill="auto"/>
            <w:noWrap/>
            <w:vAlign w:val="bottom"/>
          </w:tcPr>
          <w:p w14:paraId="190B6403" w14:textId="45B0D263" w:rsidR="00E500A3" w:rsidRPr="003C5DB3" w:rsidRDefault="008D3DA1" w:rsidP="003C5DB3">
            <w:pPr>
              <w:tabs>
                <w:tab w:val="decimal" w:pos="885"/>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650877DE" w14:textId="0AAE288E" w:rsidR="00E500A3" w:rsidRPr="003C5DB3" w:rsidRDefault="008D3DA1" w:rsidP="003C5DB3">
            <w:pPr>
              <w:tabs>
                <w:tab w:val="decimal" w:pos="885"/>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rPr>
              <w:t>1</w:t>
            </w:r>
          </w:p>
        </w:tc>
        <w:tc>
          <w:tcPr>
            <w:tcW w:w="1305" w:type="dxa"/>
            <w:tcBorders>
              <w:top w:val="nil"/>
              <w:left w:val="nil"/>
              <w:bottom w:val="nil"/>
              <w:right w:val="nil"/>
            </w:tcBorders>
            <w:shd w:val="clear" w:color="auto" w:fill="auto"/>
            <w:noWrap/>
            <w:vAlign w:val="bottom"/>
          </w:tcPr>
          <w:p w14:paraId="10EB6302" w14:textId="7A55D01E" w:rsidR="00E500A3" w:rsidRPr="003C5DB3" w:rsidRDefault="008D3DA1" w:rsidP="003C5DB3">
            <w:pPr>
              <w:tabs>
                <w:tab w:val="decimal" w:pos="885"/>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cs/>
              </w:rPr>
              <w:t>-</w:t>
            </w:r>
          </w:p>
        </w:tc>
      </w:tr>
      <w:tr w:rsidR="00853EDC" w:rsidRPr="003C5DB3" w14:paraId="667FB639" w14:textId="77777777" w:rsidTr="00F66C17">
        <w:trPr>
          <w:trHeight w:val="315"/>
        </w:trPr>
        <w:tc>
          <w:tcPr>
            <w:tcW w:w="3870" w:type="dxa"/>
            <w:tcBorders>
              <w:top w:val="nil"/>
              <w:left w:val="nil"/>
              <w:bottom w:val="nil"/>
              <w:right w:val="nil"/>
            </w:tcBorders>
            <w:shd w:val="clear" w:color="auto" w:fill="auto"/>
            <w:noWrap/>
            <w:vAlign w:val="center"/>
          </w:tcPr>
          <w:p w14:paraId="5662F4EA" w14:textId="77777777" w:rsidR="00853EDC" w:rsidRPr="003C5DB3" w:rsidRDefault="00853EDC" w:rsidP="003C5DB3">
            <w:pPr>
              <w:spacing w:line="280" w:lineRule="exact"/>
              <w:ind w:left="158" w:hanging="158"/>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2D5A925F" w14:textId="77777777" w:rsidR="00853EDC" w:rsidRPr="003C5DB3" w:rsidRDefault="00853EDC" w:rsidP="003C5DB3">
            <w:pPr>
              <w:tabs>
                <w:tab w:val="decimal" w:pos="885"/>
              </w:tabs>
              <w:spacing w:line="280" w:lineRule="exact"/>
              <w:jc w:val="both"/>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center"/>
          </w:tcPr>
          <w:p w14:paraId="06AE11E5" w14:textId="77777777" w:rsidR="00853EDC" w:rsidRPr="003C5DB3" w:rsidRDefault="00853EDC" w:rsidP="003C5DB3">
            <w:pPr>
              <w:tabs>
                <w:tab w:val="decimal" w:pos="885"/>
              </w:tabs>
              <w:spacing w:line="280" w:lineRule="exact"/>
              <w:jc w:val="both"/>
              <w:rPr>
                <w:rFonts w:ascii="Arial" w:hAnsi="Arial" w:cs="Arial"/>
                <w:color w:val="000000" w:themeColor="text1"/>
                <w:sz w:val="16"/>
                <w:szCs w:val="16"/>
                <w:cs/>
              </w:rPr>
            </w:pPr>
          </w:p>
        </w:tc>
        <w:tc>
          <w:tcPr>
            <w:tcW w:w="1305" w:type="dxa"/>
            <w:tcBorders>
              <w:top w:val="nil"/>
              <w:left w:val="nil"/>
              <w:bottom w:val="nil"/>
              <w:right w:val="nil"/>
            </w:tcBorders>
            <w:shd w:val="clear" w:color="auto" w:fill="auto"/>
            <w:noWrap/>
            <w:vAlign w:val="center"/>
          </w:tcPr>
          <w:p w14:paraId="5EF12753" w14:textId="77777777" w:rsidR="00853EDC" w:rsidRPr="003C5DB3" w:rsidRDefault="00853EDC" w:rsidP="003C5DB3">
            <w:pPr>
              <w:tabs>
                <w:tab w:val="decimal" w:pos="885"/>
              </w:tabs>
              <w:spacing w:line="280" w:lineRule="exact"/>
              <w:jc w:val="both"/>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center"/>
          </w:tcPr>
          <w:p w14:paraId="647E90A3" w14:textId="77777777" w:rsidR="00853EDC" w:rsidRPr="003C5DB3" w:rsidRDefault="00853EDC" w:rsidP="003C5DB3">
            <w:pPr>
              <w:tabs>
                <w:tab w:val="decimal" w:pos="885"/>
              </w:tabs>
              <w:spacing w:line="280" w:lineRule="exact"/>
              <w:jc w:val="both"/>
              <w:rPr>
                <w:rFonts w:ascii="Arial" w:hAnsi="Arial" w:cs="Arial"/>
                <w:color w:val="000000" w:themeColor="text1"/>
                <w:sz w:val="16"/>
                <w:szCs w:val="16"/>
                <w:cs/>
              </w:rPr>
            </w:pPr>
          </w:p>
        </w:tc>
      </w:tr>
      <w:tr w:rsidR="00853EDC" w:rsidRPr="003C5DB3" w14:paraId="7D0268DD" w14:textId="77777777" w:rsidTr="00F66C17">
        <w:trPr>
          <w:trHeight w:val="80"/>
        </w:trPr>
        <w:tc>
          <w:tcPr>
            <w:tcW w:w="3870" w:type="dxa"/>
            <w:tcBorders>
              <w:top w:val="nil"/>
              <w:left w:val="nil"/>
              <w:bottom w:val="nil"/>
              <w:right w:val="nil"/>
            </w:tcBorders>
            <w:shd w:val="clear" w:color="auto" w:fill="auto"/>
            <w:noWrap/>
            <w:vAlign w:val="center"/>
            <w:hideMark/>
          </w:tcPr>
          <w:p w14:paraId="4C7E8FF5" w14:textId="77777777" w:rsidR="00853EDC" w:rsidRPr="003C5DB3" w:rsidRDefault="00853EDC" w:rsidP="003C5DB3">
            <w:pPr>
              <w:spacing w:line="280" w:lineRule="exact"/>
              <w:rPr>
                <w:rFonts w:ascii="Arial" w:hAnsi="Arial" w:cs="Arial"/>
                <w:b/>
                <w:bCs/>
                <w:color w:val="000000" w:themeColor="text1"/>
                <w:sz w:val="16"/>
                <w:szCs w:val="16"/>
              </w:rPr>
            </w:pPr>
            <w:r w:rsidRPr="003C5DB3">
              <w:rPr>
                <w:rFonts w:ascii="Arial" w:hAnsi="Arial" w:cs="Arial"/>
                <w:b/>
                <w:bCs/>
                <w:color w:val="000000" w:themeColor="text1"/>
                <w:sz w:val="16"/>
                <w:szCs w:val="16"/>
              </w:rPr>
              <w:t>Other income</w:t>
            </w:r>
          </w:p>
        </w:tc>
        <w:tc>
          <w:tcPr>
            <w:tcW w:w="1305" w:type="dxa"/>
            <w:tcBorders>
              <w:top w:val="nil"/>
              <w:left w:val="nil"/>
              <w:bottom w:val="nil"/>
              <w:right w:val="nil"/>
            </w:tcBorders>
            <w:shd w:val="clear" w:color="auto" w:fill="auto"/>
            <w:noWrap/>
            <w:vAlign w:val="center"/>
          </w:tcPr>
          <w:p w14:paraId="2E658F62" w14:textId="77777777" w:rsidR="00853EDC" w:rsidRPr="003C5DB3" w:rsidRDefault="00853EDC" w:rsidP="003C5DB3">
            <w:pPr>
              <w:tabs>
                <w:tab w:val="decimal" w:pos="885"/>
              </w:tabs>
              <w:spacing w:line="280" w:lineRule="exact"/>
              <w:jc w:val="both"/>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center"/>
          </w:tcPr>
          <w:p w14:paraId="093A733A" w14:textId="77777777" w:rsidR="00853EDC" w:rsidRPr="003C5DB3" w:rsidRDefault="00853EDC" w:rsidP="003C5DB3">
            <w:pPr>
              <w:tabs>
                <w:tab w:val="decimal" w:pos="856"/>
                <w:tab w:val="decimal" w:pos="885"/>
              </w:tabs>
              <w:spacing w:line="280" w:lineRule="exact"/>
              <w:jc w:val="both"/>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center"/>
          </w:tcPr>
          <w:p w14:paraId="22633CA2" w14:textId="77777777" w:rsidR="00853EDC" w:rsidRPr="003C5DB3" w:rsidRDefault="00853EDC" w:rsidP="003C5DB3">
            <w:pPr>
              <w:tabs>
                <w:tab w:val="decimal" w:pos="856"/>
                <w:tab w:val="decimal" w:pos="885"/>
              </w:tabs>
              <w:spacing w:line="280" w:lineRule="exact"/>
              <w:jc w:val="both"/>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center"/>
          </w:tcPr>
          <w:p w14:paraId="5419CE0B" w14:textId="77777777" w:rsidR="00853EDC" w:rsidRPr="003C5DB3" w:rsidRDefault="00853EDC" w:rsidP="003C5DB3">
            <w:pPr>
              <w:tabs>
                <w:tab w:val="decimal" w:pos="817"/>
                <w:tab w:val="decimal" w:pos="856"/>
                <w:tab w:val="decimal" w:pos="885"/>
              </w:tabs>
              <w:spacing w:line="280" w:lineRule="exact"/>
              <w:jc w:val="both"/>
              <w:rPr>
                <w:rFonts w:ascii="Arial" w:hAnsi="Arial" w:cs="Arial"/>
                <w:color w:val="000000" w:themeColor="text1"/>
                <w:sz w:val="16"/>
                <w:szCs w:val="16"/>
              </w:rPr>
            </w:pPr>
          </w:p>
        </w:tc>
      </w:tr>
      <w:tr w:rsidR="00853EDC" w:rsidRPr="003C5DB3" w14:paraId="058FF161" w14:textId="77777777" w:rsidTr="00F66C17">
        <w:trPr>
          <w:trHeight w:val="80"/>
        </w:trPr>
        <w:tc>
          <w:tcPr>
            <w:tcW w:w="3870" w:type="dxa"/>
            <w:tcBorders>
              <w:top w:val="nil"/>
              <w:left w:val="nil"/>
              <w:bottom w:val="nil"/>
              <w:right w:val="nil"/>
            </w:tcBorders>
            <w:shd w:val="clear" w:color="auto" w:fill="auto"/>
            <w:noWrap/>
            <w:vAlign w:val="bottom"/>
            <w:hideMark/>
          </w:tcPr>
          <w:p w14:paraId="607DE390" w14:textId="77777777" w:rsidR="00853EDC" w:rsidRPr="003C5DB3" w:rsidRDefault="00853EDC" w:rsidP="003C5DB3">
            <w:pPr>
              <w:spacing w:line="280" w:lineRule="exact"/>
              <w:rPr>
                <w:rFonts w:ascii="Arial" w:hAnsi="Arial" w:cs="Arial"/>
                <w:color w:val="000000" w:themeColor="text1"/>
                <w:sz w:val="16"/>
                <w:szCs w:val="16"/>
                <w:u w:val="single"/>
              </w:rPr>
            </w:pPr>
            <w:r w:rsidRPr="003C5DB3">
              <w:rPr>
                <w:rFonts w:ascii="Arial" w:hAnsi="Arial" w:cs="Arial"/>
                <w:color w:val="000000" w:themeColor="text1"/>
                <w:sz w:val="16"/>
                <w:szCs w:val="16"/>
                <w:u w:val="single"/>
              </w:rPr>
              <w:t>Subsidiaries</w:t>
            </w:r>
          </w:p>
        </w:tc>
        <w:tc>
          <w:tcPr>
            <w:tcW w:w="1305" w:type="dxa"/>
            <w:tcBorders>
              <w:top w:val="nil"/>
              <w:left w:val="nil"/>
              <w:bottom w:val="nil"/>
              <w:right w:val="nil"/>
            </w:tcBorders>
            <w:shd w:val="clear" w:color="auto" w:fill="auto"/>
            <w:noWrap/>
            <w:vAlign w:val="center"/>
          </w:tcPr>
          <w:p w14:paraId="58900020" w14:textId="77777777" w:rsidR="00853EDC" w:rsidRPr="003C5DB3" w:rsidRDefault="00853EDC" w:rsidP="003C5DB3">
            <w:pPr>
              <w:tabs>
                <w:tab w:val="decimal" w:pos="885"/>
              </w:tabs>
              <w:spacing w:line="280" w:lineRule="exact"/>
              <w:jc w:val="both"/>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center"/>
          </w:tcPr>
          <w:p w14:paraId="2761AC49" w14:textId="77777777" w:rsidR="00853EDC" w:rsidRPr="003C5DB3" w:rsidRDefault="00853EDC" w:rsidP="003C5DB3">
            <w:pPr>
              <w:tabs>
                <w:tab w:val="decimal" w:pos="856"/>
                <w:tab w:val="decimal" w:pos="885"/>
              </w:tabs>
              <w:spacing w:line="280" w:lineRule="exact"/>
              <w:jc w:val="both"/>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center"/>
          </w:tcPr>
          <w:p w14:paraId="691B2C22" w14:textId="77777777" w:rsidR="00853EDC" w:rsidRPr="003C5DB3" w:rsidRDefault="00853EDC" w:rsidP="003C5DB3">
            <w:pPr>
              <w:tabs>
                <w:tab w:val="decimal" w:pos="856"/>
                <w:tab w:val="decimal" w:pos="885"/>
              </w:tabs>
              <w:spacing w:line="280" w:lineRule="exact"/>
              <w:jc w:val="both"/>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center"/>
          </w:tcPr>
          <w:p w14:paraId="5278F65B" w14:textId="77777777" w:rsidR="00853EDC" w:rsidRPr="003C5DB3" w:rsidRDefault="00853EDC" w:rsidP="003C5DB3">
            <w:pPr>
              <w:tabs>
                <w:tab w:val="decimal" w:pos="856"/>
                <w:tab w:val="decimal" w:pos="885"/>
              </w:tabs>
              <w:spacing w:line="280" w:lineRule="exact"/>
              <w:jc w:val="both"/>
              <w:rPr>
                <w:rFonts w:ascii="Arial" w:hAnsi="Arial" w:cs="Arial"/>
                <w:color w:val="000000" w:themeColor="text1"/>
                <w:sz w:val="16"/>
                <w:szCs w:val="16"/>
              </w:rPr>
            </w:pPr>
          </w:p>
        </w:tc>
      </w:tr>
      <w:tr w:rsidR="008D3DA1" w:rsidRPr="003C5DB3" w14:paraId="481C3123" w14:textId="77777777" w:rsidTr="00F66C17">
        <w:trPr>
          <w:trHeight w:val="74"/>
        </w:trPr>
        <w:tc>
          <w:tcPr>
            <w:tcW w:w="3870" w:type="dxa"/>
            <w:tcBorders>
              <w:top w:val="nil"/>
              <w:left w:val="nil"/>
              <w:bottom w:val="nil"/>
              <w:right w:val="nil"/>
            </w:tcBorders>
            <w:shd w:val="clear" w:color="auto" w:fill="auto"/>
            <w:noWrap/>
            <w:vAlign w:val="bottom"/>
          </w:tcPr>
          <w:p w14:paraId="7E2BD46D" w14:textId="52C00C9E" w:rsidR="008D3DA1" w:rsidRPr="003C5DB3" w:rsidRDefault="00166F90" w:rsidP="003C5DB3">
            <w:pPr>
              <w:spacing w:line="280" w:lineRule="exact"/>
              <w:ind w:left="365" w:right="-102" w:hanging="206"/>
              <w:rPr>
                <w:rFonts w:ascii="Arial" w:hAnsi="Arial" w:cs="Arial"/>
                <w:color w:val="000000" w:themeColor="text1"/>
                <w:sz w:val="16"/>
                <w:szCs w:val="16"/>
              </w:rPr>
            </w:pPr>
            <w:proofErr w:type="spellStart"/>
            <w:r w:rsidRPr="00166F90">
              <w:rPr>
                <w:rFonts w:ascii="Arial" w:hAnsi="Arial" w:cs="Arial"/>
                <w:color w:val="000000" w:themeColor="text1"/>
                <w:sz w:val="16"/>
                <w:szCs w:val="16"/>
              </w:rPr>
              <w:t>Krungthai</w:t>
            </w:r>
            <w:proofErr w:type="spellEnd"/>
            <w:r w:rsidRPr="00166F90">
              <w:rPr>
                <w:rFonts w:ascii="Arial" w:hAnsi="Arial" w:cs="Arial"/>
                <w:color w:val="000000" w:themeColor="text1"/>
                <w:sz w:val="16"/>
                <w:szCs w:val="16"/>
              </w:rPr>
              <w:t xml:space="preserve"> </w:t>
            </w:r>
            <w:r w:rsidR="008D3DA1" w:rsidRPr="003C5DB3">
              <w:rPr>
                <w:rFonts w:ascii="Arial" w:hAnsi="Arial" w:cs="Arial"/>
                <w:color w:val="000000" w:themeColor="text1"/>
                <w:sz w:val="16"/>
                <w:szCs w:val="16"/>
              </w:rPr>
              <w:t>Law Co</w:t>
            </w:r>
            <w:r w:rsidR="008D3DA1" w:rsidRPr="003C5DB3">
              <w:rPr>
                <w:rFonts w:ascii="Arial" w:hAnsi="Arial" w:cs="Arial"/>
                <w:color w:val="000000" w:themeColor="text1"/>
                <w:sz w:val="16"/>
                <w:szCs w:val="16"/>
                <w:cs/>
              </w:rPr>
              <w:t>.</w:t>
            </w:r>
            <w:r w:rsidR="008D3DA1" w:rsidRPr="003C5DB3">
              <w:rPr>
                <w:rFonts w:ascii="Arial" w:hAnsi="Arial" w:cs="Arial"/>
                <w:color w:val="000000" w:themeColor="text1"/>
                <w:sz w:val="16"/>
                <w:szCs w:val="16"/>
              </w:rPr>
              <w:t>, Ltd</w:t>
            </w:r>
            <w:r w:rsidR="000931B6">
              <w:rPr>
                <w:rFonts w:ascii="Arial" w:hAnsi="Arial" w:cs="Arial"/>
                <w:color w:val="000000" w:themeColor="text1"/>
                <w:sz w:val="16"/>
                <w:szCs w:val="16"/>
              </w:rPr>
              <w:t>.</w:t>
            </w:r>
          </w:p>
        </w:tc>
        <w:tc>
          <w:tcPr>
            <w:tcW w:w="1305" w:type="dxa"/>
            <w:tcBorders>
              <w:top w:val="nil"/>
              <w:left w:val="nil"/>
              <w:bottom w:val="nil"/>
              <w:right w:val="nil"/>
            </w:tcBorders>
            <w:shd w:val="clear" w:color="auto" w:fill="auto"/>
            <w:noWrap/>
            <w:vAlign w:val="bottom"/>
          </w:tcPr>
          <w:p w14:paraId="728150A8" w14:textId="39801CEC" w:rsidR="008D3DA1" w:rsidRPr="003C5DB3" w:rsidRDefault="008D3DA1" w:rsidP="003C5DB3">
            <w:pPr>
              <w:tabs>
                <w:tab w:val="decimal" w:pos="864"/>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66002EFF" w14:textId="45EA15E2" w:rsidR="008D3DA1" w:rsidRPr="003C5DB3" w:rsidRDefault="008D3DA1" w:rsidP="003C5DB3">
            <w:pPr>
              <w:tabs>
                <w:tab w:val="decimal" w:pos="864"/>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3017D11E" w14:textId="4FD78A8D" w:rsidR="008D3DA1" w:rsidRPr="003C5DB3" w:rsidRDefault="008D3DA1" w:rsidP="003C5DB3">
            <w:pPr>
              <w:tabs>
                <w:tab w:val="decimal" w:pos="864"/>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rPr>
              <w:t>4</w:t>
            </w:r>
          </w:p>
        </w:tc>
        <w:tc>
          <w:tcPr>
            <w:tcW w:w="1305" w:type="dxa"/>
            <w:tcBorders>
              <w:top w:val="nil"/>
              <w:left w:val="nil"/>
              <w:bottom w:val="nil"/>
              <w:right w:val="nil"/>
            </w:tcBorders>
            <w:shd w:val="clear" w:color="auto" w:fill="auto"/>
            <w:noWrap/>
            <w:vAlign w:val="bottom"/>
          </w:tcPr>
          <w:p w14:paraId="1CBE35A1" w14:textId="40564B27" w:rsidR="008D3DA1" w:rsidRPr="003C5DB3" w:rsidRDefault="008D3DA1" w:rsidP="003C5DB3">
            <w:pPr>
              <w:tabs>
                <w:tab w:val="decimal" w:pos="864"/>
              </w:tabs>
              <w:spacing w:line="280" w:lineRule="exact"/>
              <w:jc w:val="both"/>
              <w:rPr>
                <w:rFonts w:ascii="Arial" w:hAnsi="Arial" w:cs="Arial"/>
                <w:color w:val="000000" w:themeColor="text1"/>
                <w:sz w:val="16"/>
                <w:szCs w:val="16"/>
                <w:cs/>
              </w:rPr>
            </w:pPr>
            <w:r w:rsidRPr="003C5DB3">
              <w:rPr>
                <w:rFonts w:ascii="Arial" w:hAnsi="Arial" w:cs="Arial"/>
                <w:color w:val="000000" w:themeColor="text1"/>
                <w:sz w:val="16"/>
                <w:szCs w:val="16"/>
              </w:rPr>
              <w:t>2</w:t>
            </w:r>
          </w:p>
        </w:tc>
      </w:tr>
      <w:tr w:rsidR="008D3DA1" w:rsidRPr="003C5DB3" w14:paraId="09B34EA6" w14:textId="77777777" w:rsidTr="00F66C17">
        <w:trPr>
          <w:trHeight w:val="74"/>
        </w:trPr>
        <w:tc>
          <w:tcPr>
            <w:tcW w:w="3870" w:type="dxa"/>
            <w:tcBorders>
              <w:top w:val="nil"/>
              <w:left w:val="nil"/>
              <w:bottom w:val="nil"/>
              <w:right w:val="nil"/>
            </w:tcBorders>
            <w:shd w:val="clear" w:color="auto" w:fill="auto"/>
            <w:noWrap/>
            <w:vAlign w:val="bottom"/>
            <w:hideMark/>
          </w:tcPr>
          <w:p w14:paraId="7C95E8C6" w14:textId="77777777" w:rsidR="008D3DA1" w:rsidRPr="003C5DB3" w:rsidRDefault="008D3DA1" w:rsidP="003C5DB3">
            <w:pPr>
              <w:spacing w:line="280" w:lineRule="exact"/>
              <w:ind w:left="365" w:right="-102" w:hanging="206"/>
              <w:rPr>
                <w:rFonts w:ascii="Arial" w:hAnsi="Arial" w:cs="Arial"/>
                <w:color w:val="000000" w:themeColor="text1"/>
                <w:sz w:val="16"/>
                <w:szCs w:val="16"/>
              </w:rPr>
            </w:pPr>
            <w:r w:rsidRPr="003C5DB3">
              <w:rPr>
                <w:rFonts w:ascii="Arial" w:hAnsi="Arial" w:cs="Arial"/>
                <w:color w:val="000000" w:themeColor="text1"/>
                <w:sz w:val="16"/>
                <w:szCs w:val="16"/>
              </w:rPr>
              <w:t>KTB General Services and Security Co</w:t>
            </w:r>
            <w:r w:rsidRPr="003C5DB3">
              <w:rPr>
                <w:rFonts w:ascii="Arial" w:hAnsi="Arial" w:cs="Arial"/>
                <w:color w:val="000000" w:themeColor="text1"/>
                <w:sz w:val="16"/>
                <w:szCs w:val="16"/>
                <w:cs/>
              </w:rPr>
              <w:t>.</w:t>
            </w:r>
            <w:r w:rsidRPr="003C5DB3">
              <w:rPr>
                <w:rFonts w:ascii="Arial" w:hAnsi="Arial" w:cs="Arial"/>
                <w:color w:val="000000" w:themeColor="text1"/>
                <w:sz w:val="16"/>
                <w:szCs w:val="16"/>
              </w:rPr>
              <w:t>, Ltd</w:t>
            </w: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1E0FE4B3" w14:textId="02E262AE" w:rsidR="008D3DA1" w:rsidRPr="003C5DB3" w:rsidRDefault="008D3DA1" w:rsidP="003C5DB3">
            <w:pPr>
              <w:tabs>
                <w:tab w:val="decimal" w:pos="864"/>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62C568BD" w14:textId="498DFF05" w:rsidR="008D3DA1" w:rsidRPr="003C5DB3" w:rsidRDefault="008D3DA1" w:rsidP="003C5DB3">
            <w:pPr>
              <w:tabs>
                <w:tab w:val="decimal" w:pos="864"/>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4A4FFFF7" w14:textId="45F54E57" w:rsidR="008D3DA1" w:rsidRPr="003C5DB3" w:rsidRDefault="008D3DA1" w:rsidP="003C5DB3">
            <w:pPr>
              <w:tabs>
                <w:tab w:val="decimal" w:pos="864"/>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rPr>
              <w:t>13</w:t>
            </w:r>
          </w:p>
        </w:tc>
        <w:tc>
          <w:tcPr>
            <w:tcW w:w="1305" w:type="dxa"/>
            <w:tcBorders>
              <w:top w:val="nil"/>
              <w:left w:val="nil"/>
              <w:bottom w:val="nil"/>
              <w:right w:val="nil"/>
            </w:tcBorders>
            <w:shd w:val="clear" w:color="auto" w:fill="auto"/>
            <w:noWrap/>
            <w:vAlign w:val="bottom"/>
          </w:tcPr>
          <w:p w14:paraId="7A1B7062" w14:textId="677D3336" w:rsidR="008D3DA1" w:rsidRPr="003C5DB3" w:rsidRDefault="008D3DA1" w:rsidP="003C5DB3">
            <w:pPr>
              <w:tabs>
                <w:tab w:val="decimal" w:pos="864"/>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rPr>
              <w:t>9</w:t>
            </w:r>
          </w:p>
        </w:tc>
      </w:tr>
      <w:tr w:rsidR="008D3DA1" w:rsidRPr="003C5DB3" w14:paraId="417165CE" w14:textId="77777777" w:rsidTr="00F66C17">
        <w:trPr>
          <w:trHeight w:val="74"/>
        </w:trPr>
        <w:tc>
          <w:tcPr>
            <w:tcW w:w="3870" w:type="dxa"/>
            <w:tcBorders>
              <w:top w:val="nil"/>
              <w:left w:val="nil"/>
              <w:bottom w:val="nil"/>
              <w:right w:val="nil"/>
            </w:tcBorders>
            <w:shd w:val="clear" w:color="auto" w:fill="auto"/>
            <w:noWrap/>
            <w:vAlign w:val="bottom"/>
            <w:hideMark/>
          </w:tcPr>
          <w:p w14:paraId="3EDCF146" w14:textId="77777777" w:rsidR="008D3DA1" w:rsidRPr="003C5DB3" w:rsidRDefault="008D3DA1" w:rsidP="003C5DB3">
            <w:pPr>
              <w:spacing w:line="280" w:lineRule="exact"/>
              <w:ind w:firstLine="159"/>
              <w:rPr>
                <w:rFonts w:ascii="Arial" w:hAnsi="Arial" w:cs="Arial"/>
                <w:color w:val="000000" w:themeColor="text1"/>
                <w:sz w:val="16"/>
                <w:szCs w:val="16"/>
              </w:rPr>
            </w:pPr>
            <w:r w:rsidRPr="003C5DB3">
              <w:rPr>
                <w:rFonts w:ascii="Arial" w:hAnsi="Arial" w:cs="Arial"/>
                <w:color w:val="000000" w:themeColor="text1"/>
                <w:sz w:val="16"/>
                <w:szCs w:val="16"/>
              </w:rPr>
              <w:t>KTB Leasing Co</w:t>
            </w:r>
            <w:r w:rsidRPr="003C5DB3">
              <w:rPr>
                <w:rFonts w:ascii="Arial" w:hAnsi="Arial" w:cs="Arial"/>
                <w:color w:val="000000" w:themeColor="text1"/>
                <w:sz w:val="16"/>
                <w:szCs w:val="16"/>
                <w:cs/>
              </w:rPr>
              <w:t>.</w:t>
            </w:r>
            <w:r w:rsidRPr="003C5DB3">
              <w:rPr>
                <w:rFonts w:ascii="Arial" w:hAnsi="Arial" w:cs="Arial"/>
                <w:color w:val="000000" w:themeColor="text1"/>
                <w:sz w:val="16"/>
                <w:szCs w:val="16"/>
              </w:rPr>
              <w:t>, Ltd</w:t>
            </w: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3D20E265" w14:textId="41F051A0" w:rsidR="008D3DA1" w:rsidRPr="003C5DB3" w:rsidRDefault="008D3DA1" w:rsidP="003C5DB3">
            <w:pPr>
              <w:tabs>
                <w:tab w:val="decimal" w:pos="864"/>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319A1FF9" w14:textId="49229AFF" w:rsidR="008D3DA1" w:rsidRPr="003C5DB3" w:rsidRDefault="008D3DA1" w:rsidP="003C5DB3">
            <w:pPr>
              <w:tabs>
                <w:tab w:val="decimal" w:pos="864"/>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00C960CA" w14:textId="3A624448" w:rsidR="008D3DA1" w:rsidRPr="003C5DB3" w:rsidRDefault="008D3DA1" w:rsidP="003C5DB3">
            <w:pPr>
              <w:tabs>
                <w:tab w:val="decimal" w:pos="864"/>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rPr>
              <w:t>2</w:t>
            </w:r>
          </w:p>
        </w:tc>
        <w:tc>
          <w:tcPr>
            <w:tcW w:w="1305" w:type="dxa"/>
            <w:tcBorders>
              <w:top w:val="nil"/>
              <w:left w:val="nil"/>
              <w:bottom w:val="nil"/>
              <w:right w:val="nil"/>
            </w:tcBorders>
            <w:shd w:val="clear" w:color="auto" w:fill="auto"/>
            <w:noWrap/>
            <w:vAlign w:val="bottom"/>
          </w:tcPr>
          <w:p w14:paraId="4892C3E1" w14:textId="4FA1168E" w:rsidR="008D3DA1" w:rsidRPr="003C5DB3" w:rsidRDefault="008D3DA1" w:rsidP="003C5DB3">
            <w:pPr>
              <w:tabs>
                <w:tab w:val="decimal" w:pos="864"/>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rPr>
              <w:t>5</w:t>
            </w:r>
          </w:p>
        </w:tc>
      </w:tr>
      <w:tr w:rsidR="008D3DA1" w:rsidRPr="003C5DB3" w14:paraId="74E0B5D1" w14:textId="77777777" w:rsidTr="00F66C17">
        <w:trPr>
          <w:trHeight w:val="74"/>
        </w:trPr>
        <w:tc>
          <w:tcPr>
            <w:tcW w:w="3870" w:type="dxa"/>
            <w:tcBorders>
              <w:top w:val="nil"/>
              <w:left w:val="nil"/>
              <w:bottom w:val="nil"/>
              <w:right w:val="nil"/>
            </w:tcBorders>
            <w:shd w:val="clear" w:color="auto" w:fill="auto"/>
            <w:noWrap/>
            <w:vAlign w:val="bottom"/>
            <w:hideMark/>
          </w:tcPr>
          <w:p w14:paraId="365B77B0" w14:textId="77777777" w:rsidR="008D3DA1" w:rsidRPr="003C5DB3" w:rsidRDefault="008D3DA1" w:rsidP="003C5DB3">
            <w:pPr>
              <w:spacing w:line="280" w:lineRule="exact"/>
              <w:ind w:firstLine="159"/>
              <w:rPr>
                <w:rFonts w:ascii="Arial" w:hAnsi="Arial" w:cs="Arial"/>
                <w:color w:val="000000" w:themeColor="text1"/>
                <w:sz w:val="16"/>
                <w:szCs w:val="16"/>
              </w:rPr>
            </w:pPr>
            <w:r w:rsidRPr="003C5DB3">
              <w:rPr>
                <w:rFonts w:ascii="Arial" w:hAnsi="Arial" w:cs="Arial"/>
                <w:color w:val="000000" w:themeColor="text1"/>
                <w:sz w:val="16"/>
                <w:szCs w:val="16"/>
              </w:rPr>
              <w:t>Krung Thai Asset Management Plc</w:t>
            </w: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6E0B6B55" w14:textId="3B784B9B" w:rsidR="008D3DA1" w:rsidRPr="003C5DB3" w:rsidRDefault="008D3DA1" w:rsidP="003C5DB3">
            <w:pPr>
              <w:tabs>
                <w:tab w:val="decimal" w:pos="864"/>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47219842" w14:textId="71EB3155" w:rsidR="008D3DA1" w:rsidRPr="003C5DB3" w:rsidRDefault="008D3DA1" w:rsidP="003C5DB3">
            <w:pPr>
              <w:tabs>
                <w:tab w:val="decimal" w:pos="864"/>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6EDB09E5" w14:textId="4692896E" w:rsidR="008D3DA1" w:rsidRPr="003C5DB3" w:rsidRDefault="008D3DA1" w:rsidP="003C5DB3">
            <w:pPr>
              <w:tabs>
                <w:tab w:val="decimal" w:pos="864"/>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rPr>
              <w:t>392</w:t>
            </w:r>
          </w:p>
        </w:tc>
        <w:tc>
          <w:tcPr>
            <w:tcW w:w="1305" w:type="dxa"/>
            <w:tcBorders>
              <w:top w:val="nil"/>
              <w:left w:val="nil"/>
              <w:bottom w:val="nil"/>
              <w:right w:val="nil"/>
            </w:tcBorders>
            <w:shd w:val="clear" w:color="auto" w:fill="auto"/>
            <w:noWrap/>
            <w:vAlign w:val="bottom"/>
          </w:tcPr>
          <w:p w14:paraId="641781F0" w14:textId="66D06B5C" w:rsidR="008D3DA1" w:rsidRPr="003C5DB3" w:rsidRDefault="008D3DA1" w:rsidP="003C5DB3">
            <w:pPr>
              <w:tabs>
                <w:tab w:val="decimal" w:pos="864"/>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rPr>
              <w:t>464</w:t>
            </w:r>
          </w:p>
        </w:tc>
      </w:tr>
      <w:tr w:rsidR="008D3DA1" w:rsidRPr="003C5DB3" w14:paraId="31C8C602" w14:textId="77777777" w:rsidTr="00F66C17">
        <w:trPr>
          <w:trHeight w:val="74"/>
        </w:trPr>
        <w:tc>
          <w:tcPr>
            <w:tcW w:w="3870" w:type="dxa"/>
            <w:tcBorders>
              <w:top w:val="nil"/>
              <w:left w:val="nil"/>
              <w:bottom w:val="nil"/>
              <w:right w:val="nil"/>
            </w:tcBorders>
            <w:shd w:val="clear" w:color="auto" w:fill="auto"/>
            <w:noWrap/>
            <w:vAlign w:val="bottom"/>
            <w:hideMark/>
          </w:tcPr>
          <w:p w14:paraId="6BAC06C3" w14:textId="77777777" w:rsidR="008D3DA1" w:rsidRPr="003C5DB3" w:rsidRDefault="008D3DA1" w:rsidP="003C5DB3">
            <w:pPr>
              <w:spacing w:line="280" w:lineRule="exact"/>
              <w:ind w:firstLine="159"/>
              <w:rPr>
                <w:rFonts w:ascii="Arial" w:hAnsi="Arial" w:cs="Arial"/>
                <w:color w:val="000000" w:themeColor="text1"/>
                <w:sz w:val="16"/>
                <w:szCs w:val="16"/>
              </w:rPr>
            </w:pPr>
            <w:proofErr w:type="spellStart"/>
            <w:r w:rsidRPr="003C5DB3">
              <w:rPr>
                <w:rFonts w:ascii="Arial" w:hAnsi="Arial" w:cs="Arial"/>
                <w:color w:val="000000" w:themeColor="text1"/>
                <w:sz w:val="16"/>
                <w:szCs w:val="16"/>
              </w:rPr>
              <w:t>Krungthai</w:t>
            </w:r>
            <w:proofErr w:type="spellEnd"/>
            <w:r w:rsidRPr="003C5DB3">
              <w:rPr>
                <w:rFonts w:ascii="Arial" w:hAnsi="Arial" w:cs="Arial"/>
                <w:color w:val="000000" w:themeColor="text1"/>
                <w:sz w:val="16"/>
                <w:szCs w:val="16"/>
              </w:rPr>
              <w:t xml:space="preserve"> Card Plc</w:t>
            </w: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418C6026" w14:textId="10F95A0B" w:rsidR="008D3DA1" w:rsidRPr="003C5DB3" w:rsidRDefault="008D3DA1" w:rsidP="003C5DB3">
            <w:pPr>
              <w:tabs>
                <w:tab w:val="decimal" w:pos="864"/>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41516EA4" w14:textId="64B38E66" w:rsidR="008D3DA1" w:rsidRPr="003C5DB3" w:rsidRDefault="008D3DA1" w:rsidP="003C5DB3">
            <w:pPr>
              <w:tabs>
                <w:tab w:val="decimal" w:pos="864"/>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6C0E6570" w14:textId="4BF59F5A" w:rsidR="008D3DA1" w:rsidRPr="003C5DB3" w:rsidRDefault="008D3DA1" w:rsidP="003C5DB3">
            <w:pPr>
              <w:tabs>
                <w:tab w:val="decimal" w:pos="864"/>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rPr>
              <w:t>137</w:t>
            </w:r>
          </w:p>
        </w:tc>
        <w:tc>
          <w:tcPr>
            <w:tcW w:w="1305" w:type="dxa"/>
            <w:tcBorders>
              <w:top w:val="nil"/>
              <w:left w:val="nil"/>
              <w:bottom w:val="nil"/>
              <w:right w:val="nil"/>
            </w:tcBorders>
            <w:shd w:val="clear" w:color="auto" w:fill="auto"/>
            <w:noWrap/>
            <w:vAlign w:val="bottom"/>
          </w:tcPr>
          <w:p w14:paraId="7F566E0C" w14:textId="576AC10F" w:rsidR="008D3DA1" w:rsidRPr="003C5DB3" w:rsidRDefault="008D3DA1" w:rsidP="003C5DB3">
            <w:pPr>
              <w:tabs>
                <w:tab w:val="decimal" w:pos="864"/>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rPr>
              <w:t>111</w:t>
            </w:r>
          </w:p>
        </w:tc>
      </w:tr>
      <w:tr w:rsidR="008D3DA1" w:rsidRPr="003C5DB3" w14:paraId="4FBA3C36" w14:textId="77777777" w:rsidTr="00F66C17">
        <w:trPr>
          <w:trHeight w:val="74"/>
        </w:trPr>
        <w:tc>
          <w:tcPr>
            <w:tcW w:w="3870" w:type="dxa"/>
            <w:tcBorders>
              <w:top w:val="nil"/>
              <w:left w:val="nil"/>
              <w:bottom w:val="nil"/>
              <w:right w:val="nil"/>
            </w:tcBorders>
            <w:shd w:val="clear" w:color="auto" w:fill="auto"/>
            <w:noWrap/>
            <w:vAlign w:val="center"/>
          </w:tcPr>
          <w:p w14:paraId="7E611A1B" w14:textId="77777777" w:rsidR="008D3DA1" w:rsidRPr="003C5DB3" w:rsidRDefault="008D3DA1" w:rsidP="003C5DB3">
            <w:pPr>
              <w:spacing w:line="280" w:lineRule="exact"/>
              <w:ind w:firstLine="159"/>
              <w:rPr>
                <w:rFonts w:ascii="Arial" w:hAnsi="Arial" w:cs="Arial"/>
                <w:color w:val="000000" w:themeColor="text1"/>
                <w:sz w:val="16"/>
                <w:szCs w:val="16"/>
              </w:rPr>
            </w:pPr>
            <w:proofErr w:type="spellStart"/>
            <w:r w:rsidRPr="003C5DB3">
              <w:rPr>
                <w:rFonts w:ascii="Arial" w:hAnsi="Arial" w:cs="Arial"/>
                <w:color w:val="000000" w:themeColor="text1"/>
                <w:sz w:val="16"/>
                <w:szCs w:val="16"/>
              </w:rPr>
              <w:t>Infinitas</w:t>
            </w:r>
            <w:proofErr w:type="spellEnd"/>
            <w:r w:rsidRPr="003C5DB3">
              <w:rPr>
                <w:rFonts w:ascii="Arial" w:hAnsi="Arial" w:cs="Arial"/>
                <w:color w:val="000000" w:themeColor="text1"/>
                <w:sz w:val="16"/>
                <w:szCs w:val="16"/>
              </w:rPr>
              <w:t xml:space="preserve"> by </w:t>
            </w:r>
            <w:proofErr w:type="spellStart"/>
            <w:r w:rsidRPr="003C5DB3">
              <w:rPr>
                <w:rFonts w:ascii="Arial" w:hAnsi="Arial" w:cs="Arial"/>
                <w:color w:val="000000" w:themeColor="text1"/>
                <w:sz w:val="16"/>
                <w:szCs w:val="16"/>
              </w:rPr>
              <w:t>Krungthai</w:t>
            </w:r>
            <w:proofErr w:type="spellEnd"/>
            <w:r w:rsidRPr="003C5DB3">
              <w:rPr>
                <w:rFonts w:ascii="Arial" w:hAnsi="Arial" w:cs="Arial"/>
                <w:color w:val="000000" w:themeColor="text1"/>
                <w:sz w:val="16"/>
                <w:szCs w:val="16"/>
              </w:rPr>
              <w:t xml:space="preserve"> Co</w:t>
            </w:r>
            <w:r w:rsidRPr="003C5DB3">
              <w:rPr>
                <w:rFonts w:ascii="Arial" w:hAnsi="Arial" w:cs="Arial"/>
                <w:color w:val="000000" w:themeColor="text1"/>
                <w:sz w:val="16"/>
                <w:szCs w:val="16"/>
                <w:cs/>
              </w:rPr>
              <w:t>.</w:t>
            </w:r>
            <w:r w:rsidRPr="003C5DB3">
              <w:rPr>
                <w:rFonts w:ascii="Arial" w:hAnsi="Arial" w:cs="Arial"/>
                <w:color w:val="000000" w:themeColor="text1"/>
                <w:sz w:val="16"/>
                <w:szCs w:val="16"/>
              </w:rPr>
              <w:t>,</w:t>
            </w:r>
            <w:r w:rsidRPr="003C5DB3">
              <w:rPr>
                <w:rFonts w:ascii="Arial" w:hAnsi="Arial" w:cs="Arial"/>
                <w:color w:val="000000" w:themeColor="text1"/>
                <w:sz w:val="16"/>
                <w:szCs w:val="16"/>
                <w:cs/>
              </w:rPr>
              <w:t xml:space="preserve"> </w:t>
            </w:r>
            <w:r w:rsidRPr="003C5DB3">
              <w:rPr>
                <w:rFonts w:ascii="Arial" w:hAnsi="Arial" w:cs="Arial"/>
                <w:color w:val="000000" w:themeColor="text1"/>
                <w:sz w:val="16"/>
                <w:szCs w:val="16"/>
              </w:rPr>
              <w:t>Ltd</w:t>
            </w:r>
            <w:r w:rsidRPr="003C5DB3">
              <w:rPr>
                <w:rFonts w:ascii="Arial" w:hAnsi="Arial" w:cs="Arial"/>
                <w:color w:val="000000" w:themeColor="text1"/>
                <w:sz w:val="16"/>
                <w:szCs w:val="16"/>
                <w:cs/>
              </w:rPr>
              <w:t xml:space="preserve">. </w:t>
            </w:r>
          </w:p>
        </w:tc>
        <w:tc>
          <w:tcPr>
            <w:tcW w:w="1305" w:type="dxa"/>
            <w:tcBorders>
              <w:top w:val="nil"/>
              <w:left w:val="nil"/>
              <w:bottom w:val="nil"/>
              <w:right w:val="nil"/>
            </w:tcBorders>
            <w:shd w:val="clear" w:color="auto" w:fill="auto"/>
            <w:noWrap/>
            <w:vAlign w:val="bottom"/>
          </w:tcPr>
          <w:p w14:paraId="6E3386C6" w14:textId="49001E94" w:rsidR="008D3DA1" w:rsidRPr="003C5DB3" w:rsidRDefault="008D3DA1" w:rsidP="003C5DB3">
            <w:pPr>
              <w:tabs>
                <w:tab w:val="decimal" w:pos="864"/>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49C65BA1" w14:textId="357D4CC5" w:rsidR="008D3DA1" w:rsidRPr="003C5DB3" w:rsidRDefault="008D3DA1" w:rsidP="003C5DB3">
            <w:pPr>
              <w:tabs>
                <w:tab w:val="decimal" w:pos="864"/>
              </w:tabs>
              <w:spacing w:line="280" w:lineRule="exact"/>
              <w:jc w:val="both"/>
              <w:rPr>
                <w:rFonts w:ascii="Arial" w:hAnsi="Arial" w:cs="Arial"/>
                <w:color w:val="000000" w:themeColor="text1"/>
                <w:sz w:val="16"/>
                <w:szCs w:val="16"/>
                <w:cs/>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59B61983" w14:textId="63134734" w:rsidR="008D3DA1" w:rsidRPr="003C5DB3" w:rsidRDefault="008D3DA1" w:rsidP="003C5DB3">
            <w:pPr>
              <w:tabs>
                <w:tab w:val="decimal" w:pos="864"/>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rPr>
              <w:t>87</w:t>
            </w:r>
          </w:p>
        </w:tc>
        <w:tc>
          <w:tcPr>
            <w:tcW w:w="1305" w:type="dxa"/>
            <w:tcBorders>
              <w:top w:val="nil"/>
              <w:left w:val="nil"/>
              <w:bottom w:val="nil"/>
              <w:right w:val="nil"/>
            </w:tcBorders>
            <w:shd w:val="clear" w:color="auto" w:fill="auto"/>
            <w:noWrap/>
            <w:vAlign w:val="bottom"/>
          </w:tcPr>
          <w:p w14:paraId="39FD9141" w14:textId="22F6DFC2" w:rsidR="008D3DA1" w:rsidRPr="003C5DB3" w:rsidRDefault="008D3DA1" w:rsidP="003C5DB3">
            <w:pPr>
              <w:tabs>
                <w:tab w:val="decimal" w:pos="864"/>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rPr>
              <w:t>80</w:t>
            </w:r>
          </w:p>
        </w:tc>
      </w:tr>
      <w:tr w:rsidR="008D3DA1" w:rsidRPr="003C5DB3" w14:paraId="69FB6695" w14:textId="77777777" w:rsidTr="00F66C17">
        <w:trPr>
          <w:trHeight w:val="74"/>
        </w:trPr>
        <w:tc>
          <w:tcPr>
            <w:tcW w:w="3870" w:type="dxa"/>
            <w:tcBorders>
              <w:top w:val="nil"/>
              <w:left w:val="nil"/>
              <w:bottom w:val="nil"/>
              <w:right w:val="nil"/>
            </w:tcBorders>
            <w:shd w:val="clear" w:color="auto" w:fill="auto"/>
            <w:noWrap/>
            <w:vAlign w:val="center"/>
          </w:tcPr>
          <w:p w14:paraId="36A4B60A" w14:textId="77777777" w:rsidR="008D3DA1" w:rsidRPr="003C5DB3" w:rsidRDefault="008D3DA1" w:rsidP="003C5DB3">
            <w:pPr>
              <w:spacing w:line="280" w:lineRule="exact"/>
              <w:ind w:firstLine="159"/>
              <w:rPr>
                <w:rFonts w:ascii="Arial" w:hAnsi="Arial" w:cs="Arial"/>
                <w:color w:val="000000" w:themeColor="text1"/>
                <w:sz w:val="16"/>
                <w:szCs w:val="16"/>
              </w:rPr>
            </w:pPr>
            <w:r w:rsidRPr="003C5DB3">
              <w:rPr>
                <w:rFonts w:ascii="Arial" w:hAnsi="Arial" w:cs="Arial"/>
                <w:color w:val="000000" w:themeColor="text1"/>
                <w:sz w:val="16"/>
                <w:szCs w:val="16"/>
              </w:rPr>
              <w:t xml:space="preserve">Arise by </w:t>
            </w:r>
            <w:proofErr w:type="spellStart"/>
            <w:r w:rsidRPr="003C5DB3">
              <w:rPr>
                <w:rFonts w:ascii="Arial" w:hAnsi="Arial" w:cs="Arial"/>
                <w:color w:val="000000" w:themeColor="text1"/>
                <w:sz w:val="16"/>
                <w:szCs w:val="16"/>
              </w:rPr>
              <w:t>Infinitas</w:t>
            </w:r>
            <w:proofErr w:type="spellEnd"/>
            <w:r w:rsidRPr="003C5DB3">
              <w:rPr>
                <w:rFonts w:ascii="Arial" w:hAnsi="Arial" w:cs="Arial"/>
                <w:color w:val="000000" w:themeColor="text1"/>
                <w:sz w:val="16"/>
                <w:szCs w:val="16"/>
              </w:rPr>
              <w:t xml:space="preserve"> Co</w:t>
            </w:r>
            <w:r w:rsidRPr="003C5DB3">
              <w:rPr>
                <w:rFonts w:ascii="Arial" w:hAnsi="Arial" w:cs="Arial"/>
                <w:color w:val="000000" w:themeColor="text1"/>
                <w:sz w:val="16"/>
                <w:szCs w:val="16"/>
                <w:cs/>
              </w:rPr>
              <w:t>.</w:t>
            </w:r>
            <w:r w:rsidRPr="003C5DB3">
              <w:rPr>
                <w:rFonts w:ascii="Arial" w:hAnsi="Arial" w:cs="Arial"/>
                <w:color w:val="000000" w:themeColor="text1"/>
                <w:sz w:val="16"/>
                <w:szCs w:val="16"/>
              </w:rPr>
              <w:t>, Ltd</w:t>
            </w: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67E86FFA" w14:textId="24A1F1A7" w:rsidR="008D3DA1" w:rsidRPr="003C5DB3" w:rsidRDefault="008D3DA1" w:rsidP="003C5DB3">
            <w:pPr>
              <w:tabs>
                <w:tab w:val="decimal" w:pos="864"/>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5B1CBB8F" w14:textId="73F2E62C" w:rsidR="008D3DA1" w:rsidRPr="003C5DB3" w:rsidRDefault="008D3DA1" w:rsidP="003C5DB3">
            <w:pPr>
              <w:tabs>
                <w:tab w:val="decimal" w:pos="864"/>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785452CF" w14:textId="486C630C" w:rsidR="008D3DA1" w:rsidRPr="003C5DB3" w:rsidRDefault="008D3DA1" w:rsidP="003C5DB3">
            <w:pPr>
              <w:tabs>
                <w:tab w:val="decimal" w:pos="864"/>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rPr>
              <w:t>55</w:t>
            </w:r>
          </w:p>
        </w:tc>
        <w:tc>
          <w:tcPr>
            <w:tcW w:w="1305" w:type="dxa"/>
            <w:tcBorders>
              <w:top w:val="nil"/>
              <w:left w:val="nil"/>
              <w:bottom w:val="nil"/>
              <w:right w:val="nil"/>
            </w:tcBorders>
            <w:shd w:val="clear" w:color="auto" w:fill="auto"/>
            <w:noWrap/>
            <w:vAlign w:val="bottom"/>
          </w:tcPr>
          <w:p w14:paraId="55F9C4B0" w14:textId="487517E0" w:rsidR="008D3DA1" w:rsidRPr="003C5DB3" w:rsidRDefault="008D3DA1" w:rsidP="003C5DB3">
            <w:pPr>
              <w:tabs>
                <w:tab w:val="decimal" w:pos="864"/>
              </w:tabs>
              <w:spacing w:line="280" w:lineRule="exact"/>
              <w:jc w:val="both"/>
              <w:rPr>
                <w:rFonts w:ascii="Arial" w:hAnsi="Arial" w:cs="Arial"/>
                <w:color w:val="000000" w:themeColor="text1"/>
                <w:sz w:val="16"/>
                <w:szCs w:val="16"/>
                <w:cs/>
              </w:rPr>
            </w:pPr>
            <w:r w:rsidRPr="003C5DB3">
              <w:rPr>
                <w:rFonts w:ascii="Arial" w:hAnsi="Arial" w:cs="Arial"/>
                <w:color w:val="000000" w:themeColor="text1"/>
                <w:sz w:val="16"/>
                <w:szCs w:val="16"/>
              </w:rPr>
              <w:t>20</w:t>
            </w:r>
          </w:p>
        </w:tc>
      </w:tr>
      <w:tr w:rsidR="008D3DA1" w:rsidRPr="003C5DB3" w14:paraId="4679B20E" w14:textId="77777777" w:rsidTr="00F66C17">
        <w:trPr>
          <w:trHeight w:val="74"/>
        </w:trPr>
        <w:tc>
          <w:tcPr>
            <w:tcW w:w="3870" w:type="dxa"/>
            <w:tcBorders>
              <w:top w:val="nil"/>
              <w:left w:val="nil"/>
              <w:bottom w:val="nil"/>
              <w:right w:val="nil"/>
            </w:tcBorders>
            <w:shd w:val="clear" w:color="auto" w:fill="auto"/>
            <w:noWrap/>
            <w:vAlign w:val="bottom"/>
            <w:hideMark/>
          </w:tcPr>
          <w:p w14:paraId="6C9B4961" w14:textId="77777777" w:rsidR="008D3DA1" w:rsidRPr="003C5DB3" w:rsidRDefault="008D3DA1" w:rsidP="003C5DB3">
            <w:pPr>
              <w:spacing w:line="280" w:lineRule="exact"/>
              <w:rPr>
                <w:rFonts w:ascii="Arial" w:hAnsi="Arial" w:cs="Arial"/>
                <w:color w:val="000000" w:themeColor="text1"/>
                <w:sz w:val="16"/>
                <w:szCs w:val="16"/>
                <w:u w:val="single"/>
              </w:rPr>
            </w:pPr>
            <w:r w:rsidRPr="003C5DB3">
              <w:rPr>
                <w:rFonts w:ascii="Arial" w:hAnsi="Arial" w:cs="Arial"/>
                <w:color w:val="000000" w:themeColor="text1"/>
                <w:sz w:val="16"/>
                <w:szCs w:val="16"/>
                <w:u w:val="single"/>
              </w:rPr>
              <w:t>Associated companies</w:t>
            </w:r>
          </w:p>
        </w:tc>
        <w:tc>
          <w:tcPr>
            <w:tcW w:w="1305" w:type="dxa"/>
            <w:tcBorders>
              <w:top w:val="nil"/>
              <w:left w:val="nil"/>
              <w:bottom w:val="nil"/>
              <w:right w:val="nil"/>
            </w:tcBorders>
            <w:shd w:val="clear" w:color="auto" w:fill="auto"/>
            <w:noWrap/>
            <w:vAlign w:val="bottom"/>
          </w:tcPr>
          <w:p w14:paraId="1C5AF39E" w14:textId="77777777" w:rsidR="008D3DA1" w:rsidRPr="003C5DB3" w:rsidRDefault="008D3DA1" w:rsidP="003C5DB3">
            <w:pPr>
              <w:tabs>
                <w:tab w:val="decimal" w:pos="885"/>
              </w:tabs>
              <w:spacing w:line="280" w:lineRule="exact"/>
              <w:jc w:val="both"/>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6840C518" w14:textId="77777777" w:rsidR="008D3DA1" w:rsidRPr="003C5DB3" w:rsidRDefault="008D3DA1" w:rsidP="003C5DB3">
            <w:pPr>
              <w:tabs>
                <w:tab w:val="decimal" w:pos="885"/>
              </w:tabs>
              <w:spacing w:line="280" w:lineRule="exact"/>
              <w:jc w:val="both"/>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17D61B9D" w14:textId="77777777" w:rsidR="008D3DA1" w:rsidRPr="003C5DB3" w:rsidRDefault="008D3DA1" w:rsidP="003C5DB3">
            <w:pPr>
              <w:tabs>
                <w:tab w:val="decimal" w:pos="885"/>
              </w:tabs>
              <w:spacing w:line="280" w:lineRule="exact"/>
              <w:jc w:val="both"/>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0BEE0D1C" w14:textId="77777777" w:rsidR="008D3DA1" w:rsidRPr="003C5DB3" w:rsidRDefault="008D3DA1" w:rsidP="003C5DB3">
            <w:pPr>
              <w:tabs>
                <w:tab w:val="decimal" w:pos="885"/>
              </w:tabs>
              <w:spacing w:line="280" w:lineRule="exact"/>
              <w:jc w:val="both"/>
              <w:rPr>
                <w:rFonts w:ascii="Arial" w:hAnsi="Arial" w:cs="Arial"/>
                <w:color w:val="000000" w:themeColor="text1"/>
                <w:sz w:val="16"/>
                <w:szCs w:val="16"/>
              </w:rPr>
            </w:pPr>
          </w:p>
        </w:tc>
      </w:tr>
      <w:tr w:rsidR="008D3DA1" w:rsidRPr="003C5DB3" w14:paraId="18D6CE77" w14:textId="77777777" w:rsidTr="00F66C17">
        <w:trPr>
          <w:trHeight w:val="74"/>
        </w:trPr>
        <w:tc>
          <w:tcPr>
            <w:tcW w:w="3870" w:type="dxa"/>
            <w:tcBorders>
              <w:top w:val="nil"/>
              <w:left w:val="nil"/>
              <w:bottom w:val="nil"/>
              <w:right w:val="nil"/>
            </w:tcBorders>
            <w:shd w:val="clear" w:color="auto" w:fill="auto"/>
            <w:noWrap/>
            <w:vAlign w:val="bottom"/>
            <w:hideMark/>
          </w:tcPr>
          <w:p w14:paraId="45B0967B" w14:textId="77777777" w:rsidR="008D3DA1" w:rsidRPr="003C5DB3" w:rsidRDefault="008D3DA1" w:rsidP="003C5DB3">
            <w:pPr>
              <w:spacing w:line="280" w:lineRule="exact"/>
              <w:ind w:right="-102" w:firstLine="159"/>
              <w:rPr>
                <w:rFonts w:ascii="Arial" w:hAnsi="Arial" w:cs="Arial"/>
                <w:color w:val="000000" w:themeColor="text1"/>
                <w:sz w:val="16"/>
                <w:szCs w:val="16"/>
              </w:rPr>
            </w:pPr>
            <w:proofErr w:type="spellStart"/>
            <w:r w:rsidRPr="003C5DB3">
              <w:rPr>
                <w:rFonts w:ascii="Arial" w:hAnsi="Arial" w:cs="Arial"/>
                <w:color w:val="000000" w:themeColor="text1"/>
                <w:sz w:val="16"/>
                <w:szCs w:val="16"/>
              </w:rPr>
              <w:t>Krungthai</w:t>
            </w:r>
            <w:proofErr w:type="spellEnd"/>
            <w:r w:rsidRPr="003C5DB3">
              <w:rPr>
                <w:rFonts w:ascii="Arial" w:hAnsi="Arial" w:cs="Arial"/>
                <w:color w:val="000000" w:themeColor="text1"/>
                <w:sz w:val="16"/>
                <w:szCs w:val="16"/>
              </w:rPr>
              <w:t xml:space="preserve"> Mizuho Leasing Co</w:t>
            </w:r>
            <w:r w:rsidRPr="003C5DB3">
              <w:rPr>
                <w:rFonts w:ascii="Arial" w:hAnsi="Arial" w:cs="Arial"/>
                <w:color w:val="000000" w:themeColor="text1"/>
                <w:sz w:val="16"/>
                <w:szCs w:val="16"/>
                <w:cs/>
              </w:rPr>
              <w:t>.</w:t>
            </w:r>
            <w:r w:rsidRPr="003C5DB3">
              <w:rPr>
                <w:rFonts w:ascii="Arial" w:hAnsi="Arial" w:cs="Arial"/>
                <w:color w:val="000000" w:themeColor="text1"/>
                <w:sz w:val="16"/>
                <w:szCs w:val="16"/>
              </w:rPr>
              <w:t>, Ltd</w:t>
            </w: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2289CCE5" w14:textId="7DC4545F" w:rsidR="008D3DA1" w:rsidRPr="003C5DB3" w:rsidRDefault="008D3DA1" w:rsidP="003C5DB3">
            <w:pPr>
              <w:tabs>
                <w:tab w:val="decimal" w:pos="864"/>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rPr>
              <w:t>2</w:t>
            </w:r>
          </w:p>
        </w:tc>
        <w:tc>
          <w:tcPr>
            <w:tcW w:w="1305" w:type="dxa"/>
            <w:tcBorders>
              <w:top w:val="nil"/>
              <w:left w:val="nil"/>
              <w:bottom w:val="nil"/>
              <w:right w:val="nil"/>
            </w:tcBorders>
            <w:shd w:val="clear" w:color="auto" w:fill="auto"/>
            <w:noWrap/>
            <w:vAlign w:val="bottom"/>
          </w:tcPr>
          <w:p w14:paraId="1B86295D" w14:textId="0B632916" w:rsidR="008D3DA1" w:rsidRPr="003C5DB3" w:rsidRDefault="008D3DA1" w:rsidP="003C5DB3">
            <w:pPr>
              <w:tabs>
                <w:tab w:val="decimal" w:pos="864"/>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rPr>
              <w:t>1</w:t>
            </w:r>
          </w:p>
        </w:tc>
        <w:tc>
          <w:tcPr>
            <w:tcW w:w="1305" w:type="dxa"/>
            <w:tcBorders>
              <w:top w:val="nil"/>
              <w:left w:val="nil"/>
              <w:bottom w:val="nil"/>
              <w:right w:val="nil"/>
            </w:tcBorders>
            <w:shd w:val="clear" w:color="auto" w:fill="auto"/>
            <w:noWrap/>
            <w:vAlign w:val="bottom"/>
          </w:tcPr>
          <w:p w14:paraId="04ED82CC" w14:textId="4517FBFC" w:rsidR="008D3DA1" w:rsidRPr="003C5DB3" w:rsidRDefault="008D3DA1" w:rsidP="003C5DB3">
            <w:pPr>
              <w:tabs>
                <w:tab w:val="decimal" w:pos="864"/>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rPr>
              <w:t>1</w:t>
            </w:r>
          </w:p>
        </w:tc>
        <w:tc>
          <w:tcPr>
            <w:tcW w:w="1305" w:type="dxa"/>
            <w:tcBorders>
              <w:top w:val="nil"/>
              <w:left w:val="nil"/>
              <w:bottom w:val="nil"/>
              <w:right w:val="nil"/>
            </w:tcBorders>
            <w:shd w:val="clear" w:color="auto" w:fill="auto"/>
            <w:noWrap/>
            <w:vAlign w:val="bottom"/>
          </w:tcPr>
          <w:p w14:paraId="26BF6D74" w14:textId="762BE238" w:rsidR="008D3DA1" w:rsidRPr="003C5DB3" w:rsidRDefault="008D3DA1" w:rsidP="003C5DB3">
            <w:pPr>
              <w:tabs>
                <w:tab w:val="decimal" w:pos="864"/>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rPr>
              <w:t>1</w:t>
            </w:r>
          </w:p>
        </w:tc>
      </w:tr>
      <w:tr w:rsidR="008D3DA1" w:rsidRPr="003C5DB3" w14:paraId="7C337751" w14:textId="77777777" w:rsidTr="00F66C17">
        <w:trPr>
          <w:trHeight w:val="74"/>
        </w:trPr>
        <w:tc>
          <w:tcPr>
            <w:tcW w:w="3870" w:type="dxa"/>
            <w:tcBorders>
              <w:top w:val="nil"/>
              <w:left w:val="nil"/>
              <w:bottom w:val="nil"/>
              <w:right w:val="nil"/>
            </w:tcBorders>
            <w:shd w:val="clear" w:color="auto" w:fill="auto"/>
            <w:noWrap/>
            <w:vAlign w:val="bottom"/>
            <w:hideMark/>
          </w:tcPr>
          <w:p w14:paraId="03BB5E1C" w14:textId="77777777" w:rsidR="008D3DA1" w:rsidRPr="003C5DB3" w:rsidRDefault="008D3DA1" w:rsidP="003C5DB3">
            <w:pPr>
              <w:spacing w:line="280" w:lineRule="exact"/>
              <w:ind w:right="-102" w:firstLine="159"/>
              <w:rPr>
                <w:rFonts w:ascii="Arial" w:hAnsi="Arial" w:cs="Arial"/>
                <w:color w:val="000000" w:themeColor="text1"/>
                <w:sz w:val="16"/>
                <w:szCs w:val="16"/>
              </w:rPr>
            </w:pPr>
            <w:proofErr w:type="spellStart"/>
            <w:r w:rsidRPr="003C5DB3">
              <w:rPr>
                <w:rFonts w:ascii="Arial" w:hAnsi="Arial" w:cs="Arial"/>
                <w:color w:val="000000" w:themeColor="text1"/>
                <w:sz w:val="16"/>
                <w:szCs w:val="16"/>
              </w:rPr>
              <w:t>Krungthai</w:t>
            </w:r>
            <w:proofErr w:type="spellEnd"/>
            <w:r w:rsidRPr="003C5DB3">
              <w:rPr>
                <w:rFonts w:ascii="Arial" w:hAnsi="Arial" w:cs="Arial"/>
                <w:color w:val="000000" w:themeColor="text1"/>
                <w:sz w:val="16"/>
                <w:szCs w:val="16"/>
              </w:rPr>
              <w:t xml:space="preserve"> </w:t>
            </w:r>
            <w:proofErr w:type="spellStart"/>
            <w:r w:rsidRPr="003C5DB3">
              <w:rPr>
                <w:rFonts w:ascii="Arial" w:hAnsi="Arial" w:cs="Arial"/>
                <w:color w:val="000000" w:themeColor="text1"/>
                <w:sz w:val="16"/>
                <w:szCs w:val="16"/>
              </w:rPr>
              <w:t>XSpring</w:t>
            </w:r>
            <w:proofErr w:type="spellEnd"/>
            <w:r w:rsidRPr="003C5DB3">
              <w:rPr>
                <w:rFonts w:ascii="Arial" w:hAnsi="Arial" w:cs="Arial"/>
                <w:color w:val="000000" w:themeColor="text1"/>
                <w:sz w:val="16"/>
                <w:szCs w:val="16"/>
              </w:rPr>
              <w:t xml:space="preserve"> Securities Co</w:t>
            </w:r>
            <w:r w:rsidRPr="003C5DB3">
              <w:rPr>
                <w:rFonts w:ascii="Arial" w:hAnsi="Arial" w:cs="Arial"/>
                <w:color w:val="000000" w:themeColor="text1"/>
                <w:sz w:val="16"/>
                <w:szCs w:val="16"/>
                <w:cs/>
              </w:rPr>
              <w:t>.</w:t>
            </w:r>
            <w:r w:rsidRPr="003C5DB3">
              <w:rPr>
                <w:rFonts w:ascii="Arial" w:hAnsi="Arial" w:cs="Arial"/>
                <w:color w:val="000000" w:themeColor="text1"/>
                <w:sz w:val="16"/>
                <w:szCs w:val="16"/>
              </w:rPr>
              <w:t>, Ltd</w:t>
            </w: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46161876" w14:textId="28A6F050" w:rsidR="008D3DA1" w:rsidRPr="003C5DB3" w:rsidRDefault="008D3DA1" w:rsidP="003C5DB3">
            <w:pPr>
              <w:tabs>
                <w:tab w:val="decimal" w:pos="864"/>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rPr>
              <w:t>9</w:t>
            </w:r>
          </w:p>
        </w:tc>
        <w:tc>
          <w:tcPr>
            <w:tcW w:w="1305" w:type="dxa"/>
            <w:tcBorders>
              <w:top w:val="nil"/>
              <w:left w:val="nil"/>
              <w:bottom w:val="nil"/>
              <w:right w:val="nil"/>
            </w:tcBorders>
            <w:shd w:val="clear" w:color="auto" w:fill="auto"/>
            <w:noWrap/>
            <w:vAlign w:val="bottom"/>
          </w:tcPr>
          <w:p w14:paraId="58B53ADC" w14:textId="0C926526" w:rsidR="008D3DA1" w:rsidRPr="003C5DB3" w:rsidRDefault="008D3DA1" w:rsidP="003C5DB3">
            <w:pPr>
              <w:tabs>
                <w:tab w:val="decimal" w:pos="864"/>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rPr>
              <w:t>5</w:t>
            </w:r>
          </w:p>
        </w:tc>
        <w:tc>
          <w:tcPr>
            <w:tcW w:w="1305" w:type="dxa"/>
            <w:tcBorders>
              <w:top w:val="nil"/>
              <w:left w:val="nil"/>
              <w:bottom w:val="nil"/>
              <w:right w:val="nil"/>
            </w:tcBorders>
            <w:shd w:val="clear" w:color="auto" w:fill="auto"/>
            <w:noWrap/>
            <w:vAlign w:val="bottom"/>
          </w:tcPr>
          <w:p w14:paraId="3B9FFB84" w14:textId="258849D8" w:rsidR="008D3DA1" w:rsidRPr="003C5DB3" w:rsidRDefault="008D3DA1" w:rsidP="003C5DB3">
            <w:pPr>
              <w:tabs>
                <w:tab w:val="decimal" w:pos="864"/>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rPr>
              <w:t>6</w:t>
            </w:r>
          </w:p>
        </w:tc>
        <w:tc>
          <w:tcPr>
            <w:tcW w:w="1305" w:type="dxa"/>
            <w:tcBorders>
              <w:top w:val="nil"/>
              <w:left w:val="nil"/>
              <w:bottom w:val="nil"/>
              <w:right w:val="nil"/>
            </w:tcBorders>
            <w:shd w:val="clear" w:color="auto" w:fill="auto"/>
            <w:noWrap/>
            <w:vAlign w:val="bottom"/>
          </w:tcPr>
          <w:p w14:paraId="0380B885" w14:textId="673F1E5F" w:rsidR="008D3DA1" w:rsidRPr="003C5DB3" w:rsidRDefault="008D3DA1" w:rsidP="003C5DB3">
            <w:pPr>
              <w:tabs>
                <w:tab w:val="decimal" w:pos="864"/>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rPr>
              <w:t>2</w:t>
            </w:r>
          </w:p>
        </w:tc>
      </w:tr>
      <w:tr w:rsidR="008D3DA1" w:rsidRPr="003C5DB3" w14:paraId="533CCF49" w14:textId="77777777" w:rsidTr="00F66C17">
        <w:trPr>
          <w:trHeight w:val="74"/>
        </w:trPr>
        <w:tc>
          <w:tcPr>
            <w:tcW w:w="3870" w:type="dxa"/>
            <w:tcBorders>
              <w:top w:val="nil"/>
              <w:left w:val="nil"/>
              <w:bottom w:val="nil"/>
              <w:right w:val="nil"/>
            </w:tcBorders>
            <w:shd w:val="clear" w:color="auto" w:fill="auto"/>
            <w:noWrap/>
            <w:vAlign w:val="bottom"/>
            <w:hideMark/>
          </w:tcPr>
          <w:p w14:paraId="5D7556AF" w14:textId="77777777" w:rsidR="008D3DA1" w:rsidRPr="003C5DB3" w:rsidRDefault="008D3DA1" w:rsidP="003C5DB3">
            <w:pPr>
              <w:spacing w:line="280" w:lineRule="exact"/>
              <w:ind w:right="-102" w:firstLine="159"/>
              <w:rPr>
                <w:rFonts w:ascii="Arial" w:hAnsi="Arial" w:cs="Arial"/>
                <w:color w:val="000000" w:themeColor="text1"/>
                <w:sz w:val="16"/>
                <w:szCs w:val="16"/>
              </w:rPr>
            </w:pPr>
            <w:proofErr w:type="spellStart"/>
            <w:r w:rsidRPr="003C5DB3">
              <w:rPr>
                <w:rFonts w:ascii="Arial" w:hAnsi="Arial" w:cs="Arial"/>
                <w:color w:val="000000" w:themeColor="text1"/>
                <w:sz w:val="16"/>
                <w:szCs w:val="16"/>
              </w:rPr>
              <w:t>Krungthai</w:t>
            </w:r>
            <w:proofErr w:type="spellEnd"/>
            <w:r w:rsidRPr="003C5DB3">
              <w:rPr>
                <w:rFonts w:ascii="Arial" w:hAnsi="Arial" w:cs="Arial"/>
                <w:color w:val="000000" w:themeColor="text1"/>
                <w:sz w:val="16"/>
                <w:szCs w:val="16"/>
              </w:rPr>
              <w:t xml:space="preserve"> </w:t>
            </w:r>
            <w:proofErr w:type="spellStart"/>
            <w:r w:rsidRPr="003C5DB3">
              <w:rPr>
                <w:rFonts w:ascii="Arial" w:hAnsi="Arial" w:cs="Arial"/>
                <w:color w:val="000000" w:themeColor="text1"/>
                <w:sz w:val="16"/>
                <w:szCs w:val="16"/>
              </w:rPr>
              <w:t>Panich</w:t>
            </w:r>
            <w:proofErr w:type="spellEnd"/>
            <w:r w:rsidRPr="003C5DB3">
              <w:rPr>
                <w:rFonts w:ascii="Arial" w:hAnsi="Arial" w:cs="Arial"/>
                <w:color w:val="000000" w:themeColor="text1"/>
                <w:sz w:val="16"/>
                <w:szCs w:val="16"/>
              </w:rPr>
              <w:t xml:space="preserve"> Insurance Plc</w:t>
            </w:r>
            <w:r w:rsidRPr="003C5DB3">
              <w:rPr>
                <w:rFonts w:ascii="Arial" w:hAnsi="Arial" w:cs="Arial"/>
                <w:color w:val="000000" w:themeColor="text1"/>
                <w:sz w:val="16"/>
                <w:szCs w:val="16"/>
                <w:cs/>
              </w:rPr>
              <w:t xml:space="preserve">. </w:t>
            </w:r>
          </w:p>
        </w:tc>
        <w:tc>
          <w:tcPr>
            <w:tcW w:w="1305" w:type="dxa"/>
            <w:tcBorders>
              <w:top w:val="nil"/>
              <w:left w:val="nil"/>
              <w:bottom w:val="nil"/>
              <w:right w:val="nil"/>
            </w:tcBorders>
            <w:shd w:val="clear" w:color="auto" w:fill="auto"/>
            <w:noWrap/>
            <w:vAlign w:val="bottom"/>
          </w:tcPr>
          <w:p w14:paraId="798B65F1" w14:textId="5FE38DCF" w:rsidR="008D3DA1" w:rsidRPr="003C5DB3" w:rsidRDefault="008D3DA1" w:rsidP="003C5DB3">
            <w:pPr>
              <w:tabs>
                <w:tab w:val="decimal" w:pos="864"/>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rPr>
              <w:t>272</w:t>
            </w:r>
          </w:p>
        </w:tc>
        <w:tc>
          <w:tcPr>
            <w:tcW w:w="1305" w:type="dxa"/>
            <w:tcBorders>
              <w:top w:val="nil"/>
              <w:left w:val="nil"/>
              <w:bottom w:val="nil"/>
              <w:right w:val="nil"/>
            </w:tcBorders>
            <w:shd w:val="clear" w:color="auto" w:fill="auto"/>
            <w:noWrap/>
            <w:vAlign w:val="bottom"/>
          </w:tcPr>
          <w:p w14:paraId="73D2BDBE" w14:textId="7B7D0BDC" w:rsidR="008D3DA1" w:rsidRPr="003C5DB3" w:rsidRDefault="008D3DA1" w:rsidP="003C5DB3">
            <w:pPr>
              <w:tabs>
                <w:tab w:val="decimal" w:pos="864"/>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rPr>
              <w:t>350</w:t>
            </w:r>
          </w:p>
        </w:tc>
        <w:tc>
          <w:tcPr>
            <w:tcW w:w="1305" w:type="dxa"/>
            <w:tcBorders>
              <w:top w:val="nil"/>
              <w:left w:val="nil"/>
              <w:bottom w:val="nil"/>
              <w:right w:val="nil"/>
            </w:tcBorders>
            <w:shd w:val="clear" w:color="auto" w:fill="auto"/>
            <w:noWrap/>
            <w:vAlign w:val="bottom"/>
          </w:tcPr>
          <w:p w14:paraId="76C61124" w14:textId="7D5D53F2" w:rsidR="008D3DA1" w:rsidRPr="003C5DB3" w:rsidRDefault="008D3DA1" w:rsidP="003C5DB3">
            <w:pPr>
              <w:tabs>
                <w:tab w:val="decimal" w:pos="864"/>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rPr>
              <w:t>255</w:t>
            </w:r>
          </w:p>
        </w:tc>
        <w:tc>
          <w:tcPr>
            <w:tcW w:w="1305" w:type="dxa"/>
            <w:tcBorders>
              <w:top w:val="nil"/>
              <w:left w:val="nil"/>
              <w:bottom w:val="nil"/>
              <w:right w:val="nil"/>
            </w:tcBorders>
            <w:shd w:val="clear" w:color="auto" w:fill="auto"/>
            <w:noWrap/>
            <w:vAlign w:val="bottom"/>
          </w:tcPr>
          <w:p w14:paraId="278C7A4E" w14:textId="073CDF9A" w:rsidR="008D3DA1" w:rsidRPr="003C5DB3" w:rsidRDefault="008D3DA1" w:rsidP="003C5DB3">
            <w:pPr>
              <w:tabs>
                <w:tab w:val="decimal" w:pos="864"/>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rPr>
              <w:t>334</w:t>
            </w:r>
          </w:p>
        </w:tc>
      </w:tr>
      <w:tr w:rsidR="008D3DA1" w:rsidRPr="003C5DB3" w14:paraId="4D18FE39" w14:textId="77777777" w:rsidTr="00F66C17">
        <w:trPr>
          <w:trHeight w:val="74"/>
        </w:trPr>
        <w:tc>
          <w:tcPr>
            <w:tcW w:w="3870" w:type="dxa"/>
            <w:tcBorders>
              <w:top w:val="nil"/>
              <w:left w:val="nil"/>
              <w:bottom w:val="nil"/>
              <w:right w:val="nil"/>
            </w:tcBorders>
            <w:shd w:val="clear" w:color="auto" w:fill="auto"/>
            <w:noWrap/>
            <w:vAlign w:val="bottom"/>
            <w:hideMark/>
          </w:tcPr>
          <w:p w14:paraId="5EE91243" w14:textId="77777777" w:rsidR="008D3DA1" w:rsidRPr="003C5DB3" w:rsidRDefault="008D3DA1" w:rsidP="003C5DB3">
            <w:pPr>
              <w:spacing w:line="280" w:lineRule="exact"/>
              <w:ind w:right="-102" w:firstLine="159"/>
              <w:rPr>
                <w:rFonts w:ascii="Arial" w:hAnsi="Arial" w:cs="Arial"/>
                <w:color w:val="000000" w:themeColor="text1"/>
                <w:sz w:val="16"/>
                <w:szCs w:val="16"/>
              </w:rPr>
            </w:pPr>
            <w:proofErr w:type="spellStart"/>
            <w:r w:rsidRPr="003C5DB3">
              <w:rPr>
                <w:rFonts w:ascii="Arial" w:hAnsi="Arial" w:cs="Arial"/>
                <w:color w:val="000000" w:themeColor="text1"/>
                <w:sz w:val="16"/>
                <w:szCs w:val="16"/>
              </w:rPr>
              <w:t>Krungthai</w:t>
            </w:r>
            <w:proofErr w:type="spellEnd"/>
            <w:r w:rsidRPr="003C5DB3">
              <w:rPr>
                <w:rFonts w:ascii="Arial" w:hAnsi="Arial" w:cs="Arial"/>
                <w:color w:val="000000" w:themeColor="text1"/>
                <w:sz w:val="16"/>
                <w:szCs w:val="16"/>
                <w:cs/>
              </w:rPr>
              <w:t>-</w:t>
            </w:r>
            <w:r w:rsidRPr="003C5DB3">
              <w:rPr>
                <w:rFonts w:ascii="Arial" w:hAnsi="Arial" w:cs="Arial"/>
                <w:color w:val="000000" w:themeColor="text1"/>
                <w:sz w:val="16"/>
                <w:szCs w:val="16"/>
              </w:rPr>
              <w:t>AXA Life Insurance Plc</w:t>
            </w:r>
            <w:r w:rsidRPr="003C5DB3">
              <w:rPr>
                <w:rFonts w:ascii="Arial" w:hAnsi="Arial" w:cs="Arial"/>
                <w:color w:val="000000" w:themeColor="text1"/>
                <w:sz w:val="16"/>
                <w:szCs w:val="16"/>
                <w:cs/>
              </w:rPr>
              <w:t xml:space="preserve">. </w:t>
            </w:r>
          </w:p>
        </w:tc>
        <w:tc>
          <w:tcPr>
            <w:tcW w:w="1305" w:type="dxa"/>
            <w:tcBorders>
              <w:top w:val="nil"/>
              <w:left w:val="nil"/>
              <w:bottom w:val="nil"/>
              <w:right w:val="nil"/>
            </w:tcBorders>
            <w:shd w:val="clear" w:color="auto" w:fill="auto"/>
            <w:noWrap/>
            <w:vAlign w:val="bottom"/>
          </w:tcPr>
          <w:p w14:paraId="2E6E8003" w14:textId="0ECF4AAA" w:rsidR="008D3DA1" w:rsidRPr="003C5DB3" w:rsidRDefault="008D3DA1" w:rsidP="003C5DB3">
            <w:pPr>
              <w:tabs>
                <w:tab w:val="decimal" w:pos="864"/>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rPr>
              <w:t>1,695</w:t>
            </w:r>
          </w:p>
        </w:tc>
        <w:tc>
          <w:tcPr>
            <w:tcW w:w="1305" w:type="dxa"/>
            <w:tcBorders>
              <w:top w:val="nil"/>
              <w:left w:val="nil"/>
              <w:bottom w:val="nil"/>
              <w:right w:val="nil"/>
            </w:tcBorders>
            <w:shd w:val="clear" w:color="auto" w:fill="auto"/>
            <w:noWrap/>
            <w:vAlign w:val="bottom"/>
          </w:tcPr>
          <w:p w14:paraId="6031CD9A" w14:textId="455AC0FB" w:rsidR="008D3DA1" w:rsidRPr="003C5DB3" w:rsidRDefault="008D3DA1" w:rsidP="003C5DB3">
            <w:pPr>
              <w:tabs>
                <w:tab w:val="decimal" w:pos="864"/>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rPr>
              <w:t>1,625</w:t>
            </w:r>
          </w:p>
        </w:tc>
        <w:tc>
          <w:tcPr>
            <w:tcW w:w="1305" w:type="dxa"/>
            <w:tcBorders>
              <w:top w:val="nil"/>
              <w:left w:val="nil"/>
              <w:bottom w:val="nil"/>
              <w:right w:val="nil"/>
            </w:tcBorders>
            <w:shd w:val="clear" w:color="auto" w:fill="auto"/>
            <w:noWrap/>
            <w:vAlign w:val="bottom"/>
          </w:tcPr>
          <w:p w14:paraId="71A976F7" w14:textId="09E13149" w:rsidR="008D3DA1" w:rsidRPr="003C5DB3" w:rsidRDefault="008D3DA1" w:rsidP="003C5DB3">
            <w:pPr>
              <w:tabs>
                <w:tab w:val="decimal" w:pos="864"/>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rPr>
              <w:t>1,686</w:t>
            </w:r>
          </w:p>
        </w:tc>
        <w:tc>
          <w:tcPr>
            <w:tcW w:w="1305" w:type="dxa"/>
            <w:tcBorders>
              <w:top w:val="nil"/>
              <w:left w:val="nil"/>
              <w:bottom w:val="nil"/>
              <w:right w:val="nil"/>
            </w:tcBorders>
            <w:shd w:val="clear" w:color="auto" w:fill="auto"/>
            <w:noWrap/>
            <w:vAlign w:val="bottom"/>
          </w:tcPr>
          <w:p w14:paraId="0D45E2C3" w14:textId="45AA3334" w:rsidR="008D3DA1" w:rsidRPr="003C5DB3" w:rsidRDefault="008D3DA1" w:rsidP="003C5DB3">
            <w:pPr>
              <w:tabs>
                <w:tab w:val="decimal" w:pos="864"/>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rPr>
              <w:t>1,594</w:t>
            </w:r>
          </w:p>
        </w:tc>
      </w:tr>
      <w:tr w:rsidR="000931B6" w:rsidRPr="003C5DB3" w14:paraId="16EC65DA" w14:textId="77777777" w:rsidTr="00F66C17">
        <w:trPr>
          <w:trHeight w:val="74"/>
        </w:trPr>
        <w:tc>
          <w:tcPr>
            <w:tcW w:w="3870" w:type="dxa"/>
            <w:tcBorders>
              <w:top w:val="nil"/>
              <w:left w:val="nil"/>
              <w:bottom w:val="nil"/>
              <w:right w:val="nil"/>
            </w:tcBorders>
            <w:shd w:val="clear" w:color="auto" w:fill="auto"/>
            <w:noWrap/>
            <w:vAlign w:val="bottom"/>
          </w:tcPr>
          <w:p w14:paraId="10F1E129" w14:textId="77777777" w:rsidR="000931B6" w:rsidRPr="003C5DB3" w:rsidRDefault="000931B6" w:rsidP="003C5DB3">
            <w:pPr>
              <w:spacing w:line="280" w:lineRule="exact"/>
              <w:ind w:right="-102" w:firstLine="159"/>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2A578C61" w14:textId="77777777" w:rsidR="000931B6" w:rsidRPr="003C5DB3" w:rsidRDefault="000931B6" w:rsidP="003C5DB3">
            <w:pPr>
              <w:tabs>
                <w:tab w:val="decimal" w:pos="864"/>
              </w:tabs>
              <w:spacing w:line="280" w:lineRule="exact"/>
              <w:jc w:val="both"/>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7BB13EB3" w14:textId="77777777" w:rsidR="000931B6" w:rsidRPr="003C5DB3" w:rsidRDefault="000931B6" w:rsidP="003C5DB3">
            <w:pPr>
              <w:tabs>
                <w:tab w:val="decimal" w:pos="864"/>
              </w:tabs>
              <w:spacing w:line="280" w:lineRule="exact"/>
              <w:jc w:val="both"/>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59BF5495" w14:textId="77777777" w:rsidR="000931B6" w:rsidRPr="003C5DB3" w:rsidRDefault="000931B6" w:rsidP="003C5DB3">
            <w:pPr>
              <w:tabs>
                <w:tab w:val="decimal" w:pos="864"/>
              </w:tabs>
              <w:spacing w:line="280" w:lineRule="exact"/>
              <w:jc w:val="both"/>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1C1CC633" w14:textId="77777777" w:rsidR="000931B6" w:rsidRPr="003C5DB3" w:rsidRDefault="000931B6" w:rsidP="003C5DB3">
            <w:pPr>
              <w:tabs>
                <w:tab w:val="decimal" w:pos="864"/>
              </w:tabs>
              <w:spacing w:line="280" w:lineRule="exact"/>
              <w:jc w:val="both"/>
              <w:rPr>
                <w:rFonts w:ascii="Arial" w:hAnsi="Arial" w:cs="Arial"/>
                <w:color w:val="000000" w:themeColor="text1"/>
                <w:sz w:val="16"/>
                <w:szCs w:val="16"/>
              </w:rPr>
            </w:pPr>
          </w:p>
        </w:tc>
      </w:tr>
      <w:tr w:rsidR="008D3DA1" w:rsidRPr="003C5DB3" w14:paraId="25FF94E0" w14:textId="77777777" w:rsidTr="00F66C17">
        <w:trPr>
          <w:trHeight w:val="80"/>
        </w:trPr>
        <w:tc>
          <w:tcPr>
            <w:tcW w:w="3870" w:type="dxa"/>
            <w:tcBorders>
              <w:top w:val="nil"/>
              <w:left w:val="nil"/>
              <w:bottom w:val="nil"/>
              <w:right w:val="nil"/>
            </w:tcBorders>
            <w:shd w:val="clear" w:color="auto" w:fill="auto"/>
            <w:noWrap/>
            <w:vAlign w:val="center"/>
            <w:hideMark/>
          </w:tcPr>
          <w:p w14:paraId="5E8B89B7" w14:textId="77777777" w:rsidR="008D3DA1" w:rsidRPr="003C5DB3" w:rsidRDefault="008D3DA1" w:rsidP="003C5DB3">
            <w:pPr>
              <w:spacing w:line="280" w:lineRule="exact"/>
              <w:rPr>
                <w:rFonts w:ascii="Arial" w:hAnsi="Arial" w:cs="Arial"/>
                <w:b/>
                <w:bCs/>
                <w:color w:val="000000" w:themeColor="text1"/>
                <w:sz w:val="16"/>
                <w:szCs w:val="16"/>
              </w:rPr>
            </w:pPr>
            <w:r w:rsidRPr="003C5DB3">
              <w:rPr>
                <w:rFonts w:ascii="Arial" w:hAnsi="Arial" w:cs="Arial"/>
                <w:b/>
                <w:bCs/>
                <w:color w:val="000000" w:themeColor="text1"/>
                <w:sz w:val="16"/>
                <w:szCs w:val="16"/>
              </w:rPr>
              <w:lastRenderedPageBreak/>
              <w:t>Other expenses</w:t>
            </w:r>
          </w:p>
        </w:tc>
        <w:tc>
          <w:tcPr>
            <w:tcW w:w="1305" w:type="dxa"/>
            <w:tcBorders>
              <w:top w:val="nil"/>
              <w:left w:val="nil"/>
              <w:bottom w:val="nil"/>
              <w:right w:val="nil"/>
            </w:tcBorders>
            <w:shd w:val="clear" w:color="auto" w:fill="auto"/>
            <w:noWrap/>
            <w:vAlign w:val="bottom"/>
          </w:tcPr>
          <w:p w14:paraId="2A2F2C4A" w14:textId="77777777" w:rsidR="008D3DA1" w:rsidRPr="003C5DB3" w:rsidRDefault="008D3DA1" w:rsidP="003C5DB3">
            <w:pPr>
              <w:tabs>
                <w:tab w:val="decimal" w:pos="838"/>
              </w:tabs>
              <w:spacing w:line="28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6EC2E18E" w14:textId="77777777" w:rsidR="008D3DA1" w:rsidRPr="003C5DB3" w:rsidRDefault="008D3DA1" w:rsidP="003C5DB3">
            <w:pPr>
              <w:tabs>
                <w:tab w:val="decimal" w:pos="864"/>
              </w:tabs>
              <w:spacing w:line="28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4553FA26" w14:textId="77777777" w:rsidR="008D3DA1" w:rsidRPr="003C5DB3" w:rsidRDefault="008D3DA1" w:rsidP="003C5DB3">
            <w:pPr>
              <w:tabs>
                <w:tab w:val="decimal" w:pos="838"/>
                <w:tab w:val="decimal" w:pos="864"/>
              </w:tabs>
              <w:spacing w:line="28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41B05D7E" w14:textId="77777777" w:rsidR="008D3DA1" w:rsidRPr="003C5DB3" w:rsidRDefault="008D3DA1" w:rsidP="003C5DB3">
            <w:pPr>
              <w:tabs>
                <w:tab w:val="decimal" w:pos="864"/>
                <w:tab w:val="decimal" w:pos="948"/>
              </w:tabs>
              <w:spacing w:line="280" w:lineRule="exact"/>
              <w:rPr>
                <w:rFonts w:ascii="Arial" w:hAnsi="Arial" w:cs="Arial"/>
                <w:color w:val="000000" w:themeColor="text1"/>
                <w:sz w:val="16"/>
                <w:szCs w:val="16"/>
              </w:rPr>
            </w:pPr>
          </w:p>
        </w:tc>
      </w:tr>
      <w:tr w:rsidR="008D3DA1" w:rsidRPr="003C5DB3" w14:paraId="53AE6D18" w14:textId="77777777" w:rsidTr="00F66C17">
        <w:trPr>
          <w:trHeight w:val="74"/>
        </w:trPr>
        <w:tc>
          <w:tcPr>
            <w:tcW w:w="3870" w:type="dxa"/>
            <w:tcBorders>
              <w:top w:val="nil"/>
              <w:left w:val="nil"/>
              <w:bottom w:val="nil"/>
              <w:right w:val="nil"/>
            </w:tcBorders>
            <w:shd w:val="clear" w:color="auto" w:fill="auto"/>
            <w:noWrap/>
            <w:vAlign w:val="bottom"/>
            <w:hideMark/>
          </w:tcPr>
          <w:p w14:paraId="58FF10A4" w14:textId="77777777" w:rsidR="008D3DA1" w:rsidRPr="003C5DB3" w:rsidRDefault="008D3DA1" w:rsidP="003C5DB3">
            <w:pPr>
              <w:spacing w:line="280" w:lineRule="exact"/>
              <w:rPr>
                <w:rFonts w:ascii="Arial" w:hAnsi="Arial" w:cs="Arial"/>
                <w:color w:val="000000" w:themeColor="text1"/>
                <w:sz w:val="16"/>
                <w:szCs w:val="16"/>
                <w:u w:val="single"/>
              </w:rPr>
            </w:pPr>
            <w:r w:rsidRPr="003C5DB3">
              <w:rPr>
                <w:rFonts w:ascii="Arial" w:hAnsi="Arial" w:cs="Arial"/>
                <w:color w:val="000000" w:themeColor="text1"/>
                <w:sz w:val="16"/>
                <w:szCs w:val="16"/>
                <w:u w:val="single"/>
              </w:rPr>
              <w:t>Subsidiaries</w:t>
            </w:r>
          </w:p>
        </w:tc>
        <w:tc>
          <w:tcPr>
            <w:tcW w:w="1305" w:type="dxa"/>
            <w:tcBorders>
              <w:top w:val="nil"/>
              <w:left w:val="nil"/>
              <w:bottom w:val="nil"/>
              <w:right w:val="nil"/>
            </w:tcBorders>
            <w:shd w:val="clear" w:color="auto" w:fill="auto"/>
            <w:noWrap/>
            <w:vAlign w:val="bottom"/>
          </w:tcPr>
          <w:p w14:paraId="4C2E576B" w14:textId="77777777" w:rsidR="008D3DA1" w:rsidRPr="003C5DB3" w:rsidRDefault="008D3DA1" w:rsidP="003C5DB3">
            <w:pPr>
              <w:tabs>
                <w:tab w:val="decimal" w:pos="789"/>
              </w:tabs>
              <w:spacing w:line="28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28DC76AB" w14:textId="77777777" w:rsidR="008D3DA1" w:rsidRPr="003C5DB3" w:rsidRDefault="008D3DA1" w:rsidP="003C5DB3">
            <w:pPr>
              <w:tabs>
                <w:tab w:val="decimal" w:pos="864"/>
              </w:tabs>
              <w:spacing w:line="28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2CC14CF2" w14:textId="77777777" w:rsidR="008D3DA1" w:rsidRPr="003C5DB3" w:rsidRDefault="008D3DA1" w:rsidP="003C5DB3">
            <w:pPr>
              <w:tabs>
                <w:tab w:val="decimal" w:pos="864"/>
              </w:tabs>
              <w:spacing w:line="28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0EB1BD0E" w14:textId="77777777" w:rsidR="008D3DA1" w:rsidRPr="003C5DB3" w:rsidRDefault="008D3DA1" w:rsidP="003C5DB3">
            <w:pPr>
              <w:tabs>
                <w:tab w:val="decimal" w:pos="864"/>
              </w:tabs>
              <w:spacing w:line="280" w:lineRule="exact"/>
              <w:rPr>
                <w:rFonts w:ascii="Arial" w:hAnsi="Arial" w:cs="Arial"/>
                <w:color w:val="000000" w:themeColor="text1"/>
                <w:sz w:val="16"/>
                <w:szCs w:val="16"/>
              </w:rPr>
            </w:pPr>
          </w:p>
        </w:tc>
      </w:tr>
      <w:tr w:rsidR="008D3DA1" w:rsidRPr="003C5DB3" w14:paraId="170E7199" w14:textId="77777777" w:rsidTr="00F66C17">
        <w:trPr>
          <w:trHeight w:val="80"/>
        </w:trPr>
        <w:tc>
          <w:tcPr>
            <w:tcW w:w="3870" w:type="dxa"/>
            <w:tcBorders>
              <w:top w:val="nil"/>
              <w:left w:val="nil"/>
              <w:bottom w:val="nil"/>
              <w:right w:val="nil"/>
            </w:tcBorders>
            <w:shd w:val="clear" w:color="auto" w:fill="auto"/>
            <w:noWrap/>
            <w:vAlign w:val="bottom"/>
            <w:hideMark/>
          </w:tcPr>
          <w:p w14:paraId="659C1599" w14:textId="34B08E59" w:rsidR="008D3DA1" w:rsidRPr="003C5DB3" w:rsidRDefault="00166F90" w:rsidP="003C5DB3">
            <w:pPr>
              <w:spacing w:line="280" w:lineRule="exact"/>
              <w:ind w:right="-102" w:firstLine="159"/>
              <w:rPr>
                <w:rFonts w:ascii="Arial" w:hAnsi="Arial" w:cs="Arial"/>
                <w:color w:val="000000" w:themeColor="text1"/>
                <w:sz w:val="16"/>
                <w:szCs w:val="16"/>
              </w:rPr>
            </w:pPr>
            <w:proofErr w:type="spellStart"/>
            <w:r w:rsidRPr="00166F90">
              <w:rPr>
                <w:rFonts w:ascii="Arial" w:hAnsi="Arial" w:cs="Arial"/>
                <w:color w:val="000000" w:themeColor="text1"/>
                <w:sz w:val="16"/>
                <w:szCs w:val="16"/>
              </w:rPr>
              <w:t>Krungthai</w:t>
            </w:r>
            <w:proofErr w:type="spellEnd"/>
            <w:r w:rsidRPr="00166F90">
              <w:rPr>
                <w:rFonts w:ascii="Arial" w:hAnsi="Arial" w:cs="Arial"/>
                <w:color w:val="000000" w:themeColor="text1"/>
                <w:sz w:val="16"/>
                <w:szCs w:val="16"/>
              </w:rPr>
              <w:t xml:space="preserve"> </w:t>
            </w:r>
            <w:r w:rsidR="008D3DA1" w:rsidRPr="003C5DB3">
              <w:rPr>
                <w:rFonts w:ascii="Arial" w:hAnsi="Arial" w:cs="Arial"/>
                <w:color w:val="000000" w:themeColor="text1"/>
                <w:sz w:val="16"/>
                <w:szCs w:val="16"/>
              </w:rPr>
              <w:t>Law Co</w:t>
            </w:r>
            <w:r w:rsidR="008D3DA1" w:rsidRPr="003C5DB3">
              <w:rPr>
                <w:rFonts w:ascii="Arial" w:hAnsi="Arial" w:cs="Arial"/>
                <w:color w:val="000000" w:themeColor="text1"/>
                <w:sz w:val="16"/>
                <w:szCs w:val="16"/>
                <w:cs/>
              </w:rPr>
              <w:t>.</w:t>
            </w:r>
            <w:r w:rsidR="008D3DA1" w:rsidRPr="003C5DB3">
              <w:rPr>
                <w:rFonts w:ascii="Arial" w:hAnsi="Arial" w:cs="Arial"/>
                <w:color w:val="000000" w:themeColor="text1"/>
                <w:sz w:val="16"/>
                <w:szCs w:val="16"/>
              </w:rPr>
              <w:t>, Ltd</w:t>
            </w:r>
            <w:r w:rsidR="008D3DA1"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2FF56D4B" w14:textId="62822C91" w:rsidR="008D3DA1" w:rsidRPr="003C5DB3" w:rsidRDefault="008D3DA1" w:rsidP="003C5DB3">
            <w:pPr>
              <w:tabs>
                <w:tab w:val="decimal" w:pos="885"/>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756EA07F" w14:textId="7E8E0E8B" w:rsidR="008D3DA1" w:rsidRPr="003C5DB3" w:rsidRDefault="008D3DA1" w:rsidP="003C5DB3">
            <w:pPr>
              <w:tabs>
                <w:tab w:val="decimal" w:pos="885"/>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30102891" w14:textId="760ACCDA" w:rsidR="008D3DA1" w:rsidRPr="003C5DB3" w:rsidRDefault="00865FF6" w:rsidP="003C5DB3">
            <w:pPr>
              <w:tabs>
                <w:tab w:val="decimal" w:pos="885"/>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rPr>
              <w:t>115</w:t>
            </w:r>
          </w:p>
        </w:tc>
        <w:tc>
          <w:tcPr>
            <w:tcW w:w="1305" w:type="dxa"/>
            <w:tcBorders>
              <w:top w:val="nil"/>
              <w:left w:val="nil"/>
              <w:bottom w:val="nil"/>
              <w:right w:val="nil"/>
            </w:tcBorders>
            <w:shd w:val="clear" w:color="auto" w:fill="auto"/>
            <w:noWrap/>
            <w:vAlign w:val="bottom"/>
          </w:tcPr>
          <w:p w14:paraId="76F10309" w14:textId="29F41BC8" w:rsidR="008D3DA1" w:rsidRPr="003C5DB3" w:rsidRDefault="008D3DA1" w:rsidP="003C5DB3">
            <w:pPr>
              <w:tabs>
                <w:tab w:val="decimal" w:pos="885"/>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rPr>
              <w:t>124</w:t>
            </w:r>
          </w:p>
        </w:tc>
      </w:tr>
      <w:tr w:rsidR="008D3DA1" w:rsidRPr="003C5DB3" w14:paraId="497F1C31" w14:textId="77777777" w:rsidTr="00F66C17">
        <w:trPr>
          <w:trHeight w:val="74"/>
        </w:trPr>
        <w:tc>
          <w:tcPr>
            <w:tcW w:w="3870" w:type="dxa"/>
            <w:tcBorders>
              <w:top w:val="nil"/>
              <w:left w:val="nil"/>
              <w:bottom w:val="nil"/>
              <w:right w:val="nil"/>
            </w:tcBorders>
            <w:shd w:val="clear" w:color="auto" w:fill="auto"/>
            <w:noWrap/>
            <w:vAlign w:val="bottom"/>
            <w:hideMark/>
          </w:tcPr>
          <w:p w14:paraId="2028C1D7" w14:textId="77777777" w:rsidR="008D3DA1" w:rsidRPr="003C5DB3" w:rsidRDefault="008D3DA1" w:rsidP="003C5DB3">
            <w:pPr>
              <w:spacing w:line="280" w:lineRule="exact"/>
              <w:ind w:left="365" w:right="-102" w:hanging="206"/>
              <w:rPr>
                <w:rFonts w:ascii="Arial" w:hAnsi="Arial" w:cs="Arial"/>
                <w:color w:val="000000" w:themeColor="text1"/>
                <w:sz w:val="16"/>
                <w:szCs w:val="16"/>
              </w:rPr>
            </w:pPr>
            <w:r w:rsidRPr="003C5DB3">
              <w:rPr>
                <w:rFonts w:ascii="Arial" w:hAnsi="Arial" w:cs="Arial"/>
                <w:color w:val="000000" w:themeColor="text1"/>
                <w:sz w:val="16"/>
                <w:szCs w:val="16"/>
              </w:rPr>
              <w:t>KTB General Services and Security Co</w:t>
            </w:r>
            <w:r w:rsidRPr="003C5DB3">
              <w:rPr>
                <w:rFonts w:ascii="Arial" w:hAnsi="Arial" w:cs="Arial"/>
                <w:color w:val="000000" w:themeColor="text1"/>
                <w:sz w:val="16"/>
                <w:szCs w:val="16"/>
                <w:cs/>
              </w:rPr>
              <w:t>.</w:t>
            </w:r>
            <w:r w:rsidRPr="003C5DB3">
              <w:rPr>
                <w:rFonts w:ascii="Arial" w:hAnsi="Arial" w:cs="Arial"/>
                <w:color w:val="000000" w:themeColor="text1"/>
                <w:sz w:val="16"/>
                <w:szCs w:val="16"/>
              </w:rPr>
              <w:t>, Ltd</w:t>
            </w: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56A124FA" w14:textId="36F49F80" w:rsidR="008D3DA1" w:rsidRPr="003C5DB3" w:rsidRDefault="008D3DA1" w:rsidP="003C5DB3">
            <w:pPr>
              <w:tabs>
                <w:tab w:val="decimal" w:pos="885"/>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7F147CC8" w14:textId="1F8F980C" w:rsidR="008D3DA1" w:rsidRPr="003C5DB3" w:rsidRDefault="008D3DA1" w:rsidP="003C5DB3">
            <w:pPr>
              <w:tabs>
                <w:tab w:val="decimal" w:pos="885"/>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50040F6C" w14:textId="1F053FE5" w:rsidR="008D3DA1" w:rsidRPr="003C5DB3" w:rsidRDefault="00865FF6" w:rsidP="003C5DB3">
            <w:pPr>
              <w:tabs>
                <w:tab w:val="decimal" w:pos="885"/>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rPr>
              <w:t>1,462</w:t>
            </w:r>
          </w:p>
        </w:tc>
        <w:tc>
          <w:tcPr>
            <w:tcW w:w="1305" w:type="dxa"/>
            <w:tcBorders>
              <w:top w:val="nil"/>
              <w:left w:val="nil"/>
              <w:bottom w:val="nil"/>
              <w:right w:val="nil"/>
            </w:tcBorders>
            <w:shd w:val="clear" w:color="auto" w:fill="auto"/>
            <w:noWrap/>
            <w:vAlign w:val="bottom"/>
          </w:tcPr>
          <w:p w14:paraId="46D08B5C" w14:textId="4CAE16F8" w:rsidR="008D3DA1" w:rsidRPr="003C5DB3" w:rsidRDefault="008D3DA1" w:rsidP="003C5DB3">
            <w:pPr>
              <w:tabs>
                <w:tab w:val="decimal" w:pos="885"/>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rPr>
              <w:t>1,499</w:t>
            </w:r>
          </w:p>
        </w:tc>
      </w:tr>
      <w:tr w:rsidR="008D3DA1" w:rsidRPr="003C5DB3" w14:paraId="6457C404" w14:textId="77777777" w:rsidTr="00F66C17">
        <w:trPr>
          <w:trHeight w:val="70"/>
        </w:trPr>
        <w:tc>
          <w:tcPr>
            <w:tcW w:w="3870" w:type="dxa"/>
            <w:tcBorders>
              <w:top w:val="nil"/>
              <w:left w:val="nil"/>
              <w:bottom w:val="nil"/>
              <w:right w:val="nil"/>
            </w:tcBorders>
            <w:shd w:val="clear" w:color="auto" w:fill="auto"/>
            <w:noWrap/>
            <w:vAlign w:val="bottom"/>
            <w:hideMark/>
          </w:tcPr>
          <w:p w14:paraId="2C69607D" w14:textId="75EDBE6E" w:rsidR="008D3DA1" w:rsidRPr="003C5DB3" w:rsidRDefault="000C36F9" w:rsidP="003C5DB3">
            <w:pPr>
              <w:spacing w:line="280" w:lineRule="exact"/>
              <w:ind w:right="-102" w:firstLine="159"/>
              <w:rPr>
                <w:rFonts w:ascii="Arial" w:hAnsi="Arial" w:cs="Arial"/>
                <w:color w:val="000000" w:themeColor="text1"/>
                <w:sz w:val="16"/>
                <w:szCs w:val="16"/>
              </w:rPr>
            </w:pPr>
            <w:proofErr w:type="spellStart"/>
            <w:r>
              <w:rPr>
                <w:rFonts w:ascii="Arial" w:hAnsi="Arial" w:cs="Arial"/>
                <w:color w:val="000000" w:themeColor="text1"/>
                <w:sz w:val="16"/>
                <w:szCs w:val="16"/>
              </w:rPr>
              <w:t>Krungthai</w:t>
            </w:r>
            <w:proofErr w:type="spellEnd"/>
            <w:r>
              <w:rPr>
                <w:rFonts w:ascii="Arial" w:hAnsi="Arial" w:cs="Arial"/>
                <w:color w:val="000000" w:themeColor="text1"/>
                <w:sz w:val="16"/>
                <w:szCs w:val="16"/>
              </w:rPr>
              <w:t xml:space="preserve"> Computer Services Co., Ltd.</w:t>
            </w:r>
          </w:p>
        </w:tc>
        <w:tc>
          <w:tcPr>
            <w:tcW w:w="1305" w:type="dxa"/>
            <w:tcBorders>
              <w:top w:val="nil"/>
              <w:left w:val="nil"/>
              <w:bottom w:val="nil"/>
              <w:right w:val="nil"/>
            </w:tcBorders>
            <w:shd w:val="clear" w:color="auto" w:fill="auto"/>
            <w:noWrap/>
            <w:vAlign w:val="bottom"/>
          </w:tcPr>
          <w:p w14:paraId="61A76955" w14:textId="6197CFC2" w:rsidR="008D3DA1" w:rsidRPr="003C5DB3" w:rsidRDefault="008D3DA1" w:rsidP="003C5DB3">
            <w:pPr>
              <w:tabs>
                <w:tab w:val="decimal" w:pos="885"/>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6E80DE7B" w14:textId="0F0590A0" w:rsidR="008D3DA1" w:rsidRPr="003C5DB3" w:rsidRDefault="008D3DA1" w:rsidP="003C5DB3">
            <w:pPr>
              <w:tabs>
                <w:tab w:val="decimal" w:pos="885"/>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60E41782" w14:textId="4AD10167" w:rsidR="008D3DA1" w:rsidRPr="003C5DB3" w:rsidRDefault="00865FF6" w:rsidP="003C5DB3">
            <w:pPr>
              <w:tabs>
                <w:tab w:val="decimal" w:pos="885"/>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rPr>
              <w:t>3,166</w:t>
            </w:r>
          </w:p>
        </w:tc>
        <w:tc>
          <w:tcPr>
            <w:tcW w:w="1305" w:type="dxa"/>
            <w:tcBorders>
              <w:top w:val="nil"/>
              <w:left w:val="nil"/>
              <w:bottom w:val="nil"/>
              <w:right w:val="nil"/>
            </w:tcBorders>
            <w:shd w:val="clear" w:color="auto" w:fill="auto"/>
            <w:noWrap/>
            <w:vAlign w:val="bottom"/>
          </w:tcPr>
          <w:p w14:paraId="2966B5C3" w14:textId="43790496" w:rsidR="008D3DA1" w:rsidRPr="003C5DB3" w:rsidRDefault="008D3DA1" w:rsidP="003C5DB3">
            <w:pPr>
              <w:tabs>
                <w:tab w:val="decimal" w:pos="885"/>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rPr>
              <w:t>3,082</w:t>
            </w:r>
          </w:p>
        </w:tc>
      </w:tr>
      <w:tr w:rsidR="008D3DA1" w:rsidRPr="003C5DB3" w14:paraId="79D933F4" w14:textId="77777777" w:rsidTr="00F66C17">
        <w:trPr>
          <w:trHeight w:val="70"/>
        </w:trPr>
        <w:tc>
          <w:tcPr>
            <w:tcW w:w="3870" w:type="dxa"/>
            <w:tcBorders>
              <w:top w:val="nil"/>
              <w:left w:val="nil"/>
              <w:bottom w:val="nil"/>
              <w:right w:val="nil"/>
            </w:tcBorders>
            <w:shd w:val="clear" w:color="auto" w:fill="auto"/>
            <w:noWrap/>
            <w:vAlign w:val="bottom"/>
            <w:hideMark/>
          </w:tcPr>
          <w:p w14:paraId="1607C6EA" w14:textId="77777777" w:rsidR="008D3DA1" w:rsidRPr="003C5DB3" w:rsidRDefault="008D3DA1" w:rsidP="003C5DB3">
            <w:pPr>
              <w:spacing w:line="280" w:lineRule="exact"/>
              <w:ind w:right="-102" w:firstLine="159"/>
              <w:rPr>
                <w:rFonts w:ascii="Arial" w:hAnsi="Arial" w:cs="Arial"/>
                <w:color w:val="000000" w:themeColor="text1"/>
                <w:sz w:val="16"/>
                <w:szCs w:val="16"/>
              </w:rPr>
            </w:pPr>
            <w:proofErr w:type="spellStart"/>
            <w:r w:rsidRPr="003C5DB3">
              <w:rPr>
                <w:rFonts w:ascii="Arial" w:hAnsi="Arial" w:cs="Arial"/>
                <w:color w:val="000000" w:themeColor="text1"/>
                <w:sz w:val="16"/>
                <w:szCs w:val="16"/>
              </w:rPr>
              <w:t>Krungthai</w:t>
            </w:r>
            <w:proofErr w:type="spellEnd"/>
            <w:r w:rsidRPr="003C5DB3">
              <w:rPr>
                <w:rFonts w:ascii="Arial" w:hAnsi="Arial" w:cs="Arial"/>
                <w:color w:val="000000" w:themeColor="text1"/>
                <w:sz w:val="16"/>
                <w:szCs w:val="16"/>
              </w:rPr>
              <w:t xml:space="preserve"> Card Plc</w:t>
            </w: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4366C358" w14:textId="180A32A6" w:rsidR="008D3DA1" w:rsidRPr="003C5DB3" w:rsidRDefault="008D3DA1" w:rsidP="003C5DB3">
            <w:pPr>
              <w:tabs>
                <w:tab w:val="decimal" w:pos="885"/>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5860D39F" w14:textId="03CF5183" w:rsidR="008D3DA1" w:rsidRPr="003C5DB3" w:rsidRDefault="008D3DA1" w:rsidP="003C5DB3">
            <w:pPr>
              <w:tabs>
                <w:tab w:val="decimal" w:pos="885"/>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15A34DA3" w14:textId="2450D3C3" w:rsidR="008D3DA1" w:rsidRPr="003C5DB3" w:rsidRDefault="00865FF6" w:rsidP="003C5DB3">
            <w:pPr>
              <w:tabs>
                <w:tab w:val="decimal" w:pos="885"/>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rPr>
              <w:t>15</w:t>
            </w:r>
          </w:p>
        </w:tc>
        <w:tc>
          <w:tcPr>
            <w:tcW w:w="1305" w:type="dxa"/>
            <w:tcBorders>
              <w:top w:val="nil"/>
              <w:left w:val="nil"/>
              <w:bottom w:val="nil"/>
              <w:right w:val="nil"/>
            </w:tcBorders>
            <w:shd w:val="clear" w:color="auto" w:fill="auto"/>
            <w:noWrap/>
            <w:vAlign w:val="bottom"/>
          </w:tcPr>
          <w:p w14:paraId="34E615A5" w14:textId="3CD7C52B" w:rsidR="008D3DA1" w:rsidRPr="003C5DB3" w:rsidRDefault="008D3DA1" w:rsidP="003C5DB3">
            <w:pPr>
              <w:tabs>
                <w:tab w:val="decimal" w:pos="885"/>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rPr>
              <w:t>53</w:t>
            </w:r>
          </w:p>
        </w:tc>
      </w:tr>
      <w:tr w:rsidR="008D3DA1" w:rsidRPr="003C5DB3" w14:paraId="15904573" w14:textId="77777777" w:rsidTr="00F66C17">
        <w:trPr>
          <w:trHeight w:val="70"/>
        </w:trPr>
        <w:tc>
          <w:tcPr>
            <w:tcW w:w="3870" w:type="dxa"/>
            <w:tcBorders>
              <w:top w:val="nil"/>
              <w:left w:val="nil"/>
              <w:bottom w:val="nil"/>
              <w:right w:val="nil"/>
            </w:tcBorders>
            <w:shd w:val="clear" w:color="auto" w:fill="auto"/>
            <w:noWrap/>
            <w:vAlign w:val="center"/>
          </w:tcPr>
          <w:p w14:paraId="1CAB0FC1" w14:textId="77777777" w:rsidR="008D3DA1" w:rsidRPr="003C5DB3" w:rsidRDefault="008D3DA1" w:rsidP="003C5DB3">
            <w:pPr>
              <w:spacing w:line="280" w:lineRule="exact"/>
              <w:ind w:right="-102" w:firstLine="159"/>
              <w:rPr>
                <w:rFonts w:ascii="Arial" w:hAnsi="Arial" w:cs="Arial"/>
                <w:color w:val="000000" w:themeColor="text1"/>
                <w:sz w:val="16"/>
                <w:szCs w:val="16"/>
              </w:rPr>
            </w:pPr>
            <w:proofErr w:type="spellStart"/>
            <w:r w:rsidRPr="003C5DB3">
              <w:rPr>
                <w:rFonts w:ascii="Arial" w:hAnsi="Arial" w:cs="Arial"/>
                <w:color w:val="000000" w:themeColor="text1"/>
                <w:sz w:val="16"/>
                <w:szCs w:val="16"/>
              </w:rPr>
              <w:t>Infinitas</w:t>
            </w:r>
            <w:proofErr w:type="spellEnd"/>
            <w:r w:rsidRPr="003C5DB3">
              <w:rPr>
                <w:rFonts w:ascii="Arial" w:hAnsi="Arial" w:cs="Arial"/>
                <w:color w:val="000000" w:themeColor="text1"/>
                <w:sz w:val="16"/>
                <w:szCs w:val="16"/>
              </w:rPr>
              <w:t xml:space="preserve"> by </w:t>
            </w:r>
            <w:proofErr w:type="spellStart"/>
            <w:r w:rsidRPr="003C5DB3">
              <w:rPr>
                <w:rFonts w:ascii="Arial" w:hAnsi="Arial" w:cs="Arial"/>
                <w:color w:val="000000" w:themeColor="text1"/>
                <w:sz w:val="16"/>
                <w:szCs w:val="16"/>
              </w:rPr>
              <w:t>Krungthai</w:t>
            </w:r>
            <w:proofErr w:type="spellEnd"/>
            <w:r w:rsidRPr="003C5DB3">
              <w:rPr>
                <w:rFonts w:ascii="Arial" w:hAnsi="Arial" w:cs="Arial"/>
                <w:color w:val="000000" w:themeColor="text1"/>
                <w:sz w:val="16"/>
                <w:szCs w:val="16"/>
              </w:rPr>
              <w:t xml:space="preserve"> Co</w:t>
            </w:r>
            <w:r w:rsidRPr="003C5DB3">
              <w:rPr>
                <w:rFonts w:ascii="Arial" w:hAnsi="Arial" w:cs="Arial"/>
                <w:color w:val="000000" w:themeColor="text1"/>
                <w:sz w:val="16"/>
                <w:szCs w:val="16"/>
                <w:cs/>
              </w:rPr>
              <w:t>.</w:t>
            </w:r>
            <w:r w:rsidRPr="003C5DB3">
              <w:rPr>
                <w:rFonts w:ascii="Arial" w:hAnsi="Arial" w:cs="Arial"/>
                <w:color w:val="000000" w:themeColor="text1"/>
                <w:sz w:val="16"/>
                <w:szCs w:val="16"/>
              </w:rPr>
              <w:t>,</w:t>
            </w:r>
            <w:r w:rsidRPr="003C5DB3">
              <w:rPr>
                <w:rFonts w:ascii="Arial" w:hAnsi="Arial" w:cs="Arial"/>
                <w:color w:val="000000" w:themeColor="text1"/>
                <w:sz w:val="16"/>
                <w:szCs w:val="16"/>
                <w:cs/>
              </w:rPr>
              <w:t xml:space="preserve"> </w:t>
            </w:r>
            <w:r w:rsidRPr="003C5DB3">
              <w:rPr>
                <w:rFonts w:ascii="Arial" w:hAnsi="Arial" w:cs="Arial"/>
                <w:color w:val="000000" w:themeColor="text1"/>
                <w:sz w:val="16"/>
                <w:szCs w:val="16"/>
              </w:rPr>
              <w:t>Ltd</w:t>
            </w:r>
            <w:r w:rsidRPr="003C5DB3">
              <w:rPr>
                <w:rFonts w:ascii="Arial" w:hAnsi="Arial" w:cs="Arial"/>
                <w:color w:val="000000" w:themeColor="text1"/>
                <w:sz w:val="16"/>
                <w:szCs w:val="16"/>
                <w:cs/>
              </w:rPr>
              <w:t xml:space="preserve">. </w:t>
            </w:r>
          </w:p>
        </w:tc>
        <w:tc>
          <w:tcPr>
            <w:tcW w:w="1305" w:type="dxa"/>
            <w:tcBorders>
              <w:top w:val="nil"/>
              <w:left w:val="nil"/>
              <w:bottom w:val="nil"/>
              <w:right w:val="nil"/>
            </w:tcBorders>
            <w:shd w:val="clear" w:color="auto" w:fill="auto"/>
            <w:noWrap/>
            <w:vAlign w:val="bottom"/>
          </w:tcPr>
          <w:p w14:paraId="6988192E" w14:textId="5A45D6BB" w:rsidR="008D3DA1" w:rsidRPr="003C5DB3" w:rsidRDefault="008D3DA1" w:rsidP="003C5DB3">
            <w:pPr>
              <w:tabs>
                <w:tab w:val="decimal" w:pos="885"/>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253AF126" w14:textId="5B6B090C" w:rsidR="008D3DA1" w:rsidRPr="003C5DB3" w:rsidRDefault="008D3DA1" w:rsidP="003C5DB3">
            <w:pPr>
              <w:tabs>
                <w:tab w:val="decimal" w:pos="885"/>
              </w:tabs>
              <w:spacing w:line="280" w:lineRule="exact"/>
              <w:jc w:val="both"/>
              <w:rPr>
                <w:rFonts w:ascii="Arial" w:hAnsi="Arial" w:cs="Arial"/>
                <w:color w:val="000000" w:themeColor="text1"/>
                <w:sz w:val="16"/>
                <w:szCs w:val="16"/>
                <w:cs/>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614206CF" w14:textId="1814334A" w:rsidR="008D3DA1" w:rsidRPr="003C5DB3" w:rsidRDefault="00865FF6" w:rsidP="003C5DB3">
            <w:pPr>
              <w:tabs>
                <w:tab w:val="decimal" w:pos="885"/>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rPr>
              <w:t>95</w:t>
            </w:r>
          </w:p>
        </w:tc>
        <w:tc>
          <w:tcPr>
            <w:tcW w:w="1305" w:type="dxa"/>
            <w:tcBorders>
              <w:top w:val="nil"/>
              <w:left w:val="nil"/>
              <w:bottom w:val="nil"/>
              <w:right w:val="nil"/>
            </w:tcBorders>
            <w:shd w:val="clear" w:color="auto" w:fill="auto"/>
            <w:noWrap/>
            <w:vAlign w:val="bottom"/>
          </w:tcPr>
          <w:p w14:paraId="3D0C2265" w14:textId="203B2F62" w:rsidR="008D3DA1" w:rsidRPr="003C5DB3" w:rsidRDefault="008D3DA1" w:rsidP="003C5DB3">
            <w:pPr>
              <w:tabs>
                <w:tab w:val="decimal" w:pos="885"/>
              </w:tabs>
              <w:spacing w:line="280" w:lineRule="exact"/>
              <w:jc w:val="both"/>
              <w:rPr>
                <w:rFonts w:ascii="Arial" w:hAnsi="Arial" w:cs="Arial"/>
                <w:color w:val="000000" w:themeColor="text1"/>
                <w:sz w:val="16"/>
                <w:szCs w:val="16"/>
                <w:cs/>
              </w:rPr>
            </w:pPr>
            <w:r w:rsidRPr="003C5DB3">
              <w:rPr>
                <w:rFonts w:ascii="Arial" w:hAnsi="Arial" w:cs="Arial"/>
                <w:color w:val="000000" w:themeColor="text1"/>
                <w:sz w:val="16"/>
                <w:szCs w:val="16"/>
              </w:rPr>
              <w:t>30</w:t>
            </w:r>
          </w:p>
        </w:tc>
      </w:tr>
      <w:tr w:rsidR="008D3DA1" w:rsidRPr="003C5DB3" w14:paraId="4366D850" w14:textId="77777777" w:rsidTr="00F66C17">
        <w:trPr>
          <w:trHeight w:val="80"/>
        </w:trPr>
        <w:tc>
          <w:tcPr>
            <w:tcW w:w="3870" w:type="dxa"/>
            <w:tcBorders>
              <w:top w:val="nil"/>
              <w:left w:val="nil"/>
              <w:bottom w:val="nil"/>
              <w:right w:val="nil"/>
            </w:tcBorders>
            <w:shd w:val="clear" w:color="auto" w:fill="auto"/>
            <w:noWrap/>
            <w:vAlign w:val="bottom"/>
            <w:hideMark/>
          </w:tcPr>
          <w:p w14:paraId="5AC50E90" w14:textId="77777777" w:rsidR="008D3DA1" w:rsidRPr="003C5DB3" w:rsidRDefault="008D3DA1" w:rsidP="003C5DB3">
            <w:pPr>
              <w:spacing w:line="280" w:lineRule="exact"/>
              <w:rPr>
                <w:rFonts w:ascii="Arial" w:hAnsi="Arial" w:cs="Arial"/>
                <w:color w:val="000000" w:themeColor="text1"/>
                <w:sz w:val="16"/>
                <w:szCs w:val="16"/>
                <w:u w:val="single"/>
              </w:rPr>
            </w:pPr>
            <w:r w:rsidRPr="003C5DB3">
              <w:rPr>
                <w:rFonts w:ascii="Arial" w:hAnsi="Arial" w:cs="Arial"/>
                <w:color w:val="000000" w:themeColor="text1"/>
                <w:sz w:val="16"/>
                <w:szCs w:val="16"/>
                <w:u w:val="single"/>
              </w:rPr>
              <w:t>Associated companies</w:t>
            </w:r>
          </w:p>
        </w:tc>
        <w:tc>
          <w:tcPr>
            <w:tcW w:w="1305" w:type="dxa"/>
            <w:tcBorders>
              <w:top w:val="nil"/>
              <w:left w:val="nil"/>
              <w:bottom w:val="nil"/>
              <w:right w:val="nil"/>
            </w:tcBorders>
            <w:shd w:val="clear" w:color="auto" w:fill="auto"/>
            <w:noWrap/>
            <w:vAlign w:val="bottom"/>
          </w:tcPr>
          <w:p w14:paraId="54CC9695" w14:textId="77777777" w:rsidR="008D3DA1" w:rsidRPr="003C5DB3" w:rsidRDefault="008D3DA1" w:rsidP="003C5DB3">
            <w:pPr>
              <w:tabs>
                <w:tab w:val="decimal" w:pos="885"/>
              </w:tabs>
              <w:spacing w:line="280" w:lineRule="exact"/>
              <w:jc w:val="both"/>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47B9BE07" w14:textId="77777777" w:rsidR="008D3DA1" w:rsidRPr="003C5DB3" w:rsidRDefault="008D3DA1" w:rsidP="003C5DB3">
            <w:pPr>
              <w:tabs>
                <w:tab w:val="decimal" w:pos="885"/>
              </w:tabs>
              <w:spacing w:line="280" w:lineRule="exact"/>
              <w:jc w:val="both"/>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3BBBDB99" w14:textId="77777777" w:rsidR="008D3DA1" w:rsidRPr="003C5DB3" w:rsidRDefault="008D3DA1" w:rsidP="003C5DB3">
            <w:pPr>
              <w:tabs>
                <w:tab w:val="decimal" w:pos="885"/>
              </w:tabs>
              <w:spacing w:line="280" w:lineRule="exact"/>
              <w:jc w:val="both"/>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30E45A3E" w14:textId="77777777" w:rsidR="008D3DA1" w:rsidRPr="003C5DB3" w:rsidRDefault="008D3DA1" w:rsidP="003C5DB3">
            <w:pPr>
              <w:tabs>
                <w:tab w:val="decimal" w:pos="885"/>
              </w:tabs>
              <w:spacing w:line="280" w:lineRule="exact"/>
              <w:jc w:val="both"/>
              <w:rPr>
                <w:rFonts w:ascii="Arial" w:hAnsi="Arial" w:cs="Arial"/>
                <w:color w:val="000000" w:themeColor="text1"/>
                <w:sz w:val="16"/>
                <w:szCs w:val="16"/>
              </w:rPr>
            </w:pPr>
          </w:p>
        </w:tc>
      </w:tr>
      <w:tr w:rsidR="008D3DA1" w:rsidRPr="003C5DB3" w14:paraId="49760B58" w14:textId="77777777" w:rsidTr="00F66C17">
        <w:trPr>
          <w:trHeight w:val="80"/>
        </w:trPr>
        <w:tc>
          <w:tcPr>
            <w:tcW w:w="3870" w:type="dxa"/>
            <w:tcBorders>
              <w:top w:val="nil"/>
              <w:left w:val="nil"/>
              <w:bottom w:val="nil"/>
              <w:right w:val="nil"/>
            </w:tcBorders>
            <w:shd w:val="clear" w:color="auto" w:fill="auto"/>
            <w:noWrap/>
            <w:vAlign w:val="bottom"/>
            <w:hideMark/>
          </w:tcPr>
          <w:p w14:paraId="5B853C18" w14:textId="77777777" w:rsidR="008D3DA1" w:rsidRPr="003C5DB3" w:rsidRDefault="008D3DA1" w:rsidP="003C5DB3">
            <w:pPr>
              <w:spacing w:line="280" w:lineRule="exact"/>
              <w:ind w:right="-102" w:firstLine="159"/>
              <w:rPr>
                <w:rFonts w:ascii="Arial" w:hAnsi="Arial" w:cs="Arial"/>
                <w:color w:val="000000" w:themeColor="text1"/>
                <w:sz w:val="16"/>
                <w:szCs w:val="16"/>
              </w:rPr>
            </w:pPr>
            <w:proofErr w:type="spellStart"/>
            <w:r w:rsidRPr="003C5DB3">
              <w:rPr>
                <w:rFonts w:ascii="Arial" w:hAnsi="Arial" w:cs="Arial"/>
                <w:color w:val="000000" w:themeColor="text1"/>
                <w:sz w:val="16"/>
                <w:szCs w:val="16"/>
              </w:rPr>
              <w:t>Krungthai</w:t>
            </w:r>
            <w:proofErr w:type="spellEnd"/>
            <w:r w:rsidRPr="003C5DB3">
              <w:rPr>
                <w:rFonts w:ascii="Arial" w:hAnsi="Arial" w:cs="Arial"/>
                <w:color w:val="000000" w:themeColor="text1"/>
                <w:sz w:val="16"/>
                <w:szCs w:val="16"/>
              </w:rPr>
              <w:t xml:space="preserve"> Mizuho Leasing Co</w:t>
            </w:r>
            <w:r w:rsidRPr="003C5DB3">
              <w:rPr>
                <w:rFonts w:ascii="Arial" w:hAnsi="Arial" w:cs="Arial"/>
                <w:color w:val="000000" w:themeColor="text1"/>
                <w:sz w:val="16"/>
                <w:szCs w:val="16"/>
                <w:cs/>
              </w:rPr>
              <w:t>.</w:t>
            </w:r>
            <w:r w:rsidRPr="003C5DB3">
              <w:rPr>
                <w:rFonts w:ascii="Arial" w:hAnsi="Arial" w:cs="Arial"/>
                <w:color w:val="000000" w:themeColor="text1"/>
                <w:sz w:val="16"/>
                <w:szCs w:val="16"/>
              </w:rPr>
              <w:t>, Ltd</w:t>
            </w: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215F460E" w14:textId="6774D878" w:rsidR="008D3DA1" w:rsidRPr="003C5DB3" w:rsidRDefault="00865FF6" w:rsidP="003C5DB3">
            <w:pPr>
              <w:tabs>
                <w:tab w:val="decimal" w:pos="885"/>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rPr>
              <w:t>2</w:t>
            </w:r>
          </w:p>
        </w:tc>
        <w:tc>
          <w:tcPr>
            <w:tcW w:w="1305" w:type="dxa"/>
            <w:tcBorders>
              <w:top w:val="nil"/>
              <w:left w:val="nil"/>
              <w:bottom w:val="nil"/>
              <w:right w:val="nil"/>
            </w:tcBorders>
            <w:shd w:val="clear" w:color="auto" w:fill="auto"/>
            <w:noWrap/>
            <w:vAlign w:val="bottom"/>
          </w:tcPr>
          <w:p w14:paraId="5F0F38B0" w14:textId="16C2C4B9" w:rsidR="008D3DA1" w:rsidRPr="003C5DB3" w:rsidRDefault="008D3DA1" w:rsidP="003C5DB3">
            <w:pPr>
              <w:tabs>
                <w:tab w:val="decimal" w:pos="885"/>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rPr>
              <w:t>12</w:t>
            </w:r>
          </w:p>
        </w:tc>
        <w:tc>
          <w:tcPr>
            <w:tcW w:w="1305" w:type="dxa"/>
            <w:tcBorders>
              <w:top w:val="nil"/>
              <w:left w:val="nil"/>
              <w:bottom w:val="nil"/>
              <w:right w:val="nil"/>
            </w:tcBorders>
            <w:shd w:val="clear" w:color="auto" w:fill="auto"/>
            <w:noWrap/>
            <w:vAlign w:val="bottom"/>
          </w:tcPr>
          <w:p w14:paraId="65FE9B37" w14:textId="4AC57D2F" w:rsidR="008D3DA1" w:rsidRPr="003C5DB3" w:rsidRDefault="00865FF6" w:rsidP="003C5DB3">
            <w:pPr>
              <w:tabs>
                <w:tab w:val="decimal" w:pos="885"/>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739580AB" w14:textId="6160EA02" w:rsidR="008D3DA1" w:rsidRPr="003C5DB3" w:rsidRDefault="008D3DA1" w:rsidP="003C5DB3">
            <w:pPr>
              <w:tabs>
                <w:tab w:val="decimal" w:pos="885"/>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cs/>
              </w:rPr>
              <w:t>-</w:t>
            </w:r>
          </w:p>
        </w:tc>
      </w:tr>
      <w:tr w:rsidR="008D3DA1" w:rsidRPr="003C5DB3" w14:paraId="6B72B802" w14:textId="77777777" w:rsidTr="00F66C17">
        <w:trPr>
          <w:trHeight w:val="74"/>
        </w:trPr>
        <w:tc>
          <w:tcPr>
            <w:tcW w:w="3870" w:type="dxa"/>
            <w:tcBorders>
              <w:top w:val="nil"/>
              <w:left w:val="nil"/>
              <w:bottom w:val="nil"/>
              <w:right w:val="nil"/>
            </w:tcBorders>
            <w:shd w:val="clear" w:color="auto" w:fill="auto"/>
            <w:noWrap/>
            <w:vAlign w:val="bottom"/>
            <w:hideMark/>
          </w:tcPr>
          <w:p w14:paraId="509E061C" w14:textId="77777777" w:rsidR="008D3DA1" w:rsidRPr="003C5DB3" w:rsidRDefault="008D3DA1" w:rsidP="003C5DB3">
            <w:pPr>
              <w:spacing w:line="280" w:lineRule="exact"/>
              <w:ind w:right="-102" w:firstLine="159"/>
              <w:rPr>
                <w:rFonts w:ascii="Arial" w:hAnsi="Arial" w:cs="Arial"/>
                <w:color w:val="000000" w:themeColor="text1"/>
                <w:sz w:val="16"/>
                <w:szCs w:val="16"/>
              </w:rPr>
            </w:pPr>
            <w:proofErr w:type="spellStart"/>
            <w:r w:rsidRPr="003C5DB3">
              <w:rPr>
                <w:rFonts w:ascii="Arial" w:hAnsi="Arial" w:cs="Arial"/>
                <w:color w:val="000000" w:themeColor="text1"/>
                <w:sz w:val="16"/>
                <w:szCs w:val="16"/>
              </w:rPr>
              <w:t>Krungthai</w:t>
            </w:r>
            <w:proofErr w:type="spellEnd"/>
            <w:r w:rsidRPr="003C5DB3">
              <w:rPr>
                <w:rFonts w:ascii="Arial" w:hAnsi="Arial" w:cs="Arial"/>
                <w:color w:val="000000" w:themeColor="text1"/>
                <w:sz w:val="16"/>
                <w:szCs w:val="16"/>
              </w:rPr>
              <w:t xml:space="preserve"> </w:t>
            </w:r>
            <w:proofErr w:type="spellStart"/>
            <w:r w:rsidRPr="003C5DB3">
              <w:rPr>
                <w:rFonts w:ascii="Arial" w:hAnsi="Arial" w:cs="Arial"/>
                <w:color w:val="000000" w:themeColor="text1"/>
                <w:sz w:val="16"/>
                <w:szCs w:val="16"/>
              </w:rPr>
              <w:t>XSpring</w:t>
            </w:r>
            <w:proofErr w:type="spellEnd"/>
            <w:r w:rsidRPr="003C5DB3">
              <w:rPr>
                <w:rFonts w:ascii="Arial" w:hAnsi="Arial" w:cs="Arial"/>
                <w:color w:val="000000" w:themeColor="text1"/>
                <w:sz w:val="16"/>
                <w:szCs w:val="16"/>
              </w:rPr>
              <w:t xml:space="preserve"> Securities Co</w:t>
            </w:r>
            <w:r w:rsidRPr="003C5DB3">
              <w:rPr>
                <w:rFonts w:ascii="Arial" w:hAnsi="Arial" w:cs="Arial"/>
                <w:color w:val="000000" w:themeColor="text1"/>
                <w:sz w:val="16"/>
                <w:szCs w:val="16"/>
                <w:cs/>
              </w:rPr>
              <w:t>.</w:t>
            </w:r>
            <w:r w:rsidRPr="003C5DB3">
              <w:rPr>
                <w:rFonts w:ascii="Arial" w:hAnsi="Arial" w:cs="Arial"/>
                <w:color w:val="000000" w:themeColor="text1"/>
                <w:sz w:val="16"/>
                <w:szCs w:val="16"/>
              </w:rPr>
              <w:t>, Ltd</w:t>
            </w: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595D4387" w14:textId="374EAD57" w:rsidR="008D3DA1" w:rsidRPr="003C5DB3" w:rsidRDefault="00865FF6" w:rsidP="003C5DB3">
            <w:pPr>
              <w:tabs>
                <w:tab w:val="decimal" w:pos="885"/>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rPr>
              <w:t>6</w:t>
            </w:r>
          </w:p>
        </w:tc>
        <w:tc>
          <w:tcPr>
            <w:tcW w:w="1305" w:type="dxa"/>
            <w:tcBorders>
              <w:top w:val="nil"/>
              <w:left w:val="nil"/>
              <w:bottom w:val="nil"/>
              <w:right w:val="nil"/>
            </w:tcBorders>
            <w:shd w:val="clear" w:color="auto" w:fill="auto"/>
            <w:noWrap/>
            <w:vAlign w:val="bottom"/>
          </w:tcPr>
          <w:p w14:paraId="69F46656" w14:textId="7C979B20" w:rsidR="008D3DA1" w:rsidRPr="003C5DB3" w:rsidRDefault="008D3DA1" w:rsidP="003C5DB3">
            <w:pPr>
              <w:tabs>
                <w:tab w:val="decimal" w:pos="885"/>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rPr>
              <w:t>7</w:t>
            </w:r>
          </w:p>
        </w:tc>
        <w:tc>
          <w:tcPr>
            <w:tcW w:w="1305" w:type="dxa"/>
            <w:tcBorders>
              <w:top w:val="nil"/>
              <w:left w:val="nil"/>
              <w:bottom w:val="nil"/>
              <w:right w:val="nil"/>
            </w:tcBorders>
            <w:shd w:val="clear" w:color="auto" w:fill="auto"/>
            <w:noWrap/>
            <w:vAlign w:val="bottom"/>
          </w:tcPr>
          <w:p w14:paraId="6006D858" w14:textId="4A137B3D" w:rsidR="008D3DA1" w:rsidRPr="003C5DB3" w:rsidRDefault="00865FF6" w:rsidP="003C5DB3">
            <w:pPr>
              <w:tabs>
                <w:tab w:val="decimal" w:pos="885"/>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rPr>
              <w:t>4</w:t>
            </w:r>
          </w:p>
        </w:tc>
        <w:tc>
          <w:tcPr>
            <w:tcW w:w="1305" w:type="dxa"/>
            <w:tcBorders>
              <w:top w:val="nil"/>
              <w:left w:val="nil"/>
              <w:bottom w:val="nil"/>
              <w:right w:val="nil"/>
            </w:tcBorders>
            <w:shd w:val="clear" w:color="auto" w:fill="auto"/>
            <w:noWrap/>
            <w:vAlign w:val="bottom"/>
          </w:tcPr>
          <w:p w14:paraId="01A67F6A" w14:textId="7A7965F8" w:rsidR="008D3DA1" w:rsidRPr="003C5DB3" w:rsidRDefault="008D3DA1" w:rsidP="003C5DB3">
            <w:pPr>
              <w:tabs>
                <w:tab w:val="decimal" w:pos="885"/>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rPr>
              <w:t>5</w:t>
            </w:r>
          </w:p>
        </w:tc>
      </w:tr>
      <w:tr w:rsidR="008D3DA1" w:rsidRPr="003C5DB3" w14:paraId="0E947D0B" w14:textId="77777777" w:rsidTr="00F66C17">
        <w:trPr>
          <w:trHeight w:val="74"/>
        </w:trPr>
        <w:tc>
          <w:tcPr>
            <w:tcW w:w="3870" w:type="dxa"/>
            <w:tcBorders>
              <w:top w:val="nil"/>
              <w:left w:val="nil"/>
              <w:bottom w:val="nil"/>
              <w:right w:val="nil"/>
            </w:tcBorders>
            <w:shd w:val="clear" w:color="auto" w:fill="auto"/>
            <w:noWrap/>
            <w:vAlign w:val="bottom"/>
            <w:hideMark/>
          </w:tcPr>
          <w:p w14:paraId="2B0A0EE7" w14:textId="77777777" w:rsidR="008D3DA1" w:rsidRPr="003C5DB3" w:rsidRDefault="008D3DA1" w:rsidP="003C5DB3">
            <w:pPr>
              <w:spacing w:line="280" w:lineRule="exact"/>
              <w:ind w:right="-102" w:firstLine="159"/>
              <w:rPr>
                <w:rFonts w:ascii="Arial" w:hAnsi="Arial" w:cs="Arial"/>
                <w:color w:val="000000" w:themeColor="text1"/>
                <w:sz w:val="16"/>
                <w:szCs w:val="16"/>
              </w:rPr>
            </w:pPr>
            <w:r w:rsidRPr="003C5DB3">
              <w:rPr>
                <w:rFonts w:ascii="Arial" w:hAnsi="Arial" w:cs="Arial"/>
                <w:color w:val="000000" w:themeColor="text1"/>
                <w:sz w:val="16"/>
                <w:szCs w:val="16"/>
              </w:rPr>
              <w:t>National ITMX Co</w:t>
            </w:r>
            <w:r w:rsidRPr="003C5DB3">
              <w:rPr>
                <w:rFonts w:ascii="Arial" w:hAnsi="Arial" w:cs="Arial"/>
                <w:color w:val="000000" w:themeColor="text1"/>
                <w:sz w:val="16"/>
                <w:szCs w:val="16"/>
                <w:cs/>
              </w:rPr>
              <w:t>.</w:t>
            </w:r>
            <w:r w:rsidRPr="003C5DB3">
              <w:rPr>
                <w:rFonts w:ascii="Arial" w:hAnsi="Arial" w:cs="Arial"/>
                <w:color w:val="000000" w:themeColor="text1"/>
                <w:sz w:val="16"/>
                <w:szCs w:val="16"/>
              </w:rPr>
              <w:t>, Ltd</w:t>
            </w: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3BEA81C5" w14:textId="09291D4F" w:rsidR="008D3DA1" w:rsidRPr="003C5DB3" w:rsidRDefault="00865FF6" w:rsidP="003C5DB3">
            <w:pPr>
              <w:tabs>
                <w:tab w:val="decimal" w:pos="885"/>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rPr>
              <w:t>525</w:t>
            </w:r>
          </w:p>
        </w:tc>
        <w:tc>
          <w:tcPr>
            <w:tcW w:w="1305" w:type="dxa"/>
            <w:tcBorders>
              <w:top w:val="nil"/>
              <w:left w:val="nil"/>
              <w:bottom w:val="nil"/>
              <w:right w:val="nil"/>
            </w:tcBorders>
            <w:shd w:val="clear" w:color="auto" w:fill="auto"/>
            <w:noWrap/>
            <w:vAlign w:val="bottom"/>
          </w:tcPr>
          <w:p w14:paraId="2E8131D8" w14:textId="10E4F627" w:rsidR="008D3DA1" w:rsidRPr="003C5DB3" w:rsidRDefault="008D3DA1" w:rsidP="003C5DB3">
            <w:pPr>
              <w:tabs>
                <w:tab w:val="decimal" w:pos="885"/>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rPr>
              <w:t>414</w:t>
            </w:r>
          </w:p>
        </w:tc>
        <w:tc>
          <w:tcPr>
            <w:tcW w:w="1305" w:type="dxa"/>
            <w:tcBorders>
              <w:top w:val="nil"/>
              <w:left w:val="nil"/>
              <w:bottom w:val="nil"/>
              <w:right w:val="nil"/>
            </w:tcBorders>
            <w:shd w:val="clear" w:color="auto" w:fill="auto"/>
            <w:noWrap/>
            <w:vAlign w:val="bottom"/>
          </w:tcPr>
          <w:p w14:paraId="2D61E5B1" w14:textId="133AC8A3" w:rsidR="008D3DA1" w:rsidRPr="003C5DB3" w:rsidRDefault="00865FF6" w:rsidP="003C5DB3">
            <w:pPr>
              <w:tabs>
                <w:tab w:val="decimal" w:pos="885"/>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rPr>
              <w:t>525</w:t>
            </w:r>
          </w:p>
        </w:tc>
        <w:tc>
          <w:tcPr>
            <w:tcW w:w="1305" w:type="dxa"/>
            <w:tcBorders>
              <w:top w:val="nil"/>
              <w:left w:val="nil"/>
              <w:bottom w:val="nil"/>
              <w:right w:val="nil"/>
            </w:tcBorders>
            <w:shd w:val="clear" w:color="auto" w:fill="auto"/>
            <w:noWrap/>
            <w:vAlign w:val="bottom"/>
          </w:tcPr>
          <w:p w14:paraId="1FB56FF3" w14:textId="094BCC17" w:rsidR="008D3DA1" w:rsidRPr="003C5DB3" w:rsidRDefault="008D3DA1" w:rsidP="003C5DB3">
            <w:pPr>
              <w:tabs>
                <w:tab w:val="decimal" w:pos="885"/>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rPr>
              <w:t>414</w:t>
            </w:r>
          </w:p>
        </w:tc>
      </w:tr>
      <w:tr w:rsidR="008D3DA1" w:rsidRPr="003C5DB3" w14:paraId="70CB44A0" w14:textId="77777777" w:rsidTr="00F66C17">
        <w:trPr>
          <w:trHeight w:val="74"/>
        </w:trPr>
        <w:tc>
          <w:tcPr>
            <w:tcW w:w="3870" w:type="dxa"/>
            <w:tcBorders>
              <w:top w:val="nil"/>
              <w:left w:val="nil"/>
              <w:bottom w:val="nil"/>
              <w:right w:val="nil"/>
            </w:tcBorders>
            <w:shd w:val="clear" w:color="auto" w:fill="auto"/>
            <w:noWrap/>
            <w:vAlign w:val="bottom"/>
          </w:tcPr>
          <w:p w14:paraId="718DD893" w14:textId="77777777" w:rsidR="008D3DA1" w:rsidRPr="003C5DB3" w:rsidRDefault="008D3DA1" w:rsidP="003C5DB3">
            <w:pPr>
              <w:spacing w:line="280" w:lineRule="exact"/>
              <w:ind w:right="-102" w:firstLine="159"/>
              <w:rPr>
                <w:rFonts w:ascii="Arial" w:hAnsi="Arial" w:cs="Arial"/>
                <w:color w:val="000000" w:themeColor="text1"/>
                <w:sz w:val="16"/>
                <w:szCs w:val="16"/>
              </w:rPr>
            </w:pPr>
            <w:proofErr w:type="spellStart"/>
            <w:r w:rsidRPr="003C5DB3">
              <w:rPr>
                <w:rFonts w:ascii="Arial" w:hAnsi="Arial" w:cs="Arial"/>
                <w:color w:val="000000" w:themeColor="text1"/>
                <w:sz w:val="16"/>
                <w:szCs w:val="16"/>
              </w:rPr>
              <w:t>Krungthai</w:t>
            </w:r>
            <w:proofErr w:type="spellEnd"/>
            <w:r w:rsidRPr="003C5DB3">
              <w:rPr>
                <w:rFonts w:ascii="Arial" w:hAnsi="Arial" w:cs="Arial"/>
                <w:color w:val="000000" w:themeColor="text1"/>
                <w:sz w:val="16"/>
                <w:szCs w:val="16"/>
                <w:cs/>
              </w:rPr>
              <w:t>-</w:t>
            </w:r>
            <w:r w:rsidRPr="003C5DB3">
              <w:rPr>
                <w:rFonts w:ascii="Arial" w:hAnsi="Arial" w:cs="Arial"/>
                <w:color w:val="000000" w:themeColor="text1"/>
                <w:sz w:val="16"/>
                <w:szCs w:val="16"/>
              </w:rPr>
              <w:t>AXA Life Insurance Plc</w:t>
            </w: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69BA677A" w14:textId="1A55496C" w:rsidR="008D3DA1" w:rsidRPr="003C5DB3" w:rsidRDefault="00865FF6" w:rsidP="003C5DB3">
            <w:pPr>
              <w:tabs>
                <w:tab w:val="decimal" w:pos="885"/>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rPr>
              <w:t>51</w:t>
            </w:r>
          </w:p>
        </w:tc>
        <w:tc>
          <w:tcPr>
            <w:tcW w:w="1305" w:type="dxa"/>
            <w:tcBorders>
              <w:top w:val="nil"/>
              <w:left w:val="nil"/>
              <w:bottom w:val="nil"/>
              <w:right w:val="nil"/>
            </w:tcBorders>
            <w:shd w:val="clear" w:color="auto" w:fill="auto"/>
            <w:noWrap/>
            <w:vAlign w:val="bottom"/>
          </w:tcPr>
          <w:p w14:paraId="2F2098B3" w14:textId="4CF7AAEB" w:rsidR="008D3DA1" w:rsidRPr="003C5DB3" w:rsidRDefault="008D3DA1" w:rsidP="003C5DB3">
            <w:pPr>
              <w:tabs>
                <w:tab w:val="decimal" w:pos="885"/>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rPr>
              <w:t>57</w:t>
            </w:r>
          </w:p>
        </w:tc>
        <w:tc>
          <w:tcPr>
            <w:tcW w:w="1305" w:type="dxa"/>
            <w:tcBorders>
              <w:top w:val="nil"/>
              <w:left w:val="nil"/>
              <w:bottom w:val="nil"/>
              <w:right w:val="nil"/>
            </w:tcBorders>
            <w:shd w:val="clear" w:color="auto" w:fill="auto"/>
            <w:noWrap/>
            <w:vAlign w:val="bottom"/>
          </w:tcPr>
          <w:p w14:paraId="108EDBA7" w14:textId="3C7E96A7" w:rsidR="008D3DA1" w:rsidRPr="003C5DB3" w:rsidRDefault="00865FF6" w:rsidP="003C5DB3">
            <w:pPr>
              <w:tabs>
                <w:tab w:val="decimal" w:pos="885"/>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538D5A3A" w14:textId="3D71947C" w:rsidR="008D3DA1" w:rsidRPr="003C5DB3" w:rsidRDefault="008D3DA1" w:rsidP="003C5DB3">
            <w:pPr>
              <w:tabs>
                <w:tab w:val="decimal" w:pos="885"/>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cs/>
              </w:rPr>
              <w:t>-</w:t>
            </w:r>
          </w:p>
        </w:tc>
      </w:tr>
      <w:tr w:rsidR="008D3DA1" w:rsidRPr="003C5DB3" w14:paraId="2E30726E" w14:textId="77777777" w:rsidTr="00F66C17">
        <w:trPr>
          <w:trHeight w:val="74"/>
        </w:trPr>
        <w:tc>
          <w:tcPr>
            <w:tcW w:w="3870" w:type="dxa"/>
            <w:tcBorders>
              <w:top w:val="nil"/>
              <w:left w:val="nil"/>
              <w:bottom w:val="nil"/>
              <w:right w:val="nil"/>
            </w:tcBorders>
            <w:shd w:val="clear" w:color="auto" w:fill="auto"/>
            <w:noWrap/>
            <w:vAlign w:val="bottom"/>
          </w:tcPr>
          <w:p w14:paraId="41149AFF" w14:textId="77777777" w:rsidR="008D3DA1" w:rsidRPr="003C5DB3" w:rsidRDefault="008D3DA1" w:rsidP="003C5DB3">
            <w:pPr>
              <w:spacing w:line="280" w:lineRule="exact"/>
              <w:ind w:right="-102" w:firstLine="159"/>
              <w:rPr>
                <w:rFonts w:ascii="Arial" w:hAnsi="Arial" w:cs="Arial"/>
                <w:color w:val="000000" w:themeColor="text1"/>
                <w:sz w:val="16"/>
                <w:szCs w:val="16"/>
              </w:rPr>
            </w:pPr>
            <w:proofErr w:type="spellStart"/>
            <w:r w:rsidRPr="003C5DB3">
              <w:rPr>
                <w:rFonts w:ascii="Arial" w:hAnsi="Arial" w:cs="Arial"/>
                <w:color w:val="000000" w:themeColor="text1"/>
                <w:sz w:val="16"/>
                <w:szCs w:val="16"/>
              </w:rPr>
              <w:t>Krungthai</w:t>
            </w:r>
            <w:proofErr w:type="spellEnd"/>
            <w:r w:rsidRPr="003C5DB3">
              <w:rPr>
                <w:rFonts w:ascii="Arial" w:hAnsi="Arial" w:cs="Arial"/>
                <w:color w:val="000000" w:themeColor="text1"/>
                <w:sz w:val="16"/>
                <w:szCs w:val="16"/>
              </w:rPr>
              <w:t xml:space="preserve"> </w:t>
            </w:r>
            <w:proofErr w:type="spellStart"/>
            <w:r w:rsidRPr="003C5DB3">
              <w:rPr>
                <w:rFonts w:ascii="Arial" w:hAnsi="Arial" w:cs="Arial"/>
                <w:color w:val="000000" w:themeColor="text1"/>
                <w:sz w:val="16"/>
                <w:szCs w:val="16"/>
              </w:rPr>
              <w:t>Panich</w:t>
            </w:r>
            <w:proofErr w:type="spellEnd"/>
            <w:r w:rsidRPr="003C5DB3">
              <w:rPr>
                <w:rFonts w:ascii="Arial" w:hAnsi="Arial" w:cs="Arial"/>
                <w:color w:val="000000" w:themeColor="text1"/>
                <w:sz w:val="16"/>
                <w:szCs w:val="16"/>
              </w:rPr>
              <w:t xml:space="preserve"> Insurance Plc</w:t>
            </w: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4E8AFFA1" w14:textId="59035E76" w:rsidR="008D3DA1" w:rsidRPr="003C5DB3" w:rsidRDefault="00865FF6" w:rsidP="003C5DB3">
            <w:pPr>
              <w:tabs>
                <w:tab w:val="decimal" w:pos="885"/>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rPr>
              <w:t>10</w:t>
            </w:r>
          </w:p>
        </w:tc>
        <w:tc>
          <w:tcPr>
            <w:tcW w:w="1305" w:type="dxa"/>
            <w:tcBorders>
              <w:top w:val="nil"/>
              <w:left w:val="nil"/>
              <w:bottom w:val="nil"/>
              <w:right w:val="nil"/>
            </w:tcBorders>
            <w:shd w:val="clear" w:color="auto" w:fill="auto"/>
            <w:noWrap/>
            <w:vAlign w:val="bottom"/>
          </w:tcPr>
          <w:p w14:paraId="457D98E8" w14:textId="23C0E740" w:rsidR="008D3DA1" w:rsidRPr="003C5DB3" w:rsidRDefault="008D3DA1" w:rsidP="003C5DB3">
            <w:pPr>
              <w:tabs>
                <w:tab w:val="decimal" w:pos="885"/>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rPr>
              <w:t>11</w:t>
            </w:r>
          </w:p>
        </w:tc>
        <w:tc>
          <w:tcPr>
            <w:tcW w:w="1305" w:type="dxa"/>
            <w:tcBorders>
              <w:top w:val="nil"/>
              <w:left w:val="nil"/>
              <w:bottom w:val="nil"/>
              <w:right w:val="nil"/>
            </w:tcBorders>
            <w:shd w:val="clear" w:color="auto" w:fill="auto"/>
            <w:noWrap/>
            <w:vAlign w:val="bottom"/>
          </w:tcPr>
          <w:p w14:paraId="7E5FD8D0" w14:textId="292457A8" w:rsidR="008D3DA1" w:rsidRPr="003C5DB3" w:rsidRDefault="00865FF6" w:rsidP="003C5DB3">
            <w:pPr>
              <w:tabs>
                <w:tab w:val="decimal" w:pos="885"/>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3E0DB047" w14:textId="1C6556E2" w:rsidR="008D3DA1" w:rsidRPr="003C5DB3" w:rsidRDefault="008D3DA1" w:rsidP="003C5DB3">
            <w:pPr>
              <w:tabs>
                <w:tab w:val="decimal" w:pos="885"/>
              </w:tabs>
              <w:spacing w:line="280" w:lineRule="exact"/>
              <w:jc w:val="both"/>
              <w:rPr>
                <w:rFonts w:ascii="Arial" w:hAnsi="Arial" w:cs="Arial"/>
                <w:color w:val="000000" w:themeColor="text1"/>
                <w:sz w:val="16"/>
                <w:szCs w:val="16"/>
              </w:rPr>
            </w:pPr>
            <w:r w:rsidRPr="003C5DB3">
              <w:rPr>
                <w:rFonts w:ascii="Arial" w:hAnsi="Arial" w:cs="Arial"/>
                <w:color w:val="000000" w:themeColor="text1"/>
                <w:sz w:val="16"/>
                <w:szCs w:val="16"/>
                <w:cs/>
              </w:rPr>
              <w:t>-</w:t>
            </w:r>
          </w:p>
        </w:tc>
      </w:tr>
    </w:tbl>
    <w:p w14:paraId="18072F0C" w14:textId="45764B10" w:rsidR="00017F6C" w:rsidRPr="003C5DB3" w:rsidRDefault="00017F6C" w:rsidP="00017F6C">
      <w:pPr>
        <w:spacing w:before="240" w:after="120" w:line="370" w:lineRule="exact"/>
        <w:ind w:left="634" w:hanging="634"/>
        <w:jc w:val="thaiDistribute"/>
        <w:rPr>
          <w:rFonts w:ascii="Arial" w:hAnsi="Arial" w:cs="Arial"/>
          <w:color w:val="000000" w:themeColor="text1"/>
        </w:rPr>
      </w:pPr>
      <w:r w:rsidRPr="003C5DB3">
        <w:rPr>
          <w:rFonts w:ascii="Arial" w:hAnsi="Arial" w:cs="Arial"/>
          <w:color w:val="000000" w:themeColor="text1"/>
          <w:spacing w:val="-6"/>
        </w:rPr>
        <w:t>4</w:t>
      </w:r>
      <w:r w:rsidRPr="003C5DB3">
        <w:rPr>
          <w:rFonts w:ascii="Arial" w:hAnsi="Arial" w:cs="Arial"/>
          <w:color w:val="000000" w:themeColor="text1"/>
          <w:spacing w:val="-6"/>
          <w:cs/>
        </w:rPr>
        <w:t>.</w:t>
      </w:r>
      <w:r w:rsidR="0051253B" w:rsidRPr="003C5DB3">
        <w:rPr>
          <w:rFonts w:ascii="Arial" w:hAnsi="Arial" w:cs="Arial"/>
          <w:color w:val="000000" w:themeColor="text1"/>
          <w:spacing w:val="-6"/>
        </w:rPr>
        <w:t>10</w:t>
      </w:r>
      <w:r w:rsidRPr="003C5DB3">
        <w:rPr>
          <w:rFonts w:ascii="Arial" w:hAnsi="Arial" w:cs="Arial"/>
          <w:color w:val="000000" w:themeColor="text1"/>
          <w:spacing w:val="-6"/>
          <w:cs/>
        </w:rPr>
        <w:t>.</w:t>
      </w:r>
      <w:r w:rsidRPr="003C5DB3">
        <w:rPr>
          <w:rFonts w:ascii="Arial" w:hAnsi="Arial" w:cs="Arial"/>
          <w:color w:val="000000" w:themeColor="text1"/>
          <w:spacing w:val="-6"/>
        </w:rPr>
        <w:t>6</w:t>
      </w:r>
      <w:r w:rsidRPr="003C5DB3">
        <w:rPr>
          <w:rFonts w:ascii="Arial" w:hAnsi="Arial" w:cs="Arial"/>
          <w:color w:val="000000" w:themeColor="text1"/>
          <w:spacing w:val="-8"/>
        </w:rPr>
        <w:tab/>
      </w:r>
      <w:r w:rsidRPr="003C5DB3">
        <w:rPr>
          <w:rFonts w:ascii="Arial" w:hAnsi="Arial" w:cs="Arial"/>
          <w:color w:val="000000" w:themeColor="text1"/>
        </w:rPr>
        <w:t>The Bank and its subsidiaries have</w:t>
      </w:r>
      <w:r w:rsidRPr="003C5DB3">
        <w:rPr>
          <w:rFonts w:ascii="Arial" w:hAnsi="Arial" w:cs="Arial"/>
          <w:color w:val="000000" w:themeColor="text1"/>
          <w:cs/>
        </w:rPr>
        <w:t xml:space="preserve"> </w:t>
      </w:r>
      <w:r w:rsidRPr="003C5DB3">
        <w:rPr>
          <w:rFonts w:ascii="Arial" w:hAnsi="Arial" w:cs="Arial"/>
          <w:color w:val="000000" w:themeColor="text1"/>
        </w:rPr>
        <w:t>no compensation or other benefits, either monetary or non</w:t>
      </w:r>
      <w:r w:rsidRPr="003C5DB3">
        <w:rPr>
          <w:rFonts w:ascii="Arial" w:hAnsi="Arial" w:cs="Arial"/>
          <w:color w:val="000000" w:themeColor="text1"/>
          <w:cs/>
        </w:rPr>
        <w:t>-</w:t>
      </w:r>
      <w:r w:rsidRPr="003C5DB3">
        <w:rPr>
          <w:rFonts w:ascii="Arial" w:hAnsi="Arial" w:cs="Arial"/>
          <w:color w:val="000000" w:themeColor="text1"/>
        </w:rPr>
        <w:t>monetary, to directors and executives, except the benefits normally paid as follows</w:t>
      </w:r>
      <w:r w:rsidRPr="003C5DB3">
        <w:rPr>
          <w:rFonts w:ascii="Arial" w:hAnsi="Arial" w:cs="Arial"/>
          <w:color w:val="000000" w:themeColor="text1"/>
          <w:cs/>
        </w:rPr>
        <w:t>:</w:t>
      </w:r>
    </w:p>
    <w:tbl>
      <w:tblPr>
        <w:tblW w:w="9036" w:type="dxa"/>
        <w:tblInd w:w="540" w:type="dxa"/>
        <w:tblLayout w:type="fixed"/>
        <w:tblLook w:val="04A0" w:firstRow="1" w:lastRow="0" w:firstColumn="1" w:lastColumn="0" w:noHBand="0" w:noVBand="1"/>
      </w:tblPr>
      <w:tblGrid>
        <w:gridCol w:w="3420"/>
        <w:gridCol w:w="1404"/>
        <w:gridCol w:w="1404"/>
        <w:gridCol w:w="1404"/>
        <w:gridCol w:w="1404"/>
      </w:tblGrid>
      <w:tr w:rsidR="00BC1DA5" w:rsidRPr="003C5DB3" w14:paraId="46BD37D1" w14:textId="77777777" w:rsidTr="00AC0B12">
        <w:trPr>
          <w:trHeight w:val="189"/>
        </w:trPr>
        <w:tc>
          <w:tcPr>
            <w:tcW w:w="3420" w:type="dxa"/>
            <w:tcBorders>
              <w:top w:val="nil"/>
              <w:left w:val="nil"/>
              <w:bottom w:val="nil"/>
              <w:right w:val="nil"/>
            </w:tcBorders>
            <w:shd w:val="clear" w:color="auto" w:fill="auto"/>
            <w:noWrap/>
            <w:vAlign w:val="center"/>
            <w:hideMark/>
          </w:tcPr>
          <w:p w14:paraId="66A48F76" w14:textId="77777777" w:rsidR="00017F6C" w:rsidRPr="003C5DB3" w:rsidRDefault="00017F6C" w:rsidP="00AC0B12">
            <w:pPr>
              <w:spacing w:line="340" w:lineRule="exact"/>
              <w:rPr>
                <w:rFonts w:ascii="Arial" w:hAnsi="Arial" w:cs="Arial"/>
                <w:color w:val="000000" w:themeColor="text1"/>
                <w:sz w:val="18"/>
                <w:szCs w:val="18"/>
              </w:rPr>
            </w:pPr>
          </w:p>
        </w:tc>
        <w:tc>
          <w:tcPr>
            <w:tcW w:w="5616" w:type="dxa"/>
            <w:gridSpan w:val="4"/>
            <w:tcBorders>
              <w:top w:val="nil"/>
              <w:left w:val="nil"/>
              <w:bottom w:val="nil"/>
              <w:right w:val="nil"/>
            </w:tcBorders>
            <w:shd w:val="clear" w:color="auto" w:fill="auto"/>
            <w:noWrap/>
            <w:vAlign w:val="bottom"/>
            <w:hideMark/>
          </w:tcPr>
          <w:p w14:paraId="5220933C" w14:textId="77777777" w:rsidR="00017F6C" w:rsidRPr="003C5DB3" w:rsidRDefault="00017F6C" w:rsidP="00AC0B12">
            <w:pPr>
              <w:spacing w:line="340" w:lineRule="exact"/>
              <w:jc w:val="right"/>
              <w:rPr>
                <w:rFonts w:ascii="Arial" w:hAnsi="Arial" w:cs="Arial"/>
                <w:color w:val="000000" w:themeColor="text1"/>
                <w:sz w:val="18"/>
                <w:szCs w:val="18"/>
              </w:rPr>
            </w:pPr>
            <w:r w:rsidRPr="003C5DB3">
              <w:rPr>
                <w:rFonts w:ascii="Arial" w:hAnsi="Arial" w:cs="Arial"/>
                <w:color w:val="000000" w:themeColor="text1"/>
                <w:sz w:val="18"/>
                <w:szCs w:val="18"/>
                <w:cs/>
              </w:rPr>
              <w:t>(</w:t>
            </w:r>
            <w:r w:rsidRPr="003C5DB3">
              <w:rPr>
                <w:rFonts w:ascii="Arial" w:hAnsi="Arial" w:cs="Arial"/>
                <w:color w:val="000000" w:themeColor="text1"/>
                <w:sz w:val="18"/>
                <w:szCs w:val="18"/>
              </w:rPr>
              <w:t>Unit</w:t>
            </w:r>
            <w:r w:rsidRPr="003C5DB3">
              <w:rPr>
                <w:rFonts w:ascii="Arial" w:hAnsi="Arial" w:cs="Arial"/>
                <w:color w:val="000000" w:themeColor="text1"/>
                <w:sz w:val="18"/>
                <w:szCs w:val="18"/>
                <w:cs/>
              </w:rPr>
              <w:t xml:space="preserve">: </w:t>
            </w:r>
            <w:r w:rsidRPr="003C5DB3">
              <w:rPr>
                <w:rFonts w:ascii="Arial" w:hAnsi="Arial" w:cs="Arial"/>
                <w:color w:val="000000" w:themeColor="text1"/>
                <w:sz w:val="18"/>
                <w:szCs w:val="18"/>
              </w:rPr>
              <w:t>Million Baht</w:t>
            </w:r>
            <w:r w:rsidRPr="003C5DB3">
              <w:rPr>
                <w:rFonts w:ascii="Arial" w:hAnsi="Arial" w:cs="Arial"/>
                <w:color w:val="000000" w:themeColor="text1"/>
                <w:sz w:val="18"/>
                <w:szCs w:val="18"/>
                <w:cs/>
              </w:rPr>
              <w:t>)</w:t>
            </w:r>
          </w:p>
        </w:tc>
      </w:tr>
      <w:tr w:rsidR="00BC1DA5" w:rsidRPr="003C5DB3" w14:paraId="29074A55" w14:textId="77777777" w:rsidTr="00AC0B12">
        <w:trPr>
          <w:trHeight w:val="189"/>
        </w:trPr>
        <w:tc>
          <w:tcPr>
            <w:tcW w:w="3420" w:type="dxa"/>
            <w:tcBorders>
              <w:top w:val="nil"/>
              <w:left w:val="nil"/>
              <w:bottom w:val="nil"/>
              <w:right w:val="nil"/>
            </w:tcBorders>
            <w:shd w:val="clear" w:color="auto" w:fill="auto"/>
            <w:noWrap/>
            <w:vAlign w:val="center"/>
          </w:tcPr>
          <w:p w14:paraId="641330A7" w14:textId="77777777" w:rsidR="00017F6C" w:rsidRPr="003C5DB3" w:rsidRDefault="00017F6C" w:rsidP="00AC0B12">
            <w:pPr>
              <w:spacing w:line="340" w:lineRule="exact"/>
              <w:rPr>
                <w:rFonts w:ascii="Arial" w:hAnsi="Arial" w:cs="Arial"/>
                <w:color w:val="000000" w:themeColor="text1"/>
                <w:sz w:val="18"/>
                <w:szCs w:val="18"/>
              </w:rPr>
            </w:pPr>
          </w:p>
        </w:tc>
        <w:tc>
          <w:tcPr>
            <w:tcW w:w="5616" w:type="dxa"/>
            <w:gridSpan w:val="4"/>
            <w:tcBorders>
              <w:top w:val="nil"/>
              <w:left w:val="nil"/>
              <w:bottom w:val="nil"/>
              <w:right w:val="nil"/>
            </w:tcBorders>
            <w:shd w:val="clear" w:color="auto" w:fill="auto"/>
            <w:noWrap/>
            <w:vAlign w:val="bottom"/>
          </w:tcPr>
          <w:p w14:paraId="4F3E6DCE" w14:textId="7AB98D9A" w:rsidR="00017F6C" w:rsidRPr="003C5DB3" w:rsidRDefault="00712B57" w:rsidP="00AC0B12">
            <w:pPr>
              <w:pBdr>
                <w:bottom w:val="single" w:sz="4" w:space="1" w:color="auto"/>
              </w:pBdr>
              <w:spacing w:line="340" w:lineRule="exact"/>
              <w:jc w:val="center"/>
              <w:rPr>
                <w:rFonts w:ascii="Arial" w:hAnsi="Arial" w:cs="Arial"/>
                <w:color w:val="000000" w:themeColor="text1"/>
                <w:sz w:val="18"/>
                <w:szCs w:val="18"/>
                <w:cs/>
              </w:rPr>
            </w:pPr>
            <w:r w:rsidRPr="003C5DB3">
              <w:rPr>
                <w:rFonts w:ascii="Arial" w:hAnsi="Arial" w:cs="Arial"/>
                <w:color w:val="000000" w:themeColor="text1"/>
                <w:sz w:val="18"/>
                <w:szCs w:val="18"/>
              </w:rPr>
              <w:t>For the three</w:t>
            </w:r>
            <w:r w:rsidRPr="003C5DB3">
              <w:rPr>
                <w:rFonts w:ascii="Arial" w:hAnsi="Arial" w:cs="Arial"/>
                <w:color w:val="000000" w:themeColor="text1"/>
                <w:sz w:val="18"/>
                <w:szCs w:val="18"/>
                <w:cs/>
              </w:rPr>
              <w:t>-</w:t>
            </w:r>
            <w:r w:rsidRPr="003C5DB3">
              <w:rPr>
                <w:rFonts w:ascii="Arial" w:hAnsi="Arial" w:cs="Arial"/>
                <w:color w:val="000000" w:themeColor="text1"/>
                <w:sz w:val="18"/>
                <w:szCs w:val="18"/>
              </w:rPr>
              <w:t>month periods</w:t>
            </w:r>
            <w:r w:rsidRPr="003C5DB3">
              <w:rPr>
                <w:rFonts w:ascii="Arial" w:hAnsi="Arial" w:cs="Arial"/>
                <w:color w:val="000000" w:themeColor="text1"/>
                <w:sz w:val="18"/>
                <w:szCs w:val="18"/>
                <w:cs/>
              </w:rPr>
              <w:t xml:space="preserve"> </w:t>
            </w:r>
            <w:r w:rsidRPr="003C5DB3">
              <w:rPr>
                <w:rFonts w:ascii="Arial" w:hAnsi="Arial" w:cs="Arial"/>
                <w:color w:val="000000" w:themeColor="text1"/>
                <w:sz w:val="18"/>
                <w:szCs w:val="18"/>
              </w:rPr>
              <w:t xml:space="preserve">ended </w:t>
            </w:r>
            <w:r w:rsidR="00F4033B" w:rsidRPr="003C5DB3">
              <w:rPr>
                <w:rFonts w:ascii="Arial" w:hAnsi="Arial" w:cs="Arial"/>
                <w:color w:val="000000" w:themeColor="text1"/>
                <w:sz w:val="18"/>
                <w:szCs w:val="18"/>
              </w:rPr>
              <w:t>30 September</w:t>
            </w:r>
            <w:r w:rsidRPr="003C5DB3">
              <w:rPr>
                <w:rFonts w:ascii="Arial" w:hAnsi="Arial" w:cs="Arial"/>
                <w:color w:val="000000" w:themeColor="text1"/>
                <w:sz w:val="18"/>
                <w:szCs w:val="18"/>
                <w:cs/>
              </w:rPr>
              <w:t xml:space="preserve">  </w:t>
            </w:r>
          </w:p>
        </w:tc>
      </w:tr>
      <w:tr w:rsidR="00BC1DA5" w:rsidRPr="003C5DB3" w14:paraId="728E0155" w14:textId="77777777" w:rsidTr="00AC0B12">
        <w:trPr>
          <w:trHeight w:val="360"/>
        </w:trPr>
        <w:tc>
          <w:tcPr>
            <w:tcW w:w="3420" w:type="dxa"/>
            <w:tcBorders>
              <w:top w:val="nil"/>
              <w:left w:val="nil"/>
              <w:bottom w:val="nil"/>
              <w:right w:val="nil"/>
            </w:tcBorders>
            <w:shd w:val="clear" w:color="auto" w:fill="auto"/>
            <w:noWrap/>
            <w:vAlign w:val="center"/>
            <w:hideMark/>
          </w:tcPr>
          <w:p w14:paraId="17BB7832" w14:textId="77777777" w:rsidR="00017F6C" w:rsidRPr="003C5DB3" w:rsidRDefault="00017F6C" w:rsidP="00AC0B12">
            <w:pPr>
              <w:spacing w:line="340" w:lineRule="exact"/>
              <w:jc w:val="right"/>
              <w:rPr>
                <w:rFonts w:ascii="Arial" w:hAnsi="Arial" w:cs="Arial"/>
                <w:color w:val="000000" w:themeColor="text1"/>
                <w:sz w:val="18"/>
                <w:szCs w:val="18"/>
              </w:rPr>
            </w:pPr>
          </w:p>
        </w:tc>
        <w:tc>
          <w:tcPr>
            <w:tcW w:w="2808" w:type="dxa"/>
            <w:gridSpan w:val="2"/>
            <w:tcBorders>
              <w:top w:val="nil"/>
              <w:left w:val="nil"/>
              <w:bottom w:val="nil"/>
              <w:right w:val="nil"/>
            </w:tcBorders>
            <w:shd w:val="clear" w:color="auto" w:fill="auto"/>
            <w:noWrap/>
            <w:vAlign w:val="bottom"/>
            <w:hideMark/>
          </w:tcPr>
          <w:p w14:paraId="0DFEDD6D" w14:textId="77777777" w:rsidR="00017F6C" w:rsidRPr="003C5DB3" w:rsidRDefault="00017F6C" w:rsidP="00AC0B12">
            <w:pPr>
              <w:pBdr>
                <w:bottom w:val="single" w:sz="4" w:space="1" w:color="auto"/>
              </w:pBdr>
              <w:spacing w:line="340" w:lineRule="exact"/>
              <w:jc w:val="center"/>
              <w:rPr>
                <w:rFonts w:ascii="Arial" w:hAnsi="Arial" w:cs="Arial"/>
                <w:color w:val="000000" w:themeColor="text1"/>
                <w:sz w:val="18"/>
                <w:szCs w:val="18"/>
              </w:rPr>
            </w:pPr>
            <w:r w:rsidRPr="003C5DB3">
              <w:rPr>
                <w:rFonts w:ascii="Arial" w:hAnsi="Arial" w:cs="Arial"/>
                <w:color w:val="000000" w:themeColor="text1"/>
                <w:sz w:val="18"/>
                <w:szCs w:val="18"/>
              </w:rPr>
              <w:t>Consolidated                    financial statements</w:t>
            </w:r>
          </w:p>
        </w:tc>
        <w:tc>
          <w:tcPr>
            <w:tcW w:w="2808" w:type="dxa"/>
            <w:gridSpan w:val="2"/>
            <w:tcBorders>
              <w:top w:val="nil"/>
              <w:left w:val="nil"/>
              <w:bottom w:val="nil"/>
              <w:right w:val="nil"/>
            </w:tcBorders>
            <w:shd w:val="clear" w:color="auto" w:fill="auto"/>
            <w:noWrap/>
            <w:vAlign w:val="bottom"/>
            <w:hideMark/>
          </w:tcPr>
          <w:p w14:paraId="0581481D" w14:textId="77777777" w:rsidR="00017F6C" w:rsidRPr="003C5DB3" w:rsidRDefault="00017F6C" w:rsidP="00AC0B12">
            <w:pPr>
              <w:pBdr>
                <w:bottom w:val="single" w:sz="4" w:space="1" w:color="auto"/>
              </w:pBdr>
              <w:spacing w:line="340" w:lineRule="exact"/>
              <w:jc w:val="center"/>
              <w:rPr>
                <w:rFonts w:ascii="Arial" w:hAnsi="Arial" w:cs="Arial"/>
                <w:color w:val="000000" w:themeColor="text1"/>
                <w:sz w:val="18"/>
                <w:szCs w:val="18"/>
              </w:rPr>
            </w:pPr>
            <w:r w:rsidRPr="003C5DB3">
              <w:rPr>
                <w:rFonts w:ascii="Arial" w:hAnsi="Arial" w:cs="Arial"/>
                <w:color w:val="000000" w:themeColor="text1"/>
                <w:sz w:val="18"/>
                <w:szCs w:val="18"/>
              </w:rPr>
              <w:t xml:space="preserve">Separate  </w:t>
            </w:r>
            <w:r w:rsidRPr="003C5DB3">
              <w:rPr>
                <w:rFonts w:ascii="Arial" w:hAnsi="Arial" w:cs="Arial"/>
                <w:color w:val="000000" w:themeColor="text1"/>
                <w:sz w:val="18"/>
                <w:szCs w:val="18"/>
                <w:cs/>
              </w:rPr>
              <w:t xml:space="preserve">                                 </w:t>
            </w:r>
          </w:p>
          <w:p w14:paraId="4BB825C6" w14:textId="77777777" w:rsidR="00017F6C" w:rsidRPr="003C5DB3" w:rsidRDefault="00017F6C" w:rsidP="00AC0B12">
            <w:pPr>
              <w:pBdr>
                <w:bottom w:val="single" w:sz="4" w:space="1" w:color="auto"/>
              </w:pBdr>
              <w:spacing w:line="340" w:lineRule="exact"/>
              <w:jc w:val="center"/>
              <w:rPr>
                <w:rFonts w:ascii="Arial" w:hAnsi="Arial" w:cs="Arial"/>
                <w:color w:val="000000" w:themeColor="text1"/>
                <w:sz w:val="18"/>
                <w:szCs w:val="18"/>
              </w:rPr>
            </w:pPr>
            <w:r w:rsidRPr="003C5DB3">
              <w:rPr>
                <w:rFonts w:ascii="Arial" w:hAnsi="Arial" w:cs="Arial"/>
                <w:color w:val="000000" w:themeColor="text1"/>
                <w:sz w:val="18"/>
                <w:szCs w:val="18"/>
                <w:cs/>
              </w:rPr>
              <w:t xml:space="preserve"> </w:t>
            </w:r>
            <w:r w:rsidRPr="003C5DB3">
              <w:rPr>
                <w:rFonts w:ascii="Arial" w:hAnsi="Arial" w:cs="Arial"/>
                <w:color w:val="000000" w:themeColor="text1"/>
                <w:sz w:val="18"/>
                <w:szCs w:val="18"/>
              </w:rPr>
              <w:t>financial statements</w:t>
            </w:r>
          </w:p>
        </w:tc>
      </w:tr>
      <w:tr w:rsidR="00BC1DA5" w:rsidRPr="003C5DB3" w14:paraId="359ABE81" w14:textId="77777777" w:rsidTr="00712B57">
        <w:trPr>
          <w:trHeight w:val="360"/>
        </w:trPr>
        <w:tc>
          <w:tcPr>
            <w:tcW w:w="3420" w:type="dxa"/>
            <w:tcBorders>
              <w:top w:val="nil"/>
              <w:left w:val="nil"/>
              <w:bottom w:val="nil"/>
              <w:right w:val="nil"/>
            </w:tcBorders>
            <w:shd w:val="clear" w:color="auto" w:fill="auto"/>
            <w:noWrap/>
            <w:vAlign w:val="center"/>
            <w:hideMark/>
          </w:tcPr>
          <w:p w14:paraId="4CD60301" w14:textId="77777777" w:rsidR="00017F6C" w:rsidRPr="003C5DB3" w:rsidRDefault="00017F6C" w:rsidP="00AC0B12">
            <w:pPr>
              <w:spacing w:line="340" w:lineRule="exact"/>
              <w:jc w:val="center"/>
              <w:rPr>
                <w:rFonts w:ascii="Arial" w:hAnsi="Arial" w:cs="Arial"/>
                <w:color w:val="000000" w:themeColor="text1"/>
                <w:sz w:val="18"/>
                <w:szCs w:val="18"/>
                <w:u w:val="single"/>
              </w:rPr>
            </w:pPr>
          </w:p>
        </w:tc>
        <w:tc>
          <w:tcPr>
            <w:tcW w:w="1404" w:type="dxa"/>
            <w:tcBorders>
              <w:top w:val="nil"/>
              <w:left w:val="nil"/>
              <w:bottom w:val="nil"/>
              <w:right w:val="nil"/>
            </w:tcBorders>
            <w:shd w:val="clear" w:color="auto" w:fill="auto"/>
            <w:noWrap/>
            <w:vAlign w:val="center"/>
          </w:tcPr>
          <w:p w14:paraId="493E1135" w14:textId="167A91F9" w:rsidR="00017F6C" w:rsidRPr="003C5DB3" w:rsidRDefault="00712B57" w:rsidP="00AC0B12">
            <w:pPr>
              <w:pBdr>
                <w:bottom w:val="single" w:sz="4" w:space="1" w:color="auto"/>
              </w:pBdr>
              <w:spacing w:line="340" w:lineRule="exact"/>
              <w:jc w:val="center"/>
              <w:rPr>
                <w:rFonts w:ascii="Arial" w:hAnsi="Arial" w:cs="Arial"/>
                <w:color w:val="000000" w:themeColor="text1"/>
                <w:sz w:val="18"/>
                <w:szCs w:val="18"/>
              </w:rPr>
            </w:pPr>
            <w:r w:rsidRPr="003C5DB3">
              <w:rPr>
                <w:rFonts w:ascii="Arial" w:hAnsi="Arial" w:cs="Arial"/>
                <w:color w:val="000000" w:themeColor="text1"/>
                <w:sz w:val="18"/>
                <w:szCs w:val="18"/>
              </w:rPr>
              <w:t>2023</w:t>
            </w:r>
          </w:p>
        </w:tc>
        <w:tc>
          <w:tcPr>
            <w:tcW w:w="1404" w:type="dxa"/>
            <w:tcBorders>
              <w:top w:val="nil"/>
              <w:left w:val="nil"/>
              <w:bottom w:val="nil"/>
              <w:right w:val="nil"/>
            </w:tcBorders>
            <w:shd w:val="clear" w:color="auto" w:fill="auto"/>
            <w:noWrap/>
            <w:vAlign w:val="center"/>
          </w:tcPr>
          <w:p w14:paraId="6D2701E8" w14:textId="01F2E511" w:rsidR="00017F6C" w:rsidRPr="003C5DB3" w:rsidRDefault="00712B57" w:rsidP="00AC0B12">
            <w:pPr>
              <w:pBdr>
                <w:bottom w:val="single" w:sz="4" w:space="1" w:color="auto"/>
              </w:pBdr>
              <w:spacing w:line="340" w:lineRule="exact"/>
              <w:jc w:val="center"/>
              <w:rPr>
                <w:rFonts w:ascii="Arial" w:hAnsi="Arial" w:cs="Arial"/>
                <w:color w:val="000000" w:themeColor="text1"/>
                <w:sz w:val="18"/>
                <w:szCs w:val="18"/>
              </w:rPr>
            </w:pPr>
            <w:r w:rsidRPr="003C5DB3">
              <w:rPr>
                <w:rFonts w:ascii="Arial" w:hAnsi="Arial" w:cs="Arial"/>
                <w:color w:val="000000" w:themeColor="text1"/>
                <w:sz w:val="18"/>
                <w:szCs w:val="18"/>
              </w:rPr>
              <w:t>2022</w:t>
            </w:r>
          </w:p>
        </w:tc>
        <w:tc>
          <w:tcPr>
            <w:tcW w:w="1404" w:type="dxa"/>
            <w:tcBorders>
              <w:top w:val="nil"/>
              <w:left w:val="nil"/>
              <w:bottom w:val="nil"/>
              <w:right w:val="nil"/>
            </w:tcBorders>
            <w:shd w:val="clear" w:color="auto" w:fill="auto"/>
            <w:noWrap/>
            <w:vAlign w:val="center"/>
          </w:tcPr>
          <w:p w14:paraId="0C811174" w14:textId="5F52D563" w:rsidR="00017F6C" w:rsidRPr="003C5DB3" w:rsidRDefault="00712B57" w:rsidP="00AC0B12">
            <w:pPr>
              <w:pBdr>
                <w:bottom w:val="single" w:sz="4" w:space="1" w:color="auto"/>
              </w:pBdr>
              <w:spacing w:line="340" w:lineRule="exact"/>
              <w:jc w:val="center"/>
              <w:rPr>
                <w:rFonts w:ascii="Arial" w:hAnsi="Arial" w:cs="Arial"/>
                <w:color w:val="000000" w:themeColor="text1"/>
                <w:sz w:val="18"/>
                <w:szCs w:val="18"/>
              </w:rPr>
            </w:pPr>
            <w:r w:rsidRPr="003C5DB3">
              <w:rPr>
                <w:rFonts w:ascii="Arial" w:hAnsi="Arial" w:cs="Arial"/>
                <w:color w:val="000000" w:themeColor="text1"/>
                <w:sz w:val="18"/>
                <w:szCs w:val="18"/>
              </w:rPr>
              <w:t>2023</w:t>
            </w:r>
          </w:p>
        </w:tc>
        <w:tc>
          <w:tcPr>
            <w:tcW w:w="1404" w:type="dxa"/>
            <w:tcBorders>
              <w:top w:val="nil"/>
              <w:left w:val="nil"/>
              <w:bottom w:val="nil"/>
              <w:right w:val="nil"/>
            </w:tcBorders>
            <w:shd w:val="clear" w:color="auto" w:fill="auto"/>
            <w:noWrap/>
            <w:vAlign w:val="center"/>
          </w:tcPr>
          <w:p w14:paraId="4E873F78" w14:textId="0D540A60" w:rsidR="00017F6C" w:rsidRPr="003C5DB3" w:rsidRDefault="00712B57" w:rsidP="00AC0B12">
            <w:pPr>
              <w:pBdr>
                <w:bottom w:val="single" w:sz="4" w:space="1" w:color="auto"/>
              </w:pBdr>
              <w:spacing w:line="340" w:lineRule="exact"/>
              <w:jc w:val="center"/>
              <w:rPr>
                <w:rFonts w:ascii="Arial" w:hAnsi="Arial" w:cs="Arial"/>
                <w:color w:val="000000" w:themeColor="text1"/>
                <w:sz w:val="18"/>
                <w:szCs w:val="18"/>
              </w:rPr>
            </w:pPr>
            <w:r w:rsidRPr="003C5DB3">
              <w:rPr>
                <w:rFonts w:ascii="Arial" w:hAnsi="Arial" w:cs="Arial"/>
                <w:color w:val="000000" w:themeColor="text1"/>
                <w:sz w:val="18"/>
                <w:szCs w:val="18"/>
              </w:rPr>
              <w:t>2022</w:t>
            </w:r>
          </w:p>
        </w:tc>
      </w:tr>
      <w:tr w:rsidR="00E421A6" w:rsidRPr="003C5DB3" w14:paraId="55050798" w14:textId="77777777" w:rsidTr="0058312C">
        <w:trPr>
          <w:trHeight w:val="360"/>
        </w:trPr>
        <w:tc>
          <w:tcPr>
            <w:tcW w:w="3420" w:type="dxa"/>
            <w:tcBorders>
              <w:top w:val="nil"/>
              <w:left w:val="nil"/>
              <w:bottom w:val="nil"/>
              <w:right w:val="nil"/>
            </w:tcBorders>
            <w:shd w:val="clear" w:color="auto" w:fill="auto"/>
            <w:noWrap/>
            <w:vAlign w:val="center"/>
            <w:hideMark/>
          </w:tcPr>
          <w:p w14:paraId="0C8B2186" w14:textId="77777777" w:rsidR="00E421A6" w:rsidRPr="003C5DB3" w:rsidRDefault="00E421A6" w:rsidP="00E421A6">
            <w:pPr>
              <w:spacing w:line="340" w:lineRule="exact"/>
              <w:ind w:left="184" w:hanging="184"/>
              <w:rPr>
                <w:rFonts w:ascii="Arial" w:hAnsi="Arial" w:cs="Arial"/>
                <w:color w:val="000000" w:themeColor="text1"/>
                <w:sz w:val="18"/>
                <w:szCs w:val="18"/>
              </w:rPr>
            </w:pPr>
            <w:r w:rsidRPr="003C5DB3">
              <w:rPr>
                <w:rFonts w:ascii="Arial" w:hAnsi="Arial" w:cs="Arial"/>
                <w:color w:val="000000" w:themeColor="text1"/>
                <w:sz w:val="18"/>
                <w:szCs w:val="18"/>
              </w:rPr>
              <w:t>Short</w:t>
            </w:r>
            <w:r w:rsidRPr="003C5DB3">
              <w:rPr>
                <w:rFonts w:ascii="Arial" w:hAnsi="Arial" w:cs="Arial"/>
                <w:color w:val="000000" w:themeColor="text1"/>
                <w:sz w:val="18"/>
                <w:szCs w:val="18"/>
                <w:cs/>
              </w:rPr>
              <w:t>-</w:t>
            </w:r>
            <w:r w:rsidRPr="003C5DB3">
              <w:rPr>
                <w:rFonts w:ascii="Arial" w:hAnsi="Arial" w:cs="Arial"/>
                <w:color w:val="000000" w:themeColor="text1"/>
                <w:sz w:val="18"/>
                <w:szCs w:val="18"/>
              </w:rPr>
              <w:t>term employee benefits</w:t>
            </w:r>
          </w:p>
        </w:tc>
        <w:tc>
          <w:tcPr>
            <w:tcW w:w="1404" w:type="dxa"/>
            <w:shd w:val="clear" w:color="auto" w:fill="auto"/>
            <w:vAlign w:val="bottom"/>
          </w:tcPr>
          <w:p w14:paraId="5091D02B" w14:textId="2FE3A299" w:rsidR="00E421A6" w:rsidRPr="003C5DB3" w:rsidRDefault="000B163D" w:rsidP="00E421A6">
            <w:pPr>
              <w:tabs>
                <w:tab w:val="decimal" w:pos="963"/>
              </w:tabs>
              <w:spacing w:line="340" w:lineRule="exact"/>
              <w:rPr>
                <w:rFonts w:ascii="Arial" w:hAnsi="Arial" w:cs="Arial"/>
                <w:color w:val="000000" w:themeColor="text1"/>
                <w:sz w:val="18"/>
                <w:szCs w:val="18"/>
              </w:rPr>
            </w:pPr>
            <w:r w:rsidRPr="003C5DB3">
              <w:rPr>
                <w:rFonts w:ascii="Arial" w:hAnsi="Arial" w:cs="Arial"/>
                <w:sz w:val="18"/>
                <w:szCs w:val="18"/>
              </w:rPr>
              <w:t>275</w:t>
            </w:r>
          </w:p>
        </w:tc>
        <w:tc>
          <w:tcPr>
            <w:tcW w:w="1404" w:type="dxa"/>
            <w:noWrap/>
            <w:vAlign w:val="bottom"/>
          </w:tcPr>
          <w:p w14:paraId="04EBEE32" w14:textId="01A1EDD6" w:rsidR="00E421A6" w:rsidRPr="003C5DB3" w:rsidRDefault="00E421A6" w:rsidP="00E421A6">
            <w:pPr>
              <w:tabs>
                <w:tab w:val="decimal" w:pos="963"/>
              </w:tabs>
              <w:spacing w:line="340" w:lineRule="exact"/>
              <w:rPr>
                <w:rFonts w:ascii="Arial" w:hAnsi="Arial" w:cs="Arial"/>
                <w:color w:val="000000" w:themeColor="text1"/>
                <w:sz w:val="18"/>
                <w:szCs w:val="18"/>
              </w:rPr>
            </w:pPr>
            <w:r w:rsidRPr="003C5DB3">
              <w:rPr>
                <w:rFonts w:ascii="Arial" w:hAnsi="Arial" w:cs="Arial"/>
                <w:color w:val="000000" w:themeColor="text1"/>
                <w:sz w:val="18"/>
                <w:szCs w:val="18"/>
                <w:cs/>
              </w:rPr>
              <w:t>23</w:t>
            </w:r>
            <w:r w:rsidRPr="003C5DB3">
              <w:rPr>
                <w:rFonts w:ascii="Arial" w:hAnsi="Arial" w:cs="Arial"/>
                <w:color w:val="000000" w:themeColor="text1"/>
                <w:sz w:val="18"/>
                <w:szCs w:val="18"/>
              </w:rPr>
              <w:t>3</w:t>
            </w:r>
          </w:p>
        </w:tc>
        <w:tc>
          <w:tcPr>
            <w:tcW w:w="1404" w:type="dxa"/>
            <w:shd w:val="clear" w:color="auto" w:fill="auto"/>
            <w:noWrap/>
            <w:vAlign w:val="bottom"/>
          </w:tcPr>
          <w:p w14:paraId="6A1DAF35" w14:textId="2D7F15CC" w:rsidR="00E421A6" w:rsidRPr="003C5DB3" w:rsidRDefault="000B163D" w:rsidP="00E421A6">
            <w:pPr>
              <w:tabs>
                <w:tab w:val="decimal" w:pos="963"/>
              </w:tabs>
              <w:spacing w:line="340" w:lineRule="exact"/>
              <w:rPr>
                <w:rFonts w:ascii="Arial" w:hAnsi="Arial" w:cs="Arial"/>
                <w:color w:val="000000" w:themeColor="text1"/>
                <w:sz w:val="18"/>
                <w:szCs w:val="18"/>
              </w:rPr>
            </w:pPr>
            <w:r w:rsidRPr="003C5DB3">
              <w:rPr>
                <w:rFonts w:ascii="Arial" w:hAnsi="Arial" w:cs="Arial"/>
                <w:sz w:val="18"/>
                <w:szCs w:val="18"/>
              </w:rPr>
              <w:t>187</w:t>
            </w:r>
          </w:p>
        </w:tc>
        <w:tc>
          <w:tcPr>
            <w:tcW w:w="1404" w:type="dxa"/>
            <w:noWrap/>
            <w:vAlign w:val="bottom"/>
          </w:tcPr>
          <w:p w14:paraId="0FD76331" w14:textId="3C2DC977" w:rsidR="00E421A6" w:rsidRPr="003C5DB3" w:rsidRDefault="00E421A6" w:rsidP="00E421A6">
            <w:pPr>
              <w:tabs>
                <w:tab w:val="decimal" w:pos="963"/>
              </w:tabs>
              <w:spacing w:line="340" w:lineRule="exact"/>
              <w:rPr>
                <w:rFonts w:ascii="Arial" w:hAnsi="Arial" w:cs="Arial"/>
                <w:color w:val="000000" w:themeColor="text1"/>
                <w:sz w:val="18"/>
                <w:szCs w:val="18"/>
              </w:rPr>
            </w:pPr>
            <w:r w:rsidRPr="003C5DB3">
              <w:rPr>
                <w:rFonts w:ascii="Arial" w:hAnsi="Arial" w:cs="Arial"/>
                <w:color w:val="000000" w:themeColor="text1"/>
                <w:sz w:val="18"/>
                <w:szCs w:val="18"/>
              </w:rPr>
              <w:t>146</w:t>
            </w:r>
          </w:p>
        </w:tc>
      </w:tr>
      <w:tr w:rsidR="00E421A6" w:rsidRPr="003C5DB3" w14:paraId="5F14A62F" w14:textId="77777777" w:rsidTr="00AC0B12">
        <w:trPr>
          <w:trHeight w:val="360"/>
        </w:trPr>
        <w:tc>
          <w:tcPr>
            <w:tcW w:w="3420" w:type="dxa"/>
            <w:tcBorders>
              <w:top w:val="nil"/>
              <w:left w:val="nil"/>
              <w:bottom w:val="nil"/>
              <w:right w:val="nil"/>
            </w:tcBorders>
            <w:shd w:val="clear" w:color="auto" w:fill="auto"/>
            <w:noWrap/>
            <w:vAlign w:val="center"/>
            <w:hideMark/>
          </w:tcPr>
          <w:p w14:paraId="3D014648" w14:textId="77777777" w:rsidR="00E421A6" w:rsidRPr="003C5DB3" w:rsidRDefault="00E421A6" w:rsidP="00E421A6">
            <w:pPr>
              <w:spacing w:line="340" w:lineRule="exact"/>
              <w:rPr>
                <w:rFonts w:ascii="Arial" w:hAnsi="Arial" w:cs="Arial"/>
                <w:color w:val="000000" w:themeColor="text1"/>
                <w:sz w:val="18"/>
                <w:szCs w:val="18"/>
              </w:rPr>
            </w:pPr>
            <w:r w:rsidRPr="003C5DB3">
              <w:rPr>
                <w:rFonts w:ascii="Arial" w:hAnsi="Arial" w:cs="Arial"/>
                <w:color w:val="000000" w:themeColor="text1"/>
                <w:sz w:val="18"/>
                <w:szCs w:val="18"/>
              </w:rPr>
              <w:t>Post</w:t>
            </w:r>
            <w:r w:rsidRPr="003C5DB3">
              <w:rPr>
                <w:rFonts w:ascii="Arial" w:hAnsi="Arial" w:cs="Arial"/>
                <w:color w:val="000000" w:themeColor="text1"/>
                <w:sz w:val="18"/>
                <w:szCs w:val="18"/>
                <w:cs/>
              </w:rPr>
              <w:t>-</w:t>
            </w:r>
            <w:r w:rsidRPr="003C5DB3">
              <w:rPr>
                <w:rFonts w:ascii="Arial" w:hAnsi="Arial" w:cs="Arial"/>
                <w:color w:val="000000" w:themeColor="text1"/>
                <w:sz w:val="18"/>
                <w:szCs w:val="18"/>
              </w:rPr>
              <w:t>employment benefits</w:t>
            </w:r>
          </w:p>
        </w:tc>
        <w:tc>
          <w:tcPr>
            <w:tcW w:w="1404" w:type="dxa"/>
            <w:noWrap/>
            <w:vAlign w:val="bottom"/>
          </w:tcPr>
          <w:p w14:paraId="74F21FDB" w14:textId="6494C705" w:rsidR="00E421A6" w:rsidRPr="003C5DB3" w:rsidRDefault="00E421A6" w:rsidP="00E421A6">
            <w:pPr>
              <w:pBdr>
                <w:bottom w:val="single" w:sz="4" w:space="1" w:color="auto"/>
              </w:pBdr>
              <w:tabs>
                <w:tab w:val="decimal" w:pos="963"/>
              </w:tabs>
              <w:spacing w:line="340" w:lineRule="exact"/>
              <w:rPr>
                <w:rFonts w:ascii="Arial" w:hAnsi="Arial" w:cs="Arial"/>
                <w:color w:val="000000" w:themeColor="text1"/>
                <w:sz w:val="18"/>
                <w:szCs w:val="18"/>
              </w:rPr>
            </w:pPr>
            <w:r w:rsidRPr="003C5DB3">
              <w:rPr>
                <w:rFonts w:ascii="Arial" w:hAnsi="Arial" w:cs="Arial"/>
                <w:sz w:val="18"/>
                <w:szCs w:val="18"/>
              </w:rPr>
              <w:t>23</w:t>
            </w:r>
          </w:p>
        </w:tc>
        <w:tc>
          <w:tcPr>
            <w:tcW w:w="1404" w:type="dxa"/>
            <w:noWrap/>
            <w:vAlign w:val="bottom"/>
          </w:tcPr>
          <w:p w14:paraId="07BCFD63" w14:textId="43969FD7" w:rsidR="00E421A6" w:rsidRPr="003C5DB3" w:rsidRDefault="00E421A6" w:rsidP="00E421A6">
            <w:pPr>
              <w:pBdr>
                <w:bottom w:val="single" w:sz="4" w:space="1" w:color="auto"/>
              </w:pBdr>
              <w:tabs>
                <w:tab w:val="decimal" w:pos="963"/>
              </w:tabs>
              <w:spacing w:line="340" w:lineRule="exact"/>
              <w:rPr>
                <w:rFonts w:ascii="Arial" w:hAnsi="Arial" w:cs="Arial"/>
                <w:color w:val="000000" w:themeColor="text1"/>
                <w:sz w:val="18"/>
                <w:szCs w:val="18"/>
              </w:rPr>
            </w:pPr>
            <w:r w:rsidRPr="003C5DB3">
              <w:rPr>
                <w:rFonts w:ascii="Arial" w:hAnsi="Arial" w:cs="Arial"/>
                <w:color w:val="000000" w:themeColor="text1"/>
                <w:sz w:val="18"/>
                <w:szCs w:val="18"/>
                <w:cs/>
              </w:rPr>
              <w:t>2</w:t>
            </w:r>
            <w:r w:rsidRPr="003C5DB3">
              <w:rPr>
                <w:rFonts w:ascii="Arial" w:hAnsi="Arial" w:cs="Arial"/>
                <w:color w:val="000000" w:themeColor="text1"/>
                <w:sz w:val="18"/>
                <w:szCs w:val="18"/>
              </w:rPr>
              <w:t>4</w:t>
            </w:r>
          </w:p>
        </w:tc>
        <w:tc>
          <w:tcPr>
            <w:tcW w:w="1404" w:type="dxa"/>
            <w:noWrap/>
            <w:vAlign w:val="bottom"/>
          </w:tcPr>
          <w:p w14:paraId="785176EF" w14:textId="41DE5691" w:rsidR="00E421A6" w:rsidRPr="003C5DB3" w:rsidRDefault="00E421A6" w:rsidP="00E421A6">
            <w:pPr>
              <w:pBdr>
                <w:bottom w:val="single" w:sz="4" w:space="1" w:color="auto"/>
              </w:pBdr>
              <w:tabs>
                <w:tab w:val="decimal" w:pos="963"/>
              </w:tabs>
              <w:spacing w:line="340" w:lineRule="exact"/>
              <w:rPr>
                <w:rFonts w:ascii="Arial" w:hAnsi="Arial" w:cs="Arial"/>
                <w:color w:val="000000" w:themeColor="text1"/>
                <w:sz w:val="18"/>
                <w:szCs w:val="18"/>
              </w:rPr>
            </w:pPr>
            <w:r w:rsidRPr="003C5DB3">
              <w:rPr>
                <w:rFonts w:ascii="Arial" w:hAnsi="Arial" w:cs="Arial"/>
                <w:sz w:val="18"/>
                <w:szCs w:val="18"/>
              </w:rPr>
              <w:t>20</w:t>
            </w:r>
          </w:p>
        </w:tc>
        <w:tc>
          <w:tcPr>
            <w:tcW w:w="1404" w:type="dxa"/>
            <w:noWrap/>
            <w:vAlign w:val="bottom"/>
          </w:tcPr>
          <w:p w14:paraId="684CA2F6" w14:textId="047ED699" w:rsidR="00E421A6" w:rsidRPr="003C5DB3" w:rsidRDefault="00E421A6" w:rsidP="00E421A6">
            <w:pPr>
              <w:pBdr>
                <w:bottom w:val="single" w:sz="4" w:space="1" w:color="auto"/>
              </w:pBdr>
              <w:tabs>
                <w:tab w:val="decimal" w:pos="963"/>
              </w:tabs>
              <w:spacing w:line="340" w:lineRule="exact"/>
              <w:rPr>
                <w:rFonts w:ascii="Arial" w:hAnsi="Arial" w:cs="Arial"/>
                <w:color w:val="000000" w:themeColor="text1"/>
                <w:sz w:val="18"/>
                <w:szCs w:val="18"/>
              </w:rPr>
            </w:pPr>
            <w:r w:rsidRPr="003C5DB3">
              <w:rPr>
                <w:rFonts w:ascii="Arial" w:hAnsi="Arial" w:cs="Arial"/>
                <w:color w:val="000000" w:themeColor="text1"/>
                <w:sz w:val="18"/>
                <w:szCs w:val="18"/>
              </w:rPr>
              <w:t>20</w:t>
            </w:r>
          </w:p>
        </w:tc>
      </w:tr>
      <w:tr w:rsidR="00E421A6" w:rsidRPr="003C5DB3" w14:paraId="760B71D1" w14:textId="77777777" w:rsidTr="0058312C">
        <w:trPr>
          <w:trHeight w:val="375"/>
        </w:trPr>
        <w:tc>
          <w:tcPr>
            <w:tcW w:w="3420" w:type="dxa"/>
            <w:tcBorders>
              <w:top w:val="nil"/>
              <w:left w:val="nil"/>
              <w:bottom w:val="nil"/>
              <w:right w:val="nil"/>
            </w:tcBorders>
            <w:shd w:val="clear" w:color="auto" w:fill="auto"/>
            <w:noWrap/>
            <w:vAlign w:val="center"/>
            <w:hideMark/>
          </w:tcPr>
          <w:p w14:paraId="36384BB7" w14:textId="77777777" w:rsidR="00E421A6" w:rsidRPr="003C5DB3" w:rsidRDefault="00E421A6" w:rsidP="00E421A6">
            <w:pPr>
              <w:spacing w:line="340" w:lineRule="exact"/>
              <w:rPr>
                <w:rFonts w:ascii="Arial" w:hAnsi="Arial" w:cs="Arial"/>
                <w:color w:val="000000" w:themeColor="text1"/>
                <w:sz w:val="18"/>
                <w:szCs w:val="18"/>
              </w:rPr>
            </w:pPr>
            <w:r w:rsidRPr="003C5DB3">
              <w:rPr>
                <w:rFonts w:ascii="Arial" w:hAnsi="Arial" w:cs="Arial"/>
                <w:color w:val="000000" w:themeColor="text1"/>
                <w:sz w:val="18"/>
                <w:szCs w:val="18"/>
              </w:rPr>
              <w:t>Total</w:t>
            </w:r>
          </w:p>
        </w:tc>
        <w:tc>
          <w:tcPr>
            <w:tcW w:w="1404" w:type="dxa"/>
            <w:shd w:val="clear" w:color="auto" w:fill="auto"/>
            <w:noWrap/>
            <w:vAlign w:val="bottom"/>
          </w:tcPr>
          <w:p w14:paraId="28BD81E0" w14:textId="560D508D" w:rsidR="00E421A6" w:rsidRPr="003C5DB3" w:rsidRDefault="000B163D" w:rsidP="00E421A6">
            <w:pPr>
              <w:pBdr>
                <w:bottom w:val="double" w:sz="4" w:space="1" w:color="auto"/>
              </w:pBdr>
              <w:tabs>
                <w:tab w:val="decimal" w:pos="963"/>
              </w:tabs>
              <w:spacing w:line="340" w:lineRule="exact"/>
              <w:rPr>
                <w:rFonts w:ascii="Arial" w:hAnsi="Arial" w:cs="Arial"/>
                <w:color w:val="000000" w:themeColor="text1"/>
                <w:sz w:val="18"/>
                <w:szCs w:val="18"/>
              </w:rPr>
            </w:pPr>
            <w:r w:rsidRPr="003C5DB3">
              <w:rPr>
                <w:rFonts w:ascii="Arial" w:hAnsi="Arial" w:cs="Arial"/>
                <w:sz w:val="18"/>
                <w:szCs w:val="18"/>
              </w:rPr>
              <w:t>298</w:t>
            </w:r>
          </w:p>
        </w:tc>
        <w:tc>
          <w:tcPr>
            <w:tcW w:w="1404" w:type="dxa"/>
            <w:noWrap/>
            <w:vAlign w:val="bottom"/>
          </w:tcPr>
          <w:p w14:paraId="092C326A" w14:textId="10FB56BE" w:rsidR="00E421A6" w:rsidRPr="003C5DB3" w:rsidRDefault="00E421A6" w:rsidP="00E421A6">
            <w:pPr>
              <w:pBdr>
                <w:bottom w:val="double" w:sz="4" w:space="1" w:color="auto"/>
              </w:pBdr>
              <w:tabs>
                <w:tab w:val="decimal" w:pos="963"/>
              </w:tabs>
              <w:spacing w:line="340" w:lineRule="exact"/>
              <w:rPr>
                <w:rFonts w:ascii="Arial" w:hAnsi="Arial" w:cs="Arial"/>
                <w:color w:val="000000" w:themeColor="text1"/>
                <w:sz w:val="18"/>
                <w:szCs w:val="18"/>
              </w:rPr>
            </w:pPr>
            <w:r w:rsidRPr="003C5DB3">
              <w:rPr>
                <w:rFonts w:ascii="Arial" w:hAnsi="Arial" w:cs="Arial"/>
                <w:color w:val="000000" w:themeColor="text1"/>
                <w:sz w:val="18"/>
                <w:szCs w:val="18"/>
                <w:cs/>
              </w:rPr>
              <w:t>2</w:t>
            </w:r>
            <w:r w:rsidRPr="003C5DB3">
              <w:rPr>
                <w:rFonts w:ascii="Arial" w:hAnsi="Arial" w:cs="Arial"/>
                <w:color w:val="000000" w:themeColor="text1"/>
                <w:sz w:val="18"/>
                <w:szCs w:val="18"/>
              </w:rPr>
              <w:t>57</w:t>
            </w:r>
          </w:p>
        </w:tc>
        <w:tc>
          <w:tcPr>
            <w:tcW w:w="1404" w:type="dxa"/>
            <w:noWrap/>
            <w:vAlign w:val="bottom"/>
          </w:tcPr>
          <w:p w14:paraId="7F96BD48" w14:textId="5DDF7EB5" w:rsidR="00E421A6" w:rsidRPr="003C5DB3" w:rsidRDefault="000B163D" w:rsidP="00E421A6">
            <w:pPr>
              <w:pBdr>
                <w:bottom w:val="double" w:sz="4" w:space="1" w:color="auto"/>
              </w:pBdr>
              <w:tabs>
                <w:tab w:val="decimal" w:pos="963"/>
              </w:tabs>
              <w:spacing w:line="340" w:lineRule="exact"/>
              <w:rPr>
                <w:rFonts w:ascii="Arial" w:hAnsi="Arial" w:cs="Arial"/>
                <w:color w:val="000000" w:themeColor="text1"/>
                <w:sz w:val="18"/>
                <w:szCs w:val="18"/>
              </w:rPr>
            </w:pPr>
            <w:r w:rsidRPr="003C5DB3">
              <w:rPr>
                <w:rFonts w:ascii="Arial" w:hAnsi="Arial" w:cs="Arial"/>
                <w:sz w:val="18"/>
                <w:szCs w:val="18"/>
              </w:rPr>
              <w:t>207</w:t>
            </w:r>
          </w:p>
        </w:tc>
        <w:tc>
          <w:tcPr>
            <w:tcW w:w="1404" w:type="dxa"/>
            <w:noWrap/>
            <w:vAlign w:val="bottom"/>
          </w:tcPr>
          <w:p w14:paraId="54E87CE0" w14:textId="153B827B" w:rsidR="00E421A6" w:rsidRPr="003C5DB3" w:rsidRDefault="00E421A6" w:rsidP="00E421A6">
            <w:pPr>
              <w:pBdr>
                <w:bottom w:val="double" w:sz="4" w:space="1" w:color="auto"/>
              </w:pBdr>
              <w:tabs>
                <w:tab w:val="decimal" w:pos="963"/>
              </w:tabs>
              <w:spacing w:line="340" w:lineRule="exact"/>
              <w:rPr>
                <w:rFonts w:ascii="Arial" w:hAnsi="Arial" w:cs="Arial"/>
                <w:color w:val="000000" w:themeColor="text1"/>
                <w:sz w:val="18"/>
                <w:szCs w:val="18"/>
              </w:rPr>
            </w:pPr>
            <w:r w:rsidRPr="003C5DB3">
              <w:rPr>
                <w:rFonts w:ascii="Arial" w:hAnsi="Arial" w:cs="Arial"/>
                <w:color w:val="000000" w:themeColor="text1"/>
                <w:sz w:val="18"/>
                <w:szCs w:val="18"/>
              </w:rPr>
              <w:t>166</w:t>
            </w:r>
          </w:p>
        </w:tc>
      </w:tr>
    </w:tbl>
    <w:p w14:paraId="73D09A28" w14:textId="77777777" w:rsidR="00F4033B" w:rsidRPr="003C5DB3" w:rsidRDefault="00F4033B">
      <w:pPr>
        <w:rPr>
          <w:rFonts w:ascii="Arial" w:hAnsi="Arial" w:cs="Arial"/>
        </w:rPr>
      </w:pPr>
    </w:p>
    <w:tbl>
      <w:tblPr>
        <w:tblW w:w="9036" w:type="dxa"/>
        <w:tblInd w:w="540" w:type="dxa"/>
        <w:tblLayout w:type="fixed"/>
        <w:tblLook w:val="04A0" w:firstRow="1" w:lastRow="0" w:firstColumn="1" w:lastColumn="0" w:noHBand="0" w:noVBand="1"/>
      </w:tblPr>
      <w:tblGrid>
        <w:gridCol w:w="3420"/>
        <w:gridCol w:w="1404"/>
        <w:gridCol w:w="1404"/>
        <w:gridCol w:w="1404"/>
        <w:gridCol w:w="1404"/>
      </w:tblGrid>
      <w:tr w:rsidR="00F4033B" w:rsidRPr="003C5DB3" w14:paraId="360CEF06" w14:textId="77777777" w:rsidTr="00F66C17">
        <w:trPr>
          <w:trHeight w:val="189"/>
        </w:trPr>
        <w:tc>
          <w:tcPr>
            <w:tcW w:w="3420" w:type="dxa"/>
            <w:tcBorders>
              <w:top w:val="nil"/>
              <w:left w:val="nil"/>
              <w:bottom w:val="nil"/>
              <w:right w:val="nil"/>
            </w:tcBorders>
            <w:shd w:val="clear" w:color="auto" w:fill="auto"/>
            <w:noWrap/>
            <w:vAlign w:val="center"/>
            <w:hideMark/>
          </w:tcPr>
          <w:p w14:paraId="3608D8D4" w14:textId="77777777" w:rsidR="00F4033B" w:rsidRPr="003C5DB3" w:rsidRDefault="00F4033B" w:rsidP="00F66C17">
            <w:pPr>
              <w:spacing w:line="340" w:lineRule="exact"/>
              <w:rPr>
                <w:rFonts w:ascii="Arial" w:hAnsi="Arial" w:cs="Arial"/>
                <w:color w:val="000000" w:themeColor="text1"/>
                <w:sz w:val="18"/>
                <w:szCs w:val="18"/>
              </w:rPr>
            </w:pPr>
            <w:bookmarkStart w:id="76" w:name="_MON_1568726090"/>
            <w:bookmarkStart w:id="77" w:name="_MON_1568726110"/>
            <w:bookmarkStart w:id="78" w:name="_MON_1582716255"/>
            <w:bookmarkStart w:id="79" w:name="_MON_1555496517"/>
            <w:bookmarkStart w:id="80" w:name="_MON_1552219027"/>
            <w:bookmarkStart w:id="81" w:name="_MON_1582717946"/>
            <w:bookmarkStart w:id="82" w:name="_MON_1582718067"/>
            <w:bookmarkStart w:id="83" w:name="_MON_1568727145"/>
            <w:bookmarkStart w:id="84" w:name="_MON_1552284522"/>
            <w:bookmarkStart w:id="85" w:name="_MON_1582717793"/>
            <w:bookmarkStart w:id="86" w:name="_MON_1582717933"/>
            <w:bookmarkEnd w:id="76"/>
            <w:bookmarkEnd w:id="77"/>
            <w:bookmarkEnd w:id="78"/>
            <w:bookmarkEnd w:id="79"/>
            <w:bookmarkEnd w:id="80"/>
            <w:bookmarkEnd w:id="81"/>
            <w:bookmarkEnd w:id="82"/>
            <w:bookmarkEnd w:id="83"/>
            <w:bookmarkEnd w:id="84"/>
            <w:bookmarkEnd w:id="85"/>
            <w:bookmarkEnd w:id="86"/>
          </w:p>
        </w:tc>
        <w:tc>
          <w:tcPr>
            <w:tcW w:w="5616" w:type="dxa"/>
            <w:gridSpan w:val="4"/>
            <w:tcBorders>
              <w:top w:val="nil"/>
              <w:left w:val="nil"/>
              <w:bottom w:val="nil"/>
              <w:right w:val="nil"/>
            </w:tcBorders>
            <w:shd w:val="clear" w:color="auto" w:fill="auto"/>
            <w:noWrap/>
            <w:vAlign w:val="bottom"/>
            <w:hideMark/>
          </w:tcPr>
          <w:p w14:paraId="0C731583" w14:textId="77777777" w:rsidR="00F4033B" w:rsidRPr="003C5DB3" w:rsidRDefault="00F4033B" w:rsidP="00F66C17">
            <w:pPr>
              <w:spacing w:line="340" w:lineRule="exact"/>
              <w:jc w:val="right"/>
              <w:rPr>
                <w:rFonts w:ascii="Arial" w:hAnsi="Arial" w:cs="Arial"/>
                <w:color w:val="000000" w:themeColor="text1"/>
                <w:sz w:val="18"/>
                <w:szCs w:val="18"/>
              </w:rPr>
            </w:pPr>
            <w:r w:rsidRPr="003C5DB3">
              <w:rPr>
                <w:rFonts w:ascii="Arial" w:hAnsi="Arial" w:cs="Arial"/>
                <w:color w:val="000000" w:themeColor="text1"/>
                <w:sz w:val="18"/>
                <w:szCs w:val="18"/>
                <w:cs/>
              </w:rPr>
              <w:t>(</w:t>
            </w:r>
            <w:r w:rsidRPr="003C5DB3">
              <w:rPr>
                <w:rFonts w:ascii="Arial" w:hAnsi="Arial" w:cs="Arial"/>
                <w:color w:val="000000" w:themeColor="text1"/>
                <w:sz w:val="18"/>
                <w:szCs w:val="18"/>
              </w:rPr>
              <w:t>Unit</w:t>
            </w:r>
            <w:r w:rsidRPr="003C5DB3">
              <w:rPr>
                <w:rFonts w:ascii="Arial" w:hAnsi="Arial" w:cs="Arial"/>
                <w:color w:val="000000" w:themeColor="text1"/>
                <w:sz w:val="18"/>
                <w:szCs w:val="18"/>
                <w:cs/>
              </w:rPr>
              <w:t xml:space="preserve">: </w:t>
            </w:r>
            <w:r w:rsidRPr="003C5DB3">
              <w:rPr>
                <w:rFonts w:ascii="Arial" w:hAnsi="Arial" w:cs="Arial"/>
                <w:color w:val="000000" w:themeColor="text1"/>
                <w:sz w:val="18"/>
                <w:szCs w:val="18"/>
              </w:rPr>
              <w:t>Million Baht</w:t>
            </w:r>
            <w:r w:rsidRPr="003C5DB3">
              <w:rPr>
                <w:rFonts w:ascii="Arial" w:hAnsi="Arial" w:cs="Arial"/>
                <w:color w:val="000000" w:themeColor="text1"/>
                <w:sz w:val="18"/>
                <w:szCs w:val="18"/>
                <w:cs/>
              </w:rPr>
              <w:t>)</w:t>
            </w:r>
          </w:p>
        </w:tc>
      </w:tr>
      <w:tr w:rsidR="00F4033B" w:rsidRPr="003C5DB3" w14:paraId="6AA8DEDF" w14:textId="77777777" w:rsidTr="00F66C17">
        <w:trPr>
          <w:trHeight w:val="189"/>
        </w:trPr>
        <w:tc>
          <w:tcPr>
            <w:tcW w:w="3420" w:type="dxa"/>
            <w:tcBorders>
              <w:top w:val="nil"/>
              <w:left w:val="nil"/>
              <w:bottom w:val="nil"/>
              <w:right w:val="nil"/>
            </w:tcBorders>
            <w:shd w:val="clear" w:color="auto" w:fill="auto"/>
            <w:noWrap/>
            <w:vAlign w:val="center"/>
          </w:tcPr>
          <w:p w14:paraId="293A8802" w14:textId="77777777" w:rsidR="00F4033B" w:rsidRPr="003C5DB3" w:rsidRDefault="00F4033B" w:rsidP="00F66C17">
            <w:pPr>
              <w:spacing w:line="340" w:lineRule="exact"/>
              <w:rPr>
                <w:rFonts w:ascii="Arial" w:hAnsi="Arial" w:cs="Arial"/>
                <w:color w:val="000000" w:themeColor="text1"/>
                <w:sz w:val="18"/>
                <w:szCs w:val="18"/>
              </w:rPr>
            </w:pPr>
          </w:p>
        </w:tc>
        <w:tc>
          <w:tcPr>
            <w:tcW w:w="5616" w:type="dxa"/>
            <w:gridSpan w:val="4"/>
            <w:tcBorders>
              <w:top w:val="nil"/>
              <w:left w:val="nil"/>
              <w:bottom w:val="nil"/>
              <w:right w:val="nil"/>
            </w:tcBorders>
            <w:shd w:val="clear" w:color="auto" w:fill="auto"/>
            <w:noWrap/>
            <w:vAlign w:val="bottom"/>
          </w:tcPr>
          <w:p w14:paraId="45806B80" w14:textId="4F42DB5B" w:rsidR="00F4033B" w:rsidRPr="003C5DB3" w:rsidRDefault="00F4033B" w:rsidP="00F66C17">
            <w:pPr>
              <w:pBdr>
                <w:bottom w:val="single" w:sz="4" w:space="1" w:color="auto"/>
              </w:pBdr>
              <w:spacing w:line="340" w:lineRule="exact"/>
              <w:jc w:val="center"/>
              <w:rPr>
                <w:rFonts w:ascii="Arial" w:hAnsi="Arial" w:cs="Arial"/>
                <w:color w:val="000000" w:themeColor="text1"/>
                <w:sz w:val="18"/>
                <w:szCs w:val="18"/>
                <w:cs/>
              </w:rPr>
            </w:pPr>
            <w:r w:rsidRPr="003C5DB3">
              <w:rPr>
                <w:rFonts w:ascii="Arial" w:hAnsi="Arial" w:cs="Arial"/>
                <w:color w:val="000000" w:themeColor="text1"/>
                <w:sz w:val="18"/>
                <w:szCs w:val="18"/>
              </w:rPr>
              <w:t>For the nine</w:t>
            </w:r>
            <w:r w:rsidRPr="003C5DB3">
              <w:rPr>
                <w:rFonts w:ascii="Arial" w:hAnsi="Arial" w:cs="Arial"/>
                <w:color w:val="000000" w:themeColor="text1"/>
                <w:sz w:val="18"/>
                <w:szCs w:val="18"/>
                <w:cs/>
              </w:rPr>
              <w:t>-</w:t>
            </w:r>
            <w:r w:rsidRPr="003C5DB3">
              <w:rPr>
                <w:rFonts w:ascii="Arial" w:hAnsi="Arial" w:cs="Arial"/>
                <w:color w:val="000000" w:themeColor="text1"/>
                <w:sz w:val="18"/>
                <w:szCs w:val="18"/>
              </w:rPr>
              <w:t>month periods</w:t>
            </w:r>
            <w:r w:rsidRPr="003C5DB3">
              <w:rPr>
                <w:rFonts w:ascii="Arial" w:hAnsi="Arial" w:cs="Arial"/>
                <w:color w:val="000000" w:themeColor="text1"/>
                <w:sz w:val="18"/>
                <w:szCs w:val="18"/>
                <w:cs/>
              </w:rPr>
              <w:t xml:space="preserve"> </w:t>
            </w:r>
            <w:r w:rsidRPr="003C5DB3">
              <w:rPr>
                <w:rFonts w:ascii="Arial" w:hAnsi="Arial" w:cs="Arial"/>
                <w:color w:val="000000" w:themeColor="text1"/>
                <w:sz w:val="18"/>
                <w:szCs w:val="18"/>
              </w:rPr>
              <w:t>ended 30 September</w:t>
            </w:r>
            <w:r w:rsidRPr="003C5DB3">
              <w:rPr>
                <w:rFonts w:ascii="Arial" w:hAnsi="Arial" w:cs="Arial"/>
                <w:color w:val="000000" w:themeColor="text1"/>
                <w:sz w:val="18"/>
                <w:szCs w:val="18"/>
                <w:cs/>
              </w:rPr>
              <w:t xml:space="preserve">  </w:t>
            </w:r>
          </w:p>
        </w:tc>
      </w:tr>
      <w:tr w:rsidR="00F4033B" w:rsidRPr="003C5DB3" w14:paraId="049C7C20" w14:textId="77777777" w:rsidTr="00F66C17">
        <w:trPr>
          <w:trHeight w:val="360"/>
        </w:trPr>
        <w:tc>
          <w:tcPr>
            <w:tcW w:w="3420" w:type="dxa"/>
            <w:tcBorders>
              <w:top w:val="nil"/>
              <w:left w:val="nil"/>
              <w:bottom w:val="nil"/>
              <w:right w:val="nil"/>
            </w:tcBorders>
            <w:shd w:val="clear" w:color="auto" w:fill="auto"/>
            <w:noWrap/>
            <w:vAlign w:val="center"/>
            <w:hideMark/>
          </w:tcPr>
          <w:p w14:paraId="6B7AF4E4" w14:textId="77777777" w:rsidR="00F4033B" w:rsidRPr="003C5DB3" w:rsidRDefault="00F4033B" w:rsidP="00F66C17">
            <w:pPr>
              <w:spacing w:line="340" w:lineRule="exact"/>
              <w:jc w:val="right"/>
              <w:rPr>
                <w:rFonts w:ascii="Arial" w:hAnsi="Arial" w:cs="Arial"/>
                <w:color w:val="000000" w:themeColor="text1"/>
                <w:sz w:val="18"/>
                <w:szCs w:val="18"/>
              </w:rPr>
            </w:pPr>
          </w:p>
        </w:tc>
        <w:tc>
          <w:tcPr>
            <w:tcW w:w="2808" w:type="dxa"/>
            <w:gridSpan w:val="2"/>
            <w:tcBorders>
              <w:top w:val="nil"/>
              <w:left w:val="nil"/>
              <w:bottom w:val="nil"/>
              <w:right w:val="nil"/>
            </w:tcBorders>
            <w:shd w:val="clear" w:color="auto" w:fill="auto"/>
            <w:noWrap/>
            <w:vAlign w:val="bottom"/>
            <w:hideMark/>
          </w:tcPr>
          <w:p w14:paraId="6711AD89" w14:textId="77777777" w:rsidR="00F4033B" w:rsidRPr="003C5DB3" w:rsidRDefault="00F4033B" w:rsidP="00F66C17">
            <w:pPr>
              <w:pBdr>
                <w:bottom w:val="single" w:sz="4" w:space="1" w:color="auto"/>
              </w:pBdr>
              <w:spacing w:line="340" w:lineRule="exact"/>
              <w:jc w:val="center"/>
              <w:rPr>
                <w:rFonts w:ascii="Arial" w:hAnsi="Arial" w:cs="Arial"/>
                <w:color w:val="000000" w:themeColor="text1"/>
                <w:sz w:val="18"/>
                <w:szCs w:val="18"/>
              </w:rPr>
            </w:pPr>
            <w:r w:rsidRPr="003C5DB3">
              <w:rPr>
                <w:rFonts w:ascii="Arial" w:hAnsi="Arial" w:cs="Arial"/>
                <w:color w:val="000000" w:themeColor="text1"/>
                <w:sz w:val="18"/>
                <w:szCs w:val="18"/>
              </w:rPr>
              <w:t>Consolidated                    financial statements</w:t>
            </w:r>
          </w:p>
        </w:tc>
        <w:tc>
          <w:tcPr>
            <w:tcW w:w="2808" w:type="dxa"/>
            <w:gridSpan w:val="2"/>
            <w:tcBorders>
              <w:top w:val="nil"/>
              <w:left w:val="nil"/>
              <w:bottom w:val="nil"/>
              <w:right w:val="nil"/>
            </w:tcBorders>
            <w:shd w:val="clear" w:color="auto" w:fill="auto"/>
            <w:noWrap/>
            <w:vAlign w:val="bottom"/>
            <w:hideMark/>
          </w:tcPr>
          <w:p w14:paraId="2C3B5163" w14:textId="77777777" w:rsidR="00F4033B" w:rsidRPr="003C5DB3" w:rsidRDefault="00F4033B" w:rsidP="00F66C17">
            <w:pPr>
              <w:pBdr>
                <w:bottom w:val="single" w:sz="4" w:space="1" w:color="auto"/>
              </w:pBdr>
              <w:spacing w:line="340" w:lineRule="exact"/>
              <w:jc w:val="center"/>
              <w:rPr>
                <w:rFonts w:ascii="Arial" w:hAnsi="Arial" w:cs="Arial"/>
                <w:color w:val="000000" w:themeColor="text1"/>
                <w:sz w:val="18"/>
                <w:szCs w:val="18"/>
              </w:rPr>
            </w:pPr>
            <w:r w:rsidRPr="003C5DB3">
              <w:rPr>
                <w:rFonts w:ascii="Arial" w:hAnsi="Arial" w:cs="Arial"/>
                <w:color w:val="000000" w:themeColor="text1"/>
                <w:sz w:val="18"/>
                <w:szCs w:val="18"/>
              </w:rPr>
              <w:t xml:space="preserve">Separate  </w:t>
            </w:r>
            <w:r w:rsidRPr="003C5DB3">
              <w:rPr>
                <w:rFonts w:ascii="Arial" w:hAnsi="Arial" w:cs="Arial"/>
                <w:color w:val="000000" w:themeColor="text1"/>
                <w:sz w:val="18"/>
                <w:szCs w:val="18"/>
                <w:cs/>
              </w:rPr>
              <w:t xml:space="preserve">                                 </w:t>
            </w:r>
          </w:p>
          <w:p w14:paraId="7AAE1D07" w14:textId="77777777" w:rsidR="00F4033B" w:rsidRPr="003C5DB3" w:rsidRDefault="00F4033B" w:rsidP="00F66C17">
            <w:pPr>
              <w:pBdr>
                <w:bottom w:val="single" w:sz="4" w:space="1" w:color="auto"/>
              </w:pBdr>
              <w:spacing w:line="340" w:lineRule="exact"/>
              <w:jc w:val="center"/>
              <w:rPr>
                <w:rFonts w:ascii="Arial" w:hAnsi="Arial" w:cs="Arial"/>
                <w:color w:val="000000" w:themeColor="text1"/>
                <w:sz w:val="18"/>
                <w:szCs w:val="18"/>
              </w:rPr>
            </w:pPr>
            <w:r w:rsidRPr="003C5DB3">
              <w:rPr>
                <w:rFonts w:ascii="Arial" w:hAnsi="Arial" w:cs="Arial"/>
                <w:color w:val="000000" w:themeColor="text1"/>
                <w:sz w:val="18"/>
                <w:szCs w:val="18"/>
                <w:cs/>
              </w:rPr>
              <w:t xml:space="preserve"> </w:t>
            </w:r>
            <w:r w:rsidRPr="003C5DB3">
              <w:rPr>
                <w:rFonts w:ascii="Arial" w:hAnsi="Arial" w:cs="Arial"/>
                <w:color w:val="000000" w:themeColor="text1"/>
                <w:sz w:val="18"/>
                <w:szCs w:val="18"/>
              </w:rPr>
              <w:t>financial statements</w:t>
            </w:r>
          </w:p>
        </w:tc>
      </w:tr>
      <w:tr w:rsidR="00F4033B" w:rsidRPr="003C5DB3" w14:paraId="72226269" w14:textId="77777777" w:rsidTr="00F66C17">
        <w:trPr>
          <w:trHeight w:val="360"/>
        </w:trPr>
        <w:tc>
          <w:tcPr>
            <w:tcW w:w="3420" w:type="dxa"/>
            <w:tcBorders>
              <w:top w:val="nil"/>
              <w:left w:val="nil"/>
              <w:bottom w:val="nil"/>
              <w:right w:val="nil"/>
            </w:tcBorders>
            <w:shd w:val="clear" w:color="auto" w:fill="auto"/>
            <w:noWrap/>
            <w:vAlign w:val="center"/>
            <w:hideMark/>
          </w:tcPr>
          <w:p w14:paraId="02527E5E" w14:textId="77777777" w:rsidR="00F4033B" w:rsidRPr="003C5DB3" w:rsidRDefault="00F4033B" w:rsidP="00F66C17">
            <w:pPr>
              <w:spacing w:line="340" w:lineRule="exact"/>
              <w:jc w:val="center"/>
              <w:rPr>
                <w:rFonts w:ascii="Arial" w:hAnsi="Arial" w:cs="Arial"/>
                <w:color w:val="000000" w:themeColor="text1"/>
                <w:sz w:val="18"/>
                <w:szCs w:val="18"/>
                <w:u w:val="single"/>
              </w:rPr>
            </w:pPr>
          </w:p>
        </w:tc>
        <w:tc>
          <w:tcPr>
            <w:tcW w:w="1404" w:type="dxa"/>
            <w:tcBorders>
              <w:top w:val="nil"/>
              <w:left w:val="nil"/>
              <w:bottom w:val="nil"/>
              <w:right w:val="nil"/>
            </w:tcBorders>
            <w:shd w:val="clear" w:color="auto" w:fill="auto"/>
            <w:noWrap/>
            <w:vAlign w:val="center"/>
          </w:tcPr>
          <w:p w14:paraId="31C68C1B" w14:textId="77777777" w:rsidR="00F4033B" w:rsidRPr="003C5DB3" w:rsidRDefault="00F4033B" w:rsidP="00F66C17">
            <w:pPr>
              <w:pBdr>
                <w:bottom w:val="single" w:sz="4" w:space="1" w:color="auto"/>
              </w:pBdr>
              <w:spacing w:line="340" w:lineRule="exact"/>
              <w:jc w:val="center"/>
              <w:rPr>
                <w:rFonts w:ascii="Arial" w:hAnsi="Arial" w:cs="Arial"/>
                <w:color w:val="000000" w:themeColor="text1"/>
                <w:sz w:val="18"/>
                <w:szCs w:val="18"/>
              </w:rPr>
            </w:pPr>
            <w:r w:rsidRPr="003C5DB3">
              <w:rPr>
                <w:rFonts w:ascii="Arial" w:hAnsi="Arial" w:cs="Arial"/>
                <w:color w:val="000000" w:themeColor="text1"/>
                <w:sz w:val="18"/>
                <w:szCs w:val="18"/>
              </w:rPr>
              <w:t>2023</w:t>
            </w:r>
          </w:p>
        </w:tc>
        <w:tc>
          <w:tcPr>
            <w:tcW w:w="1404" w:type="dxa"/>
            <w:tcBorders>
              <w:top w:val="nil"/>
              <w:left w:val="nil"/>
              <w:bottom w:val="nil"/>
              <w:right w:val="nil"/>
            </w:tcBorders>
            <w:shd w:val="clear" w:color="auto" w:fill="auto"/>
            <w:noWrap/>
            <w:vAlign w:val="center"/>
          </w:tcPr>
          <w:p w14:paraId="28F9A4E1" w14:textId="77777777" w:rsidR="00F4033B" w:rsidRPr="003C5DB3" w:rsidRDefault="00F4033B" w:rsidP="00F66C17">
            <w:pPr>
              <w:pBdr>
                <w:bottom w:val="single" w:sz="4" w:space="1" w:color="auto"/>
              </w:pBdr>
              <w:spacing w:line="340" w:lineRule="exact"/>
              <w:jc w:val="center"/>
              <w:rPr>
                <w:rFonts w:ascii="Arial" w:hAnsi="Arial" w:cs="Arial"/>
                <w:color w:val="000000" w:themeColor="text1"/>
                <w:sz w:val="18"/>
                <w:szCs w:val="18"/>
              </w:rPr>
            </w:pPr>
            <w:r w:rsidRPr="003C5DB3">
              <w:rPr>
                <w:rFonts w:ascii="Arial" w:hAnsi="Arial" w:cs="Arial"/>
                <w:color w:val="000000" w:themeColor="text1"/>
                <w:sz w:val="18"/>
                <w:szCs w:val="18"/>
              </w:rPr>
              <w:t>2022</w:t>
            </w:r>
          </w:p>
        </w:tc>
        <w:tc>
          <w:tcPr>
            <w:tcW w:w="1404" w:type="dxa"/>
            <w:tcBorders>
              <w:top w:val="nil"/>
              <w:left w:val="nil"/>
              <w:bottom w:val="nil"/>
              <w:right w:val="nil"/>
            </w:tcBorders>
            <w:shd w:val="clear" w:color="auto" w:fill="auto"/>
            <w:noWrap/>
            <w:vAlign w:val="center"/>
          </w:tcPr>
          <w:p w14:paraId="0C3717A5" w14:textId="77777777" w:rsidR="00F4033B" w:rsidRPr="003C5DB3" w:rsidRDefault="00F4033B" w:rsidP="00F66C17">
            <w:pPr>
              <w:pBdr>
                <w:bottom w:val="single" w:sz="4" w:space="1" w:color="auto"/>
              </w:pBdr>
              <w:spacing w:line="340" w:lineRule="exact"/>
              <w:jc w:val="center"/>
              <w:rPr>
                <w:rFonts w:ascii="Arial" w:hAnsi="Arial" w:cs="Arial"/>
                <w:color w:val="000000" w:themeColor="text1"/>
                <w:sz w:val="18"/>
                <w:szCs w:val="18"/>
              </w:rPr>
            </w:pPr>
            <w:r w:rsidRPr="003C5DB3">
              <w:rPr>
                <w:rFonts w:ascii="Arial" w:hAnsi="Arial" w:cs="Arial"/>
                <w:color w:val="000000" w:themeColor="text1"/>
                <w:sz w:val="18"/>
                <w:szCs w:val="18"/>
              </w:rPr>
              <w:t>2023</w:t>
            </w:r>
          </w:p>
        </w:tc>
        <w:tc>
          <w:tcPr>
            <w:tcW w:w="1404" w:type="dxa"/>
            <w:tcBorders>
              <w:top w:val="nil"/>
              <w:left w:val="nil"/>
              <w:bottom w:val="nil"/>
              <w:right w:val="nil"/>
            </w:tcBorders>
            <w:shd w:val="clear" w:color="auto" w:fill="auto"/>
            <w:noWrap/>
            <w:vAlign w:val="center"/>
          </w:tcPr>
          <w:p w14:paraId="3892C87E" w14:textId="77777777" w:rsidR="00F4033B" w:rsidRPr="003C5DB3" w:rsidRDefault="00F4033B" w:rsidP="00F66C17">
            <w:pPr>
              <w:pBdr>
                <w:bottom w:val="single" w:sz="4" w:space="1" w:color="auto"/>
              </w:pBdr>
              <w:spacing w:line="340" w:lineRule="exact"/>
              <w:jc w:val="center"/>
              <w:rPr>
                <w:rFonts w:ascii="Arial" w:hAnsi="Arial" w:cs="Arial"/>
                <w:color w:val="000000" w:themeColor="text1"/>
                <w:sz w:val="18"/>
                <w:szCs w:val="18"/>
              </w:rPr>
            </w:pPr>
            <w:r w:rsidRPr="003C5DB3">
              <w:rPr>
                <w:rFonts w:ascii="Arial" w:hAnsi="Arial" w:cs="Arial"/>
                <w:color w:val="000000" w:themeColor="text1"/>
                <w:sz w:val="18"/>
                <w:szCs w:val="18"/>
              </w:rPr>
              <w:t>2022</w:t>
            </w:r>
          </w:p>
        </w:tc>
      </w:tr>
      <w:tr w:rsidR="00E421A6" w:rsidRPr="003C5DB3" w14:paraId="7AA4FED7" w14:textId="77777777" w:rsidTr="00F66C17">
        <w:trPr>
          <w:trHeight w:val="360"/>
        </w:trPr>
        <w:tc>
          <w:tcPr>
            <w:tcW w:w="3420" w:type="dxa"/>
            <w:tcBorders>
              <w:top w:val="nil"/>
              <w:left w:val="nil"/>
              <w:bottom w:val="nil"/>
              <w:right w:val="nil"/>
            </w:tcBorders>
            <w:shd w:val="clear" w:color="auto" w:fill="auto"/>
            <w:noWrap/>
            <w:vAlign w:val="center"/>
            <w:hideMark/>
          </w:tcPr>
          <w:p w14:paraId="2C2651C7" w14:textId="77777777" w:rsidR="00E421A6" w:rsidRPr="003C5DB3" w:rsidRDefault="00E421A6" w:rsidP="00E421A6">
            <w:pPr>
              <w:spacing w:line="340" w:lineRule="exact"/>
              <w:ind w:left="184" w:hanging="184"/>
              <w:rPr>
                <w:rFonts w:ascii="Arial" w:hAnsi="Arial" w:cs="Arial"/>
                <w:color w:val="000000" w:themeColor="text1"/>
                <w:sz w:val="18"/>
                <w:szCs w:val="18"/>
              </w:rPr>
            </w:pPr>
            <w:r w:rsidRPr="003C5DB3">
              <w:rPr>
                <w:rFonts w:ascii="Arial" w:hAnsi="Arial" w:cs="Arial"/>
                <w:color w:val="000000" w:themeColor="text1"/>
                <w:sz w:val="18"/>
                <w:szCs w:val="18"/>
              </w:rPr>
              <w:t>Short</w:t>
            </w:r>
            <w:r w:rsidRPr="003C5DB3">
              <w:rPr>
                <w:rFonts w:ascii="Arial" w:hAnsi="Arial" w:cs="Arial"/>
                <w:color w:val="000000" w:themeColor="text1"/>
                <w:sz w:val="18"/>
                <w:szCs w:val="18"/>
                <w:cs/>
              </w:rPr>
              <w:t>-</w:t>
            </w:r>
            <w:r w:rsidRPr="003C5DB3">
              <w:rPr>
                <w:rFonts w:ascii="Arial" w:hAnsi="Arial" w:cs="Arial"/>
                <w:color w:val="000000" w:themeColor="text1"/>
                <w:sz w:val="18"/>
                <w:szCs w:val="18"/>
              </w:rPr>
              <w:t>term employee benefits</w:t>
            </w:r>
          </w:p>
        </w:tc>
        <w:tc>
          <w:tcPr>
            <w:tcW w:w="1404" w:type="dxa"/>
            <w:shd w:val="clear" w:color="auto" w:fill="auto"/>
            <w:vAlign w:val="bottom"/>
          </w:tcPr>
          <w:p w14:paraId="551C0E0B" w14:textId="08A021D1" w:rsidR="00E421A6" w:rsidRPr="003C5DB3" w:rsidRDefault="000B163D" w:rsidP="00E421A6">
            <w:pPr>
              <w:tabs>
                <w:tab w:val="decimal" w:pos="963"/>
              </w:tabs>
              <w:spacing w:line="340" w:lineRule="exact"/>
              <w:rPr>
                <w:rFonts w:ascii="Arial" w:hAnsi="Arial" w:cs="Arial"/>
                <w:color w:val="000000" w:themeColor="text1"/>
                <w:sz w:val="18"/>
                <w:szCs w:val="18"/>
              </w:rPr>
            </w:pPr>
            <w:r w:rsidRPr="003C5DB3">
              <w:rPr>
                <w:rFonts w:ascii="Arial" w:hAnsi="Arial" w:cs="Arial"/>
                <w:sz w:val="18"/>
                <w:szCs w:val="18"/>
              </w:rPr>
              <w:t>1,086</w:t>
            </w:r>
          </w:p>
        </w:tc>
        <w:tc>
          <w:tcPr>
            <w:tcW w:w="1404" w:type="dxa"/>
            <w:noWrap/>
            <w:vAlign w:val="bottom"/>
          </w:tcPr>
          <w:p w14:paraId="3053922A" w14:textId="4C3D14CF" w:rsidR="00E421A6" w:rsidRPr="003C5DB3" w:rsidRDefault="00E421A6" w:rsidP="00E421A6">
            <w:pPr>
              <w:tabs>
                <w:tab w:val="decimal" w:pos="963"/>
              </w:tabs>
              <w:spacing w:line="340" w:lineRule="exact"/>
              <w:rPr>
                <w:rFonts w:ascii="Arial" w:hAnsi="Arial" w:cs="Arial"/>
                <w:color w:val="000000" w:themeColor="text1"/>
                <w:sz w:val="18"/>
                <w:szCs w:val="18"/>
              </w:rPr>
            </w:pPr>
            <w:r w:rsidRPr="003C5DB3">
              <w:rPr>
                <w:rFonts w:ascii="Arial" w:hAnsi="Arial" w:cs="Arial"/>
                <w:color w:val="000000" w:themeColor="text1"/>
                <w:sz w:val="18"/>
                <w:szCs w:val="18"/>
                <w:cs/>
              </w:rPr>
              <w:t>9</w:t>
            </w:r>
            <w:r w:rsidRPr="003C5DB3">
              <w:rPr>
                <w:rFonts w:ascii="Arial" w:hAnsi="Arial" w:cs="Arial"/>
                <w:color w:val="000000" w:themeColor="text1"/>
                <w:sz w:val="18"/>
                <w:szCs w:val="18"/>
              </w:rPr>
              <w:t>44</w:t>
            </w:r>
          </w:p>
        </w:tc>
        <w:tc>
          <w:tcPr>
            <w:tcW w:w="1404" w:type="dxa"/>
            <w:shd w:val="clear" w:color="auto" w:fill="auto"/>
            <w:noWrap/>
            <w:vAlign w:val="bottom"/>
          </w:tcPr>
          <w:p w14:paraId="111B2AC1" w14:textId="5D9FD90D" w:rsidR="00E421A6" w:rsidRPr="003C5DB3" w:rsidRDefault="000B163D" w:rsidP="00E421A6">
            <w:pPr>
              <w:tabs>
                <w:tab w:val="decimal" w:pos="963"/>
              </w:tabs>
              <w:spacing w:line="340" w:lineRule="exact"/>
              <w:rPr>
                <w:rFonts w:ascii="Arial" w:hAnsi="Arial" w:cs="Arial"/>
                <w:color w:val="000000" w:themeColor="text1"/>
                <w:sz w:val="18"/>
                <w:szCs w:val="18"/>
              </w:rPr>
            </w:pPr>
            <w:r w:rsidRPr="003C5DB3">
              <w:rPr>
                <w:rFonts w:ascii="Arial" w:hAnsi="Arial" w:cs="Arial"/>
                <w:sz w:val="18"/>
                <w:szCs w:val="18"/>
              </w:rPr>
              <w:t>802</w:t>
            </w:r>
          </w:p>
        </w:tc>
        <w:tc>
          <w:tcPr>
            <w:tcW w:w="1404" w:type="dxa"/>
            <w:noWrap/>
            <w:vAlign w:val="bottom"/>
          </w:tcPr>
          <w:p w14:paraId="5A43EB41" w14:textId="5E5433E5" w:rsidR="00E421A6" w:rsidRPr="003C5DB3" w:rsidRDefault="00E421A6" w:rsidP="00E421A6">
            <w:pPr>
              <w:tabs>
                <w:tab w:val="decimal" w:pos="963"/>
              </w:tabs>
              <w:spacing w:line="340" w:lineRule="exact"/>
              <w:rPr>
                <w:rFonts w:ascii="Arial" w:hAnsi="Arial" w:cs="Arial"/>
                <w:color w:val="000000" w:themeColor="text1"/>
                <w:sz w:val="18"/>
                <w:szCs w:val="18"/>
              </w:rPr>
            </w:pPr>
            <w:r w:rsidRPr="003C5DB3">
              <w:rPr>
                <w:rFonts w:ascii="Arial" w:hAnsi="Arial" w:cs="Arial"/>
                <w:color w:val="000000" w:themeColor="text1"/>
                <w:sz w:val="18"/>
                <w:szCs w:val="18"/>
              </w:rPr>
              <w:t>666</w:t>
            </w:r>
          </w:p>
        </w:tc>
      </w:tr>
      <w:tr w:rsidR="00E421A6" w:rsidRPr="003C5DB3" w14:paraId="0EC7199D" w14:textId="77777777" w:rsidTr="00F66C17">
        <w:trPr>
          <w:trHeight w:val="360"/>
        </w:trPr>
        <w:tc>
          <w:tcPr>
            <w:tcW w:w="3420" w:type="dxa"/>
            <w:tcBorders>
              <w:top w:val="nil"/>
              <w:left w:val="nil"/>
              <w:bottom w:val="nil"/>
              <w:right w:val="nil"/>
            </w:tcBorders>
            <w:shd w:val="clear" w:color="auto" w:fill="auto"/>
            <w:noWrap/>
            <w:vAlign w:val="center"/>
            <w:hideMark/>
          </w:tcPr>
          <w:p w14:paraId="26D18354" w14:textId="77777777" w:rsidR="00E421A6" w:rsidRPr="003C5DB3" w:rsidRDefault="00E421A6" w:rsidP="00E421A6">
            <w:pPr>
              <w:spacing w:line="340" w:lineRule="exact"/>
              <w:rPr>
                <w:rFonts w:ascii="Arial" w:hAnsi="Arial" w:cs="Arial"/>
                <w:color w:val="000000" w:themeColor="text1"/>
                <w:sz w:val="18"/>
                <w:szCs w:val="18"/>
              </w:rPr>
            </w:pPr>
            <w:r w:rsidRPr="003C5DB3">
              <w:rPr>
                <w:rFonts w:ascii="Arial" w:hAnsi="Arial" w:cs="Arial"/>
                <w:color w:val="000000" w:themeColor="text1"/>
                <w:sz w:val="18"/>
                <w:szCs w:val="18"/>
              </w:rPr>
              <w:t>Post</w:t>
            </w:r>
            <w:r w:rsidRPr="003C5DB3">
              <w:rPr>
                <w:rFonts w:ascii="Arial" w:hAnsi="Arial" w:cs="Arial"/>
                <w:color w:val="000000" w:themeColor="text1"/>
                <w:sz w:val="18"/>
                <w:szCs w:val="18"/>
                <w:cs/>
              </w:rPr>
              <w:t>-</w:t>
            </w:r>
            <w:r w:rsidRPr="003C5DB3">
              <w:rPr>
                <w:rFonts w:ascii="Arial" w:hAnsi="Arial" w:cs="Arial"/>
                <w:color w:val="000000" w:themeColor="text1"/>
                <w:sz w:val="18"/>
                <w:szCs w:val="18"/>
              </w:rPr>
              <w:t>employment benefits</w:t>
            </w:r>
          </w:p>
        </w:tc>
        <w:tc>
          <w:tcPr>
            <w:tcW w:w="1404" w:type="dxa"/>
            <w:noWrap/>
            <w:vAlign w:val="bottom"/>
          </w:tcPr>
          <w:p w14:paraId="4EA805DB" w14:textId="09C6DF7D" w:rsidR="00E421A6" w:rsidRPr="003C5DB3" w:rsidRDefault="00E421A6" w:rsidP="00E421A6">
            <w:pPr>
              <w:pBdr>
                <w:bottom w:val="single" w:sz="4" w:space="1" w:color="auto"/>
              </w:pBdr>
              <w:tabs>
                <w:tab w:val="decimal" w:pos="963"/>
              </w:tabs>
              <w:spacing w:line="340" w:lineRule="exact"/>
              <w:rPr>
                <w:rFonts w:ascii="Arial" w:hAnsi="Arial" w:cs="Arial"/>
                <w:color w:val="000000" w:themeColor="text1"/>
                <w:sz w:val="18"/>
                <w:szCs w:val="18"/>
              </w:rPr>
            </w:pPr>
            <w:r w:rsidRPr="003C5DB3">
              <w:rPr>
                <w:rFonts w:ascii="Arial" w:hAnsi="Arial" w:cs="Arial"/>
                <w:sz w:val="18"/>
                <w:szCs w:val="18"/>
              </w:rPr>
              <w:t>68</w:t>
            </w:r>
          </w:p>
        </w:tc>
        <w:tc>
          <w:tcPr>
            <w:tcW w:w="1404" w:type="dxa"/>
            <w:noWrap/>
            <w:vAlign w:val="bottom"/>
          </w:tcPr>
          <w:p w14:paraId="1EF58252" w14:textId="5F57CB34" w:rsidR="00E421A6" w:rsidRPr="003C5DB3" w:rsidRDefault="00E421A6" w:rsidP="00E421A6">
            <w:pPr>
              <w:pBdr>
                <w:bottom w:val="single" w:sz="4" w:space="1" w:color="auto"/>
              </w:pBdr>
              <w:tabs>
                <w:tab w:val="decimal" w:pos="963"/>
              </w:tabs>
              <w:spacing w:line="340" w:lineRule="exact"/>
              <w:rPr>
                <w:rFonts w:ascii="Arial" w:hAnsi="Arial" w:cs="Arial"/>
                <w:color w:val="000000" w:themeColor="text1"/>
                <w:sz w:val="18"/>
                <w:szCs w:val="18"/>
              </w:rPr>
            </w:pPr>
            <w:r w:rsidRPr="003C5DB3">
              <w:rPr>
                <w:rFonts w:ascii="Arial" w:hAnsi="Arial" w:cs="Arial"/>
                <w:color w:val="000000" w:themeColor="text1"/>
                <w:sz w:val="18"/>
                <w:szCs w:val="18"/>
                <w:cs/>
              </w:rPr>
              <w:t>6</w:t>
            </w:r>
            <w:r w:rsidRPr="003C5DB3">
              <w:rPr>
                <w:rFonts w:ascii="Arial" w:hAnsi="Arial" w:cs="Arial"/>
                <w:color w:val="000000" w:themeColor="text1"/>
                <w:sz w:val="18"/>
                <w:szCs w:val="18"/>
              </w:rPr>
              <w:t>9</w:t>
            </w:r>
          </w:p>
        </w:tc>
        <w:tc>
          <w:tcPr>
            <w:tcW w:w="1404" w:type="dxa"/>
            <w:noWrap/>
            <w:vAlign w:val="bottom"/>
          </w:tcPr>
          <w:p w14:paraId="4B953C82" w14:textId="67FC8541" w:rsidR="00E421A6" w:rsidRPr="003C5DB3" w:rsidRDefault="00E421A6" w:rsidP="00E421A6">
            <w:pPr>
              <w:pBdr>
                <w:bottom w:val="single" w:sz="4" w:space="1" w:color="auto"/>
              </w:pBdr>
              <w:tabs>
                <w:tab w:val="decimal" w:pos="963"/>
              </w:tabs>
              <w:spacing w:line="340" w:lineRule="exact"/>
              <w:rPr>
                <w:rFonts w:ascii="Arial" w:hAnsi="Arial" w:cs="Arial"/>
                <w:color w:val="000000" w:themeColor="text1"/>
                <w:sz w:val="18"/>
                <w:szCs w:val="18"/>
              </w:rPr>
            </w:pPr>
            <w:r w:rsidRPr="003C5DB3">
              <w:rPr>
                <w:rFonts w:ascii="Arial" w:hAnsi="Arial" w:cs="Arial"/>
                <w:sz w:val="18"/>
                <w:szCs w:val="18"/>
              </w:rPr>
              <w:t>58</w:t>
            </w:r>
          </w:p>
        </w:tc>
        <w:tc>
          <w:tcPr>
            <w:tcW w:w="1404" w:type="dxa"/>
            <w:noWrap/>
            <w:vAlign w:val="bottom"/>
          </w:tcPr>
          <w:p w14:paraId="373F3453" w14:textId="461B8320" w:rsidR="00E421A6" w:rsidRPr="003C5DB3" w:rsidRDefault="00E421A6" w:rsidP="00E421A6">
            <w:pPr>
              <w:pBdr>
                <w:bottom w:val="single" w:sz="4" w:space="1" w:color="auto"/>
              </w:pBdr>
              <w:tabs>
                <w:tab w:val="decimal" w:pos="963"/>
              </w:tabs>
              <w:spacing w:line="340" w:lineRule="exact"/>
              <w:rPr>
                <w:rFonts w:ascii="Arial" w:hAnsi="Arial" w:cs="Arial"/>
                <w:color w:val="000000" w:themeColor="text1"/>
                <w:sz w:val="18"/>
                <w:szCs w:val="18"/>
              </w:rPr>
            </w:pPr>
            <w:r w:rsidRPr="003C5DB3">
              <w:rPr>
                <w:rFonts w:ascii="Arial" w:hAnsi="Arial" w:cs="Arial"/>
                <w:color w:val="000000" w:themeColor="text1"/>
                <w:sz w:val="18"/>
                <w:szCs w:val="18"/>
              </w:rPr>
              <w:t>59</w:t>
            </w:r>
          </w:p>
        </w:tc>
      </w:tr>
      <w:tr w:rsidR="00E421A6" w:rsidRPr="003C5DB3" w14:paraId="798EBC09" w14:textId="77777777" w:rsidTr="00F66C17">
        <w:trPr>
          <w:trHeight w:val="375"/>
        </w:trPr>
        <w:tc>
          <w:tcPr>
            <w:tcW w:w="3420" w:type="dxa"/>
            <w:tcBorders>
              <w:top w:val="nil"/>
              <w:left w:val="nil"/>
              <w:bottom w:val="nil"/>
              <w:right w:val="nil"/>
            </w:tcBorders>
            <w:shd w:val="clear" w:color="auto" w:fill="auto"/>
            <w:noWrap/>
            <w:vAlign w:val="center"/>
            <w:hideMark/>
          </w:tcPr>
          <w:p w14:paraId="072E5E20" w14:textId="77777777" w:rsidR="00E421A6" w:rsidRPr="003C5DB3" w:rsidRDefault="00E421A6" w:rsidP="00E421A6">
            <w:pPr>
              <w:spacing w:line="340" w:lineRule="exact"/>
              <w:rPr>
                <w:rFonts w:ascii="Arial" w:hAnsi="Arial" w:cs="Arial"/>
                <w:color w:val="000000" w:themeColor="text1"/>
                <w:sz w:val="18"/>
                <w:szCs w:val="18"/>
              </w:rPr>
            </w:pPr>
            <w:r w:rsidRPr="003C5DB3">
              <w:rPr>
                <w:rFonts w:ascii="Arial" w:hAnsi="Arial" w:cs="Arial"/>
                <w:color w:val="000000" w:themeColor="text1"/>
                <w:sz w:val="18"/>
                <w:szCs w:val="18"/>
              </w:rPr>
              <w:t>Total</w:t>
            </w:r>
          </w:p>
        </w:tc>
        <w:tc>
          <w:tcPr>
            <w:tcW w:w="1404" w:type="dxa"/>
            <w:shd w:val="clear" w:color="auto" w:fill="auto"/>
            <w:noWrap/>
            <w:vAlign w:val="bottom"/>
          </w:tcPr>
          <w:p w14:paraId="18DDAD0C" w14:textId="3B1A2CC4" w:rsidR="00E421A6" w:rsidRPr="003C5DB3" w:rsidRDefault="000B163D" w:rsidP="00E421A6">
            <w:pPr>
              <w:pBdr>
                <w:bottom w:val="double" w:sz="4" w:space="1" w:color="auto"/>
              </w:pBdr>
              <w:tabs>
                <w:tab w:val="decimal" w:pos="963"/>
              </w:tabs>
              <w:spacing w:line="340" w:lineRule="exact"/>
              <w:rPr>
                <w:rFonts w:ascii="Arial" w:hAnsi="Arial" w:cs="Arial"/>
                <w:color w:val="000000" w:themeColor="text1"/>
                <w:sz w:val="18"/>
                <w:szCs w:val="18"/>
              </w:rPr>
            </w:pPr>
            <w:r w:rsidRPr="003C5DB3">
              <w:rPr>
                <w:rFonts w:ascii="Arial" w:hAnsi="Arial" w:cs="Arial"/>
                <w:sz w:val="18"/>
                <w:szCs w:val="18"/>
              </w:rPr>
              <w:t>1,154</w:t>
            </w:r>
          </w:p>
        </w:tc>
        <w:tc>
          <w:tcPr>
            <w:tcW w:w="1404" w:type="dxa"/>
            <w:noWrap/>
            <w:vAlign w:val="bottom"/>
          </w:tcPr>
          <w:p w14:paraId="0B445A6A" w14:textId="2882386B" w:rsidR="00E421A6" w:rsidRPr="003C5DB3" w:rsidRDefault="00E421A6" w:rsidP="00E421A6">
            <w:pPr>
              <w:pBdr>
                <w:bottom w:val="double" w:sz="4" w:space="1" w:color="auto"/>
              </w:pBdr>
              <w:tabs>
                <w:tab w:val="decimal" w:pos="963"/>
              </w:tabs>
              <w:spacing w:line="340" w:lineRule="exact"/>
              <w:rPr>
                <w:rFonts w:ascii="Arial" w:hAnsi="Arial" w:cs="Arial"/>
                <w:color w:val="000000" w:themeColor="text1"/>
                <w:sz w:val="18"/>
                <w:szCs w:val="18"/>
              </w:rPr>
            </w:pPr>
            <w:r w:rsidRPr="003C5DB3">
              <w:rPr>
                <w:rFonts w:ascii="Arial" w:hAnsi="Arial" w:cs="Arial"/>
                <w:color w:val="000000" w:themeColor="text1"/>
                <w:sz w:val="18"/>
                <w:szCs w:val="18"/>
              </w:rPr>
              <w:t>1,013</w:t>
            </w:r>
          </w:p>
        </w:tc>
        <w:tc>
          <w:tcPr>
            <w:tcW w:w="1404" w:type="dxa"/>
            <w:noWrap/>
            <w:vAlign w:val="bottom"/>
          </w:tcPr>
          <w:p w14:paraId="584D38B2" w14:textId="41220E9E" w:rsidR="00E421A6" w:rsidRPr="003C5DB3" w:rsidRDefault="000B163D" w:rsidP="00E421A6">
            <w:pPr>
              <w:pBdr>
                <w:bottom w:val="double" w:sz="4" w:space="1" w:color="auto"/>
              </w:pBdr>
              <w:tabs>
                <w:tab w:val="decimal" w:pos="963"/>
              </w:tabs>
              <w:spacing w:line="340" w:lineRule="exact"/>
              <w:rPr>
                <w:rFonts w:ascii="Arial" w:hAnsi="Arial" w:cs="Arial"/>
                <w:color w:val="000000" w:themeColor="text1"/>
                <w:sz w:val="18"/>
                <w:szCs w:val="18"/>
              </w:rPr>
            </w:pPr>
            <w:r w:rsidRPr="003C5DB3">
              <w:rPr>
                <w:rFonts w:ascii="Arial" w:hAnsi="Arial" w:cs="Arial"/>
                <w:sz w:val="18"/>
                <w:szCs w:val="18"/>
              </w:rPr>
              <w:t>860</w:t>
            </w:r>
          </w:p>
        </w:tc>
        <w:tc>
          <w:tcPr>
            <w:tcW w:w="1404" w:type="dxa"/>
            <w:noWrap/>
            <w:vAlign w:val="bottom"/>
          </w:tcPr>
          <w:p w14:paraId="2584FA9A" w14:textId="26BB39E3" w:rsidR="00E421A6" w:rsidRPr="003C5DB3" w:rsidRDefault="00E421A6" w:rsidP="00E421A6">
            <w:pPr>
              <w:pBdr>
                <w:bottom w:val="double" w:sz="4" w:space="1" w:color="auto"/>
              </w:pBdr>
              <w:tabs>
                <w:tab w:val="decimal" w:pos="963"/>
              </w:tabs>
              <w:spacing w:line="340" w:lineRule="exact"/>
              <w:rPr>
                <w:rFonts w:ascii="Arial" w:hAnsi="Arial" w:cs="Arial"/>
                <w:color w:val="000000" w:themeColor="text1"/>
                <w:sz w:val="18"/>
                <w:szCs w:val="18"/>
              </w:rPr>
            </w:pPr>
            <w:r w:rsidRPr="003C5DB3">
              <w:rPr>
                <w:rFonts w:ascii="Arial" w:hAnsi="Arial" w:cs="Arial"/>
                <w:color w:val="000000" w:themeColor="text1"/>
                <w:sz w:val="18"/>
                <w:szCs w:val="18"/>
              </w:rPr>
              <w:t>725</w:t>
            </w:r>
          </w:p>
        </w:tc>
      </w:tr>
    </w:tbl>
    <w:p w14:paraId="5CC55AD9" w14:textId="77777777" w:rsidR="00F4033B" w:rsidRPr="003C5DB3" w:rsidRDefault="00F4033B" w:rsidP="004D0944">
      <w:pPr>
        <w:spacing w:before="120" w:after="120" w:line="380" w:lineRule="exact"/>
        <w:ind w:left="634" w:hanging="634"/>
        <w:jc w:val="both"/>
        <w:outlineLvl w:val="0"/>
        <w:rPr>
          <w:rFonts w:ascii="Arial" w:hAnsi="Arial" w:cs="Arial"/>
          <w:b/>
          <w:bCs/>
          <w:color w:val="000000" w:themeColor="text1"/>
        </w:rPr>
      </w:pPr>
    </w:p>
    <w:p w14:paraId="699C09E4" w14:textId="77777777" w:rsidR="00F4033B" w:rsidRPr="003C5DB3" w:rsidRDefault="00F4033B">
      <w:pPr>
        <w:autoSpaceDE/>
        <w:autoSpaceDN/>
        <w:spacing w:after="160" w:line="259" w:lineRule="auto"/>
        <w:rPr>
          <w:rFonts w:ascii="Arial" w:hAnsi="Arial" w:cs="Arial"/>
          <w:b/>
          <w:bCs/>
          <w:color w:val="000000" w:themeColor="text1"/>
        </w:rPr>
      </w:pPr>
      <w:r w:rsidRPr="003C5DB3">
        <w:rPr>
          <w:rFonts w:ascii="Arial" w:hAnsi="Arial" w:cs="Arial"/>
          <w:b/>
          <w:bCs/>
          <w:color w:val="000000" w:themeColor="text1"/>
          <w:cs/>
        </w:rPr>
        <w:br w:type="page"/>
      </w:r>
    </w:p>
    <w:p w14:paraId="4837E141" w14:textId="7389F794" w:rsidR="00443320" w:rsidRPr="003C5DB3" w:rsidRDefault="001F140F" w:rsidP="004D0944">
      <w:pPr>
        <w:spacing w:before="120" w:after="120" w:line="380" w:lineRule="exact"/>
        <w:ind w:left="634" w:hanging="634"/>
        <w:jc w:val="both"/>
        <w:outlineLvl w:val="0"/>
        <w:rPr>
          <w:rFonts w:ascii="Arial" w:hAnsi="Arial" w:cs="Arial"/>
          <w:b/>
          <w:bCs/>
          <w:color w:val="000000" w:themeColor="text1"/>
        </w:rPr>
      </w:pPr>
      <w:bookmarkStart w:id="87" w:name="_Toc149940818"/>
      <w:r w:rsidRPr="003C5DB3">
        <w:rPr>
          <w:rFonts w:ascii="Arial" w:hAnsi="Arial" w:cs="Arial"/>
          <w:b/>
          <w:bCs/>
          <w:color w:val="000000" w:themeColor="text1"/>
        </w:rPr>
        <w:lastRenderedPageBreak/>
        <w:t>4</w:t>
      </w:r>
      <w:r w:rsidRPr="003C5DB3">
        <w:rPr>
          <w:rFonts w:ascii="Arial" w:hAnsi="Arial" w:cs="Arial"/>
          <w:b/>
          <w:bCs/>
          <w:color w:val="000000" w:themeColor="text1"/>
          <w:cs/>
        </w:rPr>
        <w:t>.</w:t>
      </w:r>
      <w:r w:rsidR="0051253B" w:rsidRPr="003C5DB3">
        <w:rPr>
          <w:rFonts w:ascii="Arial" w:hAnsi="Arial" w:cs="Arial"/>
          <w:b/>
          <w:bCs/>
          <w:color w:val="000000" w:themeColor="text1"/>
        </w:rPr>
        <w:t>11</w:t>
      </w:r>
      <w:r w:rsidRPr="003C5DB3">
        <w:rPr>
          <w:rFonts w:ascii="Arial" w:hAnsi="Arial" w:cs="Arial"/>
          <w:b/>
          <w:bCs/>
          <w:color w:val="000000" w:themeColor="text1"/>
        </w:rPr>
        <w:tab/>
      </w:r>
      <w:r w:rsidR="00443320" w:rsidRPr="003C5DB3">
        <w:rPr>
          <w:rFonts w:ascii="Arial" w:hAnsi="Arial" w:cs="Arial"/>
          <w:b/>
          <w:bCs/>
          <w:color w:val="000000" w:themeColor="text1"/>
        </w:rPr>
        <w:t>Operations classified by operating segment</w:t>
      </w:r>
      <w:bookmarkEnd w:id="87"/>
    </w:p>
    <w:p w14:paraId="6A26DA21" w14:textId="51E4EAC6" w:rsidR="009C190A" w:rsidRPr="003C5DB3" w:rsidRDefault="009C190A" w:rsidP="00566A07">
      <w:pPr>
        <w:spacing w:before="120" w:after="120" w:line="380" w:lineRule="exact"/>
        <w:ind w:left="630"/>
        <w:jc w:val="thaiDistribute"/>
        <w:rPr>
          <w:rFonts w:ascii="Arial" w:hAnsi="Arial" w:cs="Arial"/>
          <w:color w:val="000000" w:themeColor="text1"/>
        </w:rPr>
      </w:pPr>
      <w:r w:rsidRPr="003C5DB3">
        <w:rPr>
          <w:rFonts w:ascii="Arial" w:hAnsi="Arial" w:cs="Arial"/>
          <w:color w:val="000000" w:themeColor="text1"/>
        </w:rPr>
        <w:t xml:space="preserve">During the current period, the Bank has changed </w:t>
      </w:r>
      <w:r w:rsidR="006E2F97" w:rsidRPr="003C5DB3">
        <w:rPr>
          <w:rFonts w:ascii="Arial" w:hAnsi="Arial" w:cs="Arial"/>
          <w:color w:val="000000" w:themeColor="text1"/>
        </w:rPr>
        <w:t>certain</w:t>
      </w:r>
      <w:r w:rsidRPr="003C5DB3">
        <w:rPr>
          <w:rFonts w:ascii="Arial" w:hAnsi="Arial" w:cs="Arial"/>
          <w:color w:val="000000" w:themeColor="text1"/>
        </w:rPr>
        <w:t xml:space="preserve"> reported operating segments and the principle to calculate the value of operating expenses from Economic Value Management </w:t>
      </w:r>
      <w:r w:rsidRPr="003C5DB3">
        <w:rPr>
          <w:rFonts w:ascii="Arial" w:hAnsi="Arial" w:cs="Arial"/>
          <w:color w:val="000000" w:themeColor="text1"/>
          <w:cs/>
        </w:rPr>
        <w:t>(</w:t>
      </w:r>
      <w:r w:rsidRPr="003C5DB3">
        <w:rPr>
          <w:rFonts w:ascii="Arial" w:hAnsi="Arial" w:cs="Arial"/>
          <w:color w:val="000000" w:themeColor="text1"/>
        </w:rPr>
        <w:t>EVM</w:t>
      </w:r>
      <w:r w:rsidRPr="003C5DB3">
        <w:rPr>
          <w:rFonts w:ascii="Arial" w:hAnsi="Arial" w:cs="Arial"/>
          <w:color w:val="000000" w:themeColor="text1"/>
          <w:cs/>
        </w:rPr>
        <w:t xml:space="preserve">) </w:t>
      </w:r>
      <w:r w:rsidRPr="003C5DB3">
        <w:rPr>
          <w:rFonts w:ascii="Arial" w:hAnsi="Arial" w:cs="Arial"/>
          <w:color w:val="000000" w:themeColor="text1"/>
        </w:rPr>
        <w:t>to the cost allocation principle for the purpose of internal management of the Bank</w:t>
      </w:r>
      <w:r w:rsidR="00A72455" w:rsidRPr="003C5DB3">
        <w:rPr>
          <w:rFonts w:ascii="Arial" w:hAnsi="Arial" w:cs="Arial"/>
          <w:color w:val="000000" w:themeColor="text1"/>
          <w:cs/>
        </w:rPr>
        <w:t>.</w:t>
      </w:r>
    </w:p>
    <w:p w14:paraId="38CDF6C5" w14:textId="619C3211" w:rsidR="00F02D31" w:rsidRPr="003C5DB3" w:rsidRDefault="004D11A7" w:rsidP="00566A07">
      <w:pPr>
        <w:spacing w:before="120" w:after="120" w:line="380" w:lineRule="exact"/>
        <w:ind w:left="630"/>
        <w:jc w:val="thaiDistribute"/>
        <w:rPr>
          <w:rFonts w:ascii="Arial" w:hAnsi="Arial" w:cs="Arial"/>
          <w:color w:val="000000" w:themeColor="text1"/>
        </w:rPr>
      </w:pPr>
      <w:r w:rsidRPr="003C5DB3">
        <w:rPr>
          <w:rFonts w:ascii="Arial" w:hAnsi="Arial" w:cs="Arial"/>
          <w:color w:val="000000" w:themeColor="text1"/>
          <w:spacing w:val="-4"/>
        </w:rPr>
        <w:t>Revenue and profit information of the Bank and its subsidiaries by segment for the three</w:t>
      </w:r>
      <w:r w:rsidRPr="003C5DB3">
        <w:rPr>
          <w:rFonts w:ascii="Arial" w:hAnsi="Arial" w:cs="Arial"/>
          <w:color w:val="000000" w:themeColor="text1"/>
          <w:spacing w:val="-4"/>
          <w:cs/>
        </w:rPr>
        <w:t>-</w:t>
      </w:r>
      <w:r w:rsidRPr="003C5DB3">
        <w:rPr>
          <w:rFonts w:ascii="Arial" w:hAnsi="Arial" w:cs="Arial"/>
          <w:color w:val="000000" w:themeColor="text1"/>
          <w:spacing w:val="-4"/>
        </w:rPr>
        <w:t>month</w:t>
      </w:r>
      <w:r w:rsidRPr="003C5DB3">
        <w:rPr>
          <w:rFonts w:ascii="Arial" w:hAnsi="Arial" w:cs="Arial"/>
          <w:color w:val="000000" w:themeColor="text1"/>
          <w:cs/>
        </w:rPr>
        <w:t xml:space="preserve"> </w:t>
      </w:r>
      <w:r w:rsidR="000D4A64" w:rsidRPr="003C5DB3">
        <w:rPr>
          <w:rFonts w:ascii="Arial" w:hAnsi="Arial" w:cs="Arial"/>
          <w:color w:val="000000" w:themeColor="text1"/>
        </w:rPr>
        <w:t>and nine</w:t>
      </w:r>
      <w:r w:rsidR="000D4A64" w:rsidRPr="003C5DB3">
        <w:rPr>
          <w:rFonts w:ascii="Arial" w:hAnsi="Arial" w:cs="Arial"/>
          <w:color w:val="000000" w:themeColor="text1"/>
          <w:cs/>
        </w:rPr>
        <w:t>-</w:t>
      </w:r>
      <w:r w:rsidR="000D4A64" w:rsidRPr="003C5DB3">
        <w:rPr>
          <w:rFonts w:ascii="Arial" w:hAnsi="Arial" w:cs="Arial"/>
          <w:color w:val="000000" w:themeColor="text1"/>
        </w:rPr>
        <w:t xml:space="preserve">month </w:t>
      </w:r>
      <w:r w:rsidRPr="003C5DB3">
        <w:rPr>
          <w:rFonts w:ascii="Arial" w:hAnsi="Arial" w:cs="Arial"/>
          <w:color w:val="000000" w:themeColor="text1"/>
        </w:rPr>
        <w:t xml:space="preserve">periods ended </w:t>
      </w:r>
      <w:r w:rsidR="000D4A64" w:rsidRPr="003C5DB3">
        <w:rPr>
          <w:rFonts w:ascii="Arial" w:hAnsi="Arial" w:cs="Arial"/>
          <w:color w:val="000000" w:themeColor="text1"/>
        </w:rPr>
        <w:t>30 September</w:t>
      </w:r>
      <w:r w:rsidR="00712B57" w:rsidRPr="003C5DB3">
        <w:rPr>
          <w:rFonts w:ascii="Arial" w:hAnsi="Arial" w:cs="Arial"/>
          <w:color w:val="000000" w:themeColor="text1"/>
        </w:rPr>
        <w:t xml:space="preserve"> 2023 and 2022</w:t>
      </w:r>
      <w:r w:rsidRPr="003C5DB3">
        <w:rPr>
          <w:rFonts w:ascii="Arial" w:hAnsi="Arial" w:cs="Arial"/>
          <w:color w:val="000000" w:themeColor="text1"/>
          <w:cs/>
        </w:rPr>
        <w:t xml:space="preserve"> </w:t>
      </w:r>
      <w:r w:rsidR="00A70187" w:rsidRPr="003C5DB3">
        <w:rPr>
          <w:rFonts w:ascii="Arial" w:hAnsi="Arial" w:cs="Arial"/>
          <w:color w:val="000000" w:themeColor="text1"/>
        </w:rPr>
        <w:t>are</w:t>
      </w:r>
      <w:r w:rsidRPr="003C5DB3">
        <w:rPr>
          <w:rFonts w:ascii="Arial" w:hAnsi="Arial" w:cs="Arial"/>
          <w:color w:val="000000" w:themeColor="text1"/>
        </w:rPr>
        <w:t xml:space="preserve"> as follows</w:t>
      </w:r>
      <w:r w:rsidRPr="003C5DB3">
        <w:rPr>
          <w:rFonts w:ascii="Arial" w:hAnsi="Arial" w:cs="Arial"/>
          <w:color w:val="000000" w:themeColor="text1"/>
          <w:cs/>
        </w:rPr>
        <w:t>:</w:t>
      </w:r>
    </w:p>
    <w:tbl>
      <w:tblPr>
        <w:tblW w:w="9090" w:type="dxa"/>
        <w:tblInd w:w="540" w:type="dxa"/>
        <w:tblLayout w:type="fixed"/>
        <w:tblLook w:val="04A0" w:firstRow="1" w:lastRow="0" w:firstColumn="1" w:lastColumn="0" w:noHBand="0" w:noVBand="1"/>
      </w:tblPr>
      <w:tblGrid>
        <w:gridCol w:w="2070"/>
        <w:gridCol w:w="1080"/>
        <w:gridCol w:w="1170"/>
        <w:gridCol w:w="1170"/>
        <w:gridCol w:w="1170"/>
        <w:gridCol w:w="1260"/>
        <w:gridCol w:w="1170"/>
      </w:tblGrid>
      <w:tr w:rsidR="00BC1DA5" w:rsidRPr="003C5DB3" w14:paraId="20FC6233" w14:textId="77777777" w:rsidTr="00AC0B12">
        <w:trPr>
          <w:trHeight w:val="70"/>
        </w:trPr>
        <w:tc>
          <w:tcPr>
            <w:tcW w:w="2070" w:type="dxa"/>
            <w:tcBorders>
              <w:top w:val="nil"/>
              <w:left w:val="nil"/>
              <w:bottom w:val="nil"/>
              <w:right w:val="nil"/>
            </w:tcBorders>
            <w:shd w:val="clear" w:color="auto" w:fill="auto"/>
            <w:noWrap/>
            <w:vAlign w:val="center"/>
            <w:hideMark/>
          </w:tcPr>
          <w:p w14:paraId="4DA3E863" w14:textId="77777777" w:rsidR="0006364A" w:rsidRPr="003C5DB3" w:rsidRDefault="0006364A" w:rsidP="000D4A64">
            <w:pPr>
              <w:spacing w:line="320" w:lineRule="exact"/>
              <w:rPr>
                <w:rFonts w:ascii="Arial" w:hAnsi="Arial" w:cs="Arial"/>
                <w:color w:val="000000" w:themeColor="text1"/>
                <w:sz w:val="16"/>
                <w:szCs w:val="16"/>
              </w:rPr>
            </w:pPr>
            <w:r w:rsidRPr="003C5DB3">
              <w:rPr>
                <w:rFonts w:ascii="Arial" w:hAnsi="Arial" w:cs="Arial"/>
                <w:color w:val="000000" w:themeColor="text1"/>
                <w:sz w:val="16"/>
                <w:szCs w:val="16"/>
                <w:cs/>
              </w:rPr>
              <w:br w:type="page"/>
            </w:r>
          </w:p>
        </w:tc>
        <w:tc>
          <w:tcPr>
            <w:tcW w:w="7020" w:type="dxa"/>
            <w:gridSpan w:val="6"/>
            <w:tcBorders>
              <w:top w:val="nil"/>
              <w:left w:val="nil"/>
              <w:bottom w:val="nil"/>
              <w:right w:val="nil"/>
            </w:tcBorders>
            <w:shd w:val="clear" w:color="auto" w:fill="auto"/>
            <w:noWrap/>
            <w:vAlign w:val="center"/>
            <w:hideMark/>
          </w:tcPr>
          <w:p w14:paraId="2416FD33" w14:textId="77777777" w:rsidR="0006364A" w:rsidRPr="003C5DB3" w:rsidRDefault="0006364A" w:rsidP="000D4A64">
            <w:pPr>
              <w:spacing w:line="320" w:lineRule="exact"/>
              <w:jc w:val="right"/>
              <w:rPr>
                <w:rFonts w:ascii="Arial" w:hAnsi="Arial" w:cs="Arial"/>
                <w:color w:val="000000" w:themeColor="text1"/>
                <w:sz w:val="16"/>
                <w:szCs w:val="16"/>
              </w:rPr>
            </w:pPr>
            <w:r w:rsidRPr="003C5DB3">
              <w:rPr>
                <w:rFonts w:ascii="Arial" w:hAnsi="Arial" w:cs="Arial"/>
                <w:color w:val="000000" w:themeColor="text1"/>
                <w:sz w:val="16"/>
                <w:szCs w:val="16"/>
                <w:cs/>
              </w:rPr>
              <w:t>(</w:t>
            </w:r>
            <w:r w:rsidRPr="003C5DB3">
              <w:rPr>
                <w:rFonts w:ascii="Arial" w:hAnsi="Arial" w:cs="Arial"/>
                <w:color w:val="000000" w:themeColor="text1"/>
                <w:sz w:val="16"/>
                <w:szCs w:val="16"/>
              </w:rPr>
              <w:t>Unit</w:t>
            </w:r>
            <w:r w:rsidRPr="003C5DB3">
              <w:rPr>
                <w:rFonts w:ascii="Arial" w:hAnsi="Arial" w:cs="Arial"/>
                <w:color w:val="000000" w:themeColor="text1"/>
                <w:sz w:val="16"/>
                <w:szCs w:val="16"/>
                <w:cs/>
              </w:rPr>
              <w:t xml:space="preserve">: </w:t>
            </w:r>
            <w:r w:rsidRPr="003C5DB3">
              <w:rPr>
                <w:rFonts w:ascii="Arial" w:hAnsi="Arial" w:cs="Arial"/>
                <w:color w:val="000000" w:themeColor="text1"/>
                <w:sz w:val="16"/>
                <w:szCs w:val="16"/>
              </w:rPr>
              <w:t>Million Baht</w:t>
            </w:r>
            <w:r w:rsidRPr="003C5DB3">
              <w:rPr>
                <w:rFonts w:ascii="Arial" w:hAnsi="Arial" w:cs="Arial"/>
                <w:color w:val="000000" w:themeColor="text1"/>
                <w:sz w:val="16"/>
                <w:szCs w:val="16"/>
                <w:cs/>
              </w:rPr>
              <w:t>)</w:t>
            </w:r>
          </w:p>
        </w:tc>
      </w:tr>
      <w:tr w:rsidR="00BC1DA5" w:rsidRPr="003C5DB3" w14:paraId="62C51272" w14:textId="77777777" w:rsidTr="00AC0B12">
        <w:trPr>
          <w:trHeight w:val="70"/>
        </w:trPr>
        <w:tc>
          <w:tcPr>
            <w:tcW w:w="2070" w:type="dxa"/>
            <w:tcBorders>
              <w:top w:val="nil"/>
              <w:left w:val="nil"/>
              <w:bottom w:val="nil"/>
              <w:right w:val="nil"/>
            </w:tcBorders>
            <w:shd w:val="clear" w:color="auto" w:fill="auto"/>
            <w:noWrap/>
            <w:vAlign w:val="center"/>
            <w:hideMark/>
          </w:tcPr>
          <w:p w14:paraId="0D4FFBBF" w14:textId="77777777" w:rsidR="0006364A" w:rsidRPr="003C5DB3" w:rsidRDefault="0006364A" w:rsidP="000D4A64">
            <w:pPr>
              <w:spacing w:line="320" w:lineRule="exact"/>
              <w:jc w:val="right"/>
              <w:rPr>
                <w:rFonts w:ascii="Arial" w:hAnsi="Arial" w:cs="Arial"/>
                <w:color w:val="000000" w:themeColor="text1"/>
                <w:sz w:val="16"/>
                <w:szCs w:val="16"/>
              </w:rPr>
            </w:pPr>
          </w:p>
        </w:tc>
        <w:tc>
          <w:tcPr>
            <w:tcW w:w="7020" w:type="dxa"/>
            <w:gridSpan w:val="6"/>
            <w:tcBorders>
              <w:top w:val="nil"/>
              <w:left w:val="nil"/>
              <w:bottom w:val="nil"/>
              <w:right w:val="nil"/>
            </w:tcBorders>
            <w:shd w:val="clear" w:color="auto" w:fill="auto"/>
            <w:noWrap/>
            <w:vAlign w:val="center"/>
            <w:hideMark/>
          </w:tcPr>
          <w:p w14:paraId="50799139" w14:textId="77777777" w:rsidR="0006364A" w:rsidRPr="003C5DB3" w:rsidRDefault="0006364A" w:rsidP="000D4A64">
            <w:pPr>
              <w:pBdr>
                <w:bottom w:val="single" w:sz="4" w:space="1" w:color="auto"/>
              </w:pBdr>
              <w:spacing w:line="320" w:lineRule="exact"/>
              <w:jc w:val="center"/>
              <w:rPr>
                <w:rFonts w:ascii="Arial" w:hAnsi="Arial" w:cs="Arial"/>
                <w:color w:val="000000" w:themeColor="text1"/>
                <w:sz w:val="16"/>
                <w:szCs w:val="16"/>
              </w:rPr>
            </w:pPr>
            <w:r w:rsidRPr="003C5DB3">
              <w:rPr>
                <w:rFonts w:ascii="Arial" w:hAnsi="Arial" w:cs="Arial"/>
                <w:color w:val="000000" w:themeColor="text1"/>
                <w:sz w:val="16"/>
                <w:szCs w:val="16"/>
              </w:rPr>
              <w:t>Consolidated financial statements</w:t>
            </w:r>
          </w:p>
        </w:tc>
      </w:tr>
      <w:tr w:rsidR="00BC1DA5" w:rsidRPr="003C5DB3" w14:paraId="67B3B5C4" w14:textId="77777777" w:rsidTr="00AC0B12">
        <w:trPr>
          <w:trHeight w:val="70"/>
        </w:trPr>
        <w:tc>
          <w:tcPr>
            <w:tcW w:w="2070" w:type="dxa"/>
            <w:tcBorders>
              <w:top w:val="nil"/>
              <w:left w:val="nil"/>
              <w:bottom w:val="nil"/>
              <w:right w:val="nil"/>
            </w:tcBorders>
            <w:shd w:val="clear" w:color="auto" w:fill="auto"/>
            <w:noWrap/>
            <w:vAlign w:val="center"/>
            <w:hideMark/>
          </w:tcPr>
          <w:p w14:paraId="3D6177FB" w14:textId="77777777" w:rsidR="0006364A" w:rsidRPr="003C5DB3" w:rsidRDefault="0006364A" w:rsidP="000D4A64">
            <w:pPr>
              <w:spacing w:line="320" w:lineRule="exact"/>
              <w:jc w:val="center"/>
              <w:rPr>
                <w:rFonts w:ascii="Arial" w:hAnsi="Arial" w:cs="Arial"/>
                <w:color w:val="000000" w:themeColor="text1"/>
                <w:sz w:val="16"/>
                <w:szCs w:val="16"/>
                <w:u w:val="single"/>
              </w:rPr>
            </w:pPr>
          </w:p>
        </w:tc>
        <w:tc>
          <w:tcPr>
            <w:tcW w:w="7020" w:type="dxa"/>
            <w:gridSpan w:val="6"/>
            <w:tcBorders>
              <w:top w:val="nil"/>
              <w:left w:val="nil"/>
              <w:bottom w:val="nil"/>
              <w:right w:val="nil"/>
            </w:tcBorders>
            <w:shd w:val="clear" w:color="auto" w:fill="auto"/>
            <w:noWrap/>
            <w:vAlign w:val="center"/>
            <w:hideMark/>
          </w:tcPr>
          <w:p w14:paraId="5F44A67B" w14:textId="447A4DAC" w:rsidR="0006364A" w:rsidRPr="003C5DB3" w:rsidRDefault="0006364A" w:rsidP="000D4A64">
            <w:pPr>
              <w:pBdr>
                <w:bottom w:val="single" w:sz="4" w:space="1" w:color="auto"/>
              </w:pBdr>
              <w:spacing w:line="320" w:lineRule="exact"/>
              <w:jc w:val="center"/>
              <w:rPr>
                <w:rFonts w:ascii="Arial" w:hAnsi="Arial" w:cs="Arial"/>
                <w:color w:val="000000" w:themeColor="text1"/>
                <w:sz w:val="16"/>
                <w:szCs w:val="16"/>
              </w:rPr>
            </w:pPr>
            <w:r w:rsidRPr="003C5DB3">
              <w:rPr>
                <w:rFonts w:ascii="Arial" w:hAnsi="Arial" w:cs="Arial"/>
                <w:color w:val="000000" w:themeColor="text1"/>
                <w:sz w:val="16"/>
                <w:szCs w:val="16"/>
              </w:rPr>
              <w:t>For the three</w:t>
            </w:r>
            <w:r w:rsidRPr="003C5DB3">
              <w:rPr>
                <w:rFonts w:ascii="Arial" w:hAnsi="Arial" w:cs="Arial"/>
                <w:color w:val="000000" w:themeColor="text1"/>
                <w:sz w:val="16"/>
                <w:szCs w:val="16"/>
                <w:cs/>
              </w:rPr>
              <w:t>-</w:t>
            </w:r>
            <w:r w:rsidRPr="003C5DB3">
              <w:rPr>
                <w:rFonts w:ascii="Arial" w:hAnsi="Arial" w:cs="Arial"/>
                <w:color w:val="000000" w:themeColor="text1"/>
                <w:sz w:val="16"/>
                <w:szCs w:val="16"/>
              </w:rPr>
              <w:t>month</w:t>
            </w:r>
            <w:r w:rsidRPr="003C5DB3">
              <w:rPr>
                <w:rFonts w:ascii="Arial" w:hAnsi="Arial" w:cs="Arial"/>
                <w:color w:val="000000" w:themeColor="text1"/>
                <w:sz w:val="16"/>
                <w:szCs w:val="16"/>
                <w:cs/>
              </w:rPr>
              <w:t xml:space="preserve"> </w:t>
            </w:r>
            <w:r w:rsidRPr="003C5DB3">
              <w:rPr>
                <w:rFonts w:ascii="Arial" w:hAnsi="Arial" w:cs="Arial"/>
                <w:color w:val="000000" w:themeColor="text1"/>
                <w:sz w:val="16"/>
                <w:szCs w:val="16"/>
              </w:rPr>
              <w:t>period</w:t>
            </w:r>
            <w:r w:rsidRPr="003C5DB3">
              <w:rPr>
                <w:rFonts w:ascii="Arial" w:hAnsi="Arial" w:cs="Arial"/>
                <w:color w:val="000000" w:themeColor="text1"/>
                <w:sz w:val="16"/>
                <w:szCs w:val="16"/>
                <w:cs/>
              </w:rPr>
              <w:t xml:space="preserve"> </w:t>
            </w:r>
            <w:r w:rsidRPr="003C5DB3">
              <w:rPr>
                <w:rFonts w:ascii="Arial" w:hAnsi="Arial" w:cs="Arial"/>
                <w:color w:val="000000" w:themeColor="text1"/>
                <w:sz w:val="16"/>
                <w:szCs w:val="16"/>
              </w:rPr>
              <w:t xml:space="preserve">ended </w:t>
            </w:r>
            <w:r w:rsidR="000D4A64" w:rsidRPr="003C5DB3">
              <w:rPr>
                <w:rFonts w:ascii="Arial" w:hAnsi="Arial" w:cs="Arial"/>
                <w:color w:val="000000" w:themeColor="text1"/>
                <w:sz w:val="16"/>
                <w:szCs w:val="16"/>
              </w:rPr>
              <w:t>30 September 2023</w:t>
            </w:r>
          </w:p>
        </w:tc>
      </w:tr>
      <w:tr w:rsidR="00BC1DA5" w:rsidRPr="003C5DB3" w14:paraId="69F8C018" w14:textId="77777777" w:rsidTr="00AC0B12">
        <w:trPr>
          <w:trHeight w:val="70"/>
        </w:trPr>
        <w:tc>
          <w:tcPr>
            <w:tcW w:w="2070" w:type="dxa"/>
            <w:tcBorders>
              <w:top w:val="nil"/>
              <w:left w:val="nil"/>
              <w:bottom w:val="nil"/>
              <w:right w:val="nil"/>
            </w:tcBorders>
            <w:shd w:val="clear" w:color="auto" w:fill="auto"/>
            <w:noWrap/>
            <w:vAlign w:val="center"/>
            <w:hideMark/>
          </w:tcPr>
          <w:p w14:paraId="74510E6B" w14:textId="77777777" w:rsidR="0006364A" w:rsidRPr="003C5DB3" w:rsidRDefault="0006364A" w:rsidP="000D4A64">
            <w:pPr>
              <w:spacing w:line="320" w:lineRule="exact"/>
              <w:rPr>
                <w:rFonts w:ascii="Arial" w:hAnsi="Arial" w:cs="Arial"/>
                <w:color w:val="000000" w:themeColor="text1"/>
                <w:sz w:val="16"/>
                <w:szCs w:val="16"/>
              </w:rPr>
            </w:pPr>
          </w:p>
        </w:tc>
        <w:tc>
          <w:tcPr>
            <w:tcW w:w="1080" w:type="dxa"/>
            <w:tcBorders>
              <w:top w:val="nil"/>
              <w:left w:val="nil"/>
              <w:bottom w:val="nil"/>
              <w:right w:val="nil"/>
            </w:tcBorders>
            <w:shd w:val="clear" w:color="auto" w:fill="auto"/>
            <w:noWrap/>
            <w:vAlign w:val="bottom"/>
            <w:hideMark/>
          </w:tcPr>
          <w:p w14:paraId="64A3267D" w14:textId="77777777" w:rsidR="0006364A" w:rsidRPr="003C5DB3" w:rsidRDefault="0006364A" w:rsidP="000D4A64">
            <w:pPr>
              <w:pBdr>
                <w:bottom w:val="single" w:sz="4" w:space="1" w:color="auto"/>
              </w:pBdr>
              <w:spacing w:line="320" w:lineRule="exact"/>
              <w:jc w:val="center"/>
              <w:rPr>
                <w:rFonts w:ascii="Arial" w:hAnsi="Arial" w:cs="Arial"/>
                <w:color w:val="000000" w:themeColor="text1"/>
                <w:sz w:val="16"/>
                <w:szCs w:val="16"/>
              </w:rPr>
            </w:pPr>
            <w:r w:rsidRPr="003C5DB3">
              <w:rPr>
                <w:rFonts w:ascii="Arial" w:hAnsi="Arial" w:cs="Arial"/>
                <w:color w:val="000000" w:themeColor="text1"/>
                <w:sz w:val="16"/>
                <w:szCs w:val="16"/>
              </w:rPr>
              <w:t>Retail banking</w:t>
            </w:r>
          </w:p>
        </w:tc>
        <w:tc>
          <w:tcPr>
            <w:tcW w:w="1170" w:type="dxa"/>
            <w:tcBorders>
              <w:top w:val="nil"/>
              <w:left w:val="nil"/>
              <w:bottom w:val="nil"/>
              <w:right w:val="nil"/>
            </w:tcBorders>
            <w:shd w:val="clear" w:color="auto" w:fill="auto"/>
            <w:noWrap/>
            <w:vAlign w:val="bottom"/>
            <w:hideMark/>
          </w:tcPr>
          <w:p w14:paraId="620880EB" w14:textId="77777777" w:rsidR="0006364A" w:rsidRPr="003C5DB3" w:rsidRDefault="0006364A" w:rsidP="000D4A64">
            <w:pPr>
              <w:pBdr>
                <w:bottom w:val="single" w:sz="4" w:space="1" w:color="auto"/>
              </w:pBdr>
              <w:spacing w:line="320" w:lineRule="exact"/>
              <w:jc w:val="center"/>
              <w:rPr>
                <w:rFonts w:ascii="Arial" w:hAnsi="Arial" w:cs="Arial"/>
                <w:color w:val="000000" w:themeColor="text1"/>
                <w:sz w:val="16"/>
                <w:szCs w:val="16"/>
              </w:rPr>
            </w:pPr>
            <w:r w:rsidRPr="003C5DB3">
              <w:rPr>
                <w:rFonts w:ascii="Arial" w:hAnsi="Arial" w:cs="Arial"/>
                <w:color w:val="000000" w:themeColor="text1"/>
                <w:sz w:val="16"/>
                <w:szCs w:val="16"/>
              </w:rPr>
              <w:t>Corporate banking</w:t>
            </w:r>
          </w:p>
        </w:tc>
        <w:tc>
          <w:tcPr>
            <w:tcW w:w="1170" w:type="dxa"/>
            <w:tcBorders>
              <w:top w:val="nil"/>
              <w:left w:val="nil"/>
              <w:bottom w:val="nil"/>
              <w:right w:val="nil"/>
            </w:tcBorders>
            <w:shd w:val="clear" w:color="auto" w:fill="auto"/>
            <w:noWrap/>
            <w:vAlign w:val="bottom"/>
            <w:hideMark/>
          </w:tcPr>
          <w:p w14:paraId="7B46ACB5" w14:textId="77777777" w:rsidR="0006364A" w:rsidRPr="003C5DB3" w:rsidRDefault="0006364A" w:rsidP="000D4A64">
            <w:pPr>
              <w:pBdr>
                <w:bottom w:val="single" w:sz="4" w:space="1" w:color="auto"/>
              </w:pBdr>
              <w:spacing w:line="320" w:lineRule="exact"/>
              <w:jc w:val="center"/>
              <w:rPr>
                <w:rFonts w:ascii="Arial" w:hAnsi="Arial" w:cs="Arial"/>
                <w:color w:val="000000" w:themeColor="text1"/>
                <w:sz w:val="16"/>
                <w:szCs w:val="16"/>
              </w:rPr>
            </w:pPr>
            <w:r w:rsidRPr="003C5DB3">
              <w:rPr>
                <w:rFonts w:ascii="Arial" w:hAnsi="Arial" w:cs="Arial"/>
                <w:color w:val="000000" w:themeColor="text1"/>
                <w:sz w:val="16"/>
                <w:szCs w:val="16"/>
              </w:rPr>
              <w:t>Treasury and investment</w:t>
            </w:r>
          </w:p>
        </w:tc>
        <w:tc>
          <w:tcPr>
            <w:tcW w:w="1170" w:type="dxa"/>
            <w:tcBorders>
              <w:top w:val="nil"/>
              <w:left w:val="nil"/>
              <w:bottom w:val="nil"/>
              <w:right w:val="nil"/>
            </w:tcBorders>
            <w:shd w:val="clear" w:color="auto" w:fill="auto"/>
            <w:noWrap/>
            <w:vAlign w:val="bottom"/>
            <w:hideMark/>
          </w:tcPr>
          <w:p w14:paraId="615C86D3" w14:textId="77777777" w:rsidR="0006364A" w:rsidRPr="003C5DB3" w:rsidRDefault="0006364A" w:rsidP="000D4A64">
            <w:pPr>
              <w:pBdr>
                <w:bottom w:val="single" w:sz="4" w:space="1" w:color="auto"/>
              </w:pBdr>
              <w:spacing w:line="320" w:lineRule="exact"/>
              <w:jc w:val="center"/>
              <w:rPr>
                <w:rFonts w:ascii="Arial" w:hAnsi="Arial" w:cs="Arial"/>
                <w:color w:val="000000" w:themeColor="text1"/>
                <w:sz w:val="16"/>
                <w:szCs w:val="16"/>
              </w:rPr>
            </w:pPr>
            <w:r w:rsidRPr="003C5DB3">
              <w:rPr>
                <w:rFonts w:ascii="Arial" w:hAnsi="Arial" w:cs="Arial"/>
                <w:color w:val="000000" w:themeColor="text1"/>
                <w:sz w:val="16"/>
                <w:szCs w:val="16"/>
              </w:rPr>
              <w:t>Support and others</w:t>
            </w:r>
          </w:p>
        </w:tc>
        <w:tc>
          <w:tcPr>
            <w:tcW w:w="1260" w:type="dxa"/>
            <w:tcBorders>
              <w:top w:val="nil"/>
              <w:left w:val="nil"/>
              <w:bottom w:val="nil"/>
              <w:right w:val="nil"/>
            </w:tcBorders>
            <w:shd w:val="clear" w:color="auto" w:fill="auto"/>
            <w:noWrap/>
            <w:vAlign w:val="bottom"/>
            <w:hideMark/>
          </w:tcPr>
          <w:p w14:paraId="35AD3C39" w14:textId="77777777" w:rsidR="0006364A" w:rsidRPr="003C5DB3" w:rsidRDefault="0006364A" w:rsidP="000D4A64">
            <w:pPr>
              <w:pBdr>
                <w:bottom w:val="single" w:sz="4" w:space="1" w:color="auto"/>
              </w:pBdr>
              <w:spacing w:line="320" w:lineRule="exact"/>
              <w:jc w:val="center"/>
              <w:rPr>
                <w:rFonts w:ascii="Arial" w:hAnsi="Arial" w:cs="Arial"/>
                <w:color w:val="000000" w:themeColor="text1"/>
                <w:sz w:val="16"/>
                <w:szCs w:val="16"/>
              </w:rPr>
            </w:pPr>
            <w:r w:rsidRPr="003C5DB3">
              <w:rPr>
                <w:rFonts w:ascii="Arial" w:hAnsi="Arial" w:cs="Arial"/>
                <w:color w:val="000000" w:themeColor="text1"/>
                <w:sz w:val="16"/>
                <w:szCs w:val="16"/>
              </w:rPr>
              <w:t>Elimination</w:t>
            </w:r>
          </w:p>
        </w:tc>
        <w:tc>
          <w:tcPr>
            <w:tcW w:w="1170" w:type="dxa"/>
            <w:tcBorders>
              <w:top w:val="nil"/>
              <w:left w:val="nil"/>
              <w:bottom w:val="nil"/>
              <w:right w:val="nil"/>
            </w:tcBorders>
            <w:shd w:val="clear" w:color="auto" w:fill="auto"/>
            <w:noWrap/>
            <w:vAlign w:val="bottom"/>
            <w:hideMark/>
          </w:tcPr>
          <w:p w14:paraId="51EC1BF1" w14:textId="77777777" w:rsidR="0006364A" w:rsidRPr="003C5DB3" w:rsidRDefault="0006364A" w:rsidP="000D4A64">
            <w:pPr>
              <w:pBdr>
                <w:bottom w:val="single" w:sz="4" w:space="1" w:color="auto"/>
              </w:pBdr>
              <w:spacing w:line="320" w:lineRule="exact"/>
              <w:jc w:val="center"/>
              <w:rPr>
                <w:rFonts w:ascii="Arial" w:hAnsi="Arial" w:cs="Arial"/>
                <w:color w:val="000000" w:themeColor="text1"/>
                <w:sz w:val="16"/>
                <w:szCs w:val="16"/>
              </w:rPr>
            </w:pPr>
            <w:r w:rsidRPr="003C5DB3">
              <w:rPr>
                <w:rFonts w:ascii="Arial" w:hAnsi="Arial" w:cs="Arial"/>
                <w:color w:val="000000" w:themeColor="text1"/>
                <w:sz w:val="16"/>
                <w:szCs w:val="16"/>
              </w:rPr>
              <w:t>Total</w:t>
            </w:r>
          </w:p>
        </w:tc>
      </w:tr>
      <w:tr w:rsidR="00EB57DE" w:rsidRPr="003C5DB3" w14:paraId="6DB95613" w14:textId="77777777" w:rsidTr="00AC0B12">
        <w:trPr>
          <w:trHeight w:val="70"/>
        </w:trPr>
        <w:tc>
          <w:tcPr>
            <w:tcW w:w="2070" w:type="dxa"/>
            <w:tcBorders>
              <w:top w:val="nil"/>
              <w:left w:val="nil"/>
              <w:bottom w:val="nil"/>
              <w:right w:val="nil"/>
            </w:tcBorders>
            <w:shd w:val="clear" w:color="auto" w:fill="auto"/>
            <w:noWrap/>
            <w:vAlign w:val="bottom"/>
            <w:hideMark/>
          </w:tcPr>
          <w:p w14:paraId="06EE46DE" w14:textId="77777777" w:rsidR="00EB57DE" w:rsidRPr="003C5DB3" w:rsidRDefault="00EB57DE" w:rsidP="00EB57DE">
            <w:pPr>
              <w:spacing w:line="320" w:lineRule="exact"/>
              <w:rPr>
                <w:rFonts w:ascii="Arial" w:hAnsi="Arial" w:cs="Arial"/>
                <w:color w:val="000000" w:themeColor="text1"/>
                <w:sz w:val="16"/>
                <w:szCs w:val="16"/>
              </w:rPr>
            </w:pPr>
            <w:r w:rsidRPr="003C5DB3">
              <w:rPr>
                <w:rFonts w:ascii="Arial" w:hAnsi="Arial" w:cs="Arial"/>
                <w:color w:val="000000" w:themeColor="text1"/>
                <w:sz w:val="16"/>
                <w:szCs w:val="16"/>
              </w:rPr>
              <w:t>Total operating income</w:t>
            </w:r>
          </w:p>
        </w:tc>
        <w:tc>
          <w:tcPr>
            <w:tcW w:w="1080" w:type="dxa"/>
            <w:tcBorders>
              <w:top w:val="nil"/>
              <w:left w:val="nil"/>
              <w:bottom w:val="nil"/>
              <w:right w:val="nil"/>
            </w:tcBorders>
            <w:shd w:val="clear" w:color="auto" w:fill="auto"/>
            <w:noWrap/>
            <w:vAlign w:val="bottom"/>
          </w:tcPr>
          <w:p w14:paraId="7E216692" w14:textId="35347A6A" w:rsidR="00EB57DE" w:rsidRPr="003C5DB3" w:rsidRDefault="00EB57DE" w:rsidP="00EB57DE">
            <w:pPr>
              <w:tabs>
                <w:tab w:val="decimal" w:pos="792"/>
              </w:tabs>
              <w:spacing w:line="320" w:lineRule="exact"/>
              <w:rPr>
                <w:rFonts w:ascii="Arial" w:hAnsi="Arial" w:cs="Arial"/>
                <w:color w:val="000000" w:themeColor="text1"/>
                <w:sz w:val="16"/>
                <w:szCs w:val="16"/>
              </w:rPr>
            </w:pPr>
            <w:r w:rsidRPr="003C5DB3">
              <w:rPr>
                <w:rFonts w:ascii="Arial" w:hAnsi="Arial" w:cs="Arial"/>
                <w:sz w:val="16"/>
                <w:szCs w:val="16"/>
              </w:rPr>
              <w:t>19,757</w:t>
            </w:r>
          </w:p>
        </w:tc>
        <w:tc>
          <w:tcPr>
            <w:tcW w:w="1170" w:type="dxa"/>
            <w:tcBorders>
              <w:top w:val="nil"/>
              <w:left w:val="nil"/>
              <w:bottom w:val="nil"/>
              <w:right w:val="nil"/>
            </w:tcBorders>
            <w:shd w:val="clear" w:color="auto" w:fill="auto"/>
            <w:noWrap/>
            <w:vAlign w:val="bottom"/>
          </w:tcPr>
          <w:p w14:paraId="6268EA85" w14:textId="39490A74" w:rsidR="00EB57DE" w:rsidRPr="003C5DB3" w:rsidRDefault="00EB57DE" w:rsidP="00EB57DE">
            <w:pPr>
              <w:tabs>
                <w:tab w:val="decimal" w:pos="792"/>
              </w:tabs>
              <w:spacing w:line="320" w:lineRule="exact"/>
              <w:rPr>
                <w:rFonts w:ascii="Arial" w:hAnsi="Arial" w:cs="Arial"/>
                <w:color w:val="000000" w:themeColor="text1"/>
                <w:sz w:val="16"/>
                <w:szCs w:val="16"/>
              </w:rPr>
            </w:pPr>
            <w:r w:rsidRPr="003C5DB3">
              <w:rPr>
                <w:rFonts w:ascii="Arial" w:hAnsi="Arial" w:cs="Arial"/>
                <w:sz w:val="16"/>
                <w:szCs w:val="16"/>
              </w:rPr>
              <w:t>12,184</w:t>
            </w:r>
          </w:p>
        </w:tc>
        <w:tc>
          <w:tcPr>
            <w:tcW w:w="1170" w:type="dxa"/>
            <w:tcBorders>
              <w:top w:val="nil"/>
              <w:left w:val="nil"/>
              <w:bottom w:val="nil"/>
              <w:right w:val="nil"/>
            </w:tcBorders>
            <w:shd w:val="clear" w:color="auto" w:fill="auto"/>
            <w:noWrap/>
            <w:vAlign w:val="bottom"/>
          </w:tcPr>
          <w:p w14:paraId="6DF9D757" w14:textId="4222C4BB" w:rsidR="00EB57DE" w:rsidRPr="003C5DB3" w:rsidRDefault="00EB57DE" w:rsidP="00EB57DE">
            <w:pPr>
              <w:tabs>
                <w:tab w:val="decimal" w:pos="792"/>
              </w:tabs>
              <w:spacing w:line="320" w:lineRule="exact"/>
              <w:rPr>
                <w:rFonts w:ascii="Arial" w:hAnsi="Arial" w:cs="Arial"/>
                <w:color w:val="000000" w:themeColor="text1"/>
                <w:sz w:val="16"/>
                <w:szCs w:val="16"/>
              </w:rPr>
            </w:pPr>
            <w:r w:rsidRPr="003C5DB3">
              <w:rPr>
                <w:rFonts w:ascii="Arial" w:hAnsi="Arial" w:cs="Arial"/>
                <w:sz w:val="16"/>
                <w:szCs w:val="16"/>
              </w:rPr>
              <w:t>238</w:t>
            </w:r>
          </w:p>
        </w:tc>
        <w:tc>
          <w:tcPr>
            <w:tcW w:w="1170" w:type="dxa"/>
            <w:tcBorders>
              <w:top w:val="nil"/>
              <w:left w:val="nil"/>
              <w:bottom w:val="nil"/>
              <w:right w:val="nil"/>
            </w:tcBorders>
            <w:shd w:val="clear" w:color="auto" w:fill="auto"/>
            <w:noWrap/>
            <w:vAlign w:val="bottom"/>
          </w:tcPr>
          <w:p w14:paraId="24C71B72" w14:textId="4AE20370" w:rsidR="00EB57DE" w:rsidRPr="003C5DB3" w:rsidRDefault="00EB57DE" w:rsidP="00EB57DE">
            <w:pPr>
              <w:tabs>
                <w:tab w:val="decimal" w:pos="792"/>
              </w:tabs>
              <w:spacing w:line="320" w:lineRule="exact"/>
              <w:rPr>
                <w:rFonts w:ascii="Arial" w:hAnsi="Arial" w:cs="Arial"/>
                <w:color w:val="000000" w:themeColor="text1"/>
                <w:sz w:val="16"/>
                <w:szCs w:val="16"/>
              </w:rPr>
            </w:pPr>
            <w:r w:rsidRPr="003C5DB3">
              <w:rPr>
                <w:rFonts w:ascii="Arial" w:hAnsi="Arial" w:cs="Arial"/>
                <w:sz w:val="16"/>
                <w:szCs w:val="16"/>
              </w:rPr>
              <w:t>9,873</w:t>
            </w:r>
          </w:p>
        </w:tc>
        <w:tc>
          <w:tcPr>
            <w:tcW w:w="1260" w:type="dxa"/>
            <w:tcBorders>
              <w:top w:val="nil"/>
              <w:left w:val="nil"/>
              <w:bottom w:val="nil"/>
              <w:right w:val="nil"/>
            </w:tcBorders>
            <w:shd w:val="clear" w:color="auto" w:fill="auto"/>
            <w:noWrap/>
            <w:vAlign w:val="bottom"/>
          </w:tcPr>
          <w:p w14:paraId="05749B31" w14:textId="5BAAC0CB" w:rsidR="00EB57DE" w:rsidRPr="003C5DB3" w:rsidRDefault="00EB57DE" w:rsidP="00EB57DE">
            <w:pPr>
              <w:tabs>
                <w:tab w:val="decimal" w:pos="792"/>
              </w:tabs>
              <w:spacing w:line="320" w:lineRule="exact"/>
              <w:rPr>
                <w:rFonts w:ascii="Arial" w:hAnsi="Arial" w:cs="Arial"/>
                <w:color w:val="000000" w:themeColor="text1"/>
                <w:sz w:val="16"/>
                <w:szCs w:val="16"/>
              </w:rPr>
            </w:pPr>
            <w:r w:rsidRPr="003C5DB3">
              <w:rPr>
                <w:rFonts w:ascii="Arial" w:hAnsi="Arial" w:cs="Arial"/>
                <w:sz w:val="16"/>
                <w:szCs w:val="16"/>
                <w:cs/>
              </w:rPr>
              <w:t>(3</w:t>
            </w:r>
            <w:r w:rsidRPr="003C5DB3">
              <w:rPr>
                <w:rFonts w:ascii="Arial" w:hAnsi="Arial" w:cs="Arial"/>
                <w:sz w:val="16"/>
                <w:szCs w:val="16"/>
              </w:rPr>
              <w:t>,164</w:t>
            </w:r>
            <w:r w:rsidRPr="003C5DB3">
              <w:rPr>
                <w:rFonts w:ascii="Arial" w:hAnsi="Arial" w:cs="Arial"/>
                <w:sz w:val="16"/>
                <w:szCs w:val="16"/>
                <w:cs/>
              </w:rPr>
              <w:t>)</w:t>
            </w:r>
          </w:p>
        </w:tc>
        <w:tc>
          <w:tcPr>
            <w:tcW w:w="1170" w:type="dxa"/>
            <w:tcBorders>
              <w:top w:val="nil"/>
              <w:left w:val="nil"/>
              <w:bottom w:val="nil"/>
              <w:right w:val="nil"/>
            </w:tcBorders>
            <w:shd w:val="clear" w:color="auto" w:fill="auto"/>
            <w:noWrap/>
            <w:vAlign w:val="bottom"/>
          </w:tcPr>
          <w:p w14:paraId="657251CF" w14:textId="40B3152C" w:rsidR="00EB57DE" w:rsidRPr="003C5DB3" w:rsidRDefault="00EB57DE" w:rsidP="00EB57DE">
            <w:pPr>
              <w:tabs>
                <w:tab w:val="decimal" w:pos="792"/>
              </w:tabs>
              <w:spacing w:line="320" w:lineRule="exact"/>
              <w:rPr>
                <w:rFonts w:ascii="Arial" w:hAnsi="Arial" w:cs="Arial"/>
                <w:color w:val="000000" w:themeColor="text1"/>
                <w:sz w:val="16"/>
                <w:szCs w:val="16"/>
              </w:rPr>
            </w:pPr>
            <w:r w:rsidRPr="003C5DB3">
              <w:rPr>
                <w:rFonts w:ascii="Arial" w:hAnsi="Arial" w:cs="Arial"/>
                <w:sz w:val="16"/>
                <w:szCs w:val="16"/>
              </w:rPr>
              <w:t>38,888</w:t>
            </w:r>
          </w:p>
        </w:tc>
      </w:tr>
      <w:tr w:rsidR="00EB57DE" w:rsidRPr="003C5DB3" w14:paraId="7CDD69E5" w14:textId="77777777" w:rsidTr="00AC0B12">
        <w:trPr>
          <w:trHeight w:val="70"/>
        </w:trPr>
        <w:tc>
          <w:tcPr>
            <w:tcW w:w="2070" w:type="dxa"/>
            <w:tcBorders>
              <w:top w:val="nil"/>
              <w:left w:val="nil"/>
              <w:bottom w:val="nil"/>
              <w:right w:val="nil"/>
            </w:tcBorders>
            <w:shd w:val="clear" w:color="auto" w:fill="auto"/>
            <w:noWrap/>
            <w:vAlign w:val="center"/>
            <w:hideMark/>
          </w:tcPr>
          <w:p w14:paraId="7A281BF9" w14:textId="77777777" w:rsidR="00EB57DE" w:rsidRPr="003C5DB3" w:rsidRDefault="00EB57DE" w:rsidP="00EB57DE">
            <w:pPr>
              <w:spacing w:line="320" w:lineRule="exact"/>
              <w:ind w:left="159" w:hanging="159"/>
              <w:rPr>
                <w:rFonts w:ascii="Arial" w:hAnsi="Arial" w:cs="Arial"/>
                <w:color w:val="000000" w:themeColor="text1"/>
                <w:sz w:val="16"/>
                <w:szCs w:val="16"/>
              </w:rPr>
            </w:pPr>
            <w:r w:rsidRPr="003C5DB3">
              <w:rPr>
                <w:rFonts w:ascii="Arial" w:hAnsi="Arial" w:cs="Arial"/>
                <w:color w:val="000000" w:themeColor="text1"/>
                <w:sz w:val="16"/>
                <w:szCs w:val="16"/>
              </w:rPr>
              <w:t xml:space="preserve">Total expenses and tax expenses </w:t>
            </w:r>
            <w:r w:rsidRPr="003C5DB3">
              <w:rPr>
                <w:rFonts w:ascii="Arial" w:hAnsi="Arial" w:cs="Arial"/>
                <w:color w:val="000000" w:themeColor="text1"/>
                <w:sz w:val="16"/>
                <w:szCs w:val="16"/>
                <w:cs/>
              </w:rPr>
              <w:t>(</w:t>
            </w:r>
            <w:r w:rsidRPr="003C5DB3">
              <w:rPr>
                <w:rFonts w:ascii="Arial" w:hAnsi="Arial" w:cs="Arial"/>
                <w:color w:val="000000" w:themeColor="text1"/>
                <w:sz w:val="16"/>
                <w:szCs w:val="16"/>
              </w:rPr>
              <w:t>excluding expected credit losses</w:t>
            </w:r>
            <w:r w:rsidRPr="003C5DB3">
              <w:rPr>
                <w:rFonts w:ascii="Arial" w:hAnsi="Arial" w:cs="Arial"/>
                <w:color w:val="000000" w:themeColor="text1"/>
                <w:sz w:val="16"/>
                <w:szCs w:val="16"/>
                <w:cs/>
              </w:rPr>
              <w:t>)</w:t>
            </w:r>
          </w:p>
        </w:tc>
        <w:tc>
          <w:tcPr>
            <w:tcW w:w="1080" w:type="dxa"/>
            <w:tcBorders>
              <w:top w:val="nil"/>
              <w:left w:val="nil"/>
              <w:bottom w:val="nil"/>
              <w:right w:val="nil"/>
            </w:tcBorders>
            <w:shd w:val="clear" w:color="auto" w:fill="auto"/>
            <w:noWrap/>
            <w:vAlign w:val="bottom"/>
          </w:tcPr>
          <w:p w14:paraId="6FC61012" w14:textId="394DF874" w:rsidR="00EB57DE" w:rsidRPr="003C5DB3" w:rsidRDefault="00EB57DE" w:rsidP="00EB57DE">
            <w:pPr>
              <w:tabs>
                <w:tab w:val="decimal" w:pos="792"/>
              </w:tabs>
              <w:spacing w:line="320" w:lineRule="exact"/>
              <w:rPr>
                <w:rFonts w:ascii="Arial" w:hAnsi="Arial" w:cs="Arial"/>
                <w:color w:val="000000" w:themeColor="text1"/>
                <w:sz w:val="16"/>
                <w:szCs w:val="16"/>
              </w:rPr>
            </w:pPr>
            <w:r w:rsidRPr="003C5DB3">
              <w:rPr>
                <w:rFonts w:ascii="Arial" w:hAnsi="Arial" w:cs="Arial"/>
                <w:sz w:val="16"/>
                <w:szCs w:val="16"/>
                <w:cs/>
              </w:rPr>
              <w:t>(</w:t>
            </w:r>
            <w:r w:rsidR="00091DF9">
              <w:rPr>
                <w:rFonts w:ascii="Arial" w:hAnsi="Arial" w:cs="Arial"/>
                <w:sz w:val="16"/>
                <w:szCs w:val="16"/>
              </w:rPr>
              <w:t>9,231</w:t>
            </w:r>
            <w:r w:rsidRPr="003C5DB3">
              <w:rPr>
                <w:rFonts w:ascii="Arial" w:hAnsi="Arial" w:cs="Arial"/>
                <w:sz w:val="16"/>
                <w:szCs w:val="16"/>
                <w:cs/>
              </w:rPr>
              <w:t>)</w:t>
            </w:r>
          </w:p>
        </w:tc>
        <w:tc>
          <w:tcPr>
            <w:tcW w:w="1170" w:type="dxa"/>
            <w:tcBorders>
              <w:top w:val="nil"/>
              <w:left w:val="nil"/>
              <w:bottom w:val="nil"/>
              <w:right w:val="nil"/>
            </w:tcBorders>
            <w:shd w:val="clear" w:color="auto" w:fill="auto"/>
            <w:noWrap/>
            <w:vAlign w:val="bottom"/>
          </w:tcPr>
          <w:p w14:paraId="1C63830B" w14:textId="7FA3B6E7" w:rsidR="00EB57DE" w:rsidRPr="003C5DB3" w:rsidRDefault="00EB57DE" w:rsidP="00EB57DE">
            <w:pPr>
              <w:tabs>
                <w:tab w:val="decimal" w:pos="792"/>
              </w:tabs>
              <w:spacing w:line="320" w:lineRule="exact"/>
              <w:rPr>
                <w:rFonts w:ascii="Arial" w:hAnsi="Arial" w:cs="Arial"/>
                <w:color w:val="000000" w:themeColor="text1"/>
                <w:sz w:val="16"/>
                <w:szCs w:val="16"/>
              </w:rPr>
            </w:pPr>
            <w:r w:rsidRPr="003C5DB3">
              <w:rPr>
                <w:rFonts w:ascii="Arial" w:hAnsi="Arial" w:cs="Arial"/>
                <w:sz w:val="16"/>
                <w:szCs w:val="16"/>
                <w:cs/>
              </w:rPr>
              <w:t>(5</w:t>
            </w:r>
            <w:r w:rsidRPr="003C5DB3">
              <w:rPr>
                <w:rFonts w:ascii="Arial" w:hAnsi="Arial" w:cs="Arial"/>
                <w:sz w:val="16"/>
                <w:szCs w:val="16"/>
              </w:rPr>
              <w:t>,611</w:t>
            </w:r>
            <w:r w:rsidRPr="003C5DB3">
              <w:rPr>
                <w:rFonts w:ascii="Arial" w:hAnsi="Arial" w:cs="Arial"/>
                <w:sz w:val="16"/>
                <w:szCs w:val="16"/>
                <w:cs/>
              </w:rPr>
              <w:t>)</w:t>
            </w:r>
          </w:p>
        </w:tc>
        <w:tc>
          <w:tcPr>
            <w:tcW w:w="1170" w:type="dxa"/>
            <w:tcBorders>
              <w:top w:val="nil"/>
              <w:left w:val="nil"/>
              <w:bottom w:val="nil"/>
              <w:right w:val="nil"/>
            </w:tcBorders>
            <w:shd w:val="clear" w:color="auto" w:fill="auto"/>
            <w:noWrap/>
            <w:vAlign w:val="bottom"/>
          </w:tcPr>
          <w:p w14:paraId="30A70441" w14:textId="46ACB1B5" w:rsidR="00EB57DE" w:rsidRPr="003C5DB3" w:rsidRDefault="00EB57DE" w:rsidP="00EB57DE">
            <w:pPr>
              <w:tabs>
                <w:tab w:val="decimal" w:pos="792"/>
              </w:tabs>
              <w:spacing w:line="320" w:lineRule="exact"/>
              <w:rPr>
                <w:rFonts w:ascii="Arial" w:hAnsi="Arial" w:cs="Arial"/>
                <w:color w:val="000000" w:themeColor="text1"/>
                <w:sz w:val="16"/>
                <w:szCs w:val="16"/>
              </w:rPr>
            </w:pPr>
            <w:r w:rsidRPr="003C5DB3">
              <w:rPr>
                <w:rFonts w:ascii="Arial" w:hAnsi="Arial" w:cs="Arial"/>
                <w:sz w:val="16"/>
                <w:szCs w:val="16"/>
                <w:cs/>
              </w:rPr>
              <w:t>(420)</w:t>
            </w:r>
          </w:p>
        </w:tc>
        <w:tc>
          <w:tcPr>
            <w:tcW w:w="1170" w:type="dxa"/>
            <w:tcBorders>
              <w:top w:val="nil"/>
              <w:left w:val="nil"/>
              <w:bottom w:val="nil"/>
              <w:right w:val="nil"/>
            </w:tcBorders>
            <w:shd w:val="clear" w:color="auto" w:fill="auto"/>
            <w:noWrap/>
            <w:vAlign w:val="bottom"/>
          </w:tcPr>
          <w:p w14:paraId="125B017D" w14:textId="1553AC91" w:rsidR="00EB57DE" w:rsidRPr="003C5DB3" w:rsidRDefault="00EB57DE" w:rsidP="00EB57DE">
            <w:pPr>
              <w:tabs>
                <w:tab w:val="decimal" w:pos="792"/>
              </w:tabs>
              <w:spacing w:line="320" w:lineRule="exact"/>
              <w:rPr>
                <w:rFonts w:ascii="Arial" w:hAnsi="Arial" w:cs="Arial"/>
                <w:color w:val="000000" w:themeColor="text1"/>
                <w:sz w:val="16"/>
                <w:szCs w:val="16"/>
              </w:rPr>
            </w:pPr>
            <w:r w:rsidRPr="003C5DB3">
              <w:rPr>
                <w:rFonts w:ascii="Arial" w:hAnsi="Arial" w:cs="Arial"/>
                <w:sz w:val="16"/>
                <w:szCs w:val="16"/>
                <w:cs/>
              </w:rPr>
              <w:t>(</w:t>
            </w:r>
            <w:r w:rsidR="00091DF9">
              <w:rPr>
                <w:rFonts w:ascii="Arial" w:hAnsi="Arial" w:cs="Arial"/>
                <w:sz w:val="16"/>
                <w:szCs w:val="16"/>
              </w:rPr>
              <w:t>7,538</w:t>
            </w:r>
            <w:r w:rsidRPr="003C5DB3">
              <w:rPr>
                <w:rFonts w:ascii="Arial" w:hAnsi="Arial" w:cs="Arial"/>
                <w:sz w:val="16"/>
                <w:szCs w:val="16"/>
                <w:cs/>
              </w:rPr>
              <w:t>)</w:t>
            </w:r>
          </w:p>
        </w:tc>
        <w:tc>
          <w:tcPr>
            <w:tcW w:w="1260" w:type="dxa"/>
            <w:tcBorders>
              <w:top w:val="nil"/>
              <w:left w:val="nil"/>
              <w:bottom w:val="nil"/>
              <w:right w:val="nil"/>
            </w:tcBorders>
            <w:shd w:val="clear" w:color="auto" w:fill="auto"/>
            <w:noWrap/>
            <w:vAlign w:val="bottom"/>
          </w:tcPr>
          <w:p w14:paraId="4854E403" w14:textId="703CA569" w:rsidR="00EB57DE" w:rsidRPr="003C5DB3" w:rsidRDefault="00EB57DE" w:rsidP="00EB57DE">
            <w:pPr>
              <w:tabs>
                <w:tab w:val="decimal" w:pos="792"/>
              </w:tabs>
              <w:spacing w:line="320" w:lineRule="exact"/>
              <w:rPr>
                <w:rFonts w:ascii="Arial" w:hAnsi="Arial" w:cs="Arial"/>
                <w:color w:val="000000" w:themeColor="text1"/>
                <w:sz w:val="16"/>
                <w:szCs w:val="16"/>
              </w:rPr>
            </w:pPr>
            <w:r w:rsidRPr="003C5DB3">
              <w:rPr>
                <w:rFonts w:ascii="Arial" w:hAnsi="Arial" w:cs="Arial"/>
                <w:sz w:val="16"/>
                <w:szCs w:val="16"/>
              </w:rPr>
              <w:t>3,293</w:t>
            </w:r>
          </w:p>
        </w:tc>
        <w:tc>
          <w:tcPr>
            <w:tcW w:w="1170" w:type="dxa"/>
            <w:tcBorders>
              <w:top w:val="nil"/>
              <w:left w:val="nil"/>
              <w:bottom w:val="nil"/>
              <w:right w:val="nil"/>
            </w:tcBorders>
            <w:shd w:val="clear" w:color="auto" w:fill="auto"/>
            <w:noWrap/>
            <w:vAlign w:val="bottom"/>
          </w:tcPr>
          <w:p w14:paraId="7BBC2B7E" w14:textId="61A29405" w:rsidR="00EB57DE" w:rsidRPr="003C5DB3" w:rsidRDefault="00EB57DE" w:rsidP="00EB57DE">
            <w:pPr>
              <w:tabs>
                <w:tab w:val="decimal" w:pos="792"/>
              </w:tabs>
              <w:spacing w:line="320" w:lineRule="exact"/>
              <w:rPr>
                <w:rFonts w:ascii="Arial" w:hAnsi="Arial" w:cs="Arial"/>
                <w:color w:val="000000" w:themeColor="text1"/>
                <w:sz w:val="16"/>
                <w:szCs w:val="16"/>
              </w:rPr>
            </w:pPr>
            <w:r w:rsidRPr="003C5DB3">
              <w:rPr>
                <w:rFonts w:ascii="Arial" w:hAnsi="Arial" w:cs="Arial"/>
                <w:sz w:val="16"/>
                <w:szCs w:val="16"/>
                <w:cs/>
              </w:rPr>
              <w:t>(19</w:t>
            </w:r>
            <w:r w:rsidRPr="003C5DB3">
              <w:rPr>
                <w:rFonts w:ascii="Arial" w:hAnsi="Arial" w:cs="Arial"/>
                <w:sz w:val="16"/>
                <w:szCs w:val="16"/>
              </w:rPr>
              <w:t>,507</w:t>
            </w:r>
            <w:r w:rsidRPr="003C5DB3">
              <w:rPr>
                <w:rFonts w:ascii="Arial" w:hAnsi="Arial" w:cs="Arial"/>
                <w:sz w:val="16"/>
                <w:szCs w:val="16"/>
                <w:cs/>
              </w:rPr>
              <w:t>)</w:t>
            </w:r>
          </w:p>
        </w:tc>
      </w:tr>
      <w:tr w:rsidR="00EB57DE" w:rsidRPr="003C5DB3" w14:paraId="6D75C4FF" w14:textId="77777777" w:rsidTr="00AC0B12">
        <w:trPr>
          <w:trHeight w:val="70"/>
        </w:trPr>
        <w:tc>
          <w:tcPr>
            <w:tcW w:w="2070" w:type="dxa"/>
            <w:tcBorders>
              <w:top w:val="nil"/>
              <w:left w:val="nil"/>
              <w:bottom w:val="nil"/>
              <w:right w:val="nil"/>
            </w:tcBorders>
            <w:shd w:val="clear" w:color="auto" w:fill="auto"/>
            <w:noWrap/>
            <w:vAlign w:val="bottom"/>
            <w:hideMark/>
          </w:tcPr>
          <w:p w14:paraId="55347066" w14:textId="77777777" w:rsidR="00EB57DE" w:rsidRPr="003C5DB3" w:rsidRDefault="00EB57DE" w:rsidP="00EB57DE">
            <w:pPr>
              <w:tabs>
                <w:tab w:val="decimal" w:pos="792"/>
              </w:tabs>
              <w:spacing w:line="320" w:lineRule="exact"/>
              <w:rPr>
                <w:rFonts w:ascii="Arial" w:hAnsi="Arial" w:cs="Arial"/>
                <w:color w:val="000000" w:themeColor="text1"/>
                <w:sz w:val="16"/>
                <w:szCs w:val="16"/>
              </w:rPr>
            </w:pPr>
            <w:r w:rsidRPr="003C5DB3">
              <w:rPr>
                <w:rFonts w:ascii="Arial" w:hAnsi="Arial" w:cs="Arial"/>
                <w:color w:val="000000" w:themeColor="text1"/>
                <w:sz w:val="16"/>
                <w:szCs w:val="16"/>
              </w:rPr>
              <w:t>Expected credit losses</w:t>
            </w:r>
          </w:p>
        </w:tc>
        <w:tc>
          <w:tcPr>
            <w:tcW w:w="1080" w:type="dxa"/>
            <w:tcBorders>
              <w:top w:val="nil"/>
              <w:left w:val="nil"/>
              <w:bottom w:val="nil"/>
              <w:right w:val="nil"/>
            </w:tcBorders>
            <w:shd w:val="clear" w:color="auto" w:fill="auto"/>
            <w:noWrap/>
            <w:vAlign w:val="bottom"/>
          </w:tcPr>
          <w:p w14:paraId="57C8DCC8" w14:textId="35156CCB" w:rsidR="00EB57DE" w:rsidRPr="003C5DB3" w:rsidRDefault="00EB57DE" w:rsidP="00EB57DE">
            <w:pPr>
              <w:pBdr>
                <w:bottom w:val="single" w:sz="4" w:space="1" w:color="auto"/>
              </w:pBdr>
              <w:tabs>
                <w:tab w:val="decimal" w:pos="792"/>
              </w:tabs>
              <w:spacing w:line="320" w:lineRule="exact"/>
              <w:rPr>
                <w:rFonts w:ascii="Arial" w:hAnsi="Arial" w:cs="Arial"/>
                <w:color w:val="000000" w:themeColor="text1"/>
                <w:sz w:val="16"/>
                <w:szCs w:val="16"/>
              </w:rPr>
            </w:pPr>
            <w:r w:rsidRPr="003C5DB3">
              <w:rPr>
                <w:rFonts w:ascii="Arial" w:hAnsi="Arial" w:cs="Arial"/>
                <w:sz w:val="16"/>
                <w:szCs w:val="16"/>
                <w:cs/>
              </w:rPr>
              <w:t>(2</w:t>
            </w:r>
            <w:r w:rsidRPr="003C5DB3">
              <w:rPr>
                <w:rFonts w:ascii="Arial" w:hAnsi="Arial" w:cs="Arial"/>
                <w:sz w:val="16"/>
                <w:szCs w:val="16"/>
              </w:rPr>
              <w:t>,721</w:t>
            </w:r>
            <w:r w:rsidRPr="003C5DB3">
              <w:rPr>
                <w:rFonts w:ascii="Arial" w:hAnsi="Arial" w:cs="Arial"/>
                <w:sz w:val="16"/>
                <w:szCs w:val="16"/>
                <w:cs/>
              </w:rPr>
              <w:t>)</w:t>
            </w:r>
          </w:p>
        </w:tc>
        <w:tc>
          <w:tcPr>
            <w:tcW w:w="1170" w:type="dxa"/>
            <w:tcBorders>
              <w:top w:val="nil"/>
              <w:left w:val="nil"/>
              <w:bottom w:val="nil"/>
              <w:right w:val="nil"/>
            </w:tcBorders>
            <w:shd w:val="clear" w:color="auto" w:fill="auto"/>
            <w:noWrap/>
            <w:vAlign w:val="bottom"/>
          </w:tcPr>
          <w:p w14:paraId="4FCADBCB" w14:textId="11FB6D95" w:rsidR="00EB57DE" w:rsidRPr="003C5DB3" w:rsidRDefault="00EB57DE" w:rsidP="00EB57DE">
            <w:pPr>
              <w:pBdr>
                <w:bottom w:val="single" w:sz="4" w:space="1" w:color="auto"/>
              </w:pBdr>
              <w:tabs>
                <w:tab w:val="decimal" w:pos="792"/>
              </w:tabs>
              <w:spacing w:line="320" w:lineRule="exact"/>
              <w:rPr>
                <w:rFonts w:ascii="Arial" w:hAnsi="Arial" w:cs="Arial"/>
                <w:color w:val="000000" w:themeColor="text1"/>
                <w:sz w:val="16"/>
                <w:szCs w:val="16"/>
              </w:rPr>
            </w:pPr>
            <w:r w:rsidRPr="003C5DB3">
              <w:rPr>
                <w:rFonts w:ascii="Arial" w:hAnsi="Arial" w:cs="Arial"/>
                <w:sz w:val="16"/>
                <w:szCs w:val="16"/>
                <w:cs/>
              </w:rPr>
              <w:t>(3</w:t>
            </w:r>
            <w:r w:rsidRPr="003C5DB3">
              <w:rPr>
                <w:rFonts w:ascii="Arial" w:hAnsi="Arial" w:cs="Arial"/>
                <w:sz w:val="16"/>
                <w:szCs w:val="16"/>
              </w:rPr>
              <w:t>,984</w:t>
            </w:r>
            <w:r w:rsidRPr="003C5DB3">
              <w:rPr>
                <w:rFonts w:ascii="Arial" w:hAnsi="Arial" w:cs="Arial"/>
                <w:sz w:val="16"/>
                <w:szCs w:val="16"/>
                <w:cs/>
              </w:rPr>
              <w:t>)</w:t>
            </w:r>
          </w:p>
        </w:tc>
        <w:tc>
          <w:tcPr>
            <w:tcW w:w="1170" w:type="dxa"/>
            <w:tcBorders>
              <w:top w:val="nil"/>
              <w:left w:val="nil"/>
              <w:bottom w:val="nil"/>
              <w:right w:val="nil"/>
            </w:tcBorders>
            <w:shd w:val="clear" w:color="auto" w:fill="auto"/>
            <w:noWrap/>
            <w:vAlign w:val="bottom"/>
          </w:tcPr>
          <w:p w14:paraId="345ECD3E" w14:textId="75A7ABB1" w:rsidR="00EB57DE" w:rsidRPr="003C5DB3" w:rsidRDefault="00EB57DE" w:rsidP="00EB57DE">
            <w:pPr>
              <w:pBdr>
                <w:bottom w:val="single" w:sz="4" w:space="1" w:color="auto"/>
              </w:pBdr>
              <w:tabs>
                <w:tab w:val="decimal" w:pos="792"/>
              </w:tabs>
              <w:spacing w:line="320" w:lineRule="exact"/>
              <w:rPr>
                <w:rFonts w:ascii="Arial" w:hAnsi="Arial" w:cs="Arial"/>
                <w:color w:val="000000" w:themeColor="text1"/>
                <w:sz w:val="16"/>
                <w:szCs w:val="16"/>
              </w:rPr>
            </w:pPr>
            <w:r w:rsidRPr="003C5DB3">
              <w:rPr>
                <w:rFonts w:ascii="Arial" w:hAnsi="Arial" w:cs="Arial"/>
                <w:sz w:val="16"/>
                <w:szCs w:val="16"/>
                <w:cs/>
              </w:rPr>
              <w:t>56</w:t>
            </w:r>
          </w:p>
        </w:tc>
        <w:tc>
          <w:tcPr>
            <w:tcW w:w="1170" w:type="dxa"/>
            <w:tcBorders>
              <w:top w:val="nil"/>
              <w:left w:val="nil"/>
              <w:bottom w:val="nil"/>
              <w:right w:val="nil"/>
            </w:tcBorders>
            <w:shd w:val="clear" w:color="auto" w:fill="auto"/>
            <w:noWrap/>
            <w:vAlign w:val="bottom"/>
          </w:tcPr>
          <w:p w14:paraId="33F49CD7" w14:textId="3C7298D7" w:rsidR="00EB57DE" w:rsidRPr="003C5DB3" w:rsidRDefault="00EB57DE" w:rsidP="00EB57DE">
            <w:pPr>
              <w:pBdr>
                <w:bottom w:val="single" w:sz="4" w:space="1" w:color="auto"/>
              </w:pBdr>
              <w:tabs>
                <w:tab w:val="decimal" w:pos="792"/>
              </w:tabs>
              <w:spacing w:line="320" w:lineRule="exact"/>
              <w:rPr>
                <w:rFonts w:ascii="Arial" w:hAnsi="Arial" w:cs="Arial"/>
                <w:color w:val="000000" w:themeColor="text1"/>
                <w:sz w:val="16"/>
                <w:szCs w:val="16"/>
              </w:rPr>
            </w:pPr>
            <w:r w:rsidRPr="003C5DB3">
              <w:rPr>
                <w:rFonts w:ascii="Arial" w:hAnsi="Arial" w:cs="Arial"/>
                <w:sz w:val="16"/>
                <w:szCs w:val="16"/>
                <w:cs/>
              </w:rPr>
              <w:t>(1</w:t>
            </w:r>
            <w:r w:rsidRPr="003C5DB3">
              <w:rPr>
                <w:rFonts w:ascii="Arial" w:hAnsi="Arial" w:cs="Arial"/>
                <w:sz w:val="16"/>
                <w:szCs w:val="16"/>
              </w:rPr>
              <w:t>,500</w:t>
            </w:r>
            <w:r w:rsidRPr="003C5DB3">
              <w:rPr>
                <w:rFonts w:ascii="Arial" w:hAnsi="Arial" w:cs="Arial"/>
                <w:sz w:val="16"/>
                <w:szCs w:val="16"/>
                <w:cs/>
              </w:rPr>
              <w:t>)</w:t>
            </w:r>
          </w:p>
        </w:tc>
        <w:tc>
          <w:tcPr>
            <w:tcW w:w="1260" w:type="dxa"/>
            <w:tcBorders>
              <w:top w:val="nil"/>
              <w:left w:val="nil"/>
              <w:bottom w:val="nil"/>
              <w:right w:val="nil"/>
            </w:tcBorders>
            <w:shd w:val="clear" w:color="auto" w:fill="auto"/>
            <w:noWrap/>
            <w:vAlign w:val="bottom"/>
          </w:tcPr>
          <w:p w14:paraId="4A31AB5D" w14:textId="135E4D8B" w:rsidR="00EB57DE" w:rsidRPr="003C5DB3" w:rsidRDefault="00EB57DE" w:rsidP="00EB57DE">
            <w:pPr>
              <w:pBdr>
                <w:bottom w:val="single" w:sz="4" w:space="1" w:color="auto"/>
              </w:pBdr>
              <w:tabs>
                <w:tab w:val="decimal" w:pos="792"/>
              </w:tabs>
              <w:spacing w:line="320" w:lineRule="exact"/>
              <w:rPr>
                <w:rFonts w:ascii="Arial" w:hAnsi="Arial" w:cs="Arial"/>
                <w:color w:val="000000" w:themeColor="text1"/>
                <w:sz w:val="16"/>
                <w:szCs w:val="16"/>
              </w:rPr>
            </w:pPr>
            <w:r w:rsidRPr="003C5DB3">
              <w:rPr>
                <w:rFonts w:ascii="Arial" w:hAnsi="Arial" w:cs="Arial"/>
                <w:sz w:val="16"/>
                <w:szCs w:val="16"/>
                <w:cs/>
              </w:rPr>
              <w:t>(8)</w:t>
            </w:r>
          </w:p>
        </w:tc>
        <w:tc>
          <w:tcPr>
            <w:tcW w:w="1170" w:type="dxa"/>
            <w:tcBorders>
              <w:top w:val="nil"/>
              <w:left w:val="nil"/>
              <w:bottom w:val="nil"/>
              <w:right w:val="nil"/>
            </w:tcBorders>
            <w:shd w:val="clear" w:color="auto" w:fill="auto"/>
            <w:noWrap/>
            <w:vAlign w:val="bottom"/>
          </w:tcPr>
          <w:p w14:paraId="6E87DEA8" w14:textId="23D19461" w:rsidR="00EB57DE" w:rsidRPr="003C5DB3" w:rsidRDefault="00EB57DE" w:rsidP="00EB57DE">
            <w:pPr>
              <w:pBdr>
                <w:bottom w:val="single" w:sz="4" w:space="1" w:color="auto"/>
              </w:pBdr>
              <w:tabs>
                <w:tab w:val="decimal" w:pos="792"/>
              </w:tabs>
              <w:spacing w:line="320" w:lineRule="exact"/>
              <w:rPr>
                <w:rFonts w:ascii="Arial" w:hAnsi="Arial" w:cs="Arial"/>
                <w:color w:val="000000" w:themeColor="text1"/>
                <w:sz w:val="16"/>
                <w:szCs w:val="16"/>
              </w:rPr>
            </w:pPr>
            <w:r w:rsidRPr="003C5DB3">
              <w:rPr>
                <w:rFonts w:ascii="Arial" w:hAnsi="Arial" w:cs="Arial"/>
                <w:sz w:val="16"/>
                <w:szCs w:val="16"/>
                <w:cs/>
              </w:rPr>
              <w:t>(8</w:t>
            </w:r>
            <w:r w:rsidRPr="003C5DB3">
              <w:rPr>
                <w:rFonts w:ascii="Arial" w:hAnsi="Arial" w:cs="Arial"/>
                <w:sz w:val="16"/>
                <w:szCs w:val="16"/>
              </w:rPr>
              <w:t>,157</w:t>
            </w:r>
            <w:r w:rsidRPr="003C5DB3">
              <w:rPr>
                <w:rFonts w:ascii="Arial" w:hAnsi="Arial" w:cs="Arial"/>
                <w:sz w:val="16"/>
                <w:szCs w:val="16"/>
                <w:cs/>
              </w:rPr>
              <w:t>)</w:t>
            </w:r>
          </w:p>
        </w:tc>
      </w:tr>
      <w:tr w:rsidR="00EB57DE" w:rsidRPr="003C5DB3" w14:paraId="17B96CDB" w14:textId="77777777" w:rsidTr="00AC0B12">
        <w:trPr>
          <w:trHeight w:val="70"/>
        </w:trPr>
        <w:tc>
          <w:tcPr>
            <w:tcW w:w="2070" w:type="dxa"/>
            <w:tcBorders>
              <w:top w:val="nil"/>
              <w:left w:val="nil"/>
              <w:bottom w:val="nil"/>
              <w:right w:val="nil"/>
            </w:tcBorders>
            <w:shd w:val="clear" w:color="auto" w:fill="auto"/>
            <w:noWrap/>
            <w:vAlign w:val="center"/>
            <w:hideMark/>
          </w:tcPr>
          <w:p w14:paraId="5A134F1D" w14:textId="4C1CB05C" w:rsidR="00EB57DE" w:rsidRPr="003C5DB3" w:rsidRDefault="00EB57DE" w:rsidP="00EB57DE">
            <w:pPr>
              <w:spacing w:line="320" w:lineRule="exact"/>
              <w:rPr>
                <w:rFonts w:ascii="Arial" w:hAnsi="Arial" w:cs="Arial"/>
                <w:color w:val="000000" w:themeColor="text1"/>
                <w:sz w:val="16"/>
                <w:szCs w:val="16"/>
              </w:rPr>
            </w:pPr>
            <w:r w:rsidRPr="003C5DB3">
              <w:rPr>
                <w:rFonts w:ascii="Arial" w:hAnsi="Arial" w:cs="Arial"/>
                <w:color w:val="000000" w:themeColor="text1"/>
                <w:sz w:val="16"/>
                <w:szCs w:val="16"/>
              </w:rPr>
              <w:t>Net profit</w:t>
            </w:r>
            <w:r w:rsidR="00091DF9">
              <w:rPr>
                <w:rFonts w:ascii="Arial" w:hAnsi="Arial" w:cs="Arial"/>
                <w:color w:val="000000" w:themeColor="text1"/>
                <w:sz w:val="16"/>
                <w:szCs w:val="16"/>
              </w:rPr>
              <w:t xml:space="preserve"> (loss)</w:t>
            </w:r>
          </w:p>
        </w:tc>
        <w:tc>
          <w:tcPr>
            <w:tcW w:w="1080" w:type="dxa"/>
            <w:tcBorders>
              <w:left w:val="nil"/>
              <w:right w:val="nil"/>
            </w:tcBorders>
            <w:shd w:val="clear" w:color="auto" w:fill="auto"/>
            <w:noWrap/>
            <w:vAlign w:val="bottom"/>
          </w:tcPr>
          <w:p w14:paraId="31CEFBB4" w14:textId="71916EF5" w:rsidR="00EB57DE" w:rsidRPr="003C5DB3" w:rsidRDefault="00091DF9" w:rsidP="00EB57DE">
            <w:pPr>
              <w:pBdr>
                <w:bottom w:val="double" w:sz="4" w:space="1" w:color="auto"/>
              </w:pBdr>
              <w:tabs>
                <w:tab w:val="decimal" w:pos="792"/>
              </w:tabs>
              <w:spacing w:line="320" w:lineRule="exact"/>
              <w:rPr>
                <w:rFonts w:ascii="Arial" w:hAnsi="Arial" w:cs="Arial"/>
                <w:color w:val="000000" w:themeColor="text1"/>
                <w:sz w:val="16"/>
                <w:szCs w:val="16"/>
              </w:rPr>
            </w:pPr>
            <w:r>
              <w:rPr>
                <w:rFonts w:ascii="Arial" w:hAnsi="Arial" w:cs="Arial"/>
                <w:sz w:val="16"/>
                <w:szCs w:val="16"/>
              </w:rPr>
              <w:t>7,805</w:t>
            </w:r>
          </w:p>
        </w:tc>
        <w:tc>
          <w:tcPr>
            <w:tcW w:w="1170" w:type="dxa"/>
            <w:tcBorders>
              <w:left w:val="nil"/>
              <w:right w:val="nil"/>
            </w:tcBorders>
            <w:shd w:val="clear" w:color="auto" w:fill="auto"/>
            <w:noWrap/>
            <w:vAlign w:val="bottom"/>
          </w:tcPr>
          <w:p w14:paraId="6C9AFF01" w14:textId="498EC70F" w:rsidR="00EB57DE" w:rsidRPr="003C5DB3" w:rsidRDefault="00EB57DE" w:rsidP="00EB57DE">
            <w:pPr>
              <w:pBdr>
                <w:bottom w:val="double" w:sz="4" w:space="1" w:color="auto"/>
              </w:pBdr>
              <w:tabs>
                <w:tab w:val="decimal" w:pos="792"/>
              </w:tabs>
              <w:spacing w:line="320" w:lineRule="exact"/>
              <w:rPr>
                <w:rFonts w:ascii="Arial" w:hAnsi="Arial" w:cs="Arial"/>
                <w:color w:val="000000" w:themeColor="text1"/>
                <w:sz w:val="16"/>
                <w:szCs w:val="16"/>
              </w:rPr>
            </w:pPr>
            <w:r w:rsidRPr="003C5DB3">
              <w:rPr>
                <w:rFonts w:ascii="Arial" w:hAnsi="Arial" w:cs="Arial"/>
                <w:sz w:val="16"/>
                <w:szCs w:val="16"/>
              </w:rPr>
              <w:t>2,589</w:t>
            </w:r>
          </w:p>
        </w:tc>
        <w:tc>
          <w:tcPr>
            <w:tcW w:w="1170" w:type="dxa"/>
            <w:tcBorders>
              <w:left w:val="nil"/>
              <w:right w:val="nil"/>
            </w:tcBorders>
            <w:shd w:val="clear" w:color="auto" w:fill="auto"/>
            <w:noWrap/>
            <w:vAlign w:val="bottom"/>
          </w:tcPr>
          <w:p w14:paraId="1135C8AB" w14:textId="05776CFC" w:rsidR="00EB57DE" w:rsidRPr="003C5DB3" w:rsidRDefault="00EB57DE" w:rsidP="00EB57DE">
            <w:pPr>
              <w:pBdr>
                <w:bottom w:val="double" w:sz="4" w:space="1" w:color="auto"/>
              </w:pBdr>
              <w:tabs>
                <w:tab w:val="decimal" w:pos="792"/>
              </w:tabs>
              <w:spacing w:line="320" w:lineRule="exact"/>
              <w:rPr>
                <w:rFonts w:ascii="Arial" w:hAnsi="Arial" w:cs="Arial"/>
                <w:color w:val="000000" w:themeColor="text1"/>
                <w:sz w:val="16"/>
                <w:szCs w:val="16"/>
              </w:rPr>
            </w:pPr>
            <w:r w:rsidRPr="003C5DB3">
              <w:rPr>
                <w:rFonts w:ascii="Arial" w:hAnsi="Arial" w:cs="Arial"/>
                <w:sz w:val="16"/>
                <w:szCs w:val="16"/>
                <w:cs/>
              </w:rPr>
              <w:t>(126)</w:t>
            </w:r>
          </w:p>
        </w:tc>
        <w:tc>
          <w:tcPr>
            <w:tcW w:w="1170" w:type="dxa"/>
            <w:tcBorders>
              <w:left w:val="nil"/>
              <w:right w:val="nil"/>
            </w:tcBorders>
            <w:shd w:val="clear" w:color="auto" w:fill="auto"/>
            <w:noWrap/>
            <w:vAlign w:val="bottom"/>
          </w:tcPr>
          <w:p w14:paraId="576012F9" w14:textId="4C369C51" w:rsidR="00EB57DE" w:rsidRPr="003C5DB3" w:rsidRDefault="00091DF9" w:rsidP="00EB57DE">
            <w:pPr>
              <w:pBdr>
                <w:bottom w:val="double" w:sz="4" w:space="1" w:color="auto"/>
              </w:pBdr>
              <w:tabs>
                <w:tab w:val="decimal" w:pos="792"/>
              </w:tabs>
              <w:spacing w:line="320" w:lineRule="exact"/>
              <w:rPr>
                <w:rFonts w:ascii="Arial" w:hAnsi="Arial" w:cs="Arial"/>
                <w:color w:val="000000" w:themeColor="text1"/>
                <w:sz w:val="16"/>
                <w:szCs w:val="16"/>
              </w:rPr>
            </w:pPr>
            <w:r>
              <w:rPr>
                <w:rFonts w:ascii="Arial" w:hAnsi="Arial" w:cs="Arial"/>
                <w:sz w:val="16"/>
                <w:szCs w:val="16"/>
              </w:rPr>
              <w:t>835</w:t>
            </w:r>
          </w:p>
        </w:tc>
        <w:tc>
          <w:tcPr>
            <w:tcW w:w="1260" w:type="dxa"/>
            <w:tcBorders>
              <w:left w:val="nil"/>
              <w:right w:val="nil"/>
            </w:tcBorders>
            <w:shd w:val="clear" w:color="auto" w:fill="auto"/>
            <w:noWrap/>
            <w:vAlign w:val="bottom"/>
          </w:tcPr>
          <w:p w14:paraId="1BC4C5E8" w14:textId="02BAE84C" w:rsidR="00EB57DE" w:rsidRPr="003C5DB3" w:rsidRDefault="00EB57DE" w:rsidP="00EB57DE">
            <w:pPr>
              <w:pBdr>
                <w:bottom w:val="double" w:sz="4" w:space="1" w:color="auto"/>
              </w:pBdr>
              <w:tabs>
                <w:tab w:val="decimal" w:pos="792"/>
              </w:tabs>
              <w:spacing w:line="320" w:lineRule="exact"/>
              <w:rPr>
                <w:rFonts w:ascii="Arial" w:hAnsi="Arial" w:cs="Arial"/>
                <w:color w:val="000000" w:themeColor="text1"/>
                <w:sz w:val="16"/>
                <w:szCs w:val="16"/>
              </w:rPr>
            </w:pPr>
            <w:r w:rsidRPr="003C5DB3">
              <w:rPr>
                <w:rFonts w:ascii="Arial" w:hAnsi="Arial" w:cs="Arial"/>
                <w:sz w:val="16"/>
                <w:szCs w:val="16"/>
              </w:rPr>
              <w:t>121</w:t>
            </w:r>
          </w:p>
        </w:tc>
        <w:tc>
          <w:tcPr>
            <w:tcW w:w="1170" w:type="dxa"/>
            <w:tcBorders>
              <w:left w:val="nil"/>
              <w:right w:val="nil"/>
            </w:tcBorders>
            <w:shd w:val="clear" w:color="auto" w:fill="auto"/>
            <w:noWrap/>
            <w:vAlign w:val="bottom"/>
          </w:tcPr>
          <w:p w14:paraId="66E91AE3" w14:textId="576E5891" w:rsidR="00EB57DE" w:rsidRPr="003C5DB3" w:rsidRDefault="00EB57DE" w:rsidP="00EB57DE">
            <w:pPr>
              <w:pBdr>
                <w:bottom w:val="double" w:sz="4" w:space="1" w:color="auto"/>
              </w:pBdr>
              <w:tabs>
                <w:tab w:val="decimal" w:pos="792"/>
              </w:tabs>
              <w:spacing w:line="320" w:lineRule="exact"/>
              <w:rPr>
                <w:rFonts w:ascii="Arial" w:hAnsi="Arial" w:cs="Arial"/>
                <w:color w:val="000000" w:themeColor="text1"/>
                <w:sz w:val="16"/>
                <w:szCs w:val="16"/>
              </w:rPr>
            </w:pPr>
            <w:r w:rsidRPr="003C5DB3">
              <w:rPr>
                <w:rFonts w:ascii="Arial" w:hAnsi="Arial" w:cs="Arial"/>
                <w:sz w:val="16"/>
                <w:szCs w:val="16"/>
              </w:rPr>
              <w:t>11,224</w:t>
            </w:r>
          </w:p>
        </w:tc>
      </w:tr>
    </w:tbl>
    <w:p w14:paraId="3022043A" w14:textId="77777777" w:rsidR="000D4A64" w:rsidRPr="003C5DB3" w:rsidRDefault="000D4A64">
      <w:pPr>
        <w:rPr>
          <w:rFonts w:ascii="Arial" w:hAnsi="Arial" w:cs="Arial"/>
          <w:sz w:val="16"/>
          <w:szCs w:val="16"/>
        </w:rPr>
      </w:pPr>
    </w:p>
    <w:tbl>
      <w:tblPr>
        <w:tblW w:w="9090" w:type="dxa"/>
        <w:tblInd w:w="540" w:type="dxa"/>
        <w:tblLayout w:type="fixed"/>
        <w:tblLook w:val="04A0" w:firstRow="1" w:lastRow="0" w:firstColumn="1" w:lastColumn="0" w:noHBand="0" w:noVBand="1"/>
      </w:tblPr>
      <w:tblGrid>
        <w:gridCol w:w="2070"/>
        <w:gridCol w:w="1080"/>
        <w:gridCol w:w="1170"/>
        <w:gridCol w:w="1170"/>
        <w:gridCol w:w="1170"/>
        <w:gridCol w:w="1260"/>
        <w:gridCol w:w="1170"/>
      </w:tblGrid>
      <w:tr w:rsidR="00BC1DA5" w:rsidRPr="003C5DB3" w14:paraId="1C2174C2" w14:textId="77777777" w:rsidTr="0058312C">
        <w:trPr>
          <w:trHeight w:val="70"/>
        </w:trPr>
        <w:tc>
          <w:tcPr>
            <w:tcW w:w="2070" w:type="dxa"/>
            <w:tcBorders>
              <w:top w:val="nil"/>
              <w:left w:val="nil"/>
              <w:bottom w:val="nil"/>
              <w:right w:val="nil"/>
            </w:tcBorders>
            <w:shd w:val="clear" w:color="auto" w:fill="auto"/>
            <w:noWrap/>
            <w:vAlign w:val="center"/>
            <w:hideMark/>
          </w:tcPr>
          <w:p w14:paraId="6C937D69" w14:textId="6F508A45" w:rsidR="00712B57" w:rsidRPr="003C5DB3" w:rsidRDefault="00712B57" w:rsidP="000D4A64">
            <w:pPr>
              <w:spacing w:line="320" w:lineRule="exact"/>
              <w:rPr>
                <w:rFonts w:ascii="Arial" w:hAnsi="Arial" w:cs="Arial"/>
                <w:color w:val="000000" w:themeColor="text1"/>
                <w:sz w:val="16"/>
                <w:szCs w:val="16"/>
              </w:rPr>
            </w:pPr>
            <w:r w:rsidRPr="003C5DB3">
              <w:rPr>
                <w:rFonts w:ascii="Arial" w:hAnsi="Arial" w:cs="Arial"/>
                <w:color w:val="000000" w:themeColor="text1"/>
                <w:sz w:val="16"/>
                <w:szCs w:val="16"/>
                <w:cs/>
              </w:rPr>
              <w:br w:type="page"/>
            </w:r>
          </w:p>
        </w:tc>
        <w:tc>
          <w:tcPr>
            <w:tcW w:w="7020" w:type="dxa"/>
            <w:gridSpan w:val="6"/>
            <w:tcBorders>
              <w:top w:val="nil"/>
              <w:left w:val="nil"/>
              <w:bottom w:val="nil"/>
              <w:right w:val="nil"/>
            </w:tcBorders>
            <w:shd w:val="clear" w:color="auto" w:fill="auto"/>
            <w:noWrap/>
            <w:vAlign w:val="center"/>
            <w:hideMark/>
          </w:tcPr>
          <w:p w14:paraId="713F154F" w14:textId="77777777" w:rsidR="00712B57" w:rsidRPr="003C5DB3" w:rsidRDefault="00712B57" w:rsidP="000D4A64">
            <w:pPr>
              <w:spacing w:line="320" w:lineRule="exact"/>
              <w:jc w:val="right"/>
              <w:rPr>
                <w:rFonts w:ascii="Arial" w:hAnsi="Arial" w:cs="Arial"/>
                <w:color w:val="000000" w:themeColor="text1"/>
                <w:sz w:val="16"/>
                <w:szCs w:val="16"/>
              </w:rPr>
            </w:pPr>
            <w:r w:rsidRPr="003C5DB3">
              <w:rPr>
                <w:rFonts w:ascii="Arial" w:hAnsi="Arial" w:cs="Arial"/>
                <w:color w:val="000000" w:themeColor="text1"/>
                <w:sz w:val="16"/>
                <w:szCs w:val="16"/>
                <w:cs/>
              </w:rPr>
              <w:t>(</w:t>
            </w:r>
            <w:r w:rsidRPr="003C5DB3">
              <w:rPr>
                <w:rFonts w:ascii="Arial" w:hAnsi="Arial" w:cs="Arial"/>
                <w:color w:val="000000" w:themeColor="text1"/>
                <w:sz w:val="16"/>
                <w:szCs w:val="16"/>
              </w:rPr>
              <w:t>Unit</w:t>
            </w:r>
            <w:r w:rsidRPr="003C5DB3">
              <w:rPr>
                <w:rFonts w:ascii="Arial" w:hAnsi="Arial" w:cs="Arial"/>
                <w:color w:val="000000" w:themeColor="text1"/>
                <w:sz w:val="16"/>
                <w:szCs w:val="16"/>
                <w:cs/>
              </w:rPr>
              <w:t xml:space="preserve">: </w:t>
            </w:r>
            <w:r w:rsidRPr="003C5DB3">
              <w:rPr>
                <w:rFonts w:ascii="Arial" w:hAnsi="Arial" w:cs="Arial"/>
                <w:color w:val="000000" w:themeColor="text1"/>
                <w:sz w:val="16"/>
                <w:szCs w:val="16"/>
              </w:rPr>
              <w:t>Million Baht</w:t>
            </w:r>
            <w:r w:rsidRPr="003C5DB3">
              <w:rPr>
                <w:rFonts w:ascii="Arial" w:hAnsi="Arial" w:cs="Arial"/>
                <w:color w:val="000000" w:themeColor="text1"/>
                <w:sz w:val="16"/>
                <w:szCs w:val="16"/>
                <w:cs/>
              </w:rPr>
              <w:t>)</w:t>
            </w:r>
          </w:p>
        </w:tc>
      </w:tr>
      <w:tr w:rsidR="00BC1DA5" w:rsidRPr="003C5DB3" w14:paraId="13A74C7D" w14:textId="77777777" w:rsidTr="0058312C">
        <w:trPr>
          <w:trHeight w:val="70"/>
        </w:trPr>
        <w:tc>
          <w:tcPr>
            <w:tcW w:w="2070" w:type="dxa"/>
            <w:tcBorders>
              <w:top w:val="nil"/>
              <w:left w:val="nil"/>
              <w:bottom w:val="nil"/>
              <w:right w:val="nil"/>
            </w:tcBorders>
            <w:shd w:val="clear" w:color="auto" w:fill="auto"/>
            <w:noWrap/>
            <w:vAlign w:val="center"/>
            <w:hideMark/>
          </w:tcPr>
          <w:p w14:paraId="4A88F019" w14:textId="77777777" w:rsidR="00712B57" w:rsidRPr="003C5DB3" w:rsidRDefault="00712B57" w:rsidP="000D4A64">
            <w:pPr>
              <w:spacing w:line="320" w:lineRule="exact"/>
              <w:jc w:val="right"/>
              <w:rPr>
                <w:rFonts w:ascii="Arial" w:hAnsi="Arial" w:cs="Arial"/>
                <w:color w:val="000000" w:themeColor="text1"/>
                <w:sz w:val="16"/>
                <w:szCs w:val="16"/>
              </w:rPr>
            </w:pPr>
          </w:p>
        </w:tc>
        <w:tc>
          <w:tcPr>
            <w:tcW w:w="7020" w:type="dxa"/>
            <w:gridSpan w:val="6"/>
            <w:tcBorders>
              <w:top w:val="nil"/>
              <w:left w:val="nil"/>
              <w:bottom w:val="nil"/>
              <w:right w:val="nil"/>
            </w:tcBorders>
            <w:shd w:val="clear" w:color="auto" w:fill="auto"/>
            <w:noWrap/>
            <w:vAlign w:val="center"/>
            <w:hideMark/>
          </w:tcPr>
          <w:p w14:paraId="026FBCB6" w14:textId="77777777" w:rsidR="00712B57" w:rsidRPr="003C5DB3" w:rsidRDefault="00712B57" w:rsidP="000D4A64">
            <w:pPr>
              <w:pBdr>
                <w:bottom w:val="single" w:sz="4" w:space="1" w:color="auto"/>
              </w:pBdr>
              <w:spacing w:line="320" w:lineRule="exact"/>
              <w:jc w:val="center"/>
              <w:rPr>
                <w:rFonts w:ascii="Arial" w:hAnsi="Arial" w:cs="Arial"/>
                <w:color w:val="000000" w:themeColor="text1"/>
                <w:sz w:val="16"/>
                <w:szCs w:val="16"/>
              </w:rPr>
            </w:pPr>
            <w:r w:rsidRPr="003C5DB3">
              <w:rPr>
                <w:rFonts w:ascii="Arial" w:hAnsi="Arial" w:cs="Arial"/>
                <w:color w:val="000000" w:themeColor="text1"/>
                <w:sz w:val="16"/>
                <w:szCs w:val="16"/>
              </w:rPr>
              <w:t>Consolidated financial statements</w:t>
            </w:r>
          </w:p>
        </w:tc>
      </w:tr>
      <w:tr w:rsidR="00BC1DA5" w:rsidRPr="003C5DB3" w14:paraId="15F7A286" w14:textId="77777777" w:rsidTr="0058312C">
        <w:trPr>
          <w:trHeight w:val="70"/>
        </w:trPr>
        <w:tc>
          <w:tcPr>
            <w:tcW w:w="2070" w:type="dxa"/>
            <w:tcBorders>
              <w:top w:val="nil"/>
              <w:left w:val="nil"/>
              <w:bottom w:val="nil"/>
              <w:right w:val="nil"/>
            </w:tcBorders>
            <w:shd w:val="clear" w:color="auto" w:fill="auto"/>
            <w:noWrap/>
            <w:vAlign w:val="center"/>
            <w:hideMark/>
          </w:tcPr>
          <w:p w14:paraId="142E1DFF" w14:textId="77777777" w:rsidR="00712B57" w:rsidRPr="003C5DB3" w:rsidRDefault="00712B57" w:rsidP="000D4A64">
            <w:pPr>
              <w:spacing w:line="320" w:lineRule="exact"/>
              <w:jc w:val="center"/>
              <w:rPr>
                <w:rFonts w:ascii="Arial" w:hAnsi="Arial" w:cs="Arial"/>
                <w:color w:val="000000" w:themeColor="text1"/>
                <w:sz w:val="16"/>
                <w:szCs w:val="16"/>
                <w:u w:val="single"/>
              </w:rPr>
            </w:pPr>
          </w:p>
        </w:tc>
        <w:tc>
          <w:tcPr>
            <w:tcW w:w="7020" w:type="dxa"/>
            <w:gridSpan w:val="6"/>
            <w:tcBorders>
              <w:top w:val="nil"/>
              <w:left w:val="nil"/>
              <w:bottom w:val="nil"/>
              <w:right w:val="nil"/>
            </w:tcBorders>
            <w:shd w:val="clear" w:color="auto" w:fill="auto"/>
            <w:noWrap/>
            <w:vAlign w:val="center"/>
            <w:hideMark/>
          </w:tcPr>
          <w:p w14:paraId="48418E29" w14:textId="339F9BA9" w:rsidR="00712B57" w:rsidRPr="003C5DB3" w:rsidRDefault="000D4A64" w:rsidP="000D4A64">
            <w:pPr>
              <w:pBdr>
                <w:bottom w:val="single" w:sz="4" w:space="1" w:color="auto"/>
              </w:pBdr>
              <w:spacing w:line="320" w:lineRule="exact"/>
              <w:jc w:val="center"/>
              <w:rPr>
                <w:rFonts w:ascii="Arial" w:hAnsi="Arial" w:cs="Arial"/>
                <w:color w:val="000000" w:themeColor="text1"/>
                <w:sz w:val="16"/>
                <w:szCs w:val="16"/>
                <w:vertAlign w:val="superscript"/>
              </w:rPr>
            </w:pPr>
            <w:r w:rsidRPr="003C5DB3">
              <w:rPr>
                <w:rFonts w:ascii="Arial" w:hAnsi="Arial" w:cs="Arial"/>
                <w:color w:val="000000" w:themeColor="text1"/>
                <w:sz w:val="16"/>
                <w:szCs w:val="16"/>
              </w:rPr>
              <w:t>For the three</w:t>
            </w:r>
            <w:r w:rsidRPr="003C5DB3">
              <w:rPr>
                <w:rFonts w:ascii="Arial" w:hAnsi="Arial" w:cs="Arial"/>
                <w:color w:val="000000" w:themeColor="text1"/>
                <w:sz w:val="16"/>
                <w:szCs w:val="16"/>
                <w:cs/>
              </w:rPr>
              <w:t>-</w:t>
            </w:r>
            <w:r w:rsidRPr="003C5DB3">
              <w:rPr>
                <w:rFonts w:ascii="Arial" w:hAnsi="Arial" w:cs="Arial"/>
                <w:color w:val="000000" w:themeColor="text1"/>
                <w:sz w:val="16"/>
                <w:szCs w:val="16"/>
              </w:rPr>
              <w:t>month</w:t>
            </w:r>
            <w:r w:rsidRPr="003C5DB3">
              <w:rPr>
                <w:rFonts w:ascii="Arial" w:hAnsi="Arial" w:cs="Arial"/>
                <w:color w:val="000000" w:themeColor="text1"/>
                <w:sz w:val="16"/>
                <w:szCs w:val="16"/>
                <w:cs/>
              </w:rPr>
              <w:t xml:space="preserve"> </w:t>
            </w:r>
            <w:r w:rsidRPr="003C5DB3">
              <w:rPr>
                <w:rFonts w:ascii="Arial" w:hAnsi="Arial" w:cs="Arial"/>
                <w:color w:val="000000" w:themeColor="text1"/>
                <w:sz w:val="16"/>
                <w:szCs w:val="16"/>
              </w:rPr>
              <w:t>period</w:t>
            </w:r>
            <w:r w:rsidRPr="003C5DB3">
              <w:rPr>
                <w:rFonts w:ascii="Arial" w:hAnsi="Arial" w:cs="Arial"/>
                <w:color w:val="000000" w:themeColor="text1"/>
                <w:sz w:val="16"/>
                <w:szCs w:val="16"/>
                <w:cs/>
              </w:rPr>
              <w:t xml:space="preserve"> </w:t>
            </w:r>
            <w:r w:rsidRPr="003C5DB3">
              <w:rPr>
                <w:rFonts w:ascii="Arial" w:hAnsi="Arial" w:cs="Arial"/>
                <w:color w:val="000000" w:themeColor="text1"/>
                <w:sz w:val="16"/>
                <w:szCs w:val="16"/>
              </w:rPr>
              <w:t>ended 30 September 2022</w:t>
            </w:r>
          </w:p>
        </w:tc>
      </w:tr>
      <w:tr w:rsidR="00BC1DA5" w:rsidRPr="003C5DB3" w14:paraId="23AB69AA" w14:textId="77777777" w:rsidTr="0058312C">
        <w:trPr>
          <w:trHeight w:val="70"/>
        </w:trPr>
        <w:tc>
          <w:tcPr>
            <w:tcW w:w="2070" w:type="dxa"/>
            <w:tcBorders>
              <w:top w:val="nil"/>
              <w:left w:val="nil"/>
              <w:bottom w:val="nil"/>
              <w:right w:val="nil"/>
            </w:tcBorders>
            <w:shd w:val="clear" w:color="auto" w:fill="auto"/>
            <w:noWrap/>
            <w:vAlign w:val="center"/>
            <w:hideMark/>
          </w:tcPr>
          <w:p w14:paraId="5822AA2C" w14:textId="77777777" w:rsidR="00712B57" w:rsidRPr="003C5DB3" w:rsidRDefault="00712B57" w:rsidP="000D4A64">
            <w:pPr>
              <w:spacing w:line="320" w:lineRule="exact"/>
              <w:rPr>
                <w:rFonts w:ascii="Arial" w:hAnsi="Arial" w:cs="Arial"/>
                <w:color w:val="000000" w:themeColor="text1"/>
                <w:sz w:val="16"/>
                <w:szCs w:val="16"/>
              </w:rPr>
            </w:pPr>
          </w:p>
        </w:tc>
        <w:tc>
          <w:tcPr>
            <w:tcW w:w="1080" w:type="dxa"/>
            <w:tcBorders>
              <w:top w:val="nil"/>
              <w:left w:val="nil"/>
              <w:bottom w:val="nil"/>
              <w:right w:val="nil"/>
            </w:tcBorders>
            <w:shd w:val="clear" w:color="auto" w:fill="auto"/>
            <w:noWrap/>
            <w:vAlign w:val="bottom"/>
            <w:hideMark/>
          </w:tcPr>
          <w:p w14:paraId="44E73C5E" w14:textId="77777777" w:rsidR="00712B57" w:rsidRPr="003C5DB3" w:rsidRDefault="00712B57" w:rsidP="000D4A64">
            <w:pPr>
              <w:pBdr>
                <w:bottom w:val="single" w:sz="4" w:space="1" w:color="auto"/>
              </w:pBdr>
              <w:spacing w:line="320" w:lineRule="exact"/>
              <w:jc w:val="center"/>
              <w:rPr>
                <w:rFonts w:ascii="Arial" w:hAnsi="Arial" w:cs="Arial"/>
                <w:color w:val="000000" w:themeColor="text1"/>
                <w:sz w:val="16"/>
                <w:szCs w:val="16"/>
              </w:rPr>
            </w:pPr>
            <w:r w:rsidRPr="003C5DB3">
              <w:rPr>
                <w:rFonts w:ascii="Arial" w:hAnsi="Arial" w:cs="Arial"/>
                <w:color w:val="000000" w:themeColor="text1"/>
                <w:sz w:val="16"/>
                <w:szCs w:val="16"/>
              </w:rPr>
              <w:t>Retail banking</w:t>
            </w:r>
          </w:p>
        </w:tc>
        <w:tc>
          <w:tcPr>
            <w:tcW w:w="1170" w:type="dxa"/>
            <w:tcBorders>
              <w:top w:val="nil"/>
              <w:left w:val="nil"/>
              <w:bottom w:val="nil"/>
              <w:right w:val="nil"/>
            </w:tcBorders>
            <w:shd w:val="clear" w:color="auto" w:fill="auto"/>
            <w:noWrap/>
            <w:vAlign w:val="bottom"/>
            <w:hideMark/>
          </w:tcPr>
          <w:p w14:paraId="7603A894" w14:textId="77777777" w:rsidR="00712B57" w:rsidRPr="003C5DB3" w:rsidRDefault="00712B57" w:rsidP="000D4A64">
            <w:pPr>
              <w:pBdr>
                <w:bottom w:val="single" w:sz="4" w:space="1" w:color="auto"/>
              </w:pBdr>
              <w:spacing w:line="320" w:lineRule="exact"/>
              <w:jc w:val="center"/>
              <w:rPr>
                <w:rFonts w:ascii="Arial" w:hAnsi="Arial" w:cs="Arial"/>
                <w:color w:val="000000" w:themeColor="text1"/>
                <w:sz w:val="16"/>
                <w:szCs w:val="16"/>
              </w:rPr>
            </w:pPr>
            <w:r w:rsidRPr="003C5DB3">
              <w:rPr>
                <w:rFonts w:ascii="Arial" w:hAnsi="Arial" w:cs="Arial"/>
                <w:color w:val="000000" w:themeColor="text1"/>
                <w:sz w:val="16"/>
                <w:szCs w:val="16"/>
              </w:rPr>
              <w:t>Corporate banking</w:t>
            </w:r>
          </w:p>
        </w:tc>
        <w:tc>
          <w:tcPr>
            <w:tcW w:w="1170" w:type="dxa"/>
            <w:tcBorders>
              <w:top w:val="nil"/>
              <w:left w:val="nil"/>
              <w:bottom w:val="nil"/>
              <w:right w:val="nil"/>
            </w:tcBorders>
            <w:shd w:val="clear" w:color="auto" w:fill="auto"/>
            <w:noWrap/>
            <w:vAlign w:val="bottom"/>
            <w:hideMark/>
          </w:tcPr>
          <w:p w14:paraId="05672C15" w14:textId="77777777" w:rsidR="00712B57" w:rsidRPr="003C5DB3" w:rsidRDefault="00712B57" w:rsidP="000D4A64">
            <w:pPr>
              <w:pBdr>
                <w:bottom w:val="single" w:sz="4" w:space="1" w:color="auto"/>
              </w:pBdr>
              <w:spacing w:line="320" w:lineRule="exact"/>
              <w:jc w:val="center"/>
              <w:rPr>
                <w:rFonts w:ascii="Arial" w:hAnsi="Arial" w:cs="Arial"/>
                <w:color w:val="000000" w:themeColor="text1"/>
                <w:sz w:val="16"/>
                <w:szCs w:val="16"/>
              </w:rPr>
            </w:pPr>
            <w:r w:rsidRPr="003C5DB3">
              <w:rPr>
                <w:rFonts w:ascii="Arial" w:hAnsi="Arial" w:cs="Arial"/>
                <w:color w:val="000000" w:themeColor="text1"/>
                <w:sz w:val="16"/>
                <w:szCs w:val="16"/>
              </w:rPr>
              <w:t>Treasury and investment</w:t>
            </w:r>
          </w:p>
        </w:tc>
        <w:tc>
          <w:tcPr>
            <w:tcW w:w="1170" w:type="dxa"/>
            <w:tcBorders>
              <w:top w:val="nil"/>
              <w:left w:val="nil"/>
              <w:bottom w:val="nil"/>
              <w:right w:val="nil"/>
            </w:tcBorders>
            <w:shd w:val="clear" w:color="auto" w:fill="auto"/>
            <w:noWrap/>
            <w:vAlign w:val="bottom"/>
            <w:hideMark/>
          </w:tcPr>
          <w:p w14:paraId="6212CDE9" w14:textId="77777777" w:rsidR="00712B57" w:rsidRPr="003C5DB3" w:rsidRDefault="00712B57" w:rsidP="000D4A64">
            <w:pPr>
              <w:pBdr>
                <w:bottom w:val="single" w:sz="4" w:space="1" w:color="auto"/>
              </w:pBdr>
              <w:spacing w:line="320" w:lineRule="exact"/>
              <w:jc w:val="center"/>
              <w:rPr>
                <w:rFonts w:ascii="Arial" w:hAnsi="Arial" w:cs="Arial"/>
                <w:color w:val="000000" w:themeColor="text1"/>
                <w:sz w:val="16"/>
                <w:szCs w:val="16"/>
              </w:rPr>
            </w:pPr>
            <w:r w:rsidRPr="003C5DB3">
              <w:rPr>
                <w:rFonts w:ascii="Arial" w:hAnsi="Arial" w:cs="Arial"/>
                <w:color w:val="000000" w:themeColor="text1"/>
                <w:sz w:val="16"/>
                <w:szCs w:val="16"/>
              </w:rPr>
              <w:t>Support and others</w:t>
            </w:r>
          </w:p>
        </w:tc>
        <w:tc>
          <w:tcPr>
            <w:tcW w:w="1260" w:type="dxa"/>
            <w:tcBorders>
              <w:top w:val="nil"/>
              <w:left w:val="nil"/>
              <w:bottom w:val="nil"/>
              <w:right w:val="nil"/>
            </w:tcBorders>
            <w:shd w:val="clear" w:color="auto" w:fill="auto"/>
            <w:noWrap/>
            <w:vAlign w:val="bottom"/>
            <w:hideMark/>
          </w:tcPr>
          <w:p w14:paraId="06724AE6" w14:textId="77777777" w:rsidR="00712B57" w:rsidRPr="003C5DB3" w:rsidRDefault="00712B57" w:rsidP="000D4A64">
            <w:pPr>
              <w:pBdr>
                <w:bottom w:val="single" w:sz="4" w:space="1" w:color="auto"/>
              </w:pBdr>
              <w:spacing w:line="320" w:lineRule="exact"/>
              <w:jc w:val="center"/>
              <w:rPr>
                <w:rFonts w:ascii="Arial" w:hAnsi="Arial" w:cs="Arial"/>
                <w:color w:val="000000" w:themeColor="text1"/>
                <w:sz w:val="16"/>
                <w:szCs w:val="16"/>
              </w:rPr>
            </w:pPr>
            <w:r w:rsidRPr="003C5DB3">
              <w:rPr>
                <w:rFonts w:ascii="Arial" w:hAnsi="Arial" w:cs="Arial"/>
                <w:color w:val="000000" w:themeColor="text1"/>
                <w:sz w:val="16"/>
                <w:szCs w:val="16"/>
              </w:rPr>
              <w:t>Elimination</w:t>
            </w:r>
          </w:p>
        </w:tc>
        <w:tc>
          <w:tcPr>
            <w:tcW w:w="1170" w:type="dxa"/>
            <w:tcBorders>
              <w:top w:val="nil"/>
              <w:left w:val="nil"/>
              <w:bottom w:val="nil"/>
              <w:right w:val="nil"/>
            </w:tcBorders>
            <w:shd w:val="clear" w:color="auto" w:fill="auto"/>
            <w:noWrap/>
            <w:vAlign w:val="bottom"/>
            <w:hideMark/>
          </w:tcPr>
          <w:p w14:paraId="69B01891" w14:textId="77777777" w:rsidR="00712B57" w:rsidRPr="003C5DB3" w:rsidRDefault="00712B57" w:rsidP="000D4A64">
            <w:pPr>
              <w:pBdr>
                <w:bottom w:val="single" w:sz="4" w:space="1" w:color="auto"/>
              </w:pBdr>
              <w:spacing w:line="320" w:lineRule="exact"/>
              <w:jc w:val="center"/>
              <w:rPr>
                <w:rFonts w:ascii="Arial" w:hAnsi="Arial" w:cs="Arial"/>
                <w:color w:val="000000" w:themeColor="text1"/>
                <w:sz w:val="16"/>
                <w:szCs w:val="16"/>
              </w:rPr>
            </w:pPr>
            <w:r w:rsidRPr="003C5DB3">
              <w:rPr>
                <w:rFonts w:ascii="Arial" w:hAnsi="Arial" w:cs="Arial"/>
                <w:color w:val="000000" w:themeColor="text1"/>
                <w:sz w:val="16"/>
                <w:szCs w:val="16"/>
              </w:rPr>
              <w:t>Total</w:t>
            </w:r>
          </w:p>
        </w:tc>
      </w:tr>
      <w:tr w:rsidR="006E01F8" w:rsidRPr="003C5DB3" w14:paraId="0843C705" w14:textId="77777777" w:rsidTr="0058312C">
        <w:trPr>
          <w:trHeight w:val="70"/>
        </w:trPr>
        <w:tc>
          <w:tcPr>
            <w:tcW w:w="2070" w:type="dxa"/>
            <w:tcBorders>
              <w:top w:val="nil"/>
              <w:left w:val="nil"/>
              <w:bottom w:val="nil"/>
              <w:right w:val="nil"/>
            </w:tcBorders>
            <w:shd w:val="clear" w:color="auto" w:fill="auto"/>
            <w:noWrap/>
            <w:vAlign w:val="bottom"/>
            <w:hideMark/>
          </w:tcPr>
          <w:p w14:paraId="02016352" w14:textId="77777777" w:rsidR="006E01F8" w:rsidRPr="003C5DB3" w:rsidRDefault="006E01F8" w:rsidP="006E01F8">
            <w:pPr>
              <w:spacing w:line="320" w:lineRule="exact"/>
              <w:rPr>
                <w:rFonts w:ascii="Arial" w:hAnsi="Arial" w:cs="Arial"/>
                <w:color w:val="000000" w:themeColor="text1"/>
                <w:sz w:val="16"/>
                <w:szCs w:val="16"/>
              </w:rPr>
            </w:pPr>
            <w:r w:rsidRPr="003C5DB3">
              <w:rPr>
                <w:rFonts w:ascii="Arial" w:hAnsi="Arial" w:cs="Arial"/>
                <w:color w:val="000000" w:themeColor="text1"/>
                <w:sz w:val="16"/>
                <w:szCs w:val="16"/>
              </w:rPr>
              <w:t>Total operating income</w:t>
            </w:r>
          </w:p>
        </w:tc>
        <w:tc>
          <w:tcPr>
            <w:tcW w:w="1080" w:type="dxa"/>
            <w:tcBorders>
              <w:top w:val="nil"/>
              <w:left w:val="nil"/>
              <w:bottom w:val="nil"/>
              <w:right w:val="nil"/>
            </w:tcBorders>
            <w:shd w:val="clear" w:color="auto" w:fill="auto"/>
            <w:noWrap/>
            <w:vAlign w:val="bottom"/>
          </w:tcPr>
          <w:p w14:paraId="0A4BFBFC" w14:textId="02C726DB" w:rsidR="006E01F8" w:rsidRPr="003C5DB3" w:rsidRDefault="006E01F8" w:rsidP="006E01F8">
            <w:pPr>
              <w:tabs>
                <w:tab w:val="decimal" w:pos="792"/>
              </w:tabs>
              <w:spacing w:line="320" w:lineRule="exact"/>
              <w:rPr>
                <w:rFonts w:ascii="Arial" w:hAnsi="Arial" w:cs="Arial"/>
                <w:color w:val="000000" w:themeColor="text1"/>
                <w:sz w:val="16"/>
                <w:szCs w:val="16"/>
              </w:rPr>
            </w:pPr>
            <w:r w:rsidRPr="003C5DB3">
              <w:rPr>
                <w:rFonts w:ascii="Arial" w:hAnsi="Arial" w:cs="Arial"/>
                <w:sz w:val="16"/>
                <w:szCs w:val="16"/>
                <w:cs/>
              </w:rPr>
              <w:t>16</w:t>
            </w:r>
            <w:r w:rsidRPr="003C5DB3">
              <w:rPr>
                <w:rFonts w:ascii="Arial" w:hAnsi="Arial" w:cs="Arial"/>
                <w:sz w:val="16"/>
                <w:szCs w:val="16"/>
              </w:rPr>
              <w:t>,527</w:t>
            </w:r>
          </w:p>
        </w:tc>
        <w:tc>
          <w:tcPr>
            <w:tcW w:w="1170" w:type="dxa"/>
            <w:tcBorders>
              <w:top w:val="nil"/>
              <w:left w:val="nil"/>
              <w:bottom w:val="nil"/>
              <w:right w:val="nil"/>
            </w:tcBorders>
            <w:shd w:val="clear" w:color="auto" w:fill="auto"/>
            <w:noWrap/>
            <w:vAlign w:val="bottom"/>
          </w:tcPr>
          <w:p w14:paraId="200EB90F" w14:textId="4A6A4155" w:rsidR="006E01F8" w:rsidRPr="003C5DB3" w:rsidRDefault="006E01F8" w:rsidP="006E01F8">
            <w:pPr>
              <w:tabs>
                <w:tab w:val="decimal" w:pos="792"/>
              </w:tabs>
              <w:spacing w:line="320" w:lineRule="exact"/>
              <w:rPr>
                <w:rFonts w:ascii="Arial" w:hAnsi="Arial" w:cs="Arial"/>
                <w:color w:val="000000" w:themeColor="text1"/>
                <w:sz w:val="16"/>
                <w:szCs w:val="16"/>
              </w:rPr>
            </w:pPr>
            <w:r w:rsidRPr="003C5DB3">
              <w:rPr>
                <w:rFonts w:ascii="Arial" w:hAnsi="Arial" w:cs="Arial"/>
                <w:sz w:val="16"/>
                <w:szCs w:val="16"/>
              </w:rPr>
              <w:t>9,204</w:t>
            </w:r>
          </w:p>
        </w:tc>
        <w:tc>
          <w:tcPr>
            <w:tcW w:w="1170" w:type="dxa"/>
            <w:tcBorders>
              <w:top w:val="nil"/>
              <w:left w:val="nil"/>
              <w:bottom w:val="nil"/>
              <w:right w:val="nil"/>
            </w:tcBorders>
            <w:shd w:val="clear" w:color="auto" w:fill="auto"/>
            <w:noWrap/>
            <w:vAlign w:val="bottom"/>
          </w:tcPr>
          <w:p w14:paraId="6FDE3BFE" w14:textId="204412F2" w:rsidR="006E01F8" w:rsidRPr="003C5DB3" w:rsidRDefault="006E01F8" w:rsidP="006E01F8">
            <w:pPr>
              <w:tabs>
                <w:tab w:val="decimal" w:pos="792"/>
              </w:tabs>
              <w:spacing w:line="320" w:lineRule="exact"/>
              <w:rPr>
                <w:rFonts w:ascii="Arial" w:hAnsi="Arial" w:cs="Arial"/>
                <w:color w:val="000000" w:themeColor="text1"/>
                <w:sz w:val="16"/>
                <w:szCs w:val="16"/>
              </w:rPr>
            </w:pPr>
            <w:r w:rsidRPr="003C5DB3">
              <w:rPr>
                <w:rFonts w:ascii="Arial" w:hAnsi="Arial" w:cs="Arial"/>
                <w:sz w:val="16"/>
                <w:szCs w:val="16"/>
              </w:rPr>
              <w:t>1,492</w:t>
            </w:r>
          </w:p>
        </w:tc>
        <w:tc>
          <w:tcPr>
            <w:tcW w:w="1170" w:type="dxa"/>
            <w:tcBorders>
              <w:top w:val="nil"/>
              <w:left w:val="nil"/>
              <w:bottom w:val="nil"/>
              <w:right w:val="nil"/>
            </w:tcBorders>
            <w:shd w:val="clear" w:color="auto" w:fill="auto"/>
            <w:noWrap/>
            <w:vAlign w:val="bottom"/>
          </w:tcPr>
          <w:p w14:paraId="3BB08223" w14:textId="489E84B8" w:rsidR="006E01F8" w:rsidRPr="003C5DB3" w:rsidRDefault="006E01F8" w:rsidP="006E01F8">
            <w:pPr>
              <w:tabs>
                <w:tab w:val="decimal" w:pos="792"/>
              </w:tabs>
              <w:spacing w:line="320" w:lineRule="exact"/>
              <w:rPr>
                <w:rFonts w:ascii="Arial" w:hAnsi="Arial" w:cs="Arial"/>
                <w:color w:val="000000" w:themeColor="text1"/>
                <w:sz w:val="16"/>
                <w:szCs w:val="16"/>
              </w:rPr>
            </w:pPr>
            <w:r w:rsidRPr="003C5DB3">
              <w:rPr>
                <w:rFonts w:ascii="Arial" w:hAnsi="Arial" w:cs="Arial"/>
                <w:sz w:val="16"/>
                <w:szCs w:val="16"/>
              </w:rPr>
              <w:t>7,287</w:t>
            </w:r>
          </w:p>
        </w:tc>
        <w:tc>
          <w:tcPr>
            <w:tcW w:w="1260" w:type="dxa"/>
            <w:tcBorders>
              <w:top w:val="nil"/>
              <w:left w:val="nil"/>
              <w:bottom w:val="nil"/>
              <w:right w:val="nil"/>
            </w:tcBorders>
            <w:shd w:val="clear" w:color="auto" w:fill="auto"/>
            <w:noWrap/>
            <w:vAlign w:val="bottom"/>
          </w:tcPr>
          <w:p w14:paraId="7D7D4883" w14:textId="01E75E51" w:rsidR="006E01F8" w:rsidRPr="003C5DB3" w:rsidRDefault="006E01F8" w:rsidP="006E01F8">
            <w:pPr>
              <w:tabs>
                <w:tab w:val="decimal" w:pos="792"/>
              </w:tabs>
              <w:spacing w:line="320" w:lineRule="exact"/>
              <w:rPr>
                <w:rFonts w:ascii="Arial" w:hAnsi="Arial" w:cs="Arial"/>
                <w:color w:val="000000" w:themeColor="text1"/>
                <w:sz w:val="16"/>
                <w:szCs w:val="16"/>
              </w:rPr>
            </w:pPr>
            <w:r w:rsidRPr="003C5DB3">
              <w:rPr>
                <w:rFonts w:ascii="Arial" w:hAnsi="Arial" w:cs="Arial"/>
                <w:sz w:val="16"/>
                <w:szCs w:val="16"/>
                <w:cs/>
              </w:rPr>
              <w:t>(</w:t>
            </w:r>
            <w:r w:rsidRPr="003C5DB3">
              <w:rPr>
                <w:rFonts w:ascii="Arial" w:hAnsi="Arial" w:cs="Arial"/>
                <w:sz w:val="16"/>
                <w:szCs w:val="16"/>
              </w:rPr>
              <w:t>2,921</w:t>
            </w:r>
            <w:r w:rsidRPr="003C5DB3">
              <w:rPr>
                <w:rFonts w:ascii="Arial" w:hAnsi="Arial" w:cs="Arial"/>
                <w:sz w:val="16"/>
                <w:szCs w:val="16"/>
                <w:cs/>
              </w:rPr>
              <w:t>)</w:t>
            </w:r>
          </w:p>
        </w:tc>
        <w:tc>
          <w:tcPr>
            <w:tcW w:w="1170" w:type="dxa"/>
            <w:tcBorders>
              <w:top w:val="nil"/>
              <w:left w:val="nil"/>
              <w:bottom w:val="nil"/>
              <w:right w:val="nil"/>
            </w:tcBorders>
            <w:shd w:val="clear" w:color="auto" w:fill="auto"/>
            <w:noWrap/>
            <w:vAlign w:val="bottom"/>
          </w:tcPr>
          <w:p w14:paraId="4A53B496" w14:textId="15722B4D" w:rsidR="006E01F8" w:rsidRPr="003C5DB3" w:rsidRDefault="006E01F8" w:rsidP="006E01F8">
            <w:pPr>
              <w:tabs>
                <w:tab w:val="decimal" w:pos="792"/>
              </w:tabs>
              <w:spacing w:line="320" w:lineRule="exact"/>
              <w:rPr>
                <w:rFonts w:ascii="Arial" w:hAnsi="Arial" w:cs="Arial"/>
                <w:color w:val="000000" w:themeColor="text1"/>
                <w:sz w:val="16"/>
                <w:szCs w:val="16"/>
              </w:rPr>
            </w:pPr>
            <w:r w:rsidRPr="003C5DB3">
              <w:rPr>
                <w:rFonts w:ascii="Arial" w:hAnsi="Arial" w:cs="Arial"/>
                <w:sz w:val="16"/>
                <w:szCs w:val="16"/>
              </w:rPr>
              <w:t>31,589</w:t>
            </w:r>
          </w:p>
        </w:tc>
      </w:tr>
      <w:tr w:rsidR="006E01F8" w:rsidRPr="003C5DB3" w14:paraId="4BD65A41" w14:textId="77777777" w:rsidTr="0058312C">
        <w:trPr>
          <w:trHeight w:val="70"/>
        </w:trPr>
        <w:tc>
          <w:tcPr>
            <w:tcW w:w="2070" w:type="dxa"/>
            <w:tcBorders>
              <w:top w:val="nil"/>
              <w:left w:val="nil"/>
              <w:bottom w:val="nil"/>
              <w:right w:val="nil"/>
            </w:tcBorders>
            <w:shd w:val="clear" w:color="auto" w:fill="auto"/>
            <w:noWrap/>
            <w:vAlign w:val="center"/>
            <w:hideMark/>
          </w:tcPr>
          <w:p w14:paraId="2B36CD34" w14:textId="77777777" w:rsidR="006E01F8" w:rsidRPr="003C5DB3" w:rsidRDefault="006E01F8" w:rsidP="006E01F8">
            <w:pPr>
              <w:spacing w:line="320" w:lineRule="exact"/>
              <w:ind w:left="159" w:hanging="159"/>
              <w:rPr>
                <w:rFonts w:ascii="Arial" w:hAnsi="Arial" w:cs="Arial"/>
                <w:color w:val="000000" w:themeColor="text1"/>
                <w:sz w:val="16"/>
                <w:szCs w:val="16"/>
              </w:rPr>
            </w:pPr>
            <w:r w:rsidRPr="003C5DB3">
              <w:rPr>
                <w:rFonts w:ascii="Arial" w:hAnsi="Arial" w:cs="Arial"/>
                <w:color w:val="000000" w:themeColor="text1"/>
                <w:sz w:val="16"/>
                <w:szCs w:val="16"/>
              </w:rPr>
              <w:t xml:space="preserve">Total expenses and tax expenses </w:t>
            </w:r>
            <w:r w:rsidRPr="003C5DB3">
              <w:rPr>
                <w:rFonts w:ascii="Arial" w:hAnsi="Arial" w:cs="Arial"/>
                <w:color w:val="000000" w:themeColor="text1"/>
                <w:sz w:val="16"/>
                <w:szCs w:val="16"/>
                <w:cs/>
              </w:rPr>
              <w:t>(</w:t>
            </w:r>
            <w:r w:rsidRPr="003C5DB3">
              <w:rPr>
                <w:rFonts w:ascii="Arial" w:hAnsi="Arial" w:cs="Arial"/>
                <w:color w:val="000000" w:themeColor="text1"/>
                <w:sz w:val="16"/>
                <w:szCs w:val="16"/>
              </w:rPr>
              <w:t>excluding expected credit losses</w:t>
            </w:r>
            <w:r w:rsidRPr="003C5DB3">
              <w:rPr>
                <w:rFonts w:ascii="Arial" w:hAnsi="Arial" w:cs="Arial"/>
                <w:color w:val="000000" w:themeColor="text1"/>
                <w:sz w:val="16"/>
                <w:szCs w:val="16"/>
                <w:cs/>
              </w:rPr>
              <w:t>)</w:t>
            </w:r>
          </w:p>
        </w:tc>
        <w:tc>
          <w:tcPr>
            <w:tcW w:w="1080" w:type="dxa"/>
            <w:tcBorders>
              <w:top w:val="nil"/>
              <w:left w:val="nil"/>
              <w:bottom w:val="nil"/>
              <w:right w:val="nil"/>
            </w:tcBorders>
            <w:shd w:val="clear" w:color="auto" w:fill="auto"/>
            <w:noWrap/>
            <w:vAlign w:val="bottom"/>
          </w:tcPr>
          <w:p w14:paraId="706B1B2E" w14:textId="41AA95F5" w:rsidR="006E01F8" w:rsidRPr="003C5DB3" w:rsidRDefault="006E01F8" w:rsidP="006E01F8">
            <w:pPr>
              <w:tabs>
                <w:tab w:val="decimal" w:pos="792"/>
              </w:tabs>
              <w:spacing w:line="320" w:lineRule="exact"/>
              <w:rPr>
                <w:rFonts w:ascii="Arial" w:hAnsi="Arial" w:cs="Arial"/>
                <w:color w:val="000000" w:themeColor="text1"/>
                <w:sz w:val="16"/>
                <w:szCs w:val="16"/>
              </w:rPr>
            </w:pPr>
            <w:r w:rsidRPr="003C5DB3">
              <w:rPr>
                <w:rFonts w:ascii="Arial" w:hAnsi="Arial" w:cs="Arial"/>
                <w:sz w:val="16"/>
                <w:szCs w:val="16"/>
                <w:cs/>
              </w:rPr>
              <w:t>(</w:t>
            </w:r>
            <w:r w:rsidRPr="003C5DB3">
              <w:rPr>
                <w:rFonts w:ascii="Arial" w:hAnsi="Arial" w:cs="Arial"/>
                <w:sz w:val="16"/>
                <w:szCs w:val="16"/>
              </w:rPr>
              <w:t>8,431</w:t>
            </w:r>
            <w:r w:rsidRPr="003C5DB3">
              <w:rPr>
                <w:rFonts w:ascii="Arial" w:hAnsi="Arial" w:cs="Arial"/>
                <w:sz w:val="16"/>
                <w:szCs w:val="16"/>
                <w:cs/>
              </w:rPr>
              <w:t>)</w:t>
            </w:r>
          </w:p>
        </w:tc>
        <w:tc>
          <w:tcPr>
            <w:tcW w:w="1170" w:type="dxa"/>
            <w:tcBorders>
              <w:top w:val="nil"/>
              <w:left w:val="nil"/>
              <w:bottom w:val="nil"/>
              <w:right w:val="nil"/>
            </w:tcBorders>
            <w:shd w:val="clear" w:color="auto" w:fill="auto"/>
            <w:noWrap/>
            <w:vAlign w:val="bottom"/>
          </w:tcPr>
          <w:p w14:paraId="57FEA500" w14:textId="01FFD753" w:rsidR="006E01F8" w:rsidRPr="003C5DB3" w:rsidRDefault="006E01F8" w:rsidP="006E01F8">
            <w:pPr>
              <w:tabs>
                <w:tab w:val="decimal" w:pos="792"/>
              </w:tabs>
              <w:spacing w:line="320" w:lineRule="exact"/>
              <w:rPr>
                <w:rFonts w:ascii="Arial" w:hAnsi="Arial" w:cs="Arial"/>
                <w:color w:val="000000" w:themeColor="text1"/>
                <w:sz w:val="16"/>
                <w:szCs w:val="16"/>
              </w:rPr>
            </w:pPr>
            <w:r w:rsidRPr="003C5DB3">
              <w:rPr>
                <w:rFonts w:ascii="Arial" w:hAnsi="Arial" w:cs="Arial"/>
                <w:sz w:val="16"/>
                <w:szCs w:val="16"/>
                <w:cs/>
              </w:rPr>
              <w:t>(4</w:t>
            </w:r>
            <w:r w:rsidRPr="003C5DB3">
              <w:rPr>
                <w:rFonts w:ascii="Arial" w:hAnsi="Arial" w:cs="Arial"/>
                <w:sz w:val="16"/>
                <w:szCs w:val="16"/>
              </w:rPr>
              <w:t>,719</w:t>
            </w:r>
            <w:r w:rsidRPr="003C5DB3">
              <w:rPr>
                <w:rFonts w:ascii="Arial" w:hAnsi="Arial" w:cs="Arial"/>
                <w:sz w:val="16"/>
                <w:szCs w:val="16"/>
                <w:cs/>
              </w:rPr>
              <w:t>)</w:t>
            </w:r>
          </w:p>
        </w:tc>
        <w:tc>
          <w:tcPr>
            <w:tcW w:w="1170" w:type="dxa"/>
            <w:tcBorders>
              <w:top w:val="nil"/>
              <w:left w:val="nil"/>
              <w:bottom w:val="nil"/>
              <w:right w:val="nil"/>
            </w:tcBorders>
            <w:shd w:val="clear" w:color="auto" w:fill="auto"/>
            <w:noWrap/>
            <w:vAlign w:val="bottom"/>
          </w:tcPr>
          <w:p w14:paraId="5F0CE36A" w14:textId="0BF68DF3" w:rsidR="006E01F8" w:rsidRPr="003C5DB3" w:rsidRDefault="006E01F8" w:rsidP="006E01F8">
            <w:pPr>
              <w:tabs>
                <w:tab w:val="decimal" w:pos="792"/>
              </w:tabs>
              <w:spacing w:line="320" w:lineRule="exact"/>
              <w:rPr>
                <w:rFonts w:ascii="Arial" w:hAnsi="Arial" w:cs="Arial"/>
                <w:color w:val="000000" w:themeColor="text1"/>
                <w:sz w:val="16"/>
                <w:szCs w:val="16"/>
              </w:rPr>
            </w:pPr>
            <w:r w:rsidRPr="003C5DB3">
              <w:rPr>
                <w:rFonts w:ascii="Arial" w:hAnsi="Arial" w:cs="Arial"/>
                <w:sz w:val="16"/>
                <w:szCs w:val="16"/>
                <w:cs/>
              </w:rPr>
              <w:t>(600)</w:t>
            </w:r>
          </w:p>
        </w:tc>
        <w:tc>
          <w:tcPr>
            <w:tcW w:w="1170" w:type="dxa"/>
            <w:tcBorders>
              <w:top w:val="nil"/>
              <w:left w:val="nil"/>
              <w:bottom w:val="nil"/>
              <w:right w:val="nil"/>
            </w:tcBorders>
            <w:shd w:val="clear" w:color="auto" w:fill="auto"/>
            <w:noWrap/>
            <w:vAlign w:val="bottom"/>
          </w:tcPr>
          <w:p w14:paraId="0C7D415D" w14:textId="6492750F" w:rsidR="006E01F8" w:rsidRPr="003C5DB3" w:rsidRDefault="006E01F8" w:rsidP="006E01F8">
            <w:pPr>
              <w:tabs>
                <w:tab w:val="decimal" w:pos="792"/>
              </w:tabs>
              <w:spacing w:line="320" w:lineRule="exact"/>
              <w:rPr>
                <w:rFonts w:ascii="Arial" w:hAnsi="Arial" w:cs="Arial"/>
                <w:color w:val="000000" w:themeColor="text1"/>
                <w:sz w:val="16"/>
                <w:szCs w:val="16"/>
              </w:rPr>
            </w:pPr>
            <w:r w:rsidRPr="003C5DB3">
              <w:rPr>
                <w:rFonts w:ascii="Arial" w:hAnsi="Arial" w:cs="Arial"/>
                <w:sz w:val="16"/>
                <w:szCs w:val="16"/>
                <w:cs/>
              </w:rPr>
              <w:t>(5</w:t>
            </w:r>
            <w:r w:rsidRPr="003C5DB3">
              <w:rPr>
                <w:rFonts w:ascii="Arial" w:hAnsi="Arial" w:cs="Arial"/>
                <w:sz w:val="16"/>
                <w:szCs w:val="16"/>
              </w:rPr>
              <w:t>,682</w:t>
            </w:r>
            <w:r w:rsidRPr="003C5DB3">
              <w:rPr>
                <w:rFonts w:ascii="Arial" w:hAnsi="Arial" w:cs="Arial"/>
                <w:sz w:val="16"/>
                <w:szCs w:val="16"/>
                <w:cs/>
              </w:rPr>
              <w:t>)</w:t>
            </w:r>
          </w:p>
        </w:tc>
        <w:tc>
          <w:tcPr>
            <w:tcW w:w="1260" w:type="dxa"/>
            <w:tcBorders>
              <w:top w:val="nil"/>
              <w:left w:val="nil"/>
              <w:bottom w:val="nil"/>
              <w:right w:val="nil"/>
            </w:tcBorders>
            <w:shd w:val="clear" w:color="auto" w:fill="auto"/>
            <w:noWrap/>
            <w:vAlign w:val="bottom"/>
          </w:tcPr>
          <w:p w14:paraId="3C4136D2" w14:textId="11F8FFEB" w:rsidR="006E01F8" w:rsidRPr="003C5DB3" w:rsidRDefault="006E01F8" w:rsidP="006E01F8">
            <w:pPr>
              <w:tabs>
                <w:tab w:val="decimal" w:pos="792"/>
              </w:tabs>
              <w:spacing w:line="320" w:lineRule="exact"/>
              <w:rPr>
                <w:rFonts w:ascii="Arial" w:hAnsi="Arial" w:cs="Arial"/>
                <w:color w:val="000000" w:themeColor="text1"/>
                <w:sz w:val="16"/>
                <w:szCs w:val="16"/>
              </w:rPr>
            </w:pPr>
            <w:r w:rsidRPr="003C5DB3">
              <w:rPr>
                <w:rFonts w:ascii="Arial" w:hAnsi="Arial" w:cs="Arial"/>
                <w:sz w:val="16"/>
                <w:szCs w:val="16"/>
              </w:rPr>
              <w:t>2,849</w:t>
            </w:r>
          </w:p>
        </w:tc>
        <w:tc>
          <w:tcPr>
            <w:tcW w:w="1170" w:type="dxa"/>
            <w:tcBorders>
              <w:top w:val="nil"/>
              <w:left w:val="nil"/>
              <w:bottom w:val="nil"/>
              <w:right w:val="nil"/>
            </w:tcBorders>
            <w:shd w:val="clear" w:color="auto" w:fill="auto"/>
            <w:noWrap/>
            <w:vAlign w:val="bottom"/>
          </w:tcPr>
          <w:p w14:paraId="2CE0EC4F" w14:textId="494598D1" w:rsidR="006E01F8" w:rsidRPr="003C5DB3" w:rsidRDefault="006E01F8" w:rsidP="006E01F8">
            <w:pPr>
              <w:tabs>
                <w:tab w:val="decimal" w:pos="792"/>
              </w:tabs>
              <w:spacing w:line="320" w:lineRule="exact"/>
              <w:rPr>
                <w:rFonts w:ascii="Arial" w:hAnsi="Arial" w:cs="Arial"/>
                <w:color w:val="000000" w:themeColor="text1"/>
                <w:sz w:val="16"/>
                <w:szCs w:val="16"/>
              </w:rPr>
            </w:pPr>
            <w:r w:rsidRPr="003C5DB3">
              <w:rPr>
                <w:rFonts w:ascii="Arial" w:hAnsi="Arial" w:cs="Arial"/>
                <w:sz w:val="16"/>
                <w:szCs w:val="16"/>
                <w:cs/>
              </w:rPr>
              <w:t>(16</w:t>
            </w:r>
            <w:r w:rsidRPr="003C5DB3">
              <w:rPr>
                <w:rFonts w:ascii="Arial" w:hAnsi="Arial" w:cs="Arial"/>
                <w:sz w:val="16"/>
                <w:szCs w:val="16"/>
              </w:rPr>
              <w:t>,</w:t>
            </w:r>
            <w:r w:rsidRPr="003C5DB3">
              <w:rPr>
                <w:rFonts w:ascii="Arial" w:hAnsi="Arial" w:cs="Arial"/>
                <w:sz w:val="16"/>
                <w:szCs w:val="16"/>
                <w:cs/>
              </w:rPr>
              <w:t>583)</w:t>
            </w:r>
          </w:p>
        </w:tc>
      </w:tr>
      <w:tr w:rsidR="006E01F8" w:rsidRPr="003C5DB3" w14:paraId="0D4EB374" w14:textId="77777777" w:rsidTr="0058312C">
        <w:trPr>
          <w:trHeight w:val="70"/>
        </w:trPr>
        <w:tc>
          <w:tcPr>
            <w:tcW w:w="2070" w:type="dxa"/>
            <w:tcBorders>
              <w:top w:val="nil"/>
              <w:left w:val="nil"/>
              <w:bottom w:val="nil"/>
              <w:right w:val="nil"/>
            </w:tcBorders>
            <w:shd w:val="clear" w:color="auto" w:fill="auto"/>
            <w:noWrap/>
            <w:vAlign w:val="bottom"/>
            <w:hideMark/>
          </w:tcPr>
          <w:p w14:paraId="79515B5B" w14:textId="77777777" w:rsidR="006E01F8" w:rsidRPr="003C5DB3" w:rsidRDefault="006E01F8" w:rsidP="006E01F8">
            <w:pPr>
              <w:tabs>
                <w:tab w:val="decimal" w:pos="792"/>
              </w:tabs>
              <w:spacing w:line="320" w:lineRule="exact"/>
              <w:rPr>
                <w:rFonts w:ascii="Arial" w:hAnsi="Arial" w:cs="Arial"/>
                <w:color w:val="000000" w:themeColor="text1"/>
                <w:sz w:val="16"/>
                <w:szCs w:val="16"/>
              </w:rPr>
            </w:pPr>
            <w:r w:rsidRPr="003C5DB3">
              <w:rPr>
                <w:rFonts w:ascii="Arial" w:hAnsi="Arial" w:cs="Arial"/>
                <w:color w:val="000000" w:themeColor="text1"/>
                <w:sz w:val="16"/>
                <w:szCs w:val="16"/>
              </w:rPr>
              <w:t>Expected credit losses</w:t>
            </w:r>
          </w:p>
        </w:tc>
        <w:tc>
          <w:tcPr>
            <w:tcW w:w="1080" w:type="dxa"/>
            <w:tcBorders>
              <w:top w:val="nil"/>
              <w:left w:val="nil"/>
              <w:bottom w:val="nil"/>
              <w:right w:val="nil"/>
            </w:tcBorders>
            <w:shd w:val="clear" w:color="auto" w:fill="auto"/>
            <w:noWrap/>
            <w:vAlign w:val="bottom"/>
          </w:tcPr>
          <w:p w14:paraId="412AB9E7" w14:textId="57DBFA3D" w:rsidR="006E01F8" w:rsidRPr="003C5DB3" w:rsidRDefault="006E01F8" w:rsidP="006E01F8">
            <w:pPr>
              <w:pBdr>
                <w:bottom w:val="single" w:sz="4" w:space="1" w:color="auto"/>
              </w:pBdr>
              <w:tabs>
                <w:tab w:val="decimal" w:pos="792"/>
              </w:tabs>
              <w:spacing w:line="320" w:lineRule="exact"/>
              <w:rPr>
                <w:rFonts w:ascii="Arial" w:hAnsi="Arial" w:cs="Arial"/>
                <w:color w:val="000000" w:themeColor="text1"/>
                <w:sz w:val="16"/>
                <w:szCs w:val="16"/>
              </w:rPr>
            </w:pPr>
            <w:r w:rsidRPr="003C5DB3">
              <w:rPr>
                <w:rFonts w:ascii="Arial" w:hAnsi="Arial" w:cs="Arial"/>
                <w:sz w:val="16"/>
                <w:szCs w:val="16"/>
                <w:cs/>
              </w:rPr>
              <w:t>(</w:t>
            </w:r>
            <w:r w:rsidRPr="003C5DB3">
              <w:rPr>
                <w:rFonts w:ascii="Arial" w:hAnsi="Arial" w:cs="Arial"/>
                <w:sz w:val="16"/>
                <w:szCs w:val="16"/>
              </w:rPr>
              <w:t>3,424</w:t>
            </w:r>
            <w:r w:rsidRPr="003C5DB3">
              <w:rPr>
                <w:rFonts w:ascii="Arial" w:hAnsi="Arial" w:cs="Arial"/>
                <w:sz w:val="16"/>
                <w:szCs w:val="16"/>
                <w:cs/>
              </w:rPr>
              <w:t>)</w:t>
            </w:r>
          </w:p>
        </w:tc>
        <w:tc>
          <w:tcPr>
            <w:tcW w:w="1170" w:type="dxa"/>
            <w:tcBorders>
              <w:top w:val="nil"/>
              <w:left w:val="nil"/>
              <w:bottom w:val="nil"/>
              <w:right w:val="nil"/>
            </w:tcBorders>
            <w:shd w:val="clear" w:color="auto" w:fill="auto"/>
            <w:noWrap/>
            <w:vAlign w:val="bottom"/>
          </w:tcPr>
          <w:p w14:paraId="1F2AB8E6" w14:textId="206BD1A3" w:rsidR="006E01F8" w:rsidRPr="003C5DB3" w:rsidRDefault="006E01F8" w:rsidP="006E01F8">
            <w:pPr>
              <w:pBdr>
                <w:bottom w:val="single" w:sz="4" w:space="1" w:color="auto"/>
              </w:pBdr>
              <w:tabs>
                <w:tab w:val="decimal" w:pos="792"/>
              </w:tabs>
              <w:spacing w:line="320" w:lineRule="exact"/>
              <w:rPr>
                <w:rFonts w:ascii="Arial" w:hAnsi="Arial" w:cs="Arial"/>
                <w:color w:val="000000" w:themeColor="text1"/>
                <w:sz w:val="16"/>
                <w:szCs w:val="16"/>
              </w:rPr>
            </w:pPr>
            <w:r w:rsidRPr="003C5DB3">
              <w:rPr>
                <w:rFonts w:ascii="Arial" w:hAnsi="Arial" w:cs="Arial"/>
                <w:sz w:val="16"/>
                <w:szCs w:val="16"/>
                <w:cs/>
              </w:rPr>
              <w:t>(</w:t>
            </w:r>
            <w:r w:rsidRPr="003C5DB3">
              <w:rPr>
                <w:rFonts w:ascii="Arial" w:hAnsi="Arial" w:cs="Arial"/>
                <w:sz w:val="16"/>
                <w:szCs w:val="16"/>
              </w:rPr>
              <w:t>1,001</w:t>
            </w:r>
            <w:r w:rsidRPr="003C5DB3">
              <w:rPr>
                <w:rFonts w:ascii="Arial" w:hAnsi="Arial" w:cs="Arial"/>
                <w:sz w:val="16"/>
                <w:szCs w:val="16"/>
                <w:cs/>
              </w:rPr>
              <w:t>)</w:t>
            </w:r>
          </w:p>
        </w:tc>
        <w:tc>
          <w:tcPr>
            <w:tcW w:w="1170" w:type="dxa"/>
            <w:tcBorders>
              <w:top w:val="nil"/>
              <w:left w:val="nil"/>
              <w:bottom w:val="nil"/>
              <w:right w:val="nil"/>
            </w:tcBorders>
            <w:shd w:val="clear" w:color="auto" w:fill="auto"/>
            <w:noWrap/>
            <w:vAlign w:val="bottom"/>
          </w:tcPr>
          <w:p w14:paraId="45040B33" w14:textId="7B2F24BD" w:rsidR="006E01F8" w:rsidRPr="003C5DB3" w:rsidRDefault="006E01F8" w:rsidP="006E01F8">
            <w:pPr>
              <w:pBdr>
                <w:bottom w:val="single" w:sz="4" w:space="1" w:color="auto"/>
              </w:pBdr>
              <w:tabs>
                <w:tab w:val="decimal" w:pos="792"/>
              </w:tabs>
              <w:spacing w:line="320" w:lineRule="exact"/>
              <w:rPr>
                <w:rFonts w:ascii="Arial" w:hAnsi="Arial" w:cs="Arial"/>
                <w:color w:val="000000" w:themeColor="text1"/>
                <w:sz w:val="16"/>
                <w:szCs w:val="16"/>
              </w:rPr>
            </w:pPr>
            <w:r w:rsidRPr="003C5DB3">
              <w:rPr>
                <w:rFonts w:ascii="Arial" w:hAnsi="Arial" w:cs="Arial"/>
                <w:sz w:val="16"/>
                <w:szCs w:val="16"/>
                <w:cs/>
              </w:rPr>
              <w:t>(</w:t>
            </w:r>
            <w:r w:rsidRPr="003C5DB3">
              <w:rPr>
                <w:rFonts w:ascii="Arial" w:hAnsi="Arial" w:cs="Arial"/>
                <w:sz w:val="16"/>
                <w:szCs w:val="16"/>
              </w:rPr>
              <w:t>194</w:t>
            </w:r>
            <w:r w:rsidRPr="003C5DB3">
              <w:rPr>
                <w:rFonts w:ascii="Arial" w:hAnsi="Arial" w:cs="Arial"/>
                <w:sz w:val="16"/>
                <w:szCs w:val="16"/>
                <w:cs/>
              </w:rPr>
              <w:t>)</w:t>
            </w:r>
          </w:p>
        </w:tc>
        <w:tc>
          <w:tcPr>
            <w:tcW w:w="1170" w:type="dxa"/>
            <w:tcBorders>
              <w:top w:val="nil"/>
              <w:left w:val="nil"/>
              <w:bottom w:val="nil"/>
              <w:right w:val="nil"/>
            </w:tcBorders>
            <w:shd w:val="clear" w:color="auto" w:fill="auto"/>
            <w:noWrap/>
            <w:vAlign w:val="bottom"/>
          </w:tcPr>
          <w:p w14:paraId="472E6D7B" w14:textId="7E63ED7A" w:rsidR="006E01F8" w:rsidRPr="003C5DB3" w:rsidRDefault="006E01F8" w:rsidP="006E01F8">
            <w:pPr>
              <w:pBdr>
                <w:bottom w:val="single" w:sz="4" w:space="1" w:color="auto"/>
              </w:pBdr>
              <w:tabs>
                <w:tab w:val="decimal" w:pos="792"/>
              </w:tabs>
              <w:spacing w:line="320" w:lineRule="exact"/>
              <w:rPr>
                <w:rFonts w:ascii="Arial" w:hAnsi="Arial" w:cs="Arial"/>
                <w:color w:val="000000" w:themeColor="text1"/>
                <w:sz w:val="16"/>
                <w:szCs w:val="16"/>
              </w:rPr>
            </w:pPr>
            <w:r w:rsidRPr="003C5DB3">
              <w:rPr>
                <w:rFonts w:ascii="Arial" w:hAnsi="Arial" w:cs="Arial"/>
                <w:sz w:val="16"/>
                <w:szCs w:val="16"/>
                <w:cs/>
              </w:rPr>
              <w:t>(</w:t>
            </w:r>
            <w:r w:rsidRPr="003C5DB3">
              <w:rPr>
                <w:rFonts w:ascii="Arial" w:hAnsi="Arial" w:cs="Arial"/>
                <w:sz w:val="16"/>
                <w:szCs w:val="16"/>
              </w:rPr>
              <w:t>1,274</w:t>
            </w:r>
            <w:r w:rsidRPr="003C5DB3">
              <w:rPr>
                <w:rFonts w:ascii="Arial" w:hAnsi="Arial" w:cs="Arial"/>
                <w:sz w:val="16"/>
                <w:szCs w:val="16"/>
                <w:cs/>
              </w:rPr>
              <w:t>)</w:t>
            </w:r>
          </w:p>
        </w:tc>
        <w:tc>
          <w:tcPr>
            <w:tcW w:w="1260" w:type="dxa"/>
            <w:tcBorders>
              <w:top w:val="nil"/>
              <w:left w:val="nil"/>
              <w:bottom w:val="nil"/>
              <w:right w:val="nil"/>
            </w:tcBorders>
            <w:shd w:val="clear" w:color="auto" w:fill="auto"/>
            <w:noWrap/>
            <w:vAlign w:val="bottom"/>
          </w:tcPr>
          <w:p w14:paraId="5B2AEC3C" w14:textId="6C4669E9" w:rsidR="006E01F8" w:rsidRPr="003C5DB3" w:rsidRDefault="006E01F8" w:rsidP="006E01F8">
            <w:pPr>
              <w:pBdr>
                <w:bottom w:val="single" w:sz="4" w:space="1" w:color="auto"/>
              </w:pBdr>
              <w:tabs>
                <w:tab w:val="decimal" w:pos="792"/>
              </w:tabs>
              <w:spacing w:line="320" w:lineRule="exact"/>
              <w:rPr>
                <w:rFonts w:ascii="Arial" w:hAnsi="Arial" w:cs="Arial"/>
                <w:color w:val="000000" w:themeColor="text1"/>
                <w:sz w:val="16"/>
                <w:szCs w:val="16"/>
              </w:rPr>
            </w:pPr>
            <w:r w:rsidRPr="003C5DB3">
              <w:rPr>
                <w:rFonts w:ascii="Arial" w:hAnsi="Arial" w:cs="Arial"/>
                <w:sz w:val="16"/>
                <w:szCs w:val="16"/>
              </w:rPr>
              <w:t>226</w:t>
            </w:r>
          </w:p>
        </w:tc>
        <w:tc>
          <w:tcPr>
            <w:tcW w:w="1170" w:type="dxa"/>
            <w:tcBorders>
              <w:top w:val="nil"/>
              <w:left w:val="nil"/>
              <w:bottom w:val="nil"/>
              <w:right w:val="nil"/>
            </w:tcBorders>
            <w:shd w:val="clear" w:color="auto" w:fill="auto"/>
            <w:noWrap/>
            <w:vAlign w:val="bottom"/>
          </w:tcPr>
          <w:p w14:paraId="18B5B0DC" w14:textId="69D79AED" w:rsidR="006E01F8" w:rsidRPr="003C5DB3" w:rsidRDefault="006E01F8" w:rsidP="006E01F8">
            <w:pPr>
              <w:pBdr>
                <w:bottom w:val="single" w:sz="4" w:space="1" w:color="auto"/>
              </w:pBdr>
              <w:tabs>
                <w:tab w:val="decimal" w:pos="792"/>
              </w:tabs>
              <w:spacing w:line="320" w:lineRule="exact"/>
              <w:rPr>
                <w:rFonts w:ascii="Arial" w:hAnsi="Arial" w:cs="Arial"/>
                <w:color w:val="000000" w:themeColor="text1"/>
                <w:sz w:val="16"/>
                <w:szCs w:val="16"/>
              </w:rPr>
            </w:pPr>
            <w:r w:rsidRPr="003C5DB3">
              <w:rPr>
                <w:rFonts w:ascii="Arial" w:hAnsi="Arial" w:cs="Arial"/>
                <w:sz w:val="16"/>
                <w:szCs w:val="16"/>
                <w:cs/>
              </w:rPr>
              <w:t>(5</w:t>
            </w:r>
            <w:r w:rsidRPr="003C5DB3">
              <w:rPr>
                <w:rFonts w:ascii="Arial" w:hAnsi="Arial" w:cs="Arial"/>
                <w:sz w:val="16"/>
                <w:szCs w:val="16"/>
              </w:rPr>
              <w:t>,667</w:t>
            </w:r>
            <w:r w:rsidRPr="003C5DB3">
              <w:rPr>
                <w:rFonts w:ascii="Arial" w:hAnsi="Arial" w:cs="Arial"/>
                <w:sz w:val="16"/>
                <w:szCs w:val="16"/>
                <w:cs/>
              </w:rPr>
              <w:t>)</w:t>
            </w:r>
          </w:p>
        </w:tc>
      </w:tr>
      <w:tr w:rsidR="006E01F8" w:rsidRPr="003C5DB3" w14:paraId="4AFBB11C" w14:textId="77777777" w:rsidTr="0058312C">
        <w:trPr>
          <w:trHeight w:val="70"/>
        </w:trPr>
        <w:tc>
          <w:tcPr>
            <w:tcW w:w="2070" w:type="dxa"/>
            <w:tcBorders>
              <w:top w:val="nil"/>
              <w:left w:val="nil"/>
              <w:bottom w:val="nil"/>
              <w:right w:val="nil"/>
            </w:tcBorders>
            <w:shd w:val="clear" w:color="auto" w:fill="auto"/>
            <w:noWrap/>
            <w:vAlign w:val="center"/>
            <w:hideMark/>
          </w:tcPr>
          <w:p w14:paraId="1F472037" w14:textId="6E6B850D" w:rsidR="006E01F8" w:rsidRPr="003C5DB3" w:rsidRDefault="006E01F8" w:rsidP="006E01F8">
            <w:pPr>
              <w:spacing w:line="320" w:lineRule="exact"/>
              <w:rPr>
                <w:rFonts w:ascii="Arial" w:hAnsi="Arial" w:cs="Arial"/>
                <w:color w:val="000000" w:themeColor="text1"/>
                <w:sz w:val="16"/>
                <w:szCs w:val="16"/>
              </w:rPr>
            </w:pPr>
            <w:r w:rsidRPr="003C5DB3">
              <w:rPr>
                <w:rFonts w:ascii="Arial" w:hAnsi="Arial" w:cs="Arial"/>
                <w:color w:val="000000" w:themeColor="text1"/>
                <w:sz w:val="16"/>
                <w:szCs w:val="16"/>
              </w:rPr>
              <w:t xml:space="preserve">Net profit </w:t>
            </w:r>
          </w:p>
        </w:tc>
        <w:tc>
          <w:tcPr>
            <w:tcW w:w="1080" w:type="dxa"/>
            <w:tcBorders>
              <w:left w:val="nil"/>
              <w:right w:val="nil"/>
            </w:tcBorders>
            <w:shd w:val="clear" w:color="auto" w:fill="auto"/>
            <w:noWrap/>
            <w:vAlign w:val="bottom"/>
          </w:tcPr>
          <w:p w14:paraId="06ABA4DE" w14:textId="5825895D" w:rsidR="006E01F8" w:rsidRPr="003C5DB3" w:rsidRDefault="006E01F8" w:rsidP="006E01F8">
            <w:pPr>
              <w:pBdr>
                <w:bottom w:val="double" w:sz="4" w:space="1" w:color="auto"/>
              </w:pBdr>
              <w:tabs>
                <w:tab w:val="decimal" w:pos="792"/>
              </w:tabs>
              <w:spacing w:line="320" w:lineRule="exact"/>
              <w:rPr>
                <w:rFonts w:ascii="Arial" w:hAnsi="Arial" w:cs="Arial"/>
                <w:color w:val="000000" w:themeColor="text1"/>
                <w:sz w:val="16"/>
                <w:szCs w:val="16"/>
              </w:rPr>
            </w:pPr>
            <w:r w:rsidRPr="003C5DB3">
              <w:rPr>
                <w:rFonts w:ascii="Arial" w:hAnsi="Arial" w:cs="Arial"/>
                <w:sz w:val="16"/>
                <w:szCs w:val="16"/>
              </w:rPr>
              <w:t>4,672</w:t>
            </w:r>
          </w:p>
        </w:tc>
        <w:tc>
          <w:tcPr>
            <w:tcW w:w="1170" w:type="dxa"/>
            <w:tcBorders>
              <w:left w:val="nil"/>
              <w:right w:val="nil"/>
            </w:tcBorders>
            <w:shd w:val="clear" w:color="auto" w:fill="auto"/>
            <w:noWrap/>
            <w:vAlign w:val="bottom"/>
          </w:tcPr>
          <w:p w14:paraId="01E085AF" w14:textId="13EE1849" w:rsidR="006E01F8" w:rsidRPr="003C5DB3" w:rsidRDefault="006E01F8" w:rsidP="006E01F8">
            <w:pPr>
              <w:pBdr>
                <w:bottom w:val="double" w:sz="4" w:space="1" w:color="auto"/>
              </w:pBdr>
              <w:tabs>
                <w:tab w:val="decimal" w:pos="792"/>
              </w:tabs>
              <w:spacing w:line="320" w:lineRule="exact"/>
              <w:rPr>
                <w:rFonts w:ascii="Arial" w:hAnsi="Arial" w:cs="Arial"/>
                <w:color w:val="000000" w:themeColor="text1"/>
                <w:sz w:val="16"/>
                <w:szCs w:val="16"/>
              </w:rPr>
            </w:pPr>
            <w:r w:rsidRPr="003C5DB3">
              <w:rPr>
                <w:rFonts w:ascii="Arial" w:hAnsi="Arial" w:cs="Arial"/>
                <w:sz w:val="16"/>
                <w:szCs w:val="16"/>
              </w:rPr>
              <w:t>3,484</w:t>
            </w:r>
          </w:p>
        </w:tc>
        <w:tc>
          <w:tcPr>
            <w:tcW w:w="1170" w:type="dxa"/>
            <w:tcBorders>
              <w:left w:val="nil"/>
              <w:right w:val="nil"/>
            </w:tcBorders>
            <w:shd w:val="clear" w:color="auto" w:fill="auto"/>
            <w:noWrap/>
            <w:vAlign w:val="bottom"/>
          </w:tcPr>
          <w:p w14:paraId="1D75446C" w14:textId="4D8C95D0" w:rsidR="006E01F8" w:rsidRPr="003C5DB3" w:rsidRDefault="006E01F8" w:rsidP="006E01F8">
            <w:pPr>
              <w:pBdr>
                <w:bottom w:val="double" w:sz="4" w:space="1" w:color="auto"/>
              </w:pBdr>
              <w:tabs>
                <w:tab w:val="decimal" w:pos="792"/>
              </w:tabs>
              <w:spacing w:line="320" w:lineRule="exact"/>
              <w:rPr>
                <w:rFonts w:ascii="Arial" w:hAnsi="Arial" w:cs="Arial"/>
                <w:color w:val="000000" w:themeColor="text1"/>
                <w:sz w:val="16"/>
                <w:szCs w:val="16"/>
              </w:rPr>
            </w:pPr>
            <w:r w:rsidRPr="003C5DB3">
              <w:rPr>
                <w:rFonts w:ascii="Arial" w:hAnsi="Arial" w:cs="Arial"/>
                <w:sz w:val="16"/>
                <w:szCs w:val="16"/>
              </w:rPr>
              <w:t>698</w:t>
            </w:r>
          </w:p>
        </w:tc>
        <w:tc>
          <w:tcPr>
            <w:tcW w:w="1170" w:type="dxa"/>
            <w:tcBorders>
              <w:left w:val="nil"/>
              <w:right w:val="nil"/>
            </w:tcBorders>
            <w:shd w:val="clear" w:color="auto" w:fill="auto"/>
            <w:noWrap/>
            <w:vAlign w:val="bottom"/>
          </w:tcPr>
          <w:p w14:paraId="36CE9F68" w14:textId="5C2E6419" w:rsidR="006E01F8" w:rsidRPr="003C5DB3" w:rsidRDefault="006E01F8" w:rsidP="006E01F8">
            <w:pPr>
              <w:pBdr>
                <w:bottom w:val="double" w:sz="4" w:space="1" w:color="auto"/>
              </w:pBdr>
              <w:tabs>
                <w:tab w:val="decimal" w:pos="792"/>
              </w:tabs>
              <w:spacing w:line="320" w:lineRule="exact"/>
              <w:rPr>
                <w:rFonts w:ascii="Arial" w:hAnsi="Arial" w:cs="Arial"/>
                <w:color w:val="000000" w:themeColor="text1"/>
                <w:sz w:val="16"/>
                <w:szCs w:val="16"/>
              </w:rPr>
            </w:pPr>
            <w:r w:rsidRPr="003C5DB3">
              <w:rPr>
                <w:rFonts w:ascii="Arial" w:hAnsi="Arial" w:cs="Arial"/>
                <w:sz w:val="16"/>
                <w:szCs w:val="16"/>
                <w:cs/>
              </w:rPr>
              <w:t>331</w:t>
            </w:r>
          </w:p>
        </w:tc>
        <w:tc>
          <w:tcPr>
            <w:tcW w:w="1260" w:type="dxa"/>
            <w:tcBorders>
              <w:left w:val="nil"/>
              <w:right w:val="nil"/>
            </w:tcBorders>
            <w:shd w:val="clear" w:color="auto" w:fill="auto"/>
            <w:noWrap/>
            <w:vAlign w:val="bottom"/>
          </w:tcPr>
          <w:p w14:paraId="2FC61DCB" w14:textId="223614D9" w:rsidR="006E01F8" w:rsidRPr="003C5DB3" w:rsidRDefault="006E01F8" w:rsidP="006E01F8">
            <w:pPr>
              <w:pBdr>
                <w:bottom w:val="double" w:sz="4" w:space="1" w:color="auto"/>
              </w:pBdr>
              <w:tabs>
                <w:tab w:val="decimal" w:pos="792"/>
              </w:tabs>
              <w:spacing w:line="320" w:lineRule="exact"/>
              <w:rPr>
                <w:rFonts w:ascii="Arial" w:hAnsi="Arial" w:cs="Arial"/>
                <w:color w:val="000000" w:themeColor="text1"/>
                <w:sz w:val="16"/>
                <w:szCs w:val="16"/>
              </w:rPr>
            </w:pPr>
            <w:r w:rsidRPr="003C5DB3">
              <w:rPr>
                <w:rFonts w:ascii="Arial" w:hAnsi="Arial" w:cs="Arial"/>
                <w:sz w:val="16"/>
                <w:szCs w:val="16"/>
              </w:rPr>
              <w:t>154</w:t>
            </w:r>
          </w:p>
        </w:tc>
        <w:tc>
          <w:tcPr>
            <w:tcW w:w="1170" w:type="dxa"/>
            <w:tcBorders>
              <w:left w:val="nil"/>
              <w:right w:val="nil"/>
            </w:tcBorders>
            <w:shd w:val="clear" w:color="auto" w:fill="auto"/>
            <w:noWrap/>
            <w:vAlign w:val="bottom"/>
          </w:tcPr>
          <w:p w14:paraId="5E71B362" w14:textId="6AD83D47" w:rsidR="006E01F8" w:rsidRPr="003C5DB3" w:rsidRDefault="006E01F8" w:rsidP="006E01F8">
            <w:pPr>
              <w:pBdr>
                <w:bottom w:val="double" w:sz="4" w:space="1" w:color="auto"/>
              </w:pBdr>
              <w:tabs>
                <w:tab w:val="decimal" w:pos="792"/>
              </w:tabs>
              <w:spacing w:line="320" w:lineRule="exact"/>
              <w:rPr>
                <w:rFonts w:ascii="Arial" w:hAnsi="Arial" w:cs="Arial"/>
                <w:color w:val="000000" w:themeColor="text1"/>
                <w:sz w:val="16"/>
                <w:szCs w:val="16"/>
              </w:rPr>
            </w:pPr>
            <w:r w:rsidRPr="003C5DB3">
              <w:rPr>
                <w:rFonts w:ascii="Arial" w:hAnsi="Arial" w:cs="Arial"/>
                <w:sz w:val="16"/>
                <w:szCs w:val="16"/>
              </w:rPr>
              <w:t>9,339</w:t>
            </w:r>
          </w:p>
        </w:tc>
      </w:tr>
    </w:tbl>
    <w:p w14:paraId="2408E2D0" w14:textId="77777777" w:rsidR="000D4A64" w:rsidRPr="003C5DB3" w:rsidRDefault="000D4A64">
      <w:pPr>
        <w:rPr>
          <w:rFonts w:ascii="Arial" w:hAnsi="Arial" w:cs="Arial"/>
          <w:sz w:val="16"/>
          <w:szCs w:val="16"/>
        </w:rPr>
      </w:pPr>
    </w:p>
    <w:p w14:paraId="346876EE" w14:textId="77777777" w:rsidR="003C5DB3" w:rsidRDefault="003C5DB3">
      <w:r>
        <w:br w:type="page"/>
      </w:r>
    </w:p>
    <w:tbl>
      <w:tblPr>
        <w:tblW w:w="9090" w:type="dxa"/>
        <w:tblInd w:w="540" w:type="dxa"/>
        <w:tblLayout w:type="fixed"/>
        <w:tblLook w:val="04A0" w:firstRow="1" w:lastRow="0" w:firstColumn="1" w:lastColumn="0" w:noHBand="0" w:noVBand="1"/>
      </w:tblPr>
      <w:tblGrid>
        <w:gridCol w:w="2070"/>
        <w:gridCol w:w="1080"/>
        <w:gridCol w:w="1170"/>
        <w:gridCol w:w="1170"/>
        <w:gridCol w:w="1170"/>
        <w:gridCol w:w="1260"/>
        <w:gridCol w:w="1170"/>
      </w:tblGrid>
      <w:tr w:rsidR="000D4A64" w:rsidRPr="003C5DB3" w14:paraId="77A85E2C" w14:textId="77777777" w:rsidTr="00F66C17">
        <w:trPr>
          <w:trHeight w:val="70"/>
        </w:trPr>
        <w:tc>
          <w:tcPr>
            <w:tcW w:w="2070" w:type="dxa"/>
            <w:tcBorders>
              <w:top w:val="nil"/>
              <w:left w:val="nil"/>
              <w:bottom w:val="nil"/>
              <w:right w:val="nil"/>
            </w:tcBorders>
            <w:shd w:val="clear" w:color="auto" w:fill="auto"/>
            <w:noWrap/>
            <w:vAlign w:val="center"/>
            <w:hideMark/>
          </w:tcPr>
          <w:p w14:paraId="671B012C" w14:textId="7691048C" w:rsidR="000D4A64" w:rsidRPr="003C5DB3" w:rsidRDefault="000D4A64" w:rsidP="000D4A64">
            <w:pPr>
              <w:spacing w:line="320" w:lineRule="exact"/>
              <w:rPr>
                <w:rFonts w:ascii="Arial" w:hAnsi="Arial" w:cs="Arial"/>
                <w:color w:val="000000" w:themeColor="text1"/>
                <w:sz w:val="16"/>
                <w:szCs w:val="16"/>
              </w:rPr>
            </w:pPr>
            <w:r w:rsidRPr="003C5DB3">
              <w:rPr>
                <w:rFonts w:ascii="Arial" w:hAnsi="Arial" w:cs="Arial"/>
                <w:color w:val="000000" w:themeColor="text1"/>
                <w:sz w:val="16"/>
                <w:szCs w:val="16"/>
                <w:cs/>
              </w:rPr>
              <w:lastRenderedPageBreak/>
              <w:br w:type="page"/>
            </w:r>
          </w:p>
        </w:tc>
        <w:tc>
          <w:tcPr>
            <w:tcW w:w="7020" w:type="dxa"/>
            <w:gridSpan w:val="6"/>
            <w:tcBorders>
              <w:top w:val="nil"/>
              <w:left w:val="nil"/>
              <w:bottom w:val="nil"/>
              <w:right w:val="nil"/>
            </w:tcBorders>
            <w:shd w:val="clear" w:color="auto" w:fill="auto"/>
            <w:noWrap/>
            <w:vAlign w:val="center"/>
            <w:hideMark/>
          </w:tcPr>
          <w:p w14:paraId="1208D38C" w14:textId="77777777" w:rsidR="000D4A64" w:rsidRPr="003C5DB3" w:rsidRDefault="000D4A64" w:rsidP="000D4A64">
            <w:pPr>
              <w:spacing w:line="320" w:lineRule="exact"/>
              <w:jc w:val="right"/>
              <w:rPr>
                <w:rFonts w:ascii="Arial" w:hAnsi="Arial" w:cs="Arial"/>
                <w:color w:val="000000" w:themeColor="text1"/>
                <w:sz w:val="16"/>
                <w:szCs w:val="16"/>
              </w:rPr>
            </w:pPr>
            <w:r w:rsidRPr="003C5DB3">
              <w:rPr>
                <w:rFonts w:ascii="Arial" w:hAnsi="Arial" w:cs="Arial"/>
                <w:color w:val="000000" w:themeColor="text1"/>
                <w:sz w:val="16"/>
                <w:szCs w:val="16"/>
                <w:cs/>
              </w:rPr>
              <w:t>(</w:t>
            </w:r>
            <w:r w:rsidRPr="003C5DB3">
              <w:rPr>
                <w:rFonts w:ascii="Arial" w:hAnsi="Arial" w:cs="Arial"/>
                <w:color w:val="000000" w:themeColor="text1"/>
                <w:sz w:val="16"/>
                <w:szCs w:val="16"/>
              </w:rPr>
              <w:t>Unit</w:t>
            </w:r>
            <w:r w:rsidRPr="003C5DB3">
              <w:rPr>
                <w:rFonts w:ascii="Arial" w:hAnsi="Arial" w:cs="Arial"/>
                <w:color w:val="000000" w:themeColor="text1"/>
                <w:sz w:val="16"/>
                <w:szCs w:val="16"/>
                <w:cs/>
              </w:rPr>
              <w:t xml:space="preserve">: </w:t>
            </w:r>
            <w:r w:rsidRPr="003C5DB3">
              <w:rPr>
                <w:rFonts w:ascii="Arial" w:hAnsi="Arial" w:cs="Arial"/>
                <w:color w:val="000000" w:themeColor="text1"/>
                <w:sz w:val="16"/>
                <w:szCs w:val="16"/>
              </w:rPr>
              <w:t>Million Baht</w:t>
            </w:r>
            <w:r w:rsidRPr="003C5DB3">
              <w:rPr>
                <w:rFonts w:ascii="Arial" w:hAnsi="Arial" w:cs="Arial"/>
                <w:color w:val="000000" w:themeColor="text1"/>
                <w:sz w:val="16"/>
                <w:szCs w:val="16"/>
                <w:cs/>
              </w:rPr>
              <w:t>)</w:t>
            </w:r>
          </w:p>
        </w:tc>
      </w:tr>
      <w:tr w:rsidR="000D4A64" w:rsidRPr="003C5DB3" w14:paraId="12310E36" w14:textId="77777777" w:rsidTr="00F66C17">
        <w:trPr>
          <w:trHeight w:val="70"/>
        </w:trPr>
        <w:tc>
          <w:tcPr>
            <w:tcW w:w="2070" w:type="dxa"/>
            <w:tcBorders>
              <w:top w:val="nil"/>
              <w:left w:val="nil"/>
              <w:bottom w:val="nil"/>
              <w:right w:val="nil"/>
            </w:tcBorders>
            <w:shd w:val="clear" w:color="auto" w:fill="auto"/>
            <w:noWrap/>
            <w:vAlign w:val="center"/>
            <w:hideMark/>
          </w:tcPr>
          <w:p w14:paraId="1131C6A8" w14:textId="77777777" w:rsidR="000D4A64" w:rsidRPr="003C5DB3" w:rsidRDefault="000D4A64" w:rsidP="000D4A64">
            <w:pPr>
              <w:spacing w:line="320" w:lineRule="exact"/>
              <w:jc w:val="right"/>
              <w:rPr>
                <w:rFonts w:ascii="Arial" w:hAnsi="Arial" w:cs="Arial"/>
                <w:color w:val="000000" w:themeColor="text1"/>
                <w:sz w:val="16"/>
                <w:szCs w:val="16"/>
              </w:rPr>
            </w:pPr>
          </w:p>
        </w:tc>
        <w:tc>
          <w:tcPr>
            <w:tcW w:w="7020" w:type="dxa"/>
            <w:gridSpan w:val="6"/>
            <w:tcBorders>
              <w:top w:val="nil"/>
              <w:left w:val="nil"/>
              <w:bottom w:val="nil"/>
              <w:right w:val="nil"/>
            </w:tcBorders>
            <w:shd w:val="clear" w:color="auto" w:fill="auto"/>
            <w:noWrap/>
            <w:vAlign w:val="center"/>
            <w:hideMark/>
          </w:tcPr>
          <w:p w14:paraId="3D9EDA7F" w14:textId="77777777" w:rsidR="000D4A64" w:rsidRPr="003C5DB3" w:rsidRDefault="000D4A64" w:rsidP="000D4A64">
            <w:pPr>
              <w:pBdr>
                <w:bottom w:val="single" w:sz="4" w:space="1" w:color="auto"/>
              </w:pBdr>
              <w:spacing w:line="320" w:lineRule="exact"/>
              <w:jc w:val="center"/>
              <w:rPr>
                <w:rFonts w:ascii="Arial" w:hAnsi="Arial" w:cs="Arial"/>
                <w:color w:val="000000" w:themeColor="text1"/>
                <w:sz w:val="16"/>
                <w:szCs w:val="16"/>
              </w:rPr>
            </w:pPr>
            <w:r w:rsidRPr="003C5DB3">
              <w:rPr>
                <w:rFonts w:ascii="Arial" w:hAnsi="Arial" w:cs="Arial"/>
                <w:color w:val="000000" w:themeColor="text1"/>
                <w:sz w:val="16"/>
                <w:szCs w:val="16"/>
              </w:rPr>
              <w:t>Consolidated financial statements</w:t>
            </w:r>
          </w:p>
        </w:tc>
      </w:tr>
      <w:tr w:rsidR="000D4A64" w:rsidRPr="003C5DB3" w14:paraId="39D7CFDF" w14:textId="77777777" w:rsidTr="00F66C17">
        <w:trPr>
          <w:trHeight w:val="70"/>
        </w:trPr>
        <w:tc>
          <w:tcPr>
            <w:tcW w:w="2070" w:type="dxa"/>
            <w:tcBorders>
              <w:top w:val="nil"/>
              <w:left w:val="nil"/>
              <w:bottom w:val="nil"/>
              <w:right w:val="nil"/>
            </w:tcBorders>
            <w:shd w:val="clear" w:color="auto" w:fill="auto"/>
            <w:noWrap/>
            <w:vAlign w:val="center"/>
            <w:hideMark/>
          </w:tcPr>
          <w:p w14:paraId="7EFAD972" w14:textId="77777777" w:rsidR="000D4A64" w:rsidRPr="003C5DB3" w:rsidRDefault="000D4A64" w:rsidP="000D4A64">
            <w:pPr>
              <w:spacing w:line="320" w:lineRule="exact"/>
              <w:jc w:val="center"/>
              <w:rPr>
                <w:rFonts w:ascii="Arial" w:hAnsi="Arial" w:cs="Arial"/>
                <w:color w:val="000000" w:themeColor="text1"/>
                <w:sz w:val="16"/>
                <w:szCs w:val="16"/>
                <w:u w:val="single"/>
              </w:rPr>
            </w:pPr>
          </w:p>
        </w:tc>
        <w:tc>
          <w:tcPr>
            <w:tcW w:w="7020" w:type="dxa"/>
            <w:gridSpan w:val="6"/>
            <w:tcBorders>
              <w:top w:val="nil"/>
              <w:left w:val="nil"/>
              <w:bottom w:val="nil"/>
              <w:right w:val="nil"/>
            </w:tcBorders>
            <w:shd w:val="clear" w:color="auto" w:fill="auto"/>
            <w:noWrap/>
            <w:vAlign w:val="center"/>
            <w:hideMark/>
          </w:tcPr>
          <w:p w14:paraId="7874F494" w14:textId="4C98EDE5" w:rsidR="000D4A64" w:rsidRPr="003C5DB3" w:rsidRDefault="000D4A64" w:rsidP="000D4A64">
            <w:pPr>
              <w:pBdr>
                <w:bottom w:val="single" w:sz="4" w:space="1" w:color="auto"/>
              </w:pBdr>
              <w:spacing w:line="320" w:lineRule="exact"/>
              <w:jc w:val="center"/>
              <w:rPr>
                <w:rFonts w:ascii="Arial" w:hAnsi="Arial" w:cs="Arial"/>
                <w:color w:val="000000" w:themeColor="text1"/>
                <w:sz w:val="16"/>
                <w:szCs w:val="16"/>
              </w:rPr>
            </w:pPr>
            <w:r w:rsidRPr="003C5DB3">
              <w:rPr>
                <w:rFonts w:ascii="Arial" w:hAnsi="Arial" w:cs="Arial"/>
                <w:color w:val="000000" w:themeColor="text1"/>
                <w:sz w:val="16"/>
                <w:szCs w:val="16"/>
              </w:rPr>
              <w:t>For the nine</w:t>
            </w:r>
            <w:r w:rsidRPr="003C5DB3">
              <w:rPr>
                <w:rFonts w:ascii="Arial" w:hAnsi="Arial" w:cs="Arial"/>
                <w:color w:val="000000" w:themeColor="text1"/>
                <w:sz w:val="16"/>
                <w:szCs w:val="16"/>
                <w:cs/>
              </w:rPr>
              <w:t>-</w:t>
            </w:r>
            <w:r w:rsidRPr="003C5DB3">
              <w:rPr>
                <w:rFonts w:ascii="Arial" w:hAnsi="Arial" w:cs="Arial"/>
                <w:color w:val="000000" w:themeColor="text1"/>
                <w:sz w:val="16"/>
                <w:szCs w:val="16"/>
              </w:rPr>
              <w:t>month</w:t>
            </w:r>
            <w:r w:rsidRPr="003C5DB3">
              <w:rPr>
                <w:rFonts w:ascii="Arial" w:hAnsi="Arial" w:cs="Arial"/>
                <w:color w:val="000000" w:themeColor="text1"/>
                <w:sz w:val="16"/>
                <w:szCs w:val="16"/>
                <w:cs/>
              </w:rPr>
              <w:t xml:space="preserve"> </w:t>
            </w:r>
            <w:r w:rsidRPr="003C5DB3">
              <w:rPr>
                <w:rFonts w:ascii="Arial" w:hAnsi="Arial" w:cs="Arial"/>
                <w:color w:val="000000" w:themeColor="text1"/>
                <w:sz w:val="16"/>
                <w:szCs w:val="16"/>
              </w:rPr>
              <w:t>period</w:t>
            </w:r>
            <w:r w:rsidRPr="003C5DB3">
              <w:rPr>
                <w:rFonts w:ascii="Arial" w:hAnsi="Arial" w:cs="Arial"/>
                <w:color w:val="000000" w:themeColor="text1"/>
                <w:sz w:val="16"/>
                <w:szCs w:val="16"/>
                <w:cs/>
              </w:rPr>
              <w:t xml:space="preserve"> </w:t>
            </w:r>
            <w:r w:rsidRPr="003C5DB3">
              <w:rPr>
                <w:rFonts w:ascii="Arial" w:hAnsi="Arial" w:cs="Arial"/>
                <w:color w:val="000000" w:themeColor="text1"/>
                <w:sz w:val="16"/>
                <w:szCs w:val="16"/>
              </w:rPr>
              <w:t>ended 30 September 2023</w:t>
            </w:r>
          </w:p>
        </w:tc>
      </w:tr>
      <w:tr w:rsidR="000D4A64" w:rsidRPr="003C5DB3" w14:paraId="7E5405DD" w14:textId="77777777" w:rsidTr="00F66C17">
        <w:trPr>
          <w:trHeight w:val="70"/>
        </w:trPr>
        <w:tc>
          <w:tcPr>
            <w:tcW w:w="2070" w:type="dxa"/>
            <w:tcBorders>
              <w:top w:val="nil"/>
              <w:left w:val="nil"/>
              <w:bottom w:val="nil"/>
              <w:right w:val="nil"/>
            </w:tcBorders>
            <w:shd w:val="clear" w:color="auto" w:fill="auto"/>
            <w:noWrap/>
            <w:vAlign w:val="center"/>
            <w:hideMark/>
          </w:tcPr>
          <w:p w14:paraId="274E6C77" w14:textId="77777777" w:rsidR="000D4A64" w:rsidRPr="003C5DB3" w:rsidRDefault="000D4A64" w:rsidP="000D4A64">
            <w:pPr>
              <w:spacing w:line="320" w:lineRule="exact"/>
              <w:rPr>
                <w:rFonts w:ascii="Arial" w:hAnsi="Arial" w:cs="Arial"/>
                <w:color w:val="000000" w:themeColor="text1"/>
                <w:sz w:val="16"/>
                <w:szCs w:val="16"/>
              </w:rPr>
            </w:pPr>
          </w:p>
        </w:tc>
        <w:tc>
          <w:tcPr>
            <w:tcW w:w="1080" w:type="dxa"/>
            <w:tcBorders>
              <w:top w:val="nil"/>
              <w:left w:val="nil"/>
              <w:bottom w:val="nil"/>
              <w:right w:val="nil"/>
            </w:tcBorders>
            <w:shd w:val="clear" w:color="auto" w:fill="auto"/>
            <w:noWrap/>
            <w:vAlign w:val="bottom"/>
            <w:hideMark/>
          </w:tcPr>
          <w:p w14:paraId="06A3CB87" w14:textId="77777777" w:rsidR="000D4A64" w:rsidRPr="003C5DB3" w:rsidRDefault="000D4A64" w:rsidP="000D4A64">
            <w:pPr>
              <w:pBdr>
                <w:bottom w:val="single" w:sz="4" w:space="1" w:color="auto"/>
              </w:pBdr>
              <w:spacing w:line="320" w:lineRule="exact"/>
              <w:jc w:val="center"/>
              <w:rPr>
                <w:rFonts w:ascii="Arial" w:hAnsi="Arial" w:cs="Arial"/>
                <w:color w:val="000000" w:themeColor="text1"/>
                <w:sz w:val="16"/>
                <w:szCs w:val="16"/>
              </w:rPr>
            </w:pPr>
            <w:r w:rsidRPr="003C5DB3">
              <w:rPr>
                <w:rFonts w:ascii="Arial" w:hAnsi="Arial" w:cs="Arial"/>
                <w:color w:val="000000" w:themeColor="text1"/>
                <w:sz w:val="16"/>
                <w:szCs w:val="16"/>
              </w:rPr>
              <w:t>Retail banking</w:t>
            </w:r>
          </w:p>
        </w:tc>
        <w:tc>
          <w:tcPr>
            <w:tcW w:w="1170" w:type="dxa"/>
            <w:tcBorders>
              <w:top w:val="nil"/>
              <w:left w:val="nil"/>
              <w:bottom w:val="nil"/>
              <w:right w:val="nil"/>
            </w:tcBorders>
            <w:shd w:val="clear" w:color="auto" w:fill="auto"/>
            <w:noWrap/>
            <w:vAlign w:val="bottom"/>
            <w:hideMark/>
          </w:tcPr>
          <w:p w14:paraId="54C3B9A8" w14:textId="77777777" w:rsidR="000D4A64" w:rsidRPr="003C5DB3" w:rsidRDefault="000D4A64" w:rsidP="000D4A64">
            <w:pPr>
              <w:pBdr>
                <w:bottom w:val="single" w:sz="4" w:space="1" w:color="auto"/>
              </w:pBdr>
              <w:spacing w:line="320" w:lineRule="exact"/>
              <w:jc w:val="center"/>
              <w:rPr>
                <w:rFonts w:ascii="Arial" w:hAnsi="Arial" w:cs="Arial"/>
                <w:color w:val="000000" w:themeColor="text1"/>
                <w:sz w:val="16"/>
                <w:szCs w:val="16"/>
              </w:rPr>
            </w:pPr>
            <w:r w:rsidRPr="003C5DB3">
              <w:rPr>
                <w:rFonts w:ascii="Arial" w:hAnsi="Arial" w:cs="Arial"/>
                <w:color w:val="000000" w:themeColor="text1"/>
                <w:sz w:val="16"/>
                <w:szCs w:val="16"/>
              </w:rPr>
              <w:t>Corporate banking</w:t>
            </w:r>
          </w:p>
        </w:tc>
        <w:tc>
          <w:tcPr>
            <w:tcW w:w="1170" w:type="dxa"/>
            <w:tcBorders>
              <w:top w:val="nil"/>
              <w:left w:val="nil"/>
              <w:bottom w:val="nil"/>
              <w:right w:val="nil"/>
            </w:tcBorders>
            <w:shd w:val="clear" w:color="auto" w:fill="auto"/>
            <w:noWrap/>
            <w:vAlign w:val="bottom"/>
            <w:hideMark/>
          </w:tcPr>
          <w:p w14:paraId="73B64409" w14:textId="77777777" w:rsidR="000D4A64" w:rsidRPr="003C5DB3" w:rsidRDefault="000D4A64" w:rsidP="000D4A64">
            <w:pPr>
              <w:pBdr>
                <w:bottom w:val="single" w:sz="4" w:space="1" w:color="auto"/>
              </w:pBdr>
              <w:spacing w:line="320" w:lineRule="exact"/>
              <w:jc w:val="center"/>
              <w:rPr>
                <w:rFonts w:ascii="Arial" w:hAnsi="Arial" w:cs="Arial"/>
                <w:color w:val="000000" w:themeColor="text1"/>
                <w:sz w:val="16"/>
                <w:szCs w:val="16"/>
              </w:rPr>
            </w:pPr>
            <w:r w:rsidRPr="003C5DB3">
              <w:rPr>
                <w:rFonts w:ascii="Arial" w:hAnsi="Arial" w:cs="Arial"/>
                <w:color w:val="000000" w:themeColor="text1"/>
                <w:sz w:val="16"/>
                <w:szCs w:val="16"/>
              </w:rPr>
              <w:t>Treasury and investment</w:t>
            </w:r>
          </w:p>
        </w:tc>
        <w:tc>
          <w:tcPr>
            <w:tcW w:w="1170" w:type="dxa"/>
            <w:tcBorders>
              <w:top w:val="nil"/>
              <w:left w:val="nil"/>
              <w:bottom w:val="nil"/>
              <w:right w:val="nil"/>
            </w:tcBorders>
            <w:shd w:val="clear" w:color="auto" w:fill="auto"/>
            <w:noWrap/>
            <w:vAlign w:val="bottom"/>
            <w:hideMark/>
          </w:tcPr>
          <w:p w14:paraId="325CFD97" w14:textId="77777777" w:rsidR="000D4A64" w:rsidRPr="003C5DB3" w:rsidRDefault="000D4A64" w:rsidP="000D4A64">
            <w:pPr>
              <w:pBdr>
                <w:bottom w:val="single" w:sz="4" w:space="1" w:color="auto"/>
              </w:pBdr>
              <w:spacing w:line="320" w:lineRule="exact"/>
              <w:jc w:val="center"/>
              <w:rPr>
                <w:rFonts w:ascii="Arial" w:hAnsi="Arial" w:cs="Arial"/>
                <w:color w:val="000000" w:themeColor="text1"/>
                <w:sz w:val="16"/>
                <w:szCs w:val="16"/>
              </w:rPr>
            </w:pPr>
            <w:r w:rsidRPr="003C5DB3">
              <w:rPr>
                <w:rFonts w:ascii="Arial" w:hAnsi="Arial" w:cs="Arial"/>
                <w:color w:val="000000" w:themeColor="text1"/>
                <w:sz w:val="16"/>
                <w:szCs w:val="16"/>
              </w:rPr>
              <w:t>Support and others</w:t>
            </w:r>
          </w:p>
        </w:tc>
        <w:tc>
          <w:tcPr>
            <w:tcW w:w="1260" w:type="dxa"/>
            <w:tcBorders>
              <w:top w:val="nil"/>
              <w:left w:val="nil"/>
              <w:bottom w:val="nil"/>
              <w:right w:val="nil"/>
            </w:tcBorders>
            <w:shd w:val="clear" w:color="auto" w:fill="auto"/>
            <w:noWrap/>
            <w:vAlign w:val="bottom"/>
            <w:hideMark/>
          </w:tcPr>
          <w:p w14:paraId="3479481F" w14:textId="77777777" w:rsidR="000D4A64" w:rsidRPr="003C5DB3" w:rsidRDefault="000D4A64" w:rsidP="000D4A64">
            <w:pPr>
              <w:pBdr>
                <w:bottom w:val="single" w:sz="4" w:space="1" w:color="auto"/>
              </w:pBdr>
              <w:spacing w:line="320" w:lineRule="exact"/>
              <w:jc w:val="center"/>
              <w:rPr>
                <w:rFonts w:ascii="Arial" w:hAnsi="Arial" w:cs="Arial"/>
                <w:color w:val="000000" w:themeColor="text1"/>
                <w:sz w:val="16"/>
                <w:szCs w:val="16"/>
              </w:rPr>
            </w:pPr>
            <w:r w:rsidRPr="003C5DB3">
              <w:rPr>
                <w:rFonts w:ascii="Arial" w:hAnsi="Arial" w:cs="Arial"/>
                <w:color w:val="000000" w:themeColor="text1"/>
                <w:sz w:val="16"/>
                <w:szCs w:val="16"/>
              </w:rPr>
              <w:t>Elimination</w:t>
            </w:r>
          </w:p>
        </w:tc>
        <w:tc>
          <w:tcPr>
            <w:tcW w:w="1170" w:type="dxa"/>
            <w:tcBorders>
              <w:top w:val="nil"/>
              <w:left w:val="nil"/>
              <w:bottom w:val="nil"/>
              <w:right w:val="nil"/>
            </w:tcBorders>
            <w:shd w:val="clear" w:color="auto" w:fill="auto"/>
            <w:noWrap/>
            <w:vAlign w:val="bottom"/>
            <w:hideMark/>
          </w:tcPr>
          <w:p w14:paraId="2BD0A4EE" w14:textId="77777777" w:rsidR="000D4A64" w:rsidRPr="003C5DB3" w:rsidRDefault="000D4A64" w:rsidP="000D4A64">
            <w:pPr>
              <w:pBdr>
                <w:bottom w:val="single" w:sz="4" w:space="1" w:color="auto"/>
              </w:pBdr>
              <w:spacing w:line="320" w:lineRule="exact"/>
              <w:jc w:val="center"/>
              <w:rPr>
                <w:rFonts w:ascii="Arial" w:hAnsi="Arial" w:cs="Arial"/>
                <w:color w:val="000000" w:themeColor="text1"/>
                <w:sz w:val="16"/>
                <w:szCs w:val="16"/>
              </w:rPr>
            </w:pPr>
            <w:r w:rsidRPr="003C5DB3">
              <w:rPr>
                <w:rFonts w:ascii="Arial" w:hAnsi="Arial" w:cs="Arial"/>
                <w:color w:val="000000" w:themeColor="text1"/>
                <w:sz w:val="16"/>
                <w:szCs w:val="16"/>
              </w:rPr>
              <w:t>Total</w:t>
            </w:r>
          </w:p>
        </w:tc>
      </w:tr>
      <w:tr w:rsidR="00A00866" w:rsidRPr="003C5DB3" w14:paraId="00EE2445" w14:textId="77777777" w:rsidTr="00F66C17">
        <w:trPr>
          <w:trHeight w:val="70"/>
        </w:trPr>
        <w:tc>
          <w:tcPr>
            <w:tcW w:w="2070" w:type="dxa"/>
            <w:tcBorders>
              <w:top w:val="nil"/>
              <w:left w:val="nil"/>
              <w:bottom w:val="nil"/>
              <w:right w:val="nil"/>
            </w:tcBorders>
            <w:shd w:val="clear" w:color="auto" w:fill="auto"/>
            <w:noWrap/>
            <w:vAlign w:val="bottom"/>
            <w:hideMark/>
          </w:tcPr>
          <w:p w14:paraId="7871F375" w14:textId="77777777" w:rsidR="00A00866" w:rsidRPr="003C5DB3" w:rsidRDefault="00A00866" w:rsidP="00A00866">
            <w:pPr>
              <w:spacing w:line="320" w:lineRule="exact"/>
              <w:rPr>
                <w:rFonts w:ascii="Arial" w:hAnsi="Arial" w:cs="Arial"/>
                <w:color w:val="000000" w:themeColor="text1"/>
                <w:sz w:val="16"/>
                <w:szCs w:val="16"/>
              </w:rPr>
            </w:pPr>
            <w:r w:rsidRPr="003C5DB3">
              <w:rPr>
                <w:rFonts w:ascii="Arial" w:hAnsi="Arial" w:cs="Arial"/>
                <w:color w:val="000000" w:themeColor="text1"/>
                <w:sz w:val="16"/>
                <w:szCs w:val="16"/>
              </w:rPr>
              <w:t>Total operating income</w:t>
            </w:r>
          </w:p>
        </w:tc>
        <w:tc>
          <w:tcPr>
            <w:tcW w:w="1080" w:type="dxa"/>
            <w:tcBorders>
              <w:top w:val="nil"/>
              <w:left w:val="nil"/>
              <w:bottom w:val="nil"/>
              <w:right w:val="nil"/>
            </w:tcBorders>
            <w:shd w:val="clear" w:color="auto" w:fill="auto"/>
            <w:noWrap/>
            <w:vAlign w:val="bottom"/>
          </w:tcPr>
          <w:p w14:paraId="4695B93A" w14:textId="5E3C4015" w:rsidR="00A00866" w:rsidRPr="003C5DB3" w:rsidRDefault="00A00866" w:rsidP="00A00866">
            <w:pPr>
              <w:tabs>
                <w:tab w:val="decimal" w:pos="792"/>
              </w:tabs>
              <w:spacing w:line="320" w:lineRule="exact"/>
              <w:rPr>
                <w:rFonts w:ascii="Arial" w:hAnsi="Arial" w:cs="Arial"/>
                <w:color w:val="000000" w:themeColor="text1"/>
                <w:sz w:val="16"/>
                <w:szCs w:val="16"/>
              </w:rPr>
            </w:pPr>
            <w:r w:rsidRPr="003C5DB3">
              <w:rPr>
                <w:rFonts w:ascii="Arial" w:hAnsi="Arial" w:cs="Arial"/>
                <w:sz w:val="16"/>
                <w:szCs w:val="16"/>
                <w:cs/>
              </w:rPr>
              <w:t>56</w:t>
            </w:r>
            <w:r w:rsidRPr="003C5DB3">
              <w:rPr>
                <w:rFonts w:ascii="Arial" w:hAnsi="Arial" w:cs="Arial"/>
                <w:sz w:val="16"/>
                <w:szCs w:val="16"/>
              </w:rPr>
              <w:t>,564</w:t>
            </w:r>
          </w:p>
        </w:tc>
        <w:tc>
          <w:tcPr>
            <w:tcW w:w="1170" w:type="dxa"/>
            <w:tcBorders>
              <w:top w:val="nil"/>
              <w:left w:val="nil"/>
              <w:bottom w:val="nil"/>
              <w:right w:val="nil"/>
            </w:tcBorders>
            <w:shd w:val="clear" w:color="auto" w:fill="auto"/>
            <w:noWrap/>
            <w:vAlign w:val="bottom"/>
          </w:tcPr>
          <w:p w14:paraId="78EFCB4C" w14:textId="487340F7" w:rsidR="00A00866" w:rsidRPr="003C5DB3" w:rsidRDefault="00A00866" w:rsidP="00A00866">
            <w:pPr>
              <w:tabs>
                <w:tab w:val="decimal" w:pos="792"/>
              </w:tabs>
              <w:spacing w:line="320" w:lineRule="exact"/>
              <w:rPr>
                <w:rFonts w:ascii="Arial" w:hAnsi="Arial" w:cs="Arial"/>
                <w:color w:val="000000" w:themeColor="text1"/>
                <w:sz w:val="16"/>
                <w:szCs w:val="16"/>
              </w:rPr>
            </w:pPr>
            <w:r w:rsidRPr="003C5DB3">
              <w:rPr>
                <w:rFonts w:ascii="Arial" w:hAnsi="Arial" w:cs="Arial"/>
                <w:sz w:val="16"/>
                <w:szCs w:val="16"/>
              </w:rPr>
              <w:t>32,818</w:t>
            </w:r>
          </w:p>
        </w:tc>
        <w:tc>
          <w:tcPr>
            <w:tcW w:w="1170" w:type="dxa"/>
            <w:tcBorders>
              <w:top w:val="nil"/>
              <w:left w:val="nil"/>
              <w:bottom w:val="nil"/>
              <w:right w:val="nil"/>
            </w:tcBorders>
            <w:shd w:val="clear" w:color="auto" w:fill="auto"/>
            <w:noWrap/>
            <w:vAlign w:val="bottom"/>
          </w:tcPr>
          <w:p w14:paraId="22570BA9" w14:textId="08902DAF" w:rsidR="00A00866" w:rsidRPr="003C5DB3" w:rsidRDefault="00A00866" w:rsidP="00A00866">
            <w:pPr>
              <w:tabs>
                <w:tab w:val="decimal" w:pos="792"/>
              </w:tabs>
              <w:spacing w:line="320" w:lineRule="exact"/>
              <w:rPr>
                <w:rFonts w:ascii="Arial" w:hAnsi="Arial" w:cs="Arial"/>
                <w:color w:val="000000" w:themeColor="text1"/>
                <w:sz w:val="16"/>
                <w:szCs w:val="16"/>
              </w:rPr>
            </w:pPr>
            <w:r w:rsidRPr="003C5DB3">
              <w:rPr>
                <w:rFonts w:ascii="Arial" w:hAnsi="Arial" w:cs="Arial"/>
                <w:sz w:val="16"/>
                <w:szCs w:val="16"/>
              </w:rPr>
              <w:t>4,356</w:t>
            </w:r>
          </w:p>
        </w:tc>
        <w:tc>
          <w:tcPr>
            <w:tcW w:w="1170" w:type="dxa"/>
            <w:tcBorders>
              <w:top w:val="nil"/>
              <w:left w:val="nil"/>
              <w:bottom w:val="nil"/>
              <w:right w:val="nil"/>
            </w:tcBorders>
            <w:shd w:val="clear" w:color="auto" w:fill="auto"/>
            <w:noWrap/>
            <w:vAlign w:val="bottom"/>
          </w:tcPr>
          <w:p w14:paraId="00671F5A" w14:textId="1E353FE9" w:rsidR="00A00866" w:rsidRPr="003C5DB3" w:rsidRDefault="00A00866" w:rsidP="00A00866">
            <w:pPr>
              <w:tabs>
                <w:tab w:val="decimal" w:pos="792"/>
              </w:tabs>
              <w:spacing w:line="320" w:lineRule="exact"/>
              <w:rPr>
                <w:rFonts w:ascii="Arial" w:hAnsi="Arial" w:cs="Arial"/>
                <w:color w:val="000000" w:themeColor="text1"/>
                <w:sz w:val="16"/>
                <w:szCs w:val="16"/>
              </w:rPr>
            </w:pPr>
            <w:r w:rsidRPr="003C5DB3">
              <w:rPr>
                <w:rFonts w:ascii="Arial" w:hAnsi="Arial" w:cs="Arial"/>
                <w:sz w:val="16"/>
                <w:szCs w:val="16"/>
              </w:rPr>
              <w:t>29,731</w:t>
            </w:r>
          </w:p>
        </w:tc>
        <w:tc>
          <w:tcPr>
            <w:tcW w:w="1260" w:type="dxa"/>
            <w:tcBorders>
              <w:top w:val="nil"/>
              <w:left w:val="nil"/>
              <w:bottom w:val="nil"/>
              <w:right w:val="nil"/>
            </w:tcBorders>
            <w:shd w:val="clear" w:color="auto" w:fill="auto"/>
            <w:noWrap/>
            <w:vAlign w:val="bottom"/>
          </w:tcPr>
          <w:p w14:paraId="0F2A61B7" w14:textId="7BE17CFF" w:rsidR="00A00866" w:rsidRPr="003C5DB3" w:rsidRDefault="00A00866" w:rsidP="00A00866">
            <w:pPr>
              <w:tabs>
                <w:tab w:val="decimal" w:pos="792"/>
              </w:tabs>
              <w:spacing w:line="320" w:lineRule="exact"/>
              <w:rPr>
                <w:rFonts w:ascii="Arial" w:hAnsi="Arial" w:cs="Arial"/>
                <w:color w:val="000000" w:themeColor="text1"/>
                <w:sz w:val="16"/>
                <w:szCs w:val="16"/>
              </w:rPr>
            </w:pPr>
            <w:r w:rsidRPr="003C5DB3">
              <w:rPr>
                <w:rFonts w:ascii="Arial" w:hAnsi="Arial" w:cs="Arial"/>
                <w:sz w:val="16"/>
                <w:szCs w:val="16"/>
                <w:cs/>
              </w:rPr>
              <w:t>(</w:t>
            </w:r>
            <w:r w:rsidRPr="003C5DB3">
              <w:rPr>
                <w:rFonts w:ascii="Arial" w:hAnsi="Arial" w:cs="Arial"/>
                <w:sz w:val="16"/>
                <w:szCs w:val="16"/>
              </w:rPr>
              <w:t>13,594</w:t>
            </w:r>
            <w:r w:rsidRPr="003C5DB3">
              <w:rPr>
                <w:rFonts w:ascii="Arial" w:hAnsi="Arial" w:cs="Arial"/>
                <w:sz w:val="16"/>
                <w:szCs w:val="16"/>
                <w:cs/>
              </w:rPr>
              <w:t>)</w:t>
            </w:r>
          </w:p>
        </w:tc>
        <w:tc>
          <w:tcPr>
            <w:tcW w:w="1170" w:type="dxa"/>
            <w:tcBorders>
              <w:top w:val="nil"/>
              <w:left w:val="nil"/>
              <w:bottom w:val="nil"/>
              <w:right w:val="nil"/>
            </w:tcBorders>
            <w:shd w:val="clear" w:color="auto" w:fill="auto"/>
            <w:noWrap/>
            <w:vAlign w:val="bottom"/>
          </w:tcPr>
          <w:p w14:paraId="67F36ECA" w14:textId="14853B0D" w:rsidR="00A00866" w:rsidRPr="003C5DB3" w:rsidRDefault="00A00866" w:rsidP="00A00866">
            <w:pPr>
              <w:tabs>
                <w:tab w:val="decimal" w:pos="792"/>
              </w:tabs>
              <w:spacing w:line="320" w:lineRule="exact"/>
              <w:rPr>
                <w:rFonts w:ascii="Arial" w:hAnsi="Arial" w:cs="Arial"/>
                <w:color w:val="000000" w:themeColor="text1"/>
                <w:sz w:val="16"/>
                <w:szCs w:val="16"/>
              </w:rPr>
            </w:pPr>
            <w:r w:rsidRPr="003C5DB3">
              <w:rPr>
                <w:rFonts w:ascii="Arial" w:hAnsi="Arial" w:cs="Arial"/>
                <w:sz w:val="16"/>
                <w:szCs w:val="16"/>
              </w:rPr>
              <w:t>109,875</w:t>
            </w:r>
          </w:p>
        </w:tc>
      </w:tr>
      <w:tr w:rsidR="00A00866" w:rsidRPr="003C5DB3" w14:paraId="403A512D" w14:textId="77777777" w:rsidTr="00F66C17">
        <w:trPr>
          <w:trHeight w:val="70"/>
        </w:trPr>
        <w:tc>
          <w:tcPr>
            <w:tcW w:w="2070" w:type="dxa"/>
            <w:tcBorders>
              <w:top w:val="nil"/>
              <w:left w:val="nil"/>
              <w:bottom w:val="nil"/>
              <w:right w:val="nil"/>
            </w:tcBorders>
            <w:shd w:val="clear" w:color="auto" w:fill="auto"/>
            <w:noWrap/>
            <w:vAlign w:val="center"/>
            <w:hideMark/>
          </w:tcPr>
          <w:p w14:paraId="4AF20B6F" w14:textId="77777777" w:rsidR="00A00866" w:rsidRPr="003C5DB3" w:rsidRDefault="00A00866" w:rsidP="00A00866">
            <w:pPr>
              <w:spacing w:line="320" w:lineRule="exact"/>
              <w:ind w:left="159" w:hanging="159"/>
              <w:rPr>
                <w:rFonts w:ascii="Arial" w:hAnsi="Arial" w:cs="Arial"/>
                <w:color w:val="000000" w:themeColor="text1"/>
                <w:sz w:val="16"/>
                <w:szCs w:val="16"/>
              </w:rPr>
            </w:pPr>
            <w:r w:rsidRPr="003C5DB3">
              <w:rPr>
                <w:rFonts w:ascii="Arial" w:hAnsi="Arial" w:cs="Arial"/>
                <w:color w:val="000000" w:themeColor="text1"/>
                <w:sz w:val="16"/>
                <w:szCs w:val="16"/>
              </w:rPr>
              <w:t xml:space="preserve">Total expenses and tax expenses </w:t>
            </w:r>
            <w:r w:rsidRPr="003C5DB3">
              <w:rPr>
                <w:rFonts w:ascii="Arial" w:hAnsi="Arial" w:cs="Arial"/>
                <w:color w:val="000000" w:themeColor="text1"/>
                <w:sz w:val="16"/>
                <w:szCs w:val="16"/>
                <w:cs/>
              </w:rPr>
              <w:t>(</w:t>
            </w:r>
            <w:r w:rsidRPr="003C5DB3">
              <w:rPr>
                <w:rFonts w:ascii="Arial" w:hAnsi="Arial" w:cs="Arial"/>
                <w:color w:val="000000" w:themeColor="text1"/>
                <w:sz w:val="16"/>
                <w:szCs w:val="16"/>
              </w:rPr>
              <w:t>excluding expected credit losses</w:t>
            </w:r>
            <w:r w:rsidRPr="003C5DB3">
              <w:rPr>
                <w:rFonts w:ascii="Arial" w:hAnsi="Arial" w:cs="Arial"/>
                <w:color w:val="000000" w:themeColor="text1"/>
                <w:sz w:val="16"/>
                <w:szCs w:val="16"/>
                <w:cs/>
              </w:rPr>
              <w:t>)</w:t>
            </w:r>
          </w:p>
        </w:tc>
        <w:tc>
          <w:tcPr>
            <w:tcW w:w="1080" w:type="dxa"/>
            <w:tcBorders>
              <w:top w:val="nil"/>
              <w:left w:val="nil"/>
              <w:bottom w:val="nil"/>
              <w:right w:val="nil"/>
            </w:tcBorders>
            <w:shd w:val="clear" w:color="auto" w:fill="auto"/>
            <w:noWrap/>
            <w:vAlign w:val="bottom"/>
          </w:tcPr>
          <w:p w14:paraId="42AD8D26" w14:textId="73D4C425" w:rsidR="00A00866" w:rsidRPr="003C5DB3" w:rsidRDefault="00A00866" w:rsidP="00A00866">
            <w:pPr>
              <w:tabs>
                <w:tab w:val="decimal" w:pos="792"/>
              </w:tabs>
              <w:spacing w:line="320" w:lineRule="exact"/>
              <w:rPr>
                <w:rFonts w:ascii="Arial" w:hAnsi="Arial" w:cs="Arial"/>
                <w:color w:val="000000" w:themeColor="text1"/>
                <w:sz w:val="16"/>
                <w:szCs w:val="16"/>
              </w:rPr>
            </w:pPr>
            <w:r w:rsidRPr="003C5DB3">
              <w:rPr>
                <w:rFonts w:ascii="Arial" w:hAnsi="Arial" w:cs="Arial"/>
                <w:sz w:val="16"/>
                <w:szCs w:val="16"/>
                <w:cs/>
              </w:rPr>
              <w:t>(</w:t>
            </w:r>
            <w:r w:rsidR="00091DF9">
              <w:rPr>
                <w:rFonts w:ascii="Arial" w:hAnsi="Arial" w:cs="Arial"/>
                <w:sz w:val="16"/>
                <w:szCs w:val="16"/>
              </w:rPr>
              <w:t>26,057</w:t>
            </w:r>
            <w:r w:rsidRPr="003C5DB3">
              <w:rPr>
                <w:rFonts w:ascii="Arial" w:hAnsi="Arial" w:cs="Arial"/>
                <w:sz w:val="16"/>
                <w:szCs w:val="16"/>
                <w:cs/>
              </w:rPr>
              <w:t>)</w:t>
            </w:r>
          </w:p>
        </w:tc>
        <w:tc>
          <w:tcPr>
            <w:tcW w:w="1170" w:type="dxa"/>
            <w:tcBorders>
              <w:top w:val="nil"/>
              <w:left w:val="nil"/>
              <w:bottom w:val="nil"/>
              <w:right w:val="nil"/>
            </w:tcBorders>
            <w:shd w:val="clear" w:color="auto" w:fill="auto"/>
            <w:noWrap/>
            <w:vAlign w:val="bottom"/>
          </w:tcPr>
          <w:p w14:paraId="170CB85C" w14:textId="199F9DED" w:rsidR="00A00866" w:rsidRPr="003C5DB3" w:rsidRDefault="00A00866" w:rsidP="00A00866">
            <w:pPr>
              <w:tabs>
                <w:tab w:val="decimal" w:pos="792"/>
              </w:tabs>
              <w:spacing w:line="320" w:lineRule="exact"/>
              <w:rPr>
                <w:rFonts w:ascii="Arial" w:hAnsi="Arial" w:cs="Arial"/>
                <w:color w:val="000000" w:themeColor="text1"/>
                <w:sz w:val="16"/>
                <w:szCs w:val="16"/>
              </w:rPr>
            </w:pPr>
            <w:r w:rsidRPr="003C5DB3">
              <w:rPr>
                <w:rFonts w:ascii="Arial" w:hAnsi="Arial" w:cs="Arial"/>
                <w:sz w:val="16"/>
                <w:szCs w:val="16"/>
                <w:cs/>
              </w:rPr>
              <w:t>(14</w:t>
            </w:r>
            <w:r w:rsidRPr="003C5DB3">
              <w:rPr>
                <w:rFonts w:ascii="Arial" w:hAnsi="Arial" w:cs="Arial"/>
                <w:sz w:val="16"/>
                <w:szCs w:val="16"/>
              </w:rPr>
              <w:t>,797</w:t>
            </w:r>
            <w:r w:rsidRPr="003C5DB3">
              <w:rPr>
                <w:rFonts w:ascii="Arial" w:hAnsi="Arial" w:cs="Arial"/>
                <w:sz w:val="16"/>
                <w:szCs w:val="16"/>
                <w:cs/>
              </w:rPr>
              <w:t>)</w:t>
            </w:r>
          </w:p>
        </w:tc>
        <w:tc>
          <w:tcPr>
            <w:tcW w:w="1170" w:type="dxa"/>
            <w:tcBorders>
              <w:top w:val="nil"/>
              <w:left w:val="nil"/>
              <w:bottom w:val="nil"/>
              <w:right w:val="nil"/>
            </w:tcBorders>
            <w:shd w:val="clear" w:color="auto" w:fill="auto"/>
            <w:noWrap/>
            <w:vAlign w:val="bottom"/>
          </w:tcPr>
          <w:p w14:paraId="5E0954D2" w14:textId="1B7A569B" w:rsidR="00A00866" w:rsidRPr="003C5DB3" w:rsidRDefault="00A00866" w:rsidP="00A00866">
            <w:pPr>
              <w:tabs>
                <w:tab w:val="decimal" w:pos="792"/>
              </w:tabs>
              <w:spacing w:line="320" w:lineRule="exact"/>
              <w:rPr>
                <w:rFonts w:ascii="Arial" w:hAnsi="Arial" w:cs="Arial"/>
                <w:color w:val="000000" w:themeColor="text1"/>
                <w:sz w:val="16"/>
                <w:szCs w:val="16"/>
              </w:rPr>
            </w:pPr>
            <w:r w:rsidRPr="003C5DB3">
              <w:rPr>
                <w:rFonts w:ascii="Arial" w:hAnsi="Arial" w:cs="Arial"/>
                <w:sz w:val="16"/>
                <w:szCs w:val="16"/>
                <w:cs/>
              </w:rPr>
              <w:t>(1</w:t>
            </w:r>
            <w:r w:rsidRPr="003C5DB3">
              <w:rPr>
                <w:rFonts w:ascii="Arial" w:hAnsi="Arial" w:cs="Arial"/>
                <w:sz w:val="16"/>
                <w:szCs w:val="16"/>
              </w:rPr>
              <w:t>,</w:t>
            </w:r>
            <w:r w:rsidRPr="003C5DB3">
              <w:rPr>
                <w:rFonts w:ascii="Arial" w:hAnsi="Arial" w:cs="Arial"/>
                <w:sz w:val="16"/>
                <w:szCs w:val="16"/>
                <w:cs/>
              </w:rPr>
              <w:t>869)</w:t>
            </w:r>
          </w:p>
        </w:tc>
        <w:tc>
          <w:tcPr>
            <w:tcW w:w="1170" w:type="dxa"/>
            <w:tcBorders>
              <w:top w:val="nil"/>
              <w:left w:val="nil"/>
              <w:bottom w:val="nil"/>
              <w:right w:val="nil"/>
            </w:tcBorders>
            <w:shd w:val="clear" w:color="auto" w:fill="auto"/>
            <w:noWrap/>
            <w:vAlign w:val="bottom"/>
          </w:tcPr>
          <w:p w14:paraId="2707ED5C" w14:textId="17AB0C32" w:rsidR="00A00866" w:rsidRPr="003C5DB3" w:rsidRDefault="00A00866" w:rsidP="00A00866">
            <w:pPr>
              <w:tabs>
                <w:tab w:val="decimal" w:pos="792"/>
              </w:tabs>
              <w:spacing w:line="320" w:lineRule="exact"/>
              <w:rPr>
                <w:rFonts w:ascii="Arial" w:hAnsi="Arial" w:cs="Arial"/>
                <w:color w:val="000000" w:themeColor="text1"/>
                <w:sz w:val="16"/>
                <w:szCs w:val="16"/>
              </w:rPr>
            </w:pPr>
            <w:r w:rsidRPr="003C5DB3">
              <w:rPr>
                <w:rFonts w:ascii="Arial" w:hAnsi="Arial" w:cs="Arial"/>
                <w:sz w:val="16"/>
                <w:szCs w:val="16"/>
                <w:cs/>
              </w:rPr>
              <w:t>(</w:t>
            </w:r>
            <w:r w:rsidR="00091DF9">
              <w:rPr>
                <w:rFonts w:ascii="Arial" w:hAnsi="Arial" w:cs="Arial"/>
                <w:sz w:val="16"/>
                <w:szCs w:val="16"/>
              </w:rPr>
              <w:t>2</w:t>
            </w:r>
            <w:r w:rsidR="000931B6">
              <w:rPr>
                <w:rFonts w:ascii="Arial" w:hAnsi="Arial" w:cs="Arial"/>
                <w:sz w:val="16"/>
                <w:szCs w:val="16"/>
              </w:rPr>
              <w:t>0</w:t>
            </w:r>
            <w:r w:rsidR="00091DF9">
              <w:rPr>
                <w:rFonts w:ascii="Arial" w:hAnsi="Arial" w:cs="Arial"/>
                <w:sz w:val="16"/>
                <w:szCs w:val="16"/>
              </w:rPr>
              <w:t>,918</w:t>
            </w:r>
            <w:r w:rsidRPr="003C5DB3">
              <w:rPr>
                <w:rFonts w:ascii="Arial" w:hAnsi="Arial" w:cs="Arial"/>
                <w:sz w:val="16"/>
                <w:szCs w:val="16"/>
                <w:cs/>
              </w:rPr>
              <w:t>)</w:t>
            </w:r>
          </w:p>
        </w:tc>
        <w:tc>
          <w:tcPr>
            <w:tcW w:w="1260" w:type="dxa"/>
            <w:tcBorders>
              <w:top w:val="nil"/>
              <w:left w:val="nil"/>
              <w:bottom w:val="nil"/>
              <w:right w:val="nil"/>
            </w:tcBorders>
            <w:shd w:val="clear" w:color="auto" w:fill="auto"/>
            <w:noWrap/>
            <w:vAlign w:val="bottom"/>
          </w:tcPr>
          <w:p w14:paraId="76299991" w14:textId="5C086325" w:rsidR="00A00866" w:rsidRPr="003C5DB3" w:rsidRDefault="00A00866" w:rsidP="00A00866">
            <w:pPr>
              <w:tabs>
                <w:tab w:val="decimal" w:pos="792"/>
              </w:tabs>
              <w:spacing w:line="320" w:lineRule="exact"/>
              <w:rPr>
                <w:rFonts w:ascii="Arial" w:hAnsi="Arial" w:cs="Arial"/>
                <w:color w:val="000000" w:themeColor="text1"/>
                <w:sz w:val="16"/>
                <w:szCs w:val="16"/>
              </w:rPr>
            </w:pPr>
            <w:r w:rsidRPr="003C5DB3">
              <w:rPr>
                <w:rFonts w:ascii="Arial" w:hAnsi="Arial" w:cs="Arial"/>
                <w:sz w:val="16"/>
                <w:szCs w:val="16"/>
                <w:cs/>
              </w:rPr>
              <w:t>11</w:t>
            </w:r>
            <w:r w:rsidRPr="003C5DB3">
              <w:rPr>
                <w:rFonts w:ascii="Arial" w:hAnsi="Arial" w:cs="Arial"/>
                <w:sz w:val="16"/>
                <w:szCs w:val="16"/>
              </w:rPr>
              <w:t>,060</w:t>
            </w:r>
          </w:p>
        </w:tc>
        <w:tc>
          <w:tcPr>
            <w:tcW w:w="1170" w:type="dxa"/>
            <w:tcBorders>
              <w:top w:val="nil"/>
              <w:left w:val="nil"/>
              <w:bottom w:val="nil"/>
              <w:right w:val="nil"/>
            </w:tcBorders>
            <w:shd w:val="clear" w:color="auto" w:fill="auto"/>
            <w:noWrap/>
            <w:vAlign w:val="bottom"/>
          </w:tcPr>
          <w:p w14:paraId="34F543E4" w14:textId="48D07216" w:rsidR="00A00866" w:rsidRPr="003C5DB3" w:rsidRDefault="00A00866" w:rsidP="00A00866">
            <w:pPr>
              <w:tabs>
                <w:tab w:val="decimal" w:pos="792"/>
              </w:tabs>
              <w:spacing w:line="320" w:lineRule="exact"/>
              <w:rPr>
                <w:rFonts w:ascii="Arial" w:hAnsi="Arial" w:cs="Arial"/>
                <w:color w:val="000000" w:themeColor="text1"/>
                <w:sz w:val="16"/>
                <w:szCs w:val="16"/>
              </w:rPr>
            </w:pPr>
            <w:r w:rsidRPr="003C5DB3">
              <w:rPr>
                <w:rFonts w:ascii="Arial" w:hAnsi="Arial" w:cs="Arial"/>
                <w:sz w:val="16"/>
                <w:szCs w:val="16"/>
                <w:cs/>
              </w:rPr>
              <w:t>(52</w:t>
            </w:r>
            <w:r w:rsidRPr="003C5DB3">
              <w:rPr>
                <w:rFonts w:ascii="Arial" w:hAnsi="Arial" w:cs="Arial"/>
                <w:sz w:val="16"/>
                <w:szCs w:val="16"/>
              </w:rPr>
              <w:t>,581</w:t>
            </w:r>
            <w:r w:rsidRPr="003C5DB3">
              <w:rPr>
                <w:rFonts w:ascii="Arial" w:hAnsi="Arial" w:cs="Arial"/>
                <w:sz w:val="16"/>
                <w:szCs w:val="16"/>
                <w:cs/>
              </w:rPr>
              <w:t>)</w:t>
            </w:r>
          </w:p>
        </w:tc>
      </w:tr>
      <w:tr w:rsidR="00A00866" w:rsidRPr="003C5DB3" w14:paraId="5408578C" w14:textId="77777777" w:rsidTr="00F66C17">
        <w:trPr>
          <w:trHeight w:val="70"/>
        </w:trPr>
        <w:tc>
          <w:tcPr>
            <w:tcW w:w="2070" w:type="dxa"/>
            <w:tcBorders>
              <w:top w:val="nil"/>
              <w:left w:val="nil"/>
              <w:bottom w:val="nil"/>
              <w:right w:val="nil"/>
            </w:tcBorders>
            <w:shd w:val="clear" w:color="auto" w:fill="auto"/>
            <w:noWrap/>
            <w:vAlign w:val="bottom"/>
            <w:hideMark/>
          </w:tcPr>
          <w:p w14:paraId="184912E7" w14:textId="77777777" w:rsidR="00A00866" w:rsidRPr="003C5DB3" w:rsidRDefault="00A00866" w:rsidP="00A00866">
            <w:pPr>
              <w:tabs>
                <w:tab w:val="decimal" w:pos="792"/>
              </w:tabs>
              <w:spacing w:line="320" w:lineRule="exact"/>
              <w:rPr>
                <w:rFonts w:ascii="Arial" w:hAnsi="Arial" w:cs="Arial"/>
                <w:color w:val="000000" w:themeColor="text1"/>
                <w:sz w:val="16"/>
                <w:szCs w:val="16"/>
              </w:rPr>
            </w:pPr>
            <w:r w:rsidRPr="003C5DB3">
              <w:rPr>
                <w:rFonts w:ascii="Arial" w:hAnsi="Arial" w:cs="Arial"/>
                <w:color w:val="000000" w:themeColor="text1"/>
                <w:sz w:val="16"/>
                <w:szCs w:val="16"/>
              </w:rPr>
              <w:t>Expected credit losses</w:t>
            </w:r>
          </w:p>
        </w:tc>
        <w:tc>
          <w:tcPr>
            <w:tcW w:w="1080" w:type="dxa"/>
            <w:tcBorders>
              <w:top w:val="nil"/>
              <w:left w:val="nil"/>
              <w:bottom w:val="nil"/>
              <w:right w:val="nil"/>
            </w:tcBorders>
            <w:shd w:val="clear" w:color="auto" w:fill="auto"/>
            <w:noWrap/>
            <w:vAlign w:val="bottom"/>
          </w:tcPr>
          <w:p w14:paraId="4666DC71" w14:textId="7FB58231" w:rsidR="00A00866" w:rsidRPr="003C5DB3" w:rsidRDefault="00A00866" w:rsidP="00A00866">
            <w:pPr>
              <w:pBdr>
                <w:bottom w:val="single" w:sz="4" w:space="1" w:color="auto"/>
              </w:pBdr>
              <w:tabs>
                <w:tab w:val="decimal" w:pos="792"/>
              </w:tabs>
              <w:spacing w:line="320" w:lineRule="exact"/>
              <w:rPr>
                <w:rFonts w:ascii="Arial" w:hAnsi="Arial" w:cs="Arial"/>
                <w:color w:val="000000" w:themeColor="text1"/>
                <w:sz w:val="16"/>
                <w:szCs w:val="16"/>
              </w:rPr>
            </w:pPr>
            <w:r w:rsidRPr="003C5DB3">
              <w:rPr>
                <w:rFonts w:ascii="Arial" w:hAnsi="Arial" w:cs="Arial"/>
                <w:sz w:val="16"/>
                <w:szCs w:val="16"/>
                <w:cs/>
              </w:rPr>
              <w:t>(10</w:t>
            </w:r>
            <w:r w:rsidRPr="003C5DB3">
              <w:rPr>
                <w:rFonts w:ascii="Arial" w:hAnsi="Arial" w:cs="Arial"/>
                <w:sz w:val="16"/>
                <w:szCs w:val="16"/>
              </w:rPr>
              <w:t>,114</w:t>
            </w:r>
            <w:r w:rsidRPr="003C5DB3">
              <w:rPr>
                <w:rFonts w:ascii="Arial" w:hAnsi="Arial" w:cs="Arial"/>
                <w:sz w:val="16"/>
                <w:szCs w:val="16"/>
                <w:cs/>
              </w:rPr>
              <w:t>)</w:t>
            </w:r>
          </w:p>
        </w:tc>
        <w:tc>
          <w:tcPr>
            <w:tcW w:w="1170" w:type="dxa"/>
            <w:tcBorders>
              <w:top w:val="nil"/>
              <w:left w:val="nil"/>
              <w:bottom w:val="nil"/>
              <w:right w:val="nil"/>
            </w:tcBorders>
            <w:shd w:val="clear" w:color="auto" w:fill="auto"/>
            <w:noWrap/>
            <w:vAlign w:val="bottom"/>
          </w:tcPr>
          <w:p w14:paraId="7323C18D" w14:textId="71508796" w:rsidR="00A00866" w:rsidRPr="003C5DB3" w:rsidRDefault="00A00866" w:rsidP="00A00866">
            <w:pPr>
              <w:pBdr>
                <w:bottom w:val="single" w:sz="4" w:space="1" w:color="auto"/>
              </w:pBdr>
              <w:tabs>
                <w:tab w:val="decimal" w:pos="792"/>
              </w:tabs>
              <w:spacing w:line="320" w:lineRule="exact"/>
              <w:rPr>
                <w:rFonts w:ascii="Arial" w:hAnsi="Arial" w:cs="Arial"/>
                <w:color w:val="000000" w:themeColor="text1"/>
                <w:sz w:val="16"/>
                <w:szCs w:val="16"/>
              </w:rPr>
            </w:pPr>
            <w:r w:rsidRPr="003C5DB3">
              <w:rPr>
                <w:rFonts w:ascii="Arial" w:hAnsi="Arial" w:cs="Arial"/>
                <w:sz w:val="16"/>
                <w:szCs w:val="16"/>
                <w:cs/>
              </w:rPr>
              <w:t>(9</w:t>
            </w:r>
            <w:r w:rsidRPr="003C5DB3">
              <w:rPr>
                <w:rFonts w:ascii="Arial" w:hAnsi="Arial" w:cs="Arial"/>
                <w:sz w:val="16"/>
                <w:szCs w:val="16"/>
              </w:rPr>
              <w:t>,468</w:t>
            </w:r>
            <w:r w:rsidRPr="003C5DB3">
              <w:rPr>
                <w:rFonts w:ascii="Arial" w:hAnsi="Arial" w:cs="Arial"/>
                <w:sz w:val="16"/>
                <w:szCs w:val="16"/>
                <w:cs/>
              </w:rPr>
              <w:t>)</w:t>
            </w:r>
          </w:p>
        </w:tc>
        <w:tc>
          <w:tcPr>
            <w:tcW w:w="1170" w:type="dxa"/>
            <w:tcBorders>
              <w:top w:val="nil"/>
              <w:left w:val="nil"/>
              <w:bottom w:val="nil"/>
              <w:right w:val="nil"/>
            </w:tcBorders>
            <w:shd w:val="clear" w:color="auto" w:fill="auto"/>
            <w:noWrap/>
            <w:vAlign w:val="bottom"/>
          </w:tcPr>
          <w:p w14:paraId="3DC52AA5" w14:textId="396E7403" w:rsidR="00A00866" w:rsidRPr="003C5DB3" w:rsidRDefault="00A00866" w:rsidP="00A00866">
            <w:pPr>
              <w:pBdr>
                <w:bottom w:val="single" w:sz="4" w:space="1" w:color="auto"/>
              </w:pBdr>
              <w:tabs>
                <w:tab w:val="decimal" w:pos="792"/>
              </w:tabs>
              <w:spacing w:line="320" w:lineRule="exact"/>
              <w:rPr>
                <w:rFonts w:ascii="Arial" w:hAnsi="Arial" w:cs="Arial"/>
                <w:color w:val="000000" w:themeColor="text1"/>
                <w:sz w:val="16"/>
                <w:szCs w:val="16"/>
              </w:rPr>
            </w:pPr>
            <w:r w:rsidRPr="003C5DB3">
              <w:rPr>
                <w:rFonts w:ascii="Arial" w:hAnsi="Arial" w:cs="Arial"/>
                <w:sz w:val="16"/>
                <w:szCs w:val="16"/>
                <w:cs/>
              </w:rPr>
              <w:t>(203)</w:t>
            </w:r>
          </w:p>
        </w:tc>
        <w:tc>
          <w:tcPr>
            <w:tcW w:w="1170" w:type="dxa"/>
            <w:tcBorders>
              <w:top w:val="nil"/>
              <w:left w:val="nil"/>
              <w:bottom w:val="nil"/>
              <w:right w:val="nil"/>
            </w:tcBorders>
            <w:shd w:val="clear" w:color="auto" w:fill="auto"/>
            <w:noWrap/>
            <w:vAlign w:val="bottom"/>
          </w:tcPr>
          <w:p w14:paraId="5001CF7C" w14:textId="5D656DEE" w:rsidR="00A00866" w:rsidRPr="003C5DB3" w:rsidRDefault="00A00866" w:rsidP="00A00866">
            <w:pPr>
              <w:pBdr>
                <w:bottom w:val="single" w:sz="4" w:space="1" w:color="auto"/>
              </w:pBdr>
              <w:tabs>
                <w:tab w:val="decimal" w:pos="792"/>
              </w:tabs>
              <w:spacing w:line="320" w:lineRule="exact"/>
              <w:rPr>
                <w:rFonts w:ascii="Arial" w:hAnsi="Arial" w:cs="Arial"/>
                <w:color w:val="000000" w:themeColor="text1"/>
                <w:sz w:val="16"/>
                <w:szCs w:val="16"/>
              </w:rPr>
            </w:pPr>
            <w:r w:rsidRPr="003C5DB3">
              <w:rPr>
                <w:rFonts w:ascii="Arial" w:hAnsi="Arial" w:cs="Arial"/>
                <w:sz w:val="16"/>
                <w:szCs w:val="16"/>
                <w:cs/>
              </w:rPr>
              <w:t>(4</w:t>
            </w:r>
            <w:r w:rsidRPr="003C5DB3">
              <w:rPr>
                <w:rFonts w:ascii="Arial" w:hAnsi="Arial" w:cs="Arial"/>
                <w:sz w:val="16"/>
                <w:szCs w:val="16"/>
              </w:rPr>
              <w:t>,197</w:t>
            </w:r>
            <w:r w:rsidRPr="003C5DB3">
              <w:rPr>
                <w:rFonts w:ascii="Arial" w:hAnsi="Arial" w:cs="Arial"/>
                <w:sz w:val="16"/>
                <w:szCs w:val="16"/>
                <w:cs/>
              </w:rPr>
              <w:t>)</w:t>
            </w:r>
          </w:p>
        </w:tc>
        <w:tc>
          <w:tcPr>
            <w:tcW w:w="1260" w:type="dxa"/>
            <w:tcBorders>
              <w:top w:val="nil"/>
              <w:left w:val="nil"/>
              <w:bottom w:val="nil"/>
              <w:right w:val="nil"/>
            </w:tcBorders>
            <w:shd w:val="clear" w:color="auto" w:fill="auto"/>
            <w:noWrap/>
            <w:vAlign w:val="bottom"/>
          </w:tcPr>
          <w:p w14:paraId="7081B630" w14:textId="1737314F" w:rsidR="00A00866" w:rsidRPr="003C5DB3" w:rsidRDefault="00A00866" w:rsidP="00A00866">
            <w:pPr>
              <w:pBdr>
                <w:bottom w:val="single" w:sz="4" w:space="1" w:color="auto"/>
              </w:pBdr>
              <w:tabs>
                <w:tab w:val="decimal" w:pos="792"/>
              </w:tabs>
              <w:spacing w:line="320" w:lineRule="exact"/>
              <w:rPr>
                <w:rFonts w:ascii="Arial" w:hAnsi="Arial" w:cs="Arial"/>
                <w:color w:val="000000" w:themeColor="text1"/>
                <w:sz w:val="16"/>
                <w:szCs w:val="16"/>
              </w:rPr>
            </w:pPr>
            <w:r w:rsidRPr="003C5DB3">
              <w:rPr>
                <w:rFonts w:ascii="Arial" w:hAnsi="Arial" w:cs="Arial"/>
                <w:sz w:val="16"/>
                <w:szCs w:val="16"/>
                <w:cs/>
              </w:rPr>
              <w:t>(33)</w:t>
            </w:r>
          </w:p>
        </w:tc>
        <w:tc>
          <w:tcPr>
            <w:tcW w:w="1170" w:type="dxa"/>
            <w:tcBorders>
              <w:top w:val="nil"/>
              <w:left w:val="nil"/>
              <w:bottom w:val="nil"/>
              <w:right w:val="nil"/>
            </w:tcBorders>
            <w:shd w:val="clear" w:color="auto" w:fill="auto"/>
            <w:noWrap/>
            <w:vAlign w:val="bottom"/>
          </w:tcPr>
          <w:p w14:paraId="3B375017" w14:textId="3B6B621D" w:rsidR="00A00866" w:rsidRPr="003C5DB3" w:rsidRDefault="00A00866" w:rsidP="00A00866">
            <w:pPr>
              <w:pBdr>
                <w:bottom w:val="single" w:sz="4" w:space="1" w:color="auto"/>
              </w:pBdr>
              <w:tabs>
                <w:tab w:val="decimal" w:pos="792"/>
              </w:tabs>
              <w:spacing w:line="320" w:lineRule="exact"/>
              <w:rPr>
                <w:rFonts w:ascii="Arial" w:hAnsi="Arial" w:cs="Arial"/>
                <w:color w:val="000000" w:themeColor="text1"/>
                <w:sz w:val="16"/>
                <w:szCs w:val="16"/>
              </w:rPr>
            </w:pPr>
            <w:r w:rsidRPr="003C5DB3">
              <w:rPr>
                <w:rFonts w:ascii="Arial" w:hAnsi="Arial" w:cs="Arial"/>
                <w:sz w:val="16"/>
                <w:szCs w:val="16"/>
                <w:cs/>
              </w:rPr>
              <w:t>(24</w:t>
            </w:r>
            <w:r w:rsidRPr="003C5DB3">
              <w:rPr>
                <w:rFonts w:ascii="Arial" w:hAnsi="Arial" w:cs="Arial"/>
                <w:sz w:val="16"/>
                <w:szCs w:val="16"/>
              </w:rPr>
              <w:t>,</w:t>
            </w:r>
            <w:r w:rsidRPr="003C5DB3">
              <w:rPr>
                <w:rFonts w:ascii="Arial" w:hAnsi="Arial" w:cs="Arial"/>
                <w:sz w:val="16"/>
                <w:szCs w:val="16"/>
                <w:cs/>
              </w:rPr>
              <w:t>015)</w:t>
            </w:r>
          </w:p>
        </w:tc>
      </w:tr>
      <w:tr w:rsidR="00A00866" w:rsidRPr="003C5DB3" w14:paraId="09F94868" w14:textId="77777777" w:rsidTr="00F66C17">
        <w:trPr>
          <w:trHeight w:val="70"/>
        </w:trPr>
        <w:tc>
          <w:tcPr>
            <w:tcW w:w="2070" w:type="dxa"/>
            <w:tcBorders>
              <w:top w:val="nil"/>
              <w:left w:val="nil"/>
              <w:bottom w:val="nil"/>
              <w:right w:val="nil"/>
            </w:tcBorders>
            <w:shd w:val="clear" w:color="auto" w:fill="auto"/>
            <w:noWrap/>
            <w:vAlign w:val="center"/>
            <w:hideMark/>
          </w:tcPr>
          <w:p w14:paraId="5F1383DA" w14:textId="77777777" w:rsidR="00A00866" w:rsidRPr="003C5DB3" w:rsidRDefault="00A00866" w:rsidP="00A00866">
            <w:pPr>
              <w:spacing w:line="320" w:lineRule="exact"/>
              <w:rPr>
                <w:rFonts w:ascii="Arial" w:hAnsi="Arial" w:cs="Arial"/>
                <w:color w:val="000000" w:themeColor="text1"/>
                <w:sz w:val="16"/>
                <w:szCs w:val="16"/>
              </w:rPr>
            </w:pPr>
            <w:r w:rsidRPr="003C5DB3">
              <w:rPr>
                <w:rFonts w:ascii="Arial" w:hAnsi="Arial" w:cs="Arial"/>
                <w:color w:val="000000" w:themeColor="text1"/>
                <w:sz w:val="16"/>
                <w:szCs w:val="16"/>
              </w:rPr>
              <w:t>Net profit</w:t>
            </w:r>
          </w:p>
        </w:tc>
        <w:tc>
          <w:tcPr>
            <w:tcW w:w="1080" w:type="dxa"/>
            <w:tcBorders>
              <w:left w:val="nil"/>
              <w:right w:val="nil"/>
            </w:tcBorders>
            <w:shd w:val="clear" w:color="auto" w:fill="auto"/>
            <w:noWrap/>
            <w:vAlign w:val="bottom"/>
          </w:tcPr>
          <w:p w14:paraId="0AB634EA" w14:textId="1EBC1B88" w:rsidR="00A00866" w:rsidRPr="003C5DB3" w:rsidRDefault="00091DF9" w:rsidP="00A00866">
            <w:pPr>
              <w:pBdr>
                <w:bottom w:val="double" w:sz="4" w:space="1" w:color="auto"/>
              </w:pBdr>
              <w:tabs>
                <w:tab w:val="decimal" w:pos="792"/>
              </w:tabs>
              <w:spacing w:line="320" w:lineRule="exact"/>
              <w:rPr>
                <w:rFonts w:ascii="Arial" w:hAnsi="Arial" w:cs="Arial"/>
                <w:color w:val="000000" w:themeColor="text1"/>
                <w:sz w:val="16"/>
                <w:szCs w:val="16"/>
              </w:rPr>
            </w:pPr>
            <w:r>
              <w:rPr>
                <w:rFonts w:ascii="Arial" w:hAnsi="Arial" w:cs="Arial"/>
                <w:sz w:val="16"/>
                <w:szCs w:val="16"/>
              </w:rPr>
              <w:t>20,393</w:t>
            </w:r>
          </w:p>
        </w:tc>
        <w:tc>
          <w:tcPr>
            <w:tcW w:w="1170" w:type="dxa"/>
            <w:tcBorders>
              <w:left w:val="nil"/>
              <w:right w:val="nil"/>
            </w:tcBorders>
            <w:shd w:val="clear" w:color="auto" w:fill="auto"/>
            <w:noWrap/>
            <w:vAlign w:val="bottom"/>
          </w:tcPr>
          <w:p w14:paraId="0B18AC02" w14:textId="0C339C3F" w:rsidR="00A00866" w:rsidRPr="003C5DB3" w:rsidRDefault="00A00866" w:rsidP="00A00866">
            <w:pPr>
              <w:pBdr>
                <w:bottom w:val="double" w:sz="4" w:space="1" w:color="auto"/>
              </w:pBdr>
              <w:tabs>
                <w:tab w:val="decimal" w:pos="792"/>
              </w:tabs>
              <w:spacing w:line="320" w:lineRule="exact"/>
              <w:rPr>
                <w:rFonts w:ascii="Arial" w:hAnsi="Arial" w:cs="Arial"/>
                <w:color w:val="000000" w:themeColor="text1"/>
                <w:sz w:val="16"/>
                <w:szCs w:val="16"/>
              </w:rPr>
            </w:pPr>
            <w:r w:rsidRPr="003C5DB3">
              <w:rPr>
                <w:rFonts w:ascii="Arial" w:hAnsi="Arial" w:cs="Arial"/>
                <w:sz w:val="16"/>
                <w:szCs w:val="16"/>
              </w:rPr>
              <w:t>8,553</w:t>
            </w:r>
          </w:p>
        </w:tc>
        <w:tc>
          <w:tcPr>
            <w:tcW w:w="1170" w:type="dxa"/>
            <w:tcBorders>
              <w:left w:val="nil"/>
              <w:right w:val="nil"/>
            </w:tcBorders>
            <w:shd w:val="clear" w:color="auto" w:fill="auto"/>
            <w:noWrap/>
            <w:vAlign w:val="bottom"/>
          </w:tcPr>
          <w:p w14:paraId="4C8B88A4" w14:textId="32FDD516" w:rsidR="00A00866" w:rsidRPr="003C5DB3" w:rsidRDefault="00A00866" w:rsidP="00A00866">
            <w:pPr>
              <w:pBdr>
                <w:bottom w:val="double" w:sz="4" w:space="1" w:color="auto"/>
              </w:pBdr>
              <w:tabs>
                <w:tab w:val="decimal" w:pos="792"/>
              </w:tabs>
              <w:spacing w:line="320" w:lineRule="exact"/>
              <w:rPr>
                <w:rFonts w:ascii="Arial" w:hAnsi="Arial" w:cs="Arial"/>
                <w:color w:val="000000" w:themeColor="text1"/>
                <w:sz w:val="16"/>
                <w:szCs w:val="16"/>
              </w:rPr>
            </w:pPr>
            <w:r w:rsidRPr="003C5DB3">
              <w:rPr>
                <w:rFonts w:ascii="Arial" w:hAnsi="Arial" w:cs="Arial"/>
                <w:sz w:val="16"/>
                <w:szCs w:val="16"/>
              </w:rPr>
              <w:t>2,284</w:t>
            </w:r>
          </w:p>
        </w:tc>
        <w:tc>
          <w:tcPr>
            <w:tcW w:w="1170" w:type="dxa"/>
            <w:tcBorders>
              <w:left w:val="nil"/>
              <w:right w:val="nil"/>
            </w:tcBorders>
            <w:shd w:val="clear" w:color="auto" w:fill="auto"/>
            <w:noWrap/>
            <w:vAlign w:val="bottom"/>
          </w:tcPr>
          <w:p w14:paraId="2005D319" w14:textId="36460C76" w:rsidR="00A00866" w:rsidRPr="003C5DB3" w:rsidRDefault="00091DF9" w:rsidP="00A00866">
            <w:pPr>
              <w:pBdr>
                <w:bottom w:val="double" w:sz="4" w:space="1" w:color="auto"/>
              </w:pBdr>
              <w:tabs>
                <w:tab w:val="decimal" w:pos="792"/>
              </w:tabs>
              <w:spacing w:line="320" w:lineRule="exact"/>
              <w:rPr>
                <w:rFonts w:ascii="Arial" w:hAnsi="Arial" w:cs="Arial"/>
                <w:color w:val="000000" w:themeColor="text1"/>
                <w:sz w:val="16"/>
                <w:szCs w:val="16"/>
              </w:rPr>
            </w:pPr>
            <w:r>
              <w:rPr>
                <w:rFonts w:ascii="Arial" w:hAnsi="Arial" w:cs="Arial"/>
                <w:sz w:val="16"/>
                <w:szCs w:val="16"/>
              </w:rPr>
              <w:t>4,616</w:t>
            </w:r>
          </w:p>
        </w:tc>
        <w:tc>
          <w:tcPr>
            <w:tcW w:w="1260" w:type="dxa"/>
            <w:tcBorders>
              <w:left w:val="nil"/>
              <w:right w:val="nil"/>
            </w:tcBorders>
            <w:shd w:val="clear" w:color="auto" w:fill="auto"/>
            <w:noWrap/>
            <w:vAlign w:val="bottom"/>
          </w:tcPr>
          <w:p w14:paraId="1A801F8E" w14:textId="2BA8DE02" w:rsidR="00A00866" w:rsidRPr="003C5DB3" w:rsidRDefault="00A00866" w:rsidP="00A00866">
            <w:pPr>
              <w:pBdr>
                <w:bottom w:val="double" w:sz="4" w:space="1" w:color="auto"/>
              </w:pBdr>
              <w:tabs>
                <w:tab w:val="decimal" w:pos="792"/>
              </w:tabs>
              <w:spacing w:line="320" w:lineRule="exact"/>
              <w:rPr>
                <w:rFonts w:ascii="Arial" w:hAnsi="Arial" w:cs="Arial"/>
                <w:color w:val="000000" w:themeColor="text1"/>
                <w:sz w:val="16"/>
                <w:szCs w:val="16"/>
              </w:rPr>
            </w:pPr>
            <w:r w:rsidRPr="003C5DB3">
              <w:rPr>
                <w:rFonts w:ascii="Arial" w:hAnsi="Arial" w:cs="Arial"/>
                <w:sz w:val="16"/>
                <w:szCs w:val="16"/>
                <w:cs/>
              </w:rPr>
              <w:t>(</w:t>
            </w:r>
            <w:r w:rsidRPr="003C5DB3">
              <w:rPr>
                <w:rFonts w:ascii="Arial" w:hAnsi="Arial" w:cs="Arial"/>
                <w:sz w:val="16"/>
                <w:szCs w:val="16"/>
              </w:rPr>
              <w:t>2,567</w:t>
            </w:r>
            <w:r w:rsidRPr="003C5DB3">
              <w:rPr>
                <w:rFonts w:ascii="Arial" w:hAnsi="Arial" w:cs="Arial"/>
                <w:sz w:val="16"/>
                <w:szCs w:val="16"/>
                <w:cs/>
              </w:rPr>
              <w:t>)</w:t>
            </w:r>
          </w:p>
        </w:tc>
        <w:tc>
          <w:tcPr>
            <w:tcW w:w="1170" w:type="dxa"/>
            <w:tcBorders>
              <w:left w:val="nil"/>
              <w:right w:val="nil"/>
            </w:tcBorders>
            <w:shd w:val="clear" w:color="auto" w:fill="auto"/>
            <w:noWrap/>
            <w:vAlign w:val="bottom"/>
          </w:tcPr>
          <w:p w14:paraId="40474A46" w14:textId="0859B232" w:rsidR="00A00866" w:rsidRPr="003C5DB3" w:rsidRDefault="00A00866" w:rsidP="00A00866">
            <w:pPr>
              <w:pBdr>
                <w:bottom w:val="double" w:sz="4" w:space="1" w:color="auto"/>
              </w:pBdr>
              <w:tabs>
                <w:tab w:val="decimal" w:pos="792"/>
              </w:tabs>
              <w:spacing w:line="320" w:lineRule="exact"/>
              <w:rPr>
                <w:rFonts w:ascii="Arial" w:hAnsi="Arial" w:cs="Arial"/>
                <w:color w:val="000000" w:themeColor="text1"/>
                <w:sz w:val="16"/>
                <w:szCs w:val="16"/>
              </w:rPr>
            </w:pPr>
            <w:r w:rsidRPr="003C5DB3">
              <w:rPr>
                <w:rFonts w:ascii="Arial" w:hAnsi="Arial" w:cs="Arial"/>
                <w:sz w:val="16"/>
                <w:szCs w:val="16"/>
              </w:rPr>
              <w:t>33,279</w:t>
            </w:r>
          </w:p>
        </w:tc>
      </w:tr>
    </w:tbl>
    <w:p w14:paraId="7DA3FEF4" w14:textId="77777777" w:rsidR="003C5DB3" w:rsidRDefault="003C5DB3"/>
    <w:tbl>
      <w:tblPr>
        <w:tblW w:w="9090" w:type="dxa"/>
        <w:tblInd w:w="540" w:type="dxa"/>
        <w:tblLayout w:type="fixed"/>
        <w:tblLook w:val="04A0" w:firstRow="1" w:lastRow="0" w:firstColumn="1" w:lastColumn="0" w:noHBand="0" w:noVBand="1"/>
      </w:tblPr>
      <w:tblGrid>
        <w:gridCol w:w="2070"/>
        <w:gridCol w:w="1080"/>
        <w:gridCol w:w="1170"/>
        <w:gridCol w:w="1170"/>
        <w:gridCol w:w="1170"/>
        <w:gridCol w:w="1260"/>
        <w:gridCol w:w="1170"/>
      </w:tblGrid>
      <w:tr w:rsidR="000D4A64" w:rsidRPr="003C5DB3" w14:paraId="46DF8AE8" w14:textId="77777777" w:rsidTr="00F66C17">
        <w:trPr>
          <w:trHeight w:val="70"/>
        </w:trPr>
        <w:tc>
          <w:tcPr>
            <w:tcW w:w="2070" w:type="dxa"/>
            <w:tcBorders>
              <w:top w:val="nil"/>
              <w:left w:val="nil"/>
              <w:bottom w:val="nil"/>
              <w:right w:val="nil"/>
            </w:tcBorders>
            <w:shd w:val="clear" w:color="auto" w:fill="auto"/>
            <w:noWrap/>
            <w:vAlign w:val="center"/>
            <w:hideMark/>
          </w:tcPr>
          <w:p w14:paraId="3B5B839D" w14:textId="0CEE6A1B" w:rsidR="000D4A64" w:rsidRPr="003C5DB3" w:rsidRDefault="000D4A64" w:rsidP="000D4A64">
            <w:pPr>
              <w:spacing w:line="320" w:lineRule="exact"/>
              <w:rPr>
                <w:rFonts w:ascii="Arial" w:hAnsi="Arial" w:cs="Arial"/>
                <w:color w:val="000000" w:themeColor="text1"/>
                <w:sz w:val="16"/>
                <w:szCs w:val="16"/>
              </w:rPr>
            </w:pPr>
            <w:r w:rsidRPr="003C5DB3">
              <w:rPr>
                <w:rFonts w:ascii="Arial" w:hAnsi="Arial" w:cs="Arial"/>
                <w:color w:val="000000" w:themeColor="text1"/>
                <w:sz w:val="16"/>
                <w:szCs w:val="16"/>
                <w:cs/>
              </w:rPr>
              <w:br w:type="page"/>
            </w:r>
          </w:p>
        </w:tc>
        <w:tc>
          <w:tcPr>
            <w:tcW w:w="7020" w:type="dxa"/>
            <w:gridSpan w:val="6"/>
            <w:tcBorders>
              <w:top w:val="nil"/>
              <w:left w:val="nil"/>
              <w:bottom w:val="nil"/>
              <w:right w:val="nil"/>
            </w:tcBorders>
            <w:shd w:val="clear" w:color="auto" w:fill="auto"/>
            <w:noWrap/>
            <w:vAlign w:val="center"/>
            <w:hideMark/>
          </w:tcPr>
          <w:p w14:paraId="40D502F7" w14:textId="77777777" w:rsidR="000D4A64" w:rsidRPr="003C5DB3" w:rsidRDefault="000D4A64" w:rsidP="000D4A64">
            <w:pPr>
              <w:spacing w:line="320" w:lineRule="exact"/>
              <w:jc w:val="right"/>
              <w:rPr>
                <w:rFonts w:ascii="Arial" w:hAnsi="Arial" w:cs="Arial"/>
                <w:color w:val="000000" w:themeColor="text1"/>
                <w:sz w:val="16"/>
                <w:szCs w:val="16"/>
              </w:rPr>
            </w:pPr>
            <w:r w:rsidRPr="003C5DB3">
              <w:rPr>
                <w:rFonts w:ascii="Arial" w:hAnsi="Arial" w:cs="Arial"/>
                <w:color w:val="000000" w:themeColor="text1"/>
                <w:sz w:val="16"/>
                <w:szCs w:val="16"/>
                <w:cs/>
              </w:rPr>
              <w:t>(</w:t>
            </w:r>
            <w:r w:rsidRPr="003C5DB3">
              <w:rPr>
                <w:rFonts w:ascii="Arial" w:hAnsi="Arial" w:cs="Arial"/>
                <w:color w:val="000000" w:themeColor="text1"/>
                <w:sz w:val="16"/>
                <w:szCs w:val="16"/>
              </w:rPr>
              <w:t>Unit</w:t>
            </w:r>
            <w:r w:rsidRPr="003C5DB3">
              <w:rPr>
                <w:rFonts w:ascii="Arial" w:hAnsi="Arial" w:cs="Arial"/>
                <w:color w:val="000000" w:themeColor="text1"/>
                <w:sz w:val="16"/>
                <w:szCs w:val="16"/>
                <w:cs/>
              </w:rPr>
              <w:t xml:space="preserve">: </w:t>
            </w:r>
            <w:r w:rsidRPr="003C5DB3">
              <w:rPr>
                <w:rFonts w:ascii="Arial" w:hAnsi="Arial" w:cs="Arial"/>
                <w:color w:val="000000" w:themeColor="text1"/>
                <w:sz w:val="16"/>
                <w:szCs w:val="16"/>
              </w:rPr>
              <w:t>Million Baht</w:t>
            </w:r>
            <w:r w:rsidRPr="003C5DB3">
              <w:rPr>
                <w:rFonts w:ascii="Arial" w:hAnsi="Arial" w:cs="Arial"/>
                <w:color w:val="000000" w:themeColor="text1"/>
                <w:sz w:val="16"/>
                <w:szCs w:val="16"/>
                <w:cs/>
              </w:rPr>
              <w:t>)</w:t>
            </w:r>
          </w:p>
        </w:tc>
      </w:tr>
      <w:tr w:rsidR="000D4A64" w:rsidRPr="003C5DB3" w14:paraId="7EEA4F2E" w14:textId="77777777" w:rsidTr="00F66C17">
        <w:trPr>
          <w:trHeight w:val="70"/>
        </w:trPr>
        <w:tc>
          <w:tcPr>
            <w:tcW w:w="2070" w:type="dxa"/>
            <w:tcBorders>
              <w:top w:val="nil"/>
              <w:left w:val="nil"/>
              <w:bottom w:val="nil"/>
              <w:right w:val="nil"/>
            </w:tcBorders>
            <w:shd w:val="clear" w:color="auto" w:fill="auto"/>
            <w:noWrap/>
            <w:vAlign w:val="center"/>
            <w:hideMark/>
          </w:tcPr>
          <w:p w14:paraId="08E0C392" w14:textId="77777777" w:rsidR="000D4A64" w:rsidRPr="003C5DB3" w:rsidRDefault="000D4A64" w:rsidP="000D4A64">
            <w:pPr>
              <w:spacing w:line="320" w:lineRule="exact"/>
              <w:jc w:val="right"/>
              <w:rPr>
                <w:rFonts w:ascii="Arial" w:hAnsi="Arial" w:cs="Arial"/>
                <w:color w:val="000000" w:themeColor="text1"/>
                <w:sz w:val="16"/>
                <w:szCs w:val="16"/>
              </w:rPr>
            </w:pPr>
          </w:p>
        </w:tc>
        <w:tc>
          <w:tcPr>
            <w:tcW w:w="7020" w:type="dxa"/>
            <w:gridSpan w:val="6"/>
            <w:tcBorders>
              <w:top w:val="nil"/>
              <w:left w:val="nil"/>
              <w:bottom w:val="nil"/>
              <w:right w:val="nil"/>
            </w:tcBorders>
            <w:shd w:val="clear" w:color="auto" w:fill="auto"/>
            <w:noWrap/>
            <w:vAlign w:val="center"/>
            <w:hideMark/>
          </w:tcPr>
          <w:p w14:paraId="31BB70FC" w14:textId="77777777" w:rsidR="000D4A64" w:rsidRPr="003C5DB3" w:rsidRDefault="000D4A64" w:rsidP="000D4A64">
            <w:pPr>
              <w:pBdr>
                <w:bottom w:val="single" w:sz="4" w:space="1" w:color="auto"/>
              </w:pBdr>
              <w:spacing w:line="320" w:lineRule="exact"/>
              <w:jc w:val="center"/>
              <w:rPr>
                <w:rFonts w:ascii="Arial" w:hAnsi="Arial" w:cs="Arial"/>
                <w:color w:val="000000" w:themeColor="text1"/>
                <w:sz w:val="16"/>
                <w:szCs w:val="16"/>
              </w:rPr>
            </w:pPr>
            <w:r w:rsidRPr="003C5DB3">
              <w:rPr>
                <w:rFonts w:ascii="Arial" w:hAnsi="Arial" w:cs="Arial"/>
                <w:color w:val="000000" w:themeColor="text1"/>
                <w:sz w:val="16"/>
                <w:szCs w:val="16"/>
              </w:rPr>
              <w:t>Consolidated financial statements</w:t>
            </w:r>
          </w:p>
        </w:tc>
      </w:tr>
      <w:tr w:rsidR="000D4A64" w:rsidRPr="003C5DB3" w14:paraId="18FC5B38" w14:textId="77777777" w:rsidTr="00F66C17">
        <w:trPr>
          <w:trHeight w:val="70"/>
        </w:trPr>
        <w:tc>
          <w:tcPr>
            <w:tcW w:w="2070" w:type="dxa"/>
            <w:tcBorders>
              <w:top w:val="nil"/>
              <w:left w:val="nil"/>
              <w:bottom w:val="nil"/>
              <w:right w:val="nil"/>
            </w:tcBorders>
            <w:shd w:val="clear" w:color="auto" w:fill="auto"/>
            <w:noWrap/>
            <w:vAlign w:val="center"/>
            <w:hideMark/>
          </w:tcPr>
          <w:p w14:paraId="7DEC9D88" w14:textId="77777777" w:rsidR="000D4A64" w:rsidRPr="003C5DB3" w:rsidRDefault="000D4A64" w:rsidP="000D4A64">
            <w:pPr>
              <w:spacing w:line="320" w:lineRule="exact"/>
              <w:jc w:val="center"/>
              <w:rPr>
                <w:rFonts w:ascii="Arial" w:hAnsi="Arial" w:cs="Arial"/>
                <w:color w:val="000000" w:themeColor="text1"/>
                <w:sz w:val="16"/>
                <w:szCs w:val="16"/>
                <w:u w:val="single"/>
              </w:rPr>
            </w:pPr>
          </w:p>
        </w:tc>
        <w:tc>
          <w:tcPr>
            <w:tcW w:w="7020" w:type="dxa"/>
            <w:gridSpan w:val="6"/>
            <w:tcBorders>
              <w:top w:val="nil"/>
              <w:left w:val="nil"/>
              <w:bottom w:val="nil"/>
              <w:right w:val="nil"/>
            </w:tcBorders>
            <w:shd w:val="clear" w:color="auto" w:fill="auto"/>
            <w:noWrap/>
            <w:vAlign w:val="center"/>
            <w:hideMark/>
          </w:tcPr>
          <w:p w14:paraId="79645420" w14:textId="09727FE6" w:rsidR="000D4A64" w:rsidRPr="003C5DB3" w:rsidRDefault="000D4A64" w:rsidP="000D4A64">
            <w:pPr>
              <w:pBdr>
                <w:bottom w:val="single" w:sz="4" w:space="1" w:color="auto"/>
              </w:pBdr>
              <w:spacing w:line="320" w:lineRule="exact"/>
              <w:jc w:val="center"/>
              <w:rPr>
                <w:rFonts w:ascii="Arial" w:hAnsi="Arial" w:cs="Arial"/>
                <w:color w:val="000000" w:themeColor="text1"/>
                <w:sz w:val="16"/>
                <w:szCs w:val="16"/>
                <w:vertAlign w:val="superscript"/>
              </w:rPr>
            </w:pPr>
            <w:r w:rsidRPr="003C5DB3">
              <w:rPr>
                <w:rFonts w:ascii="Arial" w:hAnsi="Arial" w:cs="Arial"/>
                <w:color w:val="000000" w:themeColor="text1"/>
                <w:sz w:val="16"/>
                <w:szCs w:val="16"/>
              </w:rPr>
              <w:t>For the nine</w:t>
            </w:r>
            <w:r w:rsidRPr="003C5DB3">
              <w:rPr>
                <w:rFonts w:ascii="Arial" w:hAnsi="Arial" w:cs="Arial"/>
                <w:color w:val="000000" w:themeColor="text1"/>
                <w:sz w:val="16"/>
                <w:szCs w:val="16"/>
                <w:cs/>
              </w:rPr>
              <w:t>-</w:t>
            </w:r>
            <w:r w:rsidRPr="003C5DB3">
              <w:rPr>
                <w:rFonts w:ascii="Arial" w:hAnsi="Arial" w:cs="Arial"/>
                <w:color w:val="000000" w:themeColor="text1"/>
                <w:sz w:val="16"/>
                <w:szCs w:val="16"/>
              </w:rPr>
              <w:t>month</w:t>
            </w:r>
            <w:r w:rsidRPr="003C5DB3">
              <w:rPr>
                <w:rFonts w:ascii="Arial" w:hAnsi="Arial" w:cs="Arial"/>
                <w:color w:val="000000" w:themeColor="text1"/>
                <w:sz w:val="16"/>
                <w:szCs w:val="16"/>
                <w:cs/>
              </w:rPr>
              <w:t xml:space="preserve"> </w:t>
            </w:r>
            <w:r w:rsidRPr="003C5DB3">
              <w:rPr>
                <w:rFonts w:ascii="Arial" w:hAnsi="Arial" w:cs="Arial"/>
                <w:color w:val="000000" w:themeColor="text1"/>
                <w:sz w:val="16"/>
                <w:szCs w:val="16"/>
              </w:rPr>
              <w:t>period</w:t>
            </w:r>
            <w:r w:rsidRPr="003C5DB3">
              <w:rPr>
                <w:rFonts w:ascii="Arial" w:hAnsi="Arial" w:cs="Arial"/>
                <w:color w:val="000000" w:themeColor="text1"/>
                <w:sz w:val="16"/>
                <w:szCs w:val="16"/>
                <w:cs/>
              </w:rPr>
              <w:t xml:space="preserve"> </w:t>
            </w:r>
            <w:r w:rsidRPr="003C5DB3">
              <w:rPr>
                <w:rFonts w:ascii="Arial" w:hAnsi="Arial" w:cs="Arial"/>
                <w:color w:val="000000" w:themeColor="text1"/>
                <w:sz w:val="16"/>
                <w:szCs w:val="16"/>
              </w:rPr>
              <w:t>ended 30 September 2022</w:t>
            </w:r>
          </w:p>
        </w:tc>
      </w:tr>
      <w:tr w:rsidR="000D4A64" w:rsidRPr="003C5DB3" w14:paraId="36FFF6F2" w14:textId="77777777" w:rsidTr="00F66C17">
        <w:trPr>
          <w:trHeight w:val="70"/>
        </w:trPr>
        <w:tc>
          <w:tcPr>
            <w:tcW w:w="2070" w:type="dxa"/>
            <w:tcBorders>
              <w:top w:val="nil"/>
              <w:left w:val="nil"/>
              <w:bottom w:val="nil"/>
              <w:right w:val="nil"/>
            </w:tcBorders>
            <w:shd w:val="clear" w:color="auto" w:fill="auto"/>
            <w:noWrap/>
            <w:vAlign w:val="center"/>
            <w:hideMark/>
          </w:tcPr>
          <w:p w14:paraId="2444361B" w14:textId="77777777" w:rsidR="000D4A64" w:rsidRPr="003C5DB3" w:rsidRDefault="000D4A64" w:rsidP="000D4A64">
            <w:pPr>
              <w:spacing w:line="320" w:lineRule="exact"/>
              <w:rPr>
                <w:rFonts w:ascii="Arial" w:hAnsi="Arial" w:cs="Arial"/>
                <w:color w:val="000000" w:themeColor="text1"/>
                <w:sz w:val="16"/>
                <w:szCs w:val="16"/>
              </w:rPr>
            </w:pPr>
          </w:p>
        </w:tc>
        <w:tc>
          <w:tcPr>
            <w:tcW w:w="1080" w:type="dxa"/>
            <w:tcBorders>
              <w:top w:val="nil"/>
              <w:left w:val="nil"/>
              <w:bottom w:val="nil"/>
              <w:right w:val="nil"/>
            </w:tcBorders>
            <w:shd w:val="clear" w:color="auto" w:fill="auto"/>
            <w:noWrap/>
            <w:vAlign w:val="bottom"/>
            <w:hideMark/>
          </w:tcPr>
          <w:p w14:paraId="67DC7D94" w14:textId="77777777" w:rsidR="000D4A64" w:rsidRPr="003C5DB3" w:rsidRDefault="000D4A64" w:rsidP="000D4A64">
            <w:pPr>
              <w:pBdr>
                <w:bottom w:val="single" w:sz="4" w:space="1" w:color="auto"/>
              </w:pBdr>
              <w:spacing w:line="320" w:lineRule="exact"/>
              <w:jc w:val="center"/>
              <w:rPr>
                <w:rFonts w:ascii="Arial" w:hAnsi="Arial" w:cs="Arial"/>
                <w:color w:val="000000" w:themeColor="text1"/>
                <w:sz w:val="16"/>
                <w:szCs w:val="16"/>
              </w:rPr>
            </w:pPr>
            <w:r w:rsidRPr="003C5DB3">
              <w:rPr>
                <w:rFonts w:ascii="Arial" w:hAnsi="Arial" w:cs="Arial"/>
                <w:color w:val="000000" w:themeColor="text1"/>
                <w:sz w:val="16"/>
                <w:szCs w:val="16"/>
              </w:rPr>
              <w:t>Retail banking</w:t>
            </w:r>
          </w:p>
        </w:tc>
        <w:tc>
          <w:tcPr>
            <w:tcW w:w="1170" w:type="dxa"/>
            <w:tcBorders>
              <w:top w:val="nil"/>
              <w:left w:val="nil"/>
              <w:bottom w:val="nil"/>
              <w:right w:val="nil"/>
            </w:tcBorders>
            <w:shd w:val="clear" w:color="auto" w:fill="auto"/>
            <w:noWrap/>
            <w:vAlign w:val="bottom"/>
            <w:hideMark/>
          </w:tcPr>
          <w:p w14:paraId="10CA7375" w14:textId="77777777" w:rsidR="000D4A64" w:rsidRPr="003C5DB3" w:rsidRDefault="000D4A64" w:rsidP="000D4A64">
            <w:pPr>
              <w:pBdr>
                <w:bottom w:val="single" w:sz="4" w:space="1" w:color="auto"/>
              </w:pBdr>
              <w:spacing w:line="320" w:lineRule="exact"/>
              <w:jc w:val="center"/>
              <w:rPr>
                <w:rFonts w:ascii="Arial" w:hAnsi="Arial" w:cs="Arial"/>
                <w:color w:val="000000" w:themeColor="text1"/>
                <w:sz w:val="16"/>
                <w:szCs w:val="16"/>
              </w:rPr>
            </w:pPr>
            <w:r w:rsidRPr="003C5DB3">
              <w:rPr>
                <w:rFonts w:ascii="Arial" w:hAnsi="Arial" w:cs="Arial"/>
                <w:color w:val="000000" w:themeColor="text1"/>
                <w:sz w:val="16"/>
                <w:szCs w:val="16"/>
              </w:rPr>
              <w:t>Corporate banking</w:t>
            </w:r>
          </w:p>
        </w:tc>
        <w:tc>
          <w:tcPr>
            <w:tcW w:w="1170" w:type="dxa"/>
            <w:tcBorders>
              <w:top w:val="nil"/>
              <w:left w:val="nil"/>
              <w:bottom w:val="nil"/>
              <w:right w:val="nil"/>
            </w:tcBorders>
            <w:shd w:val="clear" w:color="auto" w:fill="auto"/>
            <w:noWrap/>
            <w:vAlign w:val="bottom"/>
            <w:hideMark/>
          </w:tcPr>
          <w:p w14:paraId="41BBF711" w14:textId="77777777" w:rsidR="000D4A64" w:rsidRPr="003C5DB3" w:rsidRDefault="000D4A64" w:rsidP="000D4A64">
            <w:pPr>
              <w:pBdr>
                <w:bottom w:val="single" w:sz="4" w:space="1" w:color="auto"/>
              </w:pBdr>
              <w:spacing w:line="320" w:lineRule="exact"/>
              <w:jc w:val="center"/>
              <w:rPr>
                <w:rFonts w:ascii="Arial" w:hAnsi="Arial" w:cs="Arial"/>
                <w:color w:val="000000" w:themeColor="text1"/>
                <w:sz w:val="16"/>
                <w:szCs w:val="16"/>
              </w:rPr>
            </w:pPr>
            <w:r w:rsidRPr="003C5DB3">
              <w:rPr>
                <w:rFonts w:ascii="Arial" w:hAnsi="Arial" w:cs="Arial"/>
                <w:color w:val="000000" w:themeColor="text1"/>
                <w:sz w:val="16"/>
                <w:szCs w:val="16"/>
              </w:rPr>
              <w:t>Treasury and investment</w:t>
            </w:r>
          </w:p>
        </w:tc>
        <w:tc>
          <w:tcPr>
            <w:tcW w:w="1170" w:type="dxa"/>
            <w:tcBorders>
              <w:top w:val="nil"/>
              <w:left w:val="nil"/>
              <w:bottom w:val="nil"/>
              <w:right w:val="nil"/>
            </w:tcBorders>
            <w:shd w:val="clear" w:color="auto" w:fill="auto"/>
            <w:noWrap/>
            <w:vAlign w:val="bottom"/>
            <w:hideMark/>
          </w:tcPr>
          <w:p w14:paraId="63021D6B" w14:textId="77777777" w:rsidR="000D4A64" w:rsidRPr="003C5DB3" w:rsidRDefault="000D4A64" w:rsidP="000D4A64">
            <w:pPr>
              <w:pBdr>
                <w:bottom w:val="single" w:sz="4" w:space="1" w:color="auto"/>
              </w:pBdr>
              <w:spacing w:line="320" w:lineRule="exact"/>
              <w:jc w:val="center"/>
              <w:rPr>
                <w:rFonts w:ascii="Arial" w:hAnsi="Arial" w:cs="Arial"/>
                <w:color w:val="000000" w:themeColor="text1"/>
                <w:sz w:val="16"/>
                <w:szCs w:val="16"/>
              </w:rPr>
            </w:pPr>
            <w:r w:rsidRPr="003C5DB3">
              <w:rPr>
                <w:rFonts w:ascii="Arial" w:hAnsi="Arial" w:cs="Arial"/>
                <w:color w:val="000000" w:themeColor="text1"/>
                <w:sz w:val="16"/>
                <w:szCs w:val="16"/>
              </w:rPr>
              <w:t>Support and others</w:t>
            </w:r>
          </w:p>
        </w:tc>
        <w:tc>
          <w:tcPr>
            <w:tcW w:w="1260" w:type="dxa"/>
            <w:tcBorders>
              <w:top w:val="nil"/>
              <w:left w:val="nil"/>
              <w:bottom w:val="nil"/>
              <w:right w:val="nil"/>
            </w:tcBorders>
            <w:shd w:val="clear" w:color="auto" w:fill="auto"/>
            <w:noWrap/>
            <w:vAlign w:val="bottom"/>
            <w:hideMark/>
          </w:tcPr>
          <w:p w14:paraId="632F6E55" w14:textId="77777777" w:rsidR="000D4A64" w:rsidRPr="003C5DB3" w:rsidRDefault="000D4A64" w:rsidP="000D4A64">
            <w:pPr>
              <w:pBdr>
                <w:bottom w:val="single" w:sz="4" w:space="1" w:color="auto"/>
              </w:pBdr>
              <w:spacing w:line="320" w:lineRule="exact"/>
              <w:jc w:val="center"/>
              <w:rPr>
                <w:rFonts w:ascii="Arial" w:hAnsi="Arial" w:cs="Arial"/>
                <w:color w:val="000000" w:themeColor="text1"/>
                <w:sz w:val="16"/>
                <w:szCs w:val="16"/>
              </w:rPr>
            </w:pPr>
            <w:r w:rsidRPr="003C5DB3">
              <w:rPr>
                <w:rFonts w:ascii="Arial" w:hAnsi="Arial" w:cs="Arial"/>
                <w:color w:val="000000" w:themeColor="text1"/>
                <w:sz w:val="16"/>
                <w:szCs w:val="16"/>
              </w:rPr>
              <w:t>Elimination</w:t>
            </w:r>
          </w:p>
        </w:tc>
        <w:tc>
          <w:tcPr>
            <w:tcW w:w="1170" w:type="dxa"/>
            <w:tcBorders>
              <w:top w:val="nil"/>
              <w:left w:val="nil"/>
              <w:bottom w:val="nil"/>
              <w:right w:val="nil"/>
            </w:tcBorders>
            <w:shd w:val="clear" w:color="auto" w:fill="auto"/>
            <w:noWrap/>
            <w:vAlign w:val="bottom"/>
            <w:hideMark/>
          </w:tcPr>
          <w:p w14:paraId="2DA89244" w14:textId="77777777" w:rsidR="000D4A64" w:rsidRPr="003C5DB3" w:rsidRDefault="000D4A64" w:rsidP="000D4A64">
            <w:pPr>
              <w:pBdr>
                <w:bottom w:val="single" w:sz="4" w:space="1" w:color="auto"/>
              </w:pBdr>
              <w:spacing w:line="320" w:lineRule="exact"/>
              <w:jc w:val="center"/>
              <w:rPr>
                <w:rFonts w:ascii="Arial" w:hAnsi="Arial" w:cs="Arial"/>
                <w:color w:val="000000" w:themeColor="text1"/>
                <w:sz w:val="16"/>
                <w:szCs w:val="16"/>
              </w:rPr>
            </w:pPr>
            <w:r w:rsidRPr="003C5DB3">
              <w:rPr>
                <w:rFonts w:ascii="Arial" w:hAnsi="Arial" w:cs="Arial"/>
                <w:color w:val="000000" w:themeColor="text1"/>
                <w:sz w:val="16"/>
                <w:szCs w:val="16"/>
              </w:rPr>
              <w:t>Total</w:t>
            </w:r>
          </w:p>
        </w:tc>
      </w:tr>
      <w:tr w:rsidR="00374F7E" w:rsidRPr="003C5DB3" w14:paraId="7F0A3D11" w14:textId="77777777" w:rsidTr="00F66C17">
        <w:trPr>
          <w:trHeight w:val="70"/>
        </w:trPr>
        <w:tc>
          <w:tcPr>
            <w:tcW w:w="2070" w:type="dxa"/>
            <w:tcBorders>
              <w:top w:val="nil"/>
              <w:left w:val="nil"/>
              <w:bottom w:val="nil"/>
              <w:right w:val="nil"/>
            </w:tcBorders>
            <w:shd w:val="clear" w:color="auto" w:fill="auto"/>
            <w:noWrap/>
            <w:vAlign w:val="bottom"/>
            <w:hideMark/>
          </w:tcPr>
          <w:p w14:paraId="14B17D41" w14:textId="77777777" w:rsidR="00374F7E" w:rsidRPr="003C5DB3" w:rsidRDefault="00374F7E" w:rsidP="00374F7E">
            <w:pPr>
              <w:spacing w:line="320" w:lineRule="exact"/>
              <w:rPr>
                <w:rFonts w:ascii="Arial" w:hAnsi="Arial" w:cs="Arial"/>
                <w:color w:val="000000" w:themeColor="text1"/>
                <w:sz w:val="16"/>
                <w:szCs w:val="16"/>
              </w:rPr>
            </w:pPr>
            <w:r w:rsidRPr="003C5DB3">
              <w:rPr>
                <w:rFonts w:ascii="Arial" w:hAnsi="Arial" w:cs="Arial"/>
                <w:color w:val="000000" w:themeColor="text1"/>
                <w:sz w:val="16"/>
                <w:szCs w:val="16"/>
              </w:rPr>
              <w:t>Total operating income</w:t>
            </w:r>
          </w:p>
        </w:tc>
        <w:tc>
          <w:tcPr>
            <w:tcW w:w="1080" w:type="dxa"/>
            <w:tcBorders>
              <w:top w:val="nil"/>
              <w:left w:val="nil"/>
              <w:bottom w:val="nil"/>
              <w:right w:val="nil"/>
            </w:tcBorders>
            <w:shd w:val="clear" w:color="auto" w:fill="auto"/>
            <w:noWrap/>
            <w:vAlign w:val="bottom"/>
          </w:tcPr>
          <w:p w14:paraId="781EEA32" w14:textId="2FFB9A60" w:rsidR="00374F7E" w:rsidRPr="003C5DB3" w:rsidRDefault="00374F7E" w:rsidP="00374F7E">
            <w:pPr>
              <w:tabs>
                <w:tab w:val="decimal" w:pos="792"/>
              </w:tabs>
              <w:spacing w:line="320" w:lineRule="exact"/>
              <w:rPr>
                <w:rFonts w:ascii="Arial" w:hAnsi="Arial" w:cs="Arial"/>
                <w:color w:val="000000" w:themeColor="text1"/>
                <w:sz w:val="16"/>
                <w:szCs w:val="16"/>
              </w:rPr>
            </w:pPr>
            <w:r w:rsidRPr="003C5DB3">
              <w:rPr>
                <w:rFonts w:ascii="Arial" w:hAnsi="Arial" w:cs="Arial"/>
                <w:color w:val="000000"/>
                <w:sz w:val="16"/>
                <w:szCs w:val="16"/>
              </w:rPr>
              <w:t>45,315</w:t>
            </w:r>
          </w:p>
        </w:tc>
        <w:tc>
          <w:tcPr>
            <w:tcW w:w="1170" w:type="dxa"/>
            <w:tcBorders>
              <w:top w:val="nil"/>
              <w:left w:val="nil"/>
              <w:bottom w:val="nil"/>
              <w:right w:val="nil"/>
            </w:tcBorders>
            <w:shd w:val="clear" w:color="auto" w:fill="auto"/>
            <w:noWrap/>
            <w:vAlign w:val="bottom"/>
          </w:tcPr>
          <w:p w14:paraId="550B7A39" w14:textId="52F66B5B" w:rsidR="00374F7E" w:rsidRPr="003C5DB3" w:rsidRDefault="00374F7E" w:rsidP="00374F7E">
            <w:pPr>
              <w:tabs>
                <w:tab w:val="decimal" w:pos="792"/>
              </w:tabs>
              <w:spacing w:line="320" w:lineRule="exact"/>
              <w:rPr>
                <w:rFonts w:ascii="Arial" w:hAnsi="Arial" w:cs="Arial"/>
                <w:color w:val="000000" w:themeColor="text1"/>
                <w:sz w:val="16"/>
                <w:szCs w:val="16"/>
              </w:rPr>
            </w:pPr>
            <w:r w:rsidRPr="003C5DB3">
              <w:rPr>
                <w:rFonts w:ascii="Arial" w:hAnsi="Arial" w:cs="Arial"/>
                <w:color w:val="000000"/>
                <w:sz w:val="16"/>
                <w:szCs w:val="16"/>
              </w:rPr>
              <w:t>25,989</w:t>
            </w:r>
          </w:p>
        </w:tc>
        <w:tc>
          <w:tcPr>
            <w:tcW w:w="1170" w:type="dxa"/>
            <w:tcBorders>
              <w:top w:val="nil"/>
              <w:left w:val="nil"/>
              <w:bottom w:val="nil"/>
              <w:right w:val="nil"/>
            </w:tcBorders>
            <w:shd w:val="clear" w:color="auto" w:fill="auto"/>
            <w:noWrap/>
            <w:vAlign w:val="bottom"/>
          </w:tcPr>
          <w:p w14:paraId="345CB280" w14:textId="4B9D6AF6" w:rsidR="00374F7E" w:rsidRPr="003C5DB3" w:rsidRDefault="00374F7E" w:rsidP="00374F7E">
            <w:pPr>
              <w:tabs>
                <w:tab w:val="decimal" w:pos="792"/>
              </w:tabs>
              <w:spacing w:line="320" w:lineRule="exact"/>
              <w:rPr>
                <w:rFonts w:ascii="Arial" w:hAnsi="Arial" w:cs="Arial"/>
                <w:color w:val="000000" w:themeColor="text1"/>
                <w:sz w:val="16"/>
                <w:szCs w:val="16"/>
              </w:rPr>
            </w:pPr>
            <w:r w:rsidRPr="003C5DB3">
              <w:rPr>
                <w:rFonts w:ascii="Arial" w:hAnsi="Arial" w:cs="Arial"/>
                <w:color w:val="000000"/>
                <w:sz w:val="16"/>
                <w:szCs w:val="16"/>
              </w:rPr>
              <w:t>7,351</w:t>
            </w:r>
          </w:p>
        </w:tc>
        <w:tc>
          <w:tcPr>
            <w:tcW w:w="1170" w:type="dxa"/>
            <w:tcBorders>
              <w:top w:val="nil"/>
              <w:left w:val="nil"/>
              <w:bottom w:val="nil"/>
              <w:right w:val="nil"/>
            </w:tcBorders>
            <w:shd w:val="clear" w:color="auto" w:fill="auto"/>
            <w:noWrap/>
            <w:vAlign w:val="bottom"/>
          </w:tcPr>
          <w:p w14:paraId="6338B183" w14:textId="0B675E10" w:rsidR="00374F7E" w:rsidRPr="003C5DB3" w:rsidRDefault="00374F7E" w:rsidP="00374F7E">
            <w:pPr>
              <w:tabs>
                <w:tab w:val="decimal" w:pos="792"/>
              </w:tabs>
              <w:spacing w:line="320" w:lineRule="exact"/>
              <w:rPr>
                <w:rFonts w:ascii="Arial" w:hAnsi="Arial" w:cs="Arial"/>
                <w:color w:val="000000" w:themeColor="text1"/>
                <w:sz w:val="16"/>
                <w:szCs w:val="16"/>
              </w:rPr>
            </w:pPr>
            <w:r w:rsidRPr="003C5DB3">
              <w:rPr>
                <w:rFonts w:ascii="Arial" w:hAnsi="Arial" w:cs="Arial"/>
                <w:color w:val="000000"/>
                <w:sz w:val="16"/>
                <w:szCs w:val="16"/>
              </w:rPr>
              <w:t>21,612</w:t>
            </w:r>
          </w:p>
        </w:tc>
        <w:tc>
          <w:tcPr>
            <w:tcW w:w="1260" w:type="dxa"/>
            <w:tcBorders>
              <w:top w:val="nil"/>
              <w:left w:val="nil"/>
              <w:bottom w:val="nil"/>
              <w:right w:val="nil"/>
            </w:tcBorders>
            <w:shd w:val="clear" w:color="auto" w:fill="auto"/>
            <w:noWrap/>
            <w:vAlign w:val="bottom"/>
          </w:tcPr>
          <w:p w14:paraId="10FEE6B4" w14:textId="16C429EF" w:rsidR="00374F7E" w:rsidRPr="003C5DB3" w:rsidRDefault="00374F7E" w:rsidP="00374F7E">
            <w:pPr>
              <w:tabs>
                <w:tab w:val="decimal" w:pos="792"/>
              </w:tabs>
              <w:spacing w:line="320" w:lineRule="exact"/>
              <w:rPr>
                <w:rFonts w:ascii="Arial" w:hAnsi="Arial" w:cs="Arial"/>
                <w:color w:val="000000" w:themeColor="text1"/>
                <w:sz w:val="16"/>
                <w:szCs w:val="16"/>
              </w:rPr>
            </w:pPr>
            <w:r w:rsidRPr="003C5DB3">
              <w:rPr>
                <w:rFonts w:ascii="Arial" w:hAnsi="Arial" w:cs="Arial"/>
                <w:color w:val="000000"/>
                <w:sz w:val="16"/>
                <w:szCs w:val="16"/>
                <w:cs/>
              </w:rPr>
              <w:t>(</w:t>
            </w:r>
            <w:r w:rsidRPr="003C5DB3">
              <w:rPr>
                <w:rFonts w:ascii="Arial" w:hAnsi="Arial" w:cs="Arial"/>
                <w:color w:val="000000"/>
                <w:sz w:val="16"/>
                <w:szCs w:val="16"/>
              </w:rPr>
              <w:t>9,529</w:t>
            </w:r>
            <w:r w:rsidRPr="003C5DB3">
              <w:rPr>
                <w:rFonts w:ascii="Arial" w:hAnsi="Arial" w:cs="Arial"/>
                <w:color w:val="000000"/>
                <w:sz w:val="16"/>
                <w:szCs w:val="16"/>
                <w:cs/>
              </w:rPr>
              <w:t>)</w:t>
            </w:r>
          </w:p>
        </w:tc>
        <w:tc>
          <w:tcPr>
            <w:tcW w:w="1170" w:type="dxa"/>
            <w:tcBorders>
              <w:top w:val="nil"/>
              <w:left w:val="nil"/>
              <w:bottom w:val="nil"/>
              <w:right w:val="nil"/>
            </w:tcBorders>
            <w:shd w:val="clear" w:color="auto" w:fill="auto"/>
            <w:noWrap/>
            <w:vAlign w:val="bottom"/>
          </w:tcPr>
          <w:p w14:paraId="1DE54163" w14:textId="78EFBCC3" w:rsidR="00374F7E" w:rsidRPr="003C5DB3" w:rsidRDefault="00374F7E" w:rsidP="00374F7E">
            <w:pPr>
              <w:tabs>
                <w:tab w:val="decimal" w:pos="792"/>
              </w:tabs>
              <w:spacing w:line="320" w:lineRule="exact"/>
              <w:rPr>
                <w:rFonts w:ascii="Arial" w:hAnsi="Arial" w:cs="Arial"/>
                <w:color w:val="000000" w:themeColor="text1"/>
                <w:sz w:val="16"/>
                <w:szCs w:val="16"/>
              </w:rPr>
            </w:pPr>
            <w:r w:rsidRPr="003C5DB3">
              <w:rPr>
                <w:rFonts w:ascii="Arial" w:hAnsi="Arial" w:cs="Arial"/>
                <w:color w:val="000000"/>
                <w:sz w:val="16"/>
                <w:szCs w:val="16"/>
              </w:rPr>
              <w:t>90,738</w:t>
            </w:r>
          </w:p>
        </w:tc>
      </w:tr>
      <w:tr w:rsidR="00374F7E" w:rsidRPr="003C5DB3" w14:paraId="2DBC6070" w14:textId="77777777" w:rsidTr="00F66C17">
        <w:trPr>
          <w:trHeight w:val="70"/>
        </w:trPr>
        <w:tc>
          <w:tcPr>
            <w:tcW w:w="2070" w:type="dxa"/>
            <w:tcBorders>
              <w:top w:val="nil"/>
              <w:left w:val="nil"/>
              <w:bottom w:val="nil"/>
              <w:right w:val="nil"/>
            </w:tcBorders>
            <w:shd w:val="clear" w:color="auto" w:fill="auto"/>
            <w:noWrap/>
            <w:vAlign w:val="center"/>
            <w:hideMark/>
          </w:tcPr>
          <w:p w14:paraId="46D5A7AB" w14:textId="77777777" w:rsidR="00374F7E" w:rsidRPr="003C5DB3" w:rsidRDefault="00374F7E" w:rsidP="00374F7E">
            <w:pPr>
              <w:spacing w:line="320" w:lineRule="exact"/>
              <w:ind w:left="159" w:hanging="159"/>
              <w:rPr>
                <w:rFonts w:ascii="Arial" w:hAnsi="Arial" w:cs="Arial"/>
                <w:color w:val="000000" w:themeColor="text1"/>
                <w:sz w:val="16"/>
                <w:szCs w:val="16"/>
              </w:rPr>
            </w:pPr>
            <w:r w:rsidRPr="003C5DB3">
              <w:rPr>
                <w:rFonts w:ascii="Arial" w:hAnsi="Arial" w:cs="Arial"/>
                <w:color w:val="000000" w:themeColor="text1"/>
                <w:sz w:val="16"/>
                <w:szCs w:val="16"/>
              </w:rPr>
              <w:t xml:space="preserve">Total expenses and tax expenses </w:t>
            </w:r>
            <w:r w:rsidRPr="003C5DB3">
              <w:rPr>
                <w:rFonts w:ascii="Arial" w:hAnsi="Arial" w:cs="Arial"/>
                <w:color w:val="000000" w:themeColor="text1"/>
                <w:sz w:val="16"/>
                <w:szCs w:val="16"/>
                <w:cs/>
              </w:rPr>
              <w:t>(</w:t>
            </w:r>
            <w:r w:rsidRPr="003C5DB3">
              <w:rPr>
                <w:rFonts w:ascii="Arial" w:hAnsi="Arial" w:cs="Arial"/>
                <w:color w:val="000000" w:themeColor="text1"/>
                <w:sz w:val="16"/>
                <w:szCs w:val="16"/>
              </w:rPr>
              <w:t>excluding expected credit losses</w:t>
            </w:r>
            <w:r w:rsidRPr="003C5DB3">
              <w:rPr>
                <w:rFonts w:ascii="Arial" w:hAnsi="Arial" w:cs="Arial"/>
                <w:color w:val="000000" w:themeColor="text1"/>
                <w:sz w:val="16"/>
                <w:szCs w:val="16"/>
                <w:cs/>
              </w:rPr>
              <w:t>)</w:t>
            </w:r>
          </w:p>
        </w:tc>
        <w:tc>
          <w:tcPr>
            <w:tcW w:w="1080" w:type="dxa"/>
            <w:tcBorders>
              <w:top w:val="nil"/>
              <w:left w:val="nil"/>
              <w:bottom w:val="nil"/>
              <w:right w:val="nil"/>
            </w:tcBorders>
            <w:shd w:val="clear" w:color="auto" w:fill="auto"/>
            <w:noWrap/>
            <w:vAlign w:val="bottom"/>
          </w:tcPr>
          <w:p w14:paraId="0D8E1395" w14:textId="7288D842" w:rsidR="00374F7E" w:rsidRPr="003C5DB3" w:rsidRDefault="00374F7E" w:rsidP="00374F7E">
            <w:pPr>
              <w:tabs>
                <w:tab w:val="decimal" w:pos="792"/>
              </w:tabs>
              <w:spacing w:line="320" w:lineRule="exact"/>
              <w:rPr>
                <w:rFonts w:ascii="Arial" w:hAnsi="Arial" w:cs="Arial"/>
                <w:color w:val="000000" w:themeColor="text1"/>
                <w:sz w:val="16"/>
                <w:szCs w:val="16"/>
              </w:rPr>
            </w:pPr>
            <w:r w:rsidRPr="003C5DB3">
              <w:rPr>
                <w:rFonts w:ascii="Arial" w:hAnsi="Arial" w:cs="Arial"/>
                <w:color w:val="000000"/>
                <w:sz w:val="16"/>
                <w:szCs w:val="16"/>
                <w:cs/>
              </w:rPr>
              <w:t>(</w:t>
            </w:r>
            <w:r w:rsidRPr="003C5DB3">
              <w:rPr>
                <w:rFonts w:ascii="Arial" w:hAnsi="Arial" w:cs="Arial"/>
                <w:color w:val="000000"/>
                <w:sz w:val="16"/>
                <w:szCs w:val="16"/>
              </w:rPr>
              <w:t>24,778</w:t>
            </w:r>
            <w:r w:rsidRPr="003C5DB3">
              <w:rPr>
                <w:rFonts w:ascii="Arial" w:hAnsi="Arial" w:cs="Arial"/>
                <w:color w:val="000000"/>
                <w:sz w:val="16"/>
                <w:szCs w:val="16"/>
                <w:cs/>
              </w:rPr>
              <w:t>)</w:t>
            </w:r>
          </w:p>
        </w:tc>
        <w:tc>
          <w:tcPr>
            <w:tcW w:w="1170" w:type="dxa"/>
            <w:tcBorders>
              <w:top w:val="nil"/>
              <w:left w:val="nil"/>
              <w:bottom w:val="nil"/>
              <w:right w:val="nil"/>
            </w:tcBorders>
            <w:shd w:val="clear" w:color="auto" w:fill="auto"/>
            <w:noWrap/>
            <w:vAlign w:val="bottom"/>
          </w:tcPr>
          <w:p w14:paraId="1E91E10C" w14:textId="757F3E85" w:rsidR="00374F7E" w:rsidRPr="003C5DB3" w:rsidRDefault="00374F7E" w:rsidP="00374F7E">
            <w:pPr>
              <w:tabs>
                <w:tab w:val="decimal" w:pos="792"/>
              </w:tabs>
              <w:spacing w:line="320" w:lineRule="exact"/>
              <w:rPr>
                <w:rFonts w:ascii="Arial" w:hAnsi="Arial" w:cs="Arial"/>
                <w:color w:val="000000" w:themeColor="text1"/>
                <w:sz w:val="16"/>
                <w:szCs w:val="16"/>
              </w:rPr>
            </w:pPr>
            <w:r w:rsidRPr="003C5DB3">
              <w:rPr>
                <w:rFonts w:ascii="Arial" w:hAnsi="Arial" w:cs="Arial"/>
                <w:color w:val="000000"/>
                <w:sz w:val="16"/>
                <w:szCs w:val="16"/>
                <w:cs/>
              </w:rPr>
              <w:t>(</w:t>
            </w:r>
            <w:r w:rsidRPr="003C5DB3">
              <w:rPr>
                <w:rFonts w:ascii="Arial" w:hAnsi="Arial" w:cs="Arial"/>
                <w:color w:val="000000"/>
                <w:sz w:val="16"/>
                <w:szCs w:val="16"/>
              </w:rPr>
              <w:t>11,658</w:t>
            </w:r>
            <w:r w:rsidRPr="003C5DB3">
              <w:rPr>
                <w:rFonts w:ascii="Arial" w:hAnsi="Arial" w:cs="Arial"/>
                <w:color w:val="000000"/>
                <w:sz w:val="16"/>
                <w:szCs w:val="16"/>
                <w:cs/>
              </w:rPr>
              <w:t>)</w:t>
            </w:r>
          </w:p>
        </w:tc>
        <w:tc>
          <w:tcPr>
            <w:tcW w:w="1170" w:type="dxa"/>
            <w:tcBorders>
              <w:top w:val="nil"/>
              <w:left w:val="nil"/>
              <w:bottom w:val="nil"/>
              <w:right w:val="nil"/>
            </w:tcBorders>
            <w:shd w:val="clear" w:color="auto" w:fill="auto"/>
            <w:noWrap/>
            <w:vAlign w:val="bottom"/>
          </w:tcPr>
          <w:p w14:paraId="5D733963" w14:textId="4D3882B7" w:rsidR="00374F7E" w:rsidRPr="003C5DB3" w:rsidRDefault="00374F7E" w:rsidP="00374F7E">
            <w:pPr>
              <w:tabs>
                <w:tab w:val="decimal" w:pos="792"/>
              </w:tabs>
              <w:spacing w:line="320" w:lineRule="exact"/>
              <w:rPr>
                <w:rFonts w:ascii="Arial" w:hAnsi="Arial" w:cs="Arial"/>
                <w:color w:val="000000" w:themeColor="text1"/>
                <w:sz w:val="16"/>
                <w:szCs w:val="16"/>
              </w:rPr>
            </w:pPr>
            <w:r w:rsidRPr="003C5DB3">
              <w:rPr>
                <w:rFonts w:ascii="Arial" w:hAnsi="Arial" w:cs="Arial"/>
                <w:color w:val="000000"/>
                <w:sz w:val="16"/>
                <w:szCs w:val="16"/>
                <w:cs/>
              </w:rPr>
              <w:t>(</w:t>
            </w:r>
            <w:r w:rsidRPr="003C5DB3">
              <w:rPr>
                <w:rFonts w:ascii="Arial" w:hAnsi="Arial" w:cs="Arial"/>
                <w:color w:val="000000"/>
                <w:sz w:val="16"/>
                <w:szCs w:val="16"/>
              </w:rPr>
              <w:t>2,517</w:t>
            </w:r>
            <w:r w:rsidRPr="003C5DB3">
              <w:rPr>
                <w:rFonts w:ascii="Arial" w:hAnsi="Arial" w:cs="Arial"/>
                <w:color w:val="000000"/>
                <w:sz w:val="16"/>
                <w:szCs w:val="16"/>
                <w:cs/>
              </w:rPr>
              <w:t>)</w:t>
            </w:r>
          </w:p>
        </w:tc>
        <w:tc>
          <w:tcPr>
            <w:tcW w:w="1170" w:type="dxa"/>
            <w:tcBorders>
              <w:top w:val="nil"/>
              <w:left w:val="nil"/>
              <w:bottom w:val="nil"/>
              <w:right w:val="nil"/>
            </w:tcBorders>
            <w:shd w:val="clear" w:color="auto" w:fill="auto"/>
            <w:noWrap/>
            <w:vAlign w:val="bottom"/>
          </w:tcPr>
          <w:p w14:paraId="286D755D" w14:textId="4B70B036" w:rsidR="00374F7E" w:rsidRPr="003C5DB3" w:rsidRDefault="00374F7E" w:rsidP="00374F7E">
            <w:pPr>
              <w:tabs>
                <w:tab w:val="decimal" w:pos="792"/>
              </w:tabs>
              <w:spacing w:line="320" w:lineRule="exact"/>
              <w:rPr>
                <w:rFonts w:ascii="Arial" w:hAnsi="Arial" w:cs="Arial"/>
                <w:color w:val="000000" w:themeColor="text1"/>
                <w:sz w:val="16"/>
                <w:szCs w:val="16"/>
              </w:rPr>
            </w:pPr>
            <w:r w:rsidRPr="003C5DB3">
              <w:rPr>
                <w:rFonts w:ascii="Arial" w:hAnsi="Arial" w:cs="Arial"/>
                <w:color w:val="000000"/>
                <w:sz w:val="16"/>
                <w:szCs w:val="16"/>
                <w:cs/>
              </w:rPr>
              <w:t>(</w:t>
            </w:r>
            <w:r w:rsidRPr="003C5DB3">
              <w:rPr>
                <w:rFonts w:ascii="Arial" w:hAnsi="Arial" w:cs="Arial"/>
                <w:color w:val="000000"/>
                <w:sz w:val="16"/>
                <w:szCs w:val="16"/>
              </w:rPr>
              <w:t>13,605</w:t>
            </w:r>
            <w:r w:rsidRPr="003C5DB3">
              <w:rPr>
                <w:rFonts w:ascii="Arial" w:hAnsi="Arial" w:cs="Arial"/>
                <w:color w:val="000000"/>
                <w:sz w:val="16"/>
                <w:szCs w:val="16"/>
                <w:cs/>
              </w:rPr>
              <w:t>)</w:t>
            </w:r>
          </w:p>
        </w:tc>
        <w:tc>
          <w:tcPr>
            <w:tcW w:w="1260" w:type="dxa"/>
            <w:tcBorders>
              <w:top w:val="nil"/>
              <w:left w:val="nil"/>
              <w:bottom w:val="nil"/>
              <w:right w:val="nil"/>
            </w:tcBorders>
            <w:shd w:val="clear" w:color="auto" w:fill="auto"/>
            <w:noWrap/>
            <w:vAlign w:val="bottom"/>
          </w:tcPr>
          <w:p w14:paraId="0A3C47EE" w14:textId="48DC0ED8" w:rsidR="00374F7E" w:rsidRPr="003C5DB3" w:rsidRDefault="00374F7E" w:rsidP="00374F7E">
            <w:pPr>
              <w:tabs>
                <w:tab w:val="decimal" w:pos="792"/>
              </w:tabs>
              <w:spacing w:line="320" w:lineRule="exact"/>
              <w:rPr>
                <w:rFonts w:ascii="Arial" w:hAnsi="Arial" w:cs="Arial"/>
                <w:color w:val="000000" w:themeColor="text1"/>
                <w:sz w:val="16"/>
                <w:szCs w:val="16"/>
              </w:rPr>
            </w:pPr>
            <w:r w:rsidRPr="003C5DB3">
              <w:rPr>
                <w:rFonts w:ascii="Arial" w:hAnsi="Arial" w:cs="Arial"/>
                <w:color w:val="000000"/>
                <w:sz w:val="16"/>
                <w:szCs w:val="16"/>
              </w:rPr>
              <w:t>6,901</w:t>
            </w:r>
          </w:p>
        </w:tc>
        <w:tc>
          <w:tcPr>
            <w:tcW w:w="1170" w:type="dxa"/>
            <w:tcBorders>
              <w:top w:val="nil"/>
              <w:left w:val="nil"/>
              <w:bottom w:val="nil"/>
              <w:right w:val="nil"/>
            </w:tcBorders>
            <w:shd w:val="clear" w:color="auto" w:fill="auto"/>
            <w:noWrap/>
            <w:vAlign w:val="bottom"/>
          </w:tcPr>
          <w:p w14:paraId="45A03274" w14:textId="4BEAB5C7" w:rsidR="00374F7E" w:rsidRPr="003C5DB3" w:rsidRDefault="00374F7E" w:rsidP="00374F7E">
            <w:pPr>
              <w:tabs>
                <w:tab w:val="decimal" w:pos="792"/>
              </w:tabs>
              <w:spacing w:line="320" w:lineRule="exact"/>
              <w:rPr>
                <w:rFonts w:ascii="Arial" w:hAnsi="Arial" w:cs="Arial"/>
                <w:color w:val="000000" w:themeColor="text1"/>
                <w:sz w:val="16"/>
                <w:szCs w:val="16"/>
              </w:rPr>
            </w:pPr>
            <w:r w:rsidRPr="003C5DB3">
              <w:rPr>
                <w:rFonts w:ascii="Arial" w:hAnsi="Arial" w:cs="Arial"/>
                <w:color w:val="000000"/>
                <w:sz w:val="16"/>
                <w:szCs w:val="16"/>
                <w:cs/>
              </w:rPr>
              <w:t>(45</w:t>
            </w:r>
            <w:r w:rsidRPr="003C5DB3">
              <w:rPr>
                <w:rFonts w:ascii="Arial" w:hAnsi="Arial" w:cs="Arial"/>
                <w:color w:val="000000"/>
                <w:sz w:val="16"/>
                <w:szCs w:val="16"/>
              </w:rPr>
              <w:t>,657</w:t>
            </w:r>
            <w:r w:rsidRPr="003C5DB3">
              <w:rPr>
                <w:rFonts w:ascii="Arial" w:hAnsi="Arial" w:cs="Arial"/>
                <w:color w:val="000000"/>
                <w:sz w:val="16"/>
                <w:szCs w:val="16"/>
                <w:cs/>
              </w:rPr>
              <w:t>)</w:t>
            </w:r>
          </w:p>
        </w:tc>
      </w:tr>
      <w:tr w:rsidR="00374F7E" w:rsidRPr="003C5DB3" w14:paraId="033CF0FC" w14:textId="77777777" w:rsidTr="00F66C17">
        <w:trPr>
          <w:trHeight w:val="70"/>
        </w:trPr>
        <w:tc>
          <w:tcPr>
            <w:tcW w:w="2070" w:type="dxa"/>
            <w:tcBorders>
              <w:top w:val="nil"/>
              <w:left w:val="nil"/>
              <w:bottom w:val="nil"/>
              <w:right w:val="nil"/>
            </w:tcBorders>
            <w:shd w:val="clear" w:color="auto" w:fill="auto"/>
            <w:noWrap/>
            <w:vAlign w:val="bottom"/>
            <w:hideMark/>
          </w:tcPr>
          <w:p w14:paraId="2ECC696D" w14:textId="77777777" w:rsidR="00374F7E" w:rsidRPr="003C5DB3" w:rsidRDefault="00374F7E" w:rsidP="00374F7E">
            <w:pPr>
              <w:tabs>
                <w:tab w:val="decimal" w:pos="792"/>
              </w:tabs>
              <w:spacing w:line="320" w:lineRule="exact"/>
              <w:rPr>
                <w:rFonts w:ascii="Arial" w:hAnsi="Arial" w:cs="Arial"/>
                <w:color w:val="000000" w:themeColor="text1"/>
                <w:sz w:val="16"/>
                <w:szCs w:val="16"/>
              </w:rPr>
            </w:pPr>
            <w:r w:rsidRPr="003C5DB3">
              <w:rPr>
                <w:rFonts w:ascii="Arial" w:hAnsi="Arial" w:cs="Arial"/>
                <w:color w:val="000000" w:themeColor="text1"/>
                <w:sz w:val="16"/>
                <w:szCs w:val="16"/>
              </w:rPr>
              <w:t>Expected credit losses</w:t>
            </w:r>
          </w:p>
        </w:tc>
        <w:tc>
          <w:tcPr>
            <w:tcW w:w="1080" w:type="dxa"/>
            <w:tcBorders>
              <w:top w:val="nil"/>
              <w:left w:val="nil"/>
              <w:bottom w:val="nil"/>
              <w:right w:val="nil"/>
            </w:tcBorders>
            <w:shd w:val="clear" w:color="auto" w:fill="auto"/>
            <w:noWrap/>
            <w:vAlign w:val="bottom"/>
          </w:tcPr>
          <w:p w14:paraId="72F55209" w14:textId="3F7EC671" w:rsidR="00374F7E" w:rsidRPr="003C5DB3" w:rsidRDefault="00374F7E" w:rsidP="00374F7E">
            <w:pPr>
              <w:pBdr>
                <w:bottom w:val="single" w:sz="4" w:space="1" w:color="auto"/>
              </w:pBdr>
              <w:tabs>
                <w:tab w:val="decimal" w:pos="792"/>
              </w:tabs>
              <w:spacing w:line="320" w:lineRule="exact"/>
              <w:rPr>
                <w:rFonts w:ascii="Arial" w:hAnsi="Arial" w:cs="Arial"/>
                <w:color w:val="000000" w:themeColor="text1"/>
                <w:sz w:val="16"/>
                <w:szCs w:val="16"/>
              </w:rPr>
            </w:pPr>
            <w:r w:rsidRPr="003C5DB3">
              <w:rPr>
                <w:rFonts w:ascii="Arial" w:hAnsi="Arial" w:cs="Arial"/>
                <w:color w:val="000000"/>
                <w:sz w:val="16"/>
                <w:szCs w:val="16"/>
                <w:cs/>
              </w:rPr>
              <w:t>(</w:t>
            </w:r>
            <w:r w:rsidRPr="003C5DB3">
              <w:rPr>
                <w:rFonts w:ascii="Arial" w:hAnsi="Arial" w:cs="Arial"/>
                <w:color w:val="000000"/>
                <w:sz w:val="16"/>
                <w:szCs w:val="16"/>
              </w:rPr>
              <w:t>2,916</w:t>
            </w:r>
            <w:r w:rsidRPr="003C5DB3">
              <w:rPr>
                <w:rFonts w:ascii="Arial" w:hAnsi="Arial" w:cs="Arial"/>
                <w:color w:val="000000"/>
                <w:sz w:val="16"/>
                <w:szCs w:val="16"/>
                <w:cs/>
              </w:rPr>
              <w:t>)</w:t>
            </w:r>
          </w:p>
        </w:tc>
        <w:tc>
          <w:tcPr>
            <w:tcW w:w="1170" w:type="dxa"/>
            <w:tcBorders>
              <w:top w:val="nil"/>
              <w:left w:val="nil"/>
              <w:bottom w:val="nil"/>
              <w:right w:val="nil"/>
            </w:tcBorders>
            <w:shd w:val="clear" w:color="auto" w:fill="auto"/>
            <w:noWrap/>
            <w:vAlign w:val="bottom"/>
          </w:tcPr>
          <w:p w14:paraId="4859227F" w14:textId="0ED52A14" w:rsidR="00374F7E" w:rsidRPr="003C5DB3" w:rsidRDefault="00374F7E" w:rsidP="00374F7E">
            <w:pPr>
              <w:pBdr>
                <w:bottom w:val="single" w:sz="4" w:space="1" w:color="auto"/>
              </w:pBdr>
              <w:tabs>
                <w:tab w:val="decimal" w:pos="792"/>
              </w:tabs>
              <w:spacing w:line="320" w:lineRule="exact"/>
              <w:rPr>
                <w:rFonts w:ascii="Arial" w:hAnsi="Arial" w:cs="Arial"/>
                <w:color w:val="000000" w:themeColor="text1"/>
                <w:sz w:val="16"/>
                <w:szCs w:val="16"/>
              </w:rPr>
            </w:pPr>
            <w:r w:rsidRPr="003C5DB3">
              <w:rPr>
                <w:rFonts w:ascii="Arial" w:hAnsi="Arial" w:cs="Arial"/>
                <w:color w:val="000000"/>
                <w:sz w:val="16"/>
                <w:szCs w:val="16"/>
                <w:cs/>
              </w:rPr>
              <w:t>(</w:t>
            </w:r>
            <w:r w:rsidRPr="003C5DB3">
              <w:rPr>
                <w:rFonts w:ascii="Arial" w:hAnsi="Arial" w:cs="Arial"/>
                <w:color w:val="000000"/>
                <w:sz w:val="16"/>
                <w:szCs w:val="16"/>
              </w:rPr>
              <w:t>10,938</w:t>
            </w:r>
            <w:r w:rsidRPr="003C5DB3">
              <w:rPr>
                <w:rFonts w:ascii="Arial" w:hAnsi="Arial" w:cs="Arial"/>
                <w:color w:val="000000"/>
                <w:sz w:val="16"/>
                <w:szCs w:val="16"/>
                <w:cs/>
              </w:rPr>
              <w:t>)</w:t>
            </w:r>
          </w:p>
        </w:tc>
        <w:tc>
          <w:tcPr>
            <w:tcW w:w="1170" w:type="dxa"/>
            <w:tcBorders>
              <w:top w:val="nil"/>
              <w:left w:val="nil"/>
              <w:bottom w:val="nil"/>
              <w:right w:val="nil"/>
            </w:tcBorders>
            <w:shd w:val="clear" w:color="auto" w:fill="auto"/>
            <w:noWrap/>
            <w:vAlign w:val="bottom"/>
          </w:tcPr>
          <w:p w14:paraId="1E8D4C76" w14:textId="21A897AD" w:rsidR="00374F7E" w:rsidRPr="003C5DB3" w:rsidRDefault="00374F7E" w:rsidP="00374F7E">
            <w:pPr>
              <w:pBdr>
                <w:bottom w:val="single" w:sz="4" w:space="1" w:color="auto"/>
              </w:pBdr>
              <w:tabs>
                <w:tab w:val="decimal" w:pos="792"/>
              </w:tabs>
              <w:spacing w:line="320" w:lineRule="exact"/>
              <w:rPr>
                <w:rFonts w:ascii="Arial" w:hAnsi="Arial" w:cs="Arial"/>
                <w:color w:val="000000" w:themeColor="text1"/>
                <w:sz w:val="16"/>
                <w:szCs w:val="16"/>
              </w:rPr>
            </w:pPr>
            <w:r w:rsidRPr="003C5DB3">
              <w:rPr>
                <w:rFonts w:ascii="Arial" w:hAnsi="Arial" w:cs="Arial"/>
                <w:color w:val="000000"/>
                <w:sz w:val="16"/>
                <w:szCs w:val="16"/>
              </w:rPr>
              <w:t>209</w:t>
            </w:r>
          </w:p>
        </w:tc>
        <w:tc>
          <w:tcPr>
            <w:tcW w:w="1170" w:type="dxa"/>
            <w:tcBorders>
              <w:top w:val="nil"/>
              <w:left w:val="nil"/>
              <w:bottom w:val="nil"/>
              <w:right w:val="nil"/>
            </w:tcBorders>
            <w:shd w:val="clear" w:color="auto" w:fill="auto"/>
            <w:noWrap/>
            <w:vAlign w:val="bottom"/>
          </w:tcPr>
          <w:p w14:paraId="2DBB1B0B" w14:textId="46B73767" w:rsidR="00374F7E" w:rsidRPr="003C5DB3" w:rsidRDefault="00374F7E" w:rsidP="00374F7E">
            <w:pPr>
              <w:pBdr>
                <w:bottom w:val="single" w:sz="4" w:space="1" w:color="auto"/>
              </w:pBdr>
              <w:tabs>
                <w:tab w:val="decimal" w:pos="792"/>
              </w:tabs>
              <w:spacing w:line="320" w:lineRule="exact"/>
              <w:rPr>
                <w:rFonts w:ascii="Arial" w:hAnsi="Arial" w:cs="Arial"/>
                <w:color w:val="000000" w:themeColor="text1"/>
                <w:sz w:val="16"/>
                <w:szCs w:val="16"/>
              </w:rPr>
            </w:pPr>
            <w:r w:rsidRPr="003C5DB3">
              <w:rPr>
                <w:rFonts w:ascii="Arial" w:hAnsi="Arial" w:cs="Arial"/>
                <w:color w:val="000000"/>
                <w:sz w:val="16"/>
                <w:szCs w:val="16"/>
                <w:cs/>
              </w:rPr>
              <w:t>(</w:t>
            </w:r>
            <w:r w:rsidRPr="003C5DB3">
              <w:rPr>
                <w:rFonts w:ascii="Arial" w:hAnsi="Arial" w:cs="Arial"/>
                <w:color w:val="000000"/>
                <w:sz w:val="16"/>
                <w:szCs w:val="16"/>
              </w:rPr>
              <w:t>3,384</w:t>
            </w:r>
            <w:r w:rsidRPr="003C5DB3">
              <w:rPr>
                <w:rFonts w:ascii="Arial" w:hAnsi="Arial" w:cs="Arial"/>
                <w:color w:val="000000"/>
                <w:sz w:val="16"/>
                <w:szCs w:val="16"/>
                <w:cs/>
              </w:rPr>
              <w:t>)</w:t>
            </w:r>
          </w:p>
        </w:tc>
        <w:tc>
          <w:tcPr>
            <w:tcW w:w="1260" w:type="dxa"/>
            <w:tcBorders>
              <w:top w:val="nil"/>
              <w:left w:val="nil"/>
              <w:bottom w:val="nil"/>
              <w:right w:val="nil"/>
            </w:tcBorders>
            <w:shd w:val="clear" w:color="auto" w:fill="auto"/>
            <w:noWrap/>
            <w:vAlign w:val="bottom"/>
          </w:tcPr>
          <w:p w14:paraId="7E09361B" w14:textId="7B57963F" w:rsidR="00374F7E" w:rsidRPr="003C5DB3" w:rsidRDefault="00374F7E" w:rsidP="00374F7E">
            <w:pPr>
              <w:pBdr>
                <w:bottom w:val="single" w:sz="4" w:space="1" w:color="auto"/>
              </w:pBdr>
              <w:tabs>
                <w:tab w:val="decimal" w:pos="792"/>
              </w:tabs>
              <w:spacing w:line="320" w:lineRule="exact"/>
              <w:rPr>
                <w:rFonts w:ascii="Arial" w:hAnsi="Arial" w:cs="Arial"/>
                <w:color w:val="000000" w:themeColor="text1"/>
                <w:sz w:val="16"/>
                <w:szCs w:val="16"/>
              </w:rPr>
            </w:pPr>
            <w:r w:rsidRPr="003C5DB3">
              <w:rPr>
                <w:rFonts w:ascii="Arial" w:hAnsi="Arial" w:cs="Arial"/>
                <w:color w:val="000000"/>
                <w:sz w:val="16"/>
                <w:szCs w:val="16"/>
              </w:rPr>
              <w:t>223</w:t>
            </w:r>
          </w:p>
        </w:tc>
        <w:tc>
          <w:tcPr>
            <w:tcW w:w="1170" w:type="dxa"/>
            <w:tcBorders>
              <w:top w:val="nil"/>
              <w:left w:val="nil"/>
              <w:bottom w:val="nil"/>
              <w:right w:val="nil"/>
            </w:tcBorders>
            <w:shd w:val="clear" w:color="auto" w:fill="auto"/>
            <w:noWrap/>
            <w:vAlign w:val="bottom"/>
          </w:tcPr>
          <w:p w14:paraId="426DA417" w14:textId="31C81F61" w:rsidR="00374F7E" w:rsidRPr="003C5DB3" w:rsidRDefault="00374F7E" w:rsidP="00374F7E">
            <w:pPr>
              <w:pBdr>
                <w:bottom w:val="single" w:sz="4" w:space="1" w:color="auto"/>
              </w:pBdr>
              <w:tabs>
                <w:tab w:val="decimal" w:pos="792"/>
              </w:tabs>
              <w:spacing w:line="320" w:lineRule="exact"/>
              <w:rPr>
                <w:rFonts w:ascii="Arial" w:hAnsi="Arial" w:cs="Arial"/>
                <w:color w:val="000000" w:themeColor="text1"/>
                <w:sz w:val="16"/>
                <w:szCs w:val="16"/>
              </w:rPr>
            </w:pPr>
            <w:r w:rsidRPr="003C5DB3">
              <w:rPr>
                <w:rFonts w:ascii="Arial" w:hAnsi="Arial" w:cs="Arial"/>
                <w:color w:val="000000"/>
                <w:sz w:val="16"/>
                <w:szCs w:val="16"/>
                <w:cs/>
              </w:rPr>
              <w:t>(</w:t>
            </w:r>
            <w:r w:rsidRPr="003C5DB3">
              <w:rPr>
                <w:rFonts w:ascii="Arial" w:hAnsi="Arial" w:cs="Arial"/>
                <w:color w:val="000000"/>
                <w:sz w:val="16"/>
                <w:szCs w:val="16"/>
              </w:rPr>
              <w:t>16,806</w:t>
            </w:r>
            <w:r w:rsidRPr="003C5DB3">
              <w:rPr>
                <w:rFonts w:ascii="Arial" w:hAnsi="Arial" w:cs="Arial"/>
                <w:color w:val="000000"/>
                <w:sz w:val="16"/>
                <w:szCs w:val="16"/>
                <w:cs/>
              </w:rPr>
              <w:t>)</w:t>
            </w:r>
          </w:p>
        </w:tc>
      </w:tr>
      <w:tr w:rsidR="00374F7E" w:rsidRPr="003C5DB3" w14:paraId="7E63E356" w14:textId="77777777" w:rsidTr="00F66C17">
        <w:trPr>
          <w:trHeight w:val="70"/>
        </w:trPr>
        <w:tc>
          <w:tcPr>
            <w:tcW w:w="2070" w:type="dxa"/>
            <w:tcBorders>
              <w:top w:val="nil"/>
              <w:left w:val="nil"/>
              <w:bottom w:val="nil"/>
              <w:right w:val="nil"/>
            </w:tcBorders>
            <w:shd w:val="clear" w:color="auto" w:fill="auto"/>
            <w:noWrap/>
            <w:vAlign w:val="center"/>
            <w:hideMark/>
          </w:tcPr>
          <w:p w14:paraId="53F592DE" w14:textId="77777777" w:rsidR="00374F7E" w:rsidRPr="003C5DB3" w:rsidRDefault="00374F7E" w:rsidP="00374F7E">
            <w:pPr>
              <w:spacing w:line="320" w:lineRule="exact"/>
              <w:rPr>
                <w:rFonts w:ascii="Arial" w:hAnsi="Arial" w:cs="Arial"/>
                <w:color w:val="000000" w:themeColor="text1"/>
                <w:sz w:val="16"/>
                <w:szCs w:val="16"/>
              </w:rPr>
            </w:pPr>
            <w:r w:rsidRPr="003C5DB3">
              <w:rPr>
                <w:rFonts w:ascii="Arial" w:hAnsi="Arial" w:cs="Arial"/>
                <w:color w:val="000000" w:themeColor="text1"/>
                <w:sz w:val="16"/>
                <w:szCs w:val="16"/>
              </w:rPr>
              <w:t xml:space="preserve">Net profit </w:t>
            </w:r>
          </w:p>
        </w:tc>
        <w:tc>
          <w:tcPr>
            <w:tcW w:w="1080" w:type="dxa"/>
            <w:tcBorders>
              <w:left w:val="nil"/>
              <w:right w:val="nil"/>
            </w:tcBorders>
            <w:shd w:val="clear" w:color="auto" w:fill="auto"/>
            <w:noWrap/>
            <w:vAlign w:val="bottom"/>
          </w:tcPr>
          <w:p w14:paraId="0F1025A5" w14:textId="7AFA3BF6" w:rsidR="00374F7E" w:rsidRPr="003C5DB3" w:rsidRDefault="00374F7E" w:rsidP="00374F7E">
            <w:pPr>
              <w:pBdr>
                <w:bottom w:val="double" w:sz="4" w:space="1" w:color="auto"/>
              </w:pBdr>
              <w:tabs>
                <w:tab w:val="decimal" w:pos="792"/>
              </w:tabs>
              <w:spacing w:line="320" w:lineRule="exact"/>
              <w:rPr>
                <w:rFonts w:ascii="Arial" w:hAnsi="Arial" w:cs="Arial"/>
                <w:color w:val="000000" w:themeColor="text1"/>
                <w:sz w:val="16"/>
                <w:szCs w:val="16"/>
              </w:rPr>
            </w:pPr>
            <w:r w:rsidRPr="003C5DB3">
              <w:rPr>
                <w:rFonts w:ascii="Arial" w:hAnsi="Arial" w:cs="Arial"/>
                <w:color w:val="000000"/>
                <w:sz w:val="16"/>
                <w:szCs w:val="16"/>
              </w:rPr>
              <w:t>17,621</w:t>
            </w:r>
          </w:p>
        </w:tc>
        <w:tc>
          <w:tcPr>
            <w:tcW w:w="1170" w:type="dxa"/>
            <w:tcBorders>
              <w:left w:val="nil"/>
              <w:right w:val="nil"/>
            </w:tcBorders>
            <w:shd w:val="clear" w:color="auto" w:fill="auto"/>
            <w:noWrap/>
            <w:vAlign w:val="bottom"/>
          </w:tcPr>
          <w:p w14:paraId="7980F0FF" w14:textId="314F4EA8" w:rsidR="00374F7E" w:rsidRPr="003C5DB3" w:rsidRDefault="00374F7E" w:rsidP="00374F7E">
            <w:pPr>
              <w:pBdr>
                <w:bottom w:val="double" w:sz="4" w:space="1" w:color="auto"/>
              </w:pBdr>
              <w:tabs>
                <w:tab w:val="decimal" w:pos="792"/>
              </w:tabs>
              <w:spacing w:line="320" w:lineRule="exact"/>
              <w:rPr>
                <w:rFonts w:ascii="Arial" w:hAnsi="Arial" w:cs="Arial"/>
                <w:color w:val="000000" w:themeColor="text1"/>
                <w:sz w:val="16"/>
                <w:szCs w:val="16"/>
              </w:rPr>
            </w:pPr>
            <w:r w:rsidRPr="003C5DB3">
              <w:rPr>
                <w:rFonts w:ascii="Arial" w:hAnsi="Arial" w:cs="Arial"/>
                <w:color w:val="000000"/>
                <w:sz w:val="16"/>
                <w:szCs w:val="16"/>
              </w:rPr>
              <w:t>3,393</w:t>
            </w:r>
          </w:p>
        </w:tc>
        <w:tc>
          <w:tcPr>
            <w:tcW w:w="1170" w:type="dxa"/>
            <w:tcBorders>
              <w:left w:val="nil"/>
              <w:right w:val="nil"/>
            </w:tcBorders>
            <w:shd w:val="clear" w:color="auto" w:fill="auto"/>
            <w:noWrap/>
            <w:vAlign w:val="bottom"/>
          </w:tcPr>
          <w:p w14:paraId="62AA6078" w14:textId="0FFF483E" w:rsidR="00374F7E" w:rsidRPr="003C5DB3" w:rsidRDefault="00374F7E" w:rsidP="00374F7E">
            <w:pPr>
              <w:pBdr>
                <w:bottom w:val="double" w:sz="4" w:space="1" w:color="auto"/>
              </w:pBdr>
              <w:tabs>
                <w:tab w:val="decimal" w:pos="792"/>
              </w:tabs>
              <w:spacing w:line="320" w:lineRule="exact"/>
              <w:rPr>
                <w:rFonts w:ascii="Arial" w:hAnsi="Arial" w:cs="Arial"/>
                <w:color w:val="000000" w:themeColor="text1"/>
                <w:sz w:val="16"/>
                <w:szCs w:val="16"/>
              </w:rPr>
            </w:pPr>
            <w:r w:rsidRPr="003C5DB3">
              <w:rPr>
                <w:rFonts w:ascii="Arial" w:hAnsi="Arial" w:cs="Arial"/>
                <w:color w:val="000000"/>
                <w:sz w:val="16"/>
                <w:szCs w:val="16"/>
              </w:rPr>
              <w:t>5,043</w:t>
            </w:r>
          </w:p>
        </w:tc>
        <w:tc>
          <w:tcPr>
            <w:tcW w:w="1170" w:type="dxa"/>
            <w:tcBorders>
              <w:left w:val="nil"/>
              <w:right w:val="nil"/>
            </w:tcBorders>
            <w:shd w:val="clear" w:color="auto" w:fill="auto"/>
            <w:noWrap/>
            <w:vAlign w:val="bottom"/>
          </w:tcPr>
          <w:p w14:paraId="3D43C2EC" w14:textId="767AD27A" w:rsidR="00374F7E" w:rsidRPr="003C5DB3" w:rsidRDefault="00374F7E" w:rsidP="00374F7E">
            <w:pPr>
              <w:pBdr>
                <w:bottom w:val="double" w:sz="4" w:space="1" w:color="auto"/>
              </w:pBdr>
              <w:tabs>
                <w:tab w:val="decimal" w:pos="792"/>
              </w:tabs>
              <w:spacing w:line="320" w:lineRule="exact"/>
              <w:rPr>
                <w:rFonts w:ascii="Arial" w:hAnsi="Arial" w:cs="Arial"/>
                <w:color w:val="000000" w:themeColor="text1"/>
                <w:sz w:val="16"/>
                <w:szCs w:val="16"/>
              </w:rPr>
            </w:pPr>
            <w:r w:rsidRPr="003C5DB3">
              <w:rPr>
                <w:rFonts w:ascii="Arial" w:hAnsi="Arial" w:cs="Arial"/>
                <w:color w:val="000000"/>
                <w:sz w:val="16"/>
                <w:szCs w:val="16"/>
              </w:rPr>
              <w:t>4,623</w:t>
            </w:r>
          </w:p>
        </w:tc>
        <w:tc>
          <w:tcPr>
            <w:tcW w:w="1260" w:type="dxa"/>
            <w:tcBorders>
              <w:left w:val="nil"/>
              <w:right w:val="nil"/>
            </w:tcBorders>
            <w:shd w:val="clear" w:color="auto" w:fill="auto"/>
            <w:noWrap/>
            <w:vAlign w:val="bottom"/>
          </w:tcPr>
          <w:p w14:paraId="6B999DB7" w14:textId="7BD4EE5B" w:rsidR="00374F7E" w:rsidRPr="003C5DB3" w:rsidRDefault="00374F7E" w:rsidP="00374F7E">
            <w:pPr>
              <w:pBdr>
                <w:bottom w:val="double" w:sz="4" w:space="1" w:color="auto"/>
              </w:pBdr>
              <w:tabs>
                <w:tab w:val="decimal" w:pos="792"/>
              </w:tabs>
              <w:spacing w:line="320" w:lineRule="exact"/>
              <w:rPr>
                <w:rFonts w:ascii="Arial" w:hAnsi="Arial" w:cs="Arial"/>
                <w:color w:val="000000" w:themeColor="text1"/>
                <w:sz w:val="16"/>
                <w:szCs w:val="16"/>
              </w:rPr>
            </w:pPr>
            <w:r w:rsidRPr="003C5DB3">
              <w:rPr>
                <w:rFonts w:ascii="Arial" w:hAnsi="Arial" w:cs="Arial"/>
                <w:color w:val="000000"/>
                <w:sz w:val="16"/>
                <w:szCs w:val="16"/>
                <w:cs/>
              </w:rPr>
              <w:t>(</w:t>
            </w:r>
            <w:r w:rsidRPr="003C5DB3">
              <w:rPr>
                <w:rFonts w:ascii="Arial" w:hAnsi="Arial" w:cs="Arial"/>
                <w:color w:val="000000"/>
                <w:sz w:val="16"/>
                <w:szCs w:val="16"/>
              </w:rPr>
              <w:t>2,405</w:t>
            </w:r>
            <w:r w:rsidRPr="003C5DB3">
              <w:rPr>
                <w:rFonts w:ascii="Arial" w:hAnsi="Arial" w:cs="Arial"/>
                <w:color w:val="000000"/>
                <w:sz w:val="16"/>
                <w:szCs w:val="16"/>
                <w:cs/>
              </w:rPr>
              <w:t>)</w:t>
            </w:r>
          </w:p>
        </w:tc>
        <w:tc>
          <w:tcPr>
            <w:tcW w:w="1170" w:type="dxa"/>
            <w:tcBorders>
              <w:left w:val="nil"/>
              <w:right w:val="nil"/>
            </w:tcBorders>
            <w:shd w:val="clear" w:color="auto" w:fill="auto"/>
            <w:noWrap/>
            <w:vAlign w:val="bottom"/>
          </w:tcPr>
          <w:p w14:paraId="7F446858" w14:textId="64B33580" w:rsidR="00374F7E" w:rsidRPr="003C5DB3" w:rsidRDefault="00374F7E" w:rsidP="00374F7E">
            <w:pPr>
              <w:pBdr>
                <w:bottom w:val="double" w:sz="4" w:space="1" w:color="auto"/>
              </w:pBdr>
              <w:tabs>
                <w:tab w:val="decimal" w:pos="792"/>
              </w:tabs>
              <w:spacing w:line="320" w:lineRule="exact"/>
              <w:rPr>
                <w:rFonts w:ascii="Arial" w:hAnsi="Arial" w:cs="Arial"/>
                <w:color w:val="000000" w:themeColor="text1"/>
                <w:sz w:val="16"/>
                <w:szCs w:val="16"/>
              </w:rPr>
            </w:pPr>
            <w:r w:rsidRPr="003C5DB3">
              <w:rPr>
                <w:rFonts w:ascii="Arial" w:hAnsi="Arial" w:cs="Arial"/>
                <w:color w:val="000000"/>
                <w:sz w:val="16"/>
                <w:szCs w:val="16"/>
              </w:rPr>
              <w:t>28,275</w:t>
            </w:r>
          </w:p>
        </w:tc>
      </w:tr>
    </w:tbl>
    <w:p w14:paraId="5FAE78E0" w14:textId="4C5A3044" w:rsidR="00554084" w:rsidRPr="003C5DB3" w:rsidRDefault="00554084" w:rsidP="000D4A64">
      <w:pPr>
        <w:spacing w:before="240" w:after="120" w:line="380" w:lineRule="exact"/>
        <w:ind w:left="634"/>
        <w:rPr>
          <w:rFonts w:ascii="Arial" w:hAnsi="Arial" w:cs="Arial"/>
          <w:color w:val="000000" w:themeColor="text1"/>
          <w:cs/>
        </w:rPr>
      </w:pPr>
      <w:r w:rsidRPr="003C5DB3">
        <w:rPr>
          <w:rFonts w:ascii="Arial" w:hAnsi="Arial" w:cs="Arial"/>
          <w:color w:val="000000" w:themeColor="text1"/>
        </w:rPr>
        <w:t xml:space="preserve">Assets and liabilities for segment of the Bank and its subsidiaries as at </w:t>
      </w:r>
      <w:r w:rsidR="00712B57" w:rsidRPr="003C5DB3">
        <w:rPr>
          <w:rFonts w:ascii="Arial" w:hAnsi="Arial" w:cs="Arial"/>
          <w:color w:val="000000" w:themeColor="text1"/>
        </w:rPr>
        <w:t>3</w:t>
      </w:r>
      <w:r w:rsidR="000D4A64" w:rsidRPr="003C5DB3">
        <w:rPr>
          <w:rFonts w:ascii="Arial" w:hAnsi="Arial" w:cs="Arial"/>
          <w:color w:val="000000" w:themeColor="text1"/>
        </w:rPr>
        <w:t xml:space="preserve">0 September </w:t>
      </w:r>
      <w:r w:rsidR="00712B57" w:rsidRPr="003C5DB3">
        <w:rPr>
          <w:rFonts w:ascii="Arial" w:hAnsi="Arial" w:cs="Arial"/>
          <w:color w:val="000000" w:themeColor="text1"/>
        </w:rPr>
        <w:t>2023</w:t>
      </w:r>
      <w:r w:rsidR="00E26DB6" w:rsidRPr="003C5DB3">
        <w:rPr>
          <w:rFonts w:ascii="Arial" w:hAnsi="Arial" w:cs="Arial"/>
          <w:color w:val="000000" w:themeColor="text1"/>
        </w:rPr>
        <w:t xml:space="preserve"> and</w:t>
      </w:r>
      <w:r w:rsidR="000D4A64" w:rsidRPr="003C5DB3">
        <w:rPr>
          <w:rFonts w:ascii="Arial" w:hAnsi="Arial" w:cs="Arial"/>
          <w:color w:val="000000" w:themeColor="text1"/>
          <w:cs/>
        </w:rPr>
        <w:t xml:space="preserve"> </w:t>
      </w:r>
      <w:r w:rsidR="001C2D7D" w:rsidRPr="003C5DB3">
        <w:rPr>
          <w:rFonts w:ascii="Arial" w:hAnsi="Arial" w:cs="Arial"/>
          <w:color w:val="000000" w:themeColor="text1"/>
        </w:rPr>
        <w:t xml:space="preserve">31 December </w:t>
      </w:r>
      <w:r w:rsidR="00712B57" w:rsidRPr="003C5DB3">
        <w:rPr>
          <w:rFonts w:ascii="Arial" w:hAnsi="Arial" w:cs="Arial"/>
          <w:color w:val="000000" w:themeColor="text1"/>
        </w:rPr>
        <w:t>2022</w:t>
      </w:r>
      <w:r w:rsidR="00FC5CF0" w:rsidRPr="003C5DB3">
        <w:rPr>
          <w:rFonts w:ascii="Arial" w:hAnsi="Arial" w:cs="Arial"/>
          <w:color w:val="000000" w:themeColor="text1"/>
          <w:cs/>
        </w:rPr>
        <w:t xml:space="preserve"> </w:t>
      </w:r>
      <w:r w:rsidRPr="003C5DB3">
        <w:rPr>
          <w:rFonts w:ascii="Arial" w:hAnsi="Arial" w:cs="Arial"/>
          <w:color w:val="000000" w:themeColor="text1"/>
        </w:rPr>
        <w:t>are as follows</w:t>
      </w:r>
      <w:r w:rsidR="005A5337" w:rsidRPr="003C5DB3">
        <w:rPr>
          <w:rFonts w:ascii="Arial" w:hAnsi="Arial" w:cs="Arial"/>
          <w:color w:val="000000" w:themeColor="text1"/>
          <w:cs/>
        </w:rPr>
        <w:t>:</w:t>
      </w:r>
    </w:p>
    <w:tbl>
      <w:tblPr>
        <w:tblW w:w="9180" w:type="dxa"/>
        <w:tblInd w:w="558" w:type="dxa"/>
        <w:tblLayout w:type="fixed"/>
        <w:tblLook w:val="04A0" w:firstRow="1" w:lastRow="0" w:firstColumn="1" w:lastColumn="0" w:noHBand="0" w:noVBand="1"/>
      </w:tblPr>
      <w:tblGrid>
        <w:gridCol w:w="2142"/>
        <w:gridCol w:w="1173"/>
        <w:gridCol w:w="1173"/>
        <w:gridCol w:w="1173"/>
        <w:gridCol w:w="1173"/>
        <w:gridCol w:w="1173"/>
        <w:gridCol w:w="1173"/>
      </w:tblGrid>
      <w:tr w:rsidR="00BC1DA5" w:rsidRPr="003C5DB3" w14:paraId="13B2C8D3" w14:textId="77777777" w:rsidTr="00A011DE">
        <w:trPr>
          <w:trHeight w:val="70"/>
        </w:trPr>
        <w:tc>
          <w:tcPr>
            <w:tcW w:w="2142" w:type="dxa"/>
            <w:tcBorders>
              <w:top w:val="nil"/>
              <w:left w:val="nil"/>
              <w:bottom w:val="nil"/>
              <w:right w:val="nil"/>
            </w:tcBorders>
            <w:shd w:val="clear" w:color="auto" w:fill="auto"/>
            <w:noWrap/>
            <w:vAlign w:val="center"/>
            <w:hideMark/>
          </w:tcPr>
          <w:p w14:paraId="436002B1" w14:textId="77777777" w:rsidR="00554084" w:rsidRPr="003C5DB3" w:rsidRDefault="00554084" w:rsidP="000D4A64">
            <w:pPr>
              <w:spacing w:line="320" w:lineRule="exact"/>
              <w:rPr>
                <w:rFonts w:ascii="Arial" w:hAnsi="Arial" w:cs="Arial"/>
                <w:color w:val="000000" w:themeColor="text1"/>
                <w:sz w:val="16"/>
                <w:szCs w:val="16"/>
              </w:rPr>
            </w:pPr>
          </w:p>
        </w:tc>
        <w:tc>
          <w:tcPr>
            <w:tcW w:w="7038" w:type="dxa"/>
            <w:gridSpan w:val="6"/>
            <w:tcBorders>
              <w:top w:val="nil"/>
              <w:left w:val="nil"/>
              <w:bottom w:val="nil"/>
              <w:right w:val="nil"/>
            </w:tcBorders>
            <w:shd w:val="clear" w:color="auto" w:fill="auto"/>
            <w:noWrap/>
            <w:vAlign w:val="center"/>
            <w:hideMark/>
          </w:tcPr>
          <w:p w14:paraId="5554078E" w14:textId="77777777" w:rsidR="00554084" w:rsidRPr="003C5DB3" w:rsidRDefault="00554084" w:rsidP="000D4A64">
            <w:pPr>
              <w:spacing w:line="320" w:lineRule="exact"/>
              <w:jc w:val="right"/>
              <w:rPr>
                <w:rFonts w:ascii="Arial" w:hAnsi="Arial" w:cs="Arial"/>
                <w:color w:val="000000" w:themeColor="text1"/>
                <w:sz w:val="16"/>
                <w:szCs w:val="16"/>
              </w:rPr>
            </w:pPr>
            <w:r w:rsidRPr="003C5DB3">
              <w:rPr>
                <w:rFonts w:ascii="Arial" w:hAnsi="Arial" w:cs="Arial"/>
                <w:color w:val="000000" w:themeColor="text1"/>
                <w:sz w:val="16"/>
                <w:szCs w:val="16"/>
                <w:cs/>
              </w:rPr>
              <w:t>(</w:t>
            </w:r>
            <w:r w:rsidRPr="003C5DB3">
              <w:rPr>
                <w:rFonts w:ascii="Arial" w:hAnsi="Arial" w:cs="Arial"/>
                <w:color w:val="000000" w:themeColor="text1"/>
                <w:sz w:val="16"/>
                <w:szCs w:val="16"/>
              </w:rPr>
              <w:t>Unit</w:t>
            </w:r>
            <w:r w:rsidRPr="003C5DB3">
              <w:rPr>
                <w:rFonts w:ascii="Arial" w:hAnsi="Arial" w:cs="Arial"/>
                <w:color w:val="000000" w:themeColor="text1"/>
                <w:sz w:val="16"/>
                <w:szCs w:val="16"/>
                <w:cs/>
              </w:rPr>
              <w:t xml:space="preserve">: </w:t>
            </w:r>
            <w:r w:rsidRPr="003C5DB3">
              <w:rPr>
                <w:rFonts w:ascii="Arial" w:hAnsi="Arial" w:cs="Arial"/>
                <w:color w:val="000000" w:themeColor="text1"/>
                <w:sz w:val="16"/>
                <w:szCs w:val="16"/>
              </w:rPr>
              <w:t>Million Baht</w:t>
            </w:r>
            <w:r w:rsidRPr="003C5DB3">
              <w:rPr>
                <w:rFonts w:ascii="Arial" w:hAnsi="Arial" w:cs="Arial"/>
                <w:color w:val="000000" w:themeColor="text1"/>
                <w:sz w:val="16"/>
                <w:szCs w:val="16"/>
                <w:cs/>
              </w:rPr>
              <w:t>)</w:t>
            </w:r>
          </w:p>
        </w:tc>
      </w:tr>
      <w:tr w:rsidR="00BC1DA5" w:rsidRPr="003C5DB3" w14:paraId="6B317E93" w14:textId="77777777" w:rsidTr="00A011DE">
        <w:trPr>
          <w:trHeight w:val="63"/>
        </w:trPr>
        <w:tc>
          <w:tcPr>
            <w:tcW w:w="2142" w:type="dxa"/>
            <w:tcBorders>
              <w:top w:val="nil"/>
              <w:left w:val="nil"/>
              <w:bottom w:val="nil"/>
              <w:right w:val="nil"/>
            </w:tcBorders>
            <w:shd w:val="clear" w:color="auto" w:fill="auto"/>
            <w:noWrap/>
            <w:vAlign w:val="center"/>
            <w:hideMark/>
          </w:tcPr>
          <w:p w14:paraId="4CCF1241" w14:textId="77777777" w:rsidR="00554084" w:rsidRPr="003C5DB3" w:rsidRDefault="00554084" w:rsidP="000D4A64">
            <w:pPr>
              <w:spacing w:line="320" w:lineRule="exact"/>
              <w:rPr>
                <w:rFonts w:ascii="Arial" w:hAnsi="Arial" w:cs="Arial"/>
                <w:color w:val="000000" w:themeColor="text1"/>
                <w:sz w:val="16"/>
                <w:szCs w:val="16"/>
              </w:rPr>
            </w:pPr>
          </w:p>
        </w:tc>
        <w:tc>
          <w:tcPr>
            <w:tcW w:w="7038" w:type="dxa"/>
            <w:gridSpan w:val="6"/>
            <w:tcBorders>
              <w:top w:val="nil"/>
              <w:left w:val="nil"/>
              <w:bottom w:val="nil"/>
              <w:right w:val="nil"/>
            </w:tcBorders>
            <w:shd w:val="clear" w:color="auto" w:fill="auto"/>
            <w:noWrap/>
            <w:vAlign w:val="center"/>
            <w:hideMark/>
          </w:tcPr>
          <w:p w14:paraId="3EFC2C05" w14:textId="77777777" w:rsidR="00554084" w:rsidRPr="003C5DB3" w:rsidRDefault="00554084" w:rsidP="000D4A64">
            <w:pPr>
              <w:pBdr>
                <w:bottom w:val="single" w:sz="4" w:space="1" w:color="auto"/>
              </w:pBdr>
              <w:spacing w:line="320" w:lineRule="exact"/>
              <w:jc w:val="center"/>
              <w:rPr>
                <w:rFonts w:ascii="Arial" w:hAnsi="Arial" w:cs="Arial"/>
                <w:color w:val="000000" w:themeColor="text1"/>
                <w:sz w:val="16"/>
                <w:szCs w:val="16"/>
              </w:rPr>
            </w:pPr>
            <w:r w:rsidRPr="003C5DB3">
              <w:rPr>
                <w:rFonts w:ascii="Arial" w:hAnsi="Arial" w:cs="Arial"/>
                <w:color w:val="000000" w:themeColor="text1"/>
                <w:sz w:val="16"/>
                <w:szCs w:val="16"/>
              </w:rPr>
              <w:t>Consolidated financial statements</w:t>
            </w:r>
          </w:p>
        </w:tc>
      </w:tr>
      <w:tr w:rsidR="00BC1DA5" w:rsidRPr="003C5DB3" w14:paraId="3798F9DD" w14:textId="77777777" w:rsidTr="00A011DE">
        <w:trPr>
          <w:trHeight w:val="360"/>
        </w:trPr>
        <w:tc>
          <w:tcPr>
            <w:tcW w:w="2142" w:type="dxa"/>
            <w:tcBorders>
              <w:top w:val="nil"/>
              <w:left w:val="nil"/>
              <w:bottom w:val="nil"/>
              <w:right w:val="nil"/>
            </w:tcBorders>
            <w:shd w:val="clear" w:color="auto" w:fill="auto"/>
            <w:noWrap/>
            <w:vAlign w:val="center"/>
            <w:hideMark/>
          </w:tcPr>
          <w:p w14:paraId="64D1C789" w14:textId="77777777" w:rsidR="00554084" w:rsidRPr="003C5DB3" w:rsidRDefault="00554084" w:rsidP="000D4A64">
            <w:pPr>
              <w:spacing w:line="320" w:lineRule="exact"/>
              <w:rPr>
                <w:rFonts w:ascii="Arial" w:hAnsi="Arial" w:cs="Arial"/>
                <w:color w:val="000000" w:themeColor="text1"/>
                <w:sz w:val="16"/>
                <w:szCs w:val="16"/>
              </w:rPr>
            </w:pPr>
          </w:p>
        </w:tc>
        <w:tc>
          <w:tcPr>
            <w:tcW w:w="1173" w:type="dxa"/>
            <w:tcBorders>
              <w:top w:val="nil"/>
              <w:left w:val="nil"/>
              <w:bottom w:val="nil"/>
              <w:right w:val="nil"/>
            </w:tcBorders>
            <w:shd w:val="clear" w:color="auto" w:fill="auto"/>
            <w:noWrap/>
            <w:vAlign w:val="bottom"/>
            <w:hideMark/>
          </w:tcPr>
          <w:p w14:paraId="5EE0AF9B" w14:textId="77777777" w:rsidR="00554084" w:rsidRPr="003C5DB3" w:rsidRDefault="00554084" w:rsidP="000D4A64">
            <w:pPr>
              <w:pBdr>
                <w:bottom w:val="single" w:sz="4" w:space="1" w:color="auto"/>
              </w:pBdr>
              <w:spacing w:line="320" w:lineRule="exact"/>
              <w:jc w:val="center"/>
              <w:rPr>
                <w:rFonts w:ascii="Arial" w:hAnsi="Arial" w:cs="Arial"/>
                <w:color w:val="000000" w:themeColor="text1"/>
                <w:sz w:val="16"/>
                <w:szCs w:val="16"/>
              </w:rPr>
            </w:pPr>
            <w:r w:rsidRPr="003C5DB3">
              <w:rPr>
                <w:rFonts w:ascii="Arial" w:hAnsi="Arial" w:cs="Arial"/>
                <w:color w:val="000000" w:themeColor="text1"/>
                <w:sz w:val="16"/>
                <w:szCs w:val="16"/>
              </w:rPr>
              <w:t>Retail banking</w:t>
            </w:r>
          </w:p>
        </w:tc>
        <w:tc>
          <w:tcPr>
            <w:tcW w:w="1173" w:type="dxa"/>
            <w:tcBorders>
              <w:top w:val="nil"/>
              <w:left w:val="nil"/>
              <w:bottom w:val="nil"/>
              <w:right w:val="nil"/>
            </w:tcBorders>
            <w:shd w:val="clear" w:color="auto" w:fill="auto"/>
            <w:noWrap/>
            <w:vAlign w:val="bottom"/>
            <w:hideMark/>
          </w:tcPr>
          <w:p w14:paraId="6CBDA92B" w14:textId="77777777" w:rsidR="00554084" w:rsidRPr="003C5DB3" w:rsidRDefault="00971D4F" w:rsidP="000D4A64">
            <w:pPr>
              <w:pBdr>
                <w:bottom w:val="single" w:sz="4" w:space="1" w:color="auto"/>
              </w:pBdr>
              <w:spacing w:line="320" w:lineRule="exact"/>
              <w:jc w:val="center"/>
              <w:rPr>
                <w:rFonts w:ascii="Arial" w:hAnsi="Arial" w:cs="Arial"/>
                <w:color w:val="000000" w:themeColor="text1"/>
                <w:sz w:val="16"/>
                <w:szCs w:val="16"/>
              </w:rPr>
            </w:pPr>
            <w:r w:rsidRPr="003C5DB3">
              <w:rPr>
                <w:rFonts w:ascii="Arial" w:hAnsi="Arial" w:cs="Arial"/>
                <w:color w:val="000000" w:themeColor="text1"/>
                <w:sz w:val="16"/>
                <w:szCs w:val="16"/>
              </w:rPr>
              <w:t>Corporate</w:t>
            </w:r>
            <w:r w:rsidRPr="003C5DB3">
              <w:rPr>
                <w:rFonts w:ascii="Arial" w:hAnsi="Arial" w:cs="Arial"/>
                <w:color w:val="000000" w:themeColor="text1"/>
                <w:sz w:val="16"/>
                <w:szCs w:val="16"/>
                <w:cs/>
              </w:rPr>
              <w:t xml:space="preserve"> </w:t>
            </w:r>
            <w:r w:rsidR="00554084" w:rsidRPr="003C5DB3">
              <w:rPr>
                <w:rFonts w:ascii="Arial" w:hAnsi="Arial" w:cs="Arial"/>
                <w:color w:val="000000" w:themeColor="text1"/>
                <w:sz w:val="16"/>
                <w:szCs w:val="16"/>
              </w:rPr>
              <w:t>banking</w:t>
            </w:r>
          </w:p>
        </w:tc>
        <w:tc>
          <w:tcPr>
            <w:tcW w:w="1173" w:type="dxa"/>
            <w:tcBorders>
              <w:top w:val="nil"/>
              <w:left w:val="nil"/>
              <w:bottom w:val="nil"/>
              <w:right w:val="nil"/>
            </w:tcBorders>
            <w:shd w:val="clear" w:color="auto" w:fill="auto"/>
            <w:noWrap/>
            <w:vAlign w:val="bottom"/>
            <w:hideMark/>
          </w:tcPr>
          <w:p w14:paraId="430FCAFC" w14:textId="77777777" w:rsidR="00554084" w:rsidRPr="003C5DB3" w:rsidRDefault="00554084" w:rsidP="000D4A64">
            <w:pPr>
              <w:pBdr>
                <w:bottom w:val="single" w:sz="4" w:space="1" w:color="auto"/>
              </w:pBdr>
              <w:spacing w:line="320" w:lineRule="exact"/>
              <w:jc w:val="center"/>
              <w:rPr>
                <w:rFonts w:ascii="Arial" w:hAnsi="Arial" w:cs="Arial"/>
                <w:color w:val="000000" w:themeColor="text1"/>
                <w:sz w:val="16"/>
                <w:szCs w:val="16"/>
              </w:rPr>
            </w:pPr>
            <w:r w:rsidRPr="003C5DB3">
              <w:rPr>
                <w:rFonts w:ascii="Arial" w:hAnsi="Arial" w:cs="Arial"/>
                <w:color w:val="000000" w:themeColor="text1"/>
                <w:sz w:val="16"/>
                <w:szCs w:val="16"/>
              </w:rPr>
              <w:t>Treasury and investment</w:t>
            </w:r>
          </w:p>
        </w:tc>
        <w:tc>
          <w:tcPr>
            <w:tcW w:w="1173" w:type="dxa"/>
            <w:tcBorders>
              <w:top w:val="nil"/>
              <w:left w:val="nil"/>
              <w:bottom w:val="nil"/>
              <w:right w:val="nil"/>
            </w:tcBorders>
            <w:shd w:val="clear" w:color="auto" w:fill="auto"/>
            <w:noWrap/>
            <w:vAlign w:val="bottom"/>
            <w:hideMark/>
          </w:tcPr>
          <w:p w14:paraId="4FEB02D5" w14:textId="77777777" w:rsidR="00554084" w:rsidRPr="003C5DB3" w:rsidRDefault="00554084" w:rsidP="000D4A64">
            <w:pPr>
              <w:pBdr>
                <w:bottom w:val="single" w:sz="4" w:space="1" w:color="auto"/>
              </w:pBdr>
              <w:spacing w:line="320" w:lineRule="exact"/>
              <w:jc w:val="center"/>
              <w:rPr>
                <w:rFonts w:ascii="Arial" w:hAnsi="Arial" w:cs="Arial"/>
                <w:color w:val="000000" w:themeColor="text1"/>
                <w:sz w:val="16"/>
                <w:szCs w:val="16"/>
              </w:rPr>
            </w:pPr>
            <w:r w:rsidRPr="003C5DB3">
              <w:rPr>
                <w:rFonts w:ascii="Arial" w:hAnsi="Arial" w:cs="Arial"/>
                <w:color w:val="000000" w:themeColor="text1"/>
                <w:sz w:val="16"/>
                <w:szCs w:val="16"/>
              </w:rPr>
              <w:t>Support and others</w:t>
            </w:r>
          </w:p>
        </w:tc>
        <w:tc>
          <w:tcPr>
            <w:tcW w:w="1173" w:type="dxa"/>
            <w:tcBorders>
              <w:top w:val="nil"/>
              <w:left w:val="nil"/>
              <w:bottom w:val="nil"/>
              <w:right w:val="nil"/>
            </w:tcBorders>
            <w:shd w:val="clear" w:color="auto" w:fill="auto"/>
            <w:noWrap/>
            <w:vAlign w:val="bottom"/>
            <w:hideMark/>
          </w:tcPr>
          <w:p w14:paraId="05D884B1" w14:textId="77777777" w:rsidR="00554084" w:rsidRPr="003C5DB3" w:rsidRDefault="00554084" w:rsidP="000D4A64">
            <w:pPr>
              <w:pBdr>
                <w:bottom w:val="single" w:sz="4" w:space="1" w:color="auto"/>
              </w:pBdr>
              <w:spacing w:line="320" w:lineRule="exact"/>
              <w:jc w:val="center"/>
              <w:rPr>
                <w:rFonts w:ascii="Arial" w:hAnsi="Arial" w:cs="Arial"/>
                <w:color w:val="000000" w:themeColor="text1"/>
                <w:sz w:val="16"/>
                <w:szCs w:val="16"/>
              </w:rPr>
            </w:pPr>
            <w:r w:rsidRPr="003C5DB3">
              <w:rPr>
                <w:rFonts w:ascii="Arial" w:hAnsi="Arial" w:cs="Arial"/>
                <w:color w:val="000000" w:themeColor="text1"/>
                <w:sz w:val="16"/>
                <w:szCs w:val="16"/>
              </w:rPr>
              <w:t>Elimination</w:t>
            </w:r>
          </w:p>
        </w:tc>
        <w:tc>
          <w:tcPr>
            <w:tcW w:w="1173" w:type="dxa"/>
            <w:tcBorders>
              <w:top w:val="nil"/>
              <w:left w:val="nil"/>
              <w:bottom w:val="nil"/>
              <w:right w:val="nil"/>
            </w:tcBorders>
            <w:shd w:val="clear" w:color="auto" w:fill="auto"/>
            <w:noWrap/>
            <w:vAlign w:val="bottom"/>
            <w:hideMark/>
          </w:tcPr>
          <w:p w14:paraId="5E672F93" w14:textId="77777777" w:rsidR="00554084" w:rsidRPr="003C5DB3" w:rsidRDefault="00554084" w:rsidP="000D4A64">
            <w:pPr>
              <w:pBdr>
                <w:bottom w:val="single" w:sz="4" w:space="1" w:color="auto"/>
              </w:pBdr>
              <w:spacing w:line="320" w:lineRule="exact"/>
              <w:jc w:val="center"/>
              <w:rPr>
                <w:rFonts w:ascii="Arial" w:hAnsi="Arial" w:cs="Arial"/>
                <w:color w:val="000000" w:themeColor="text1"/>
                <w:sz w:val="16"/>
                <w:szCs w:val="16"/>
              </w:rPr>
            </w:pPr>
            <w:r w:rsidRPr="003C5DB3">
              <w:rPr>
                <w:rFonts w:ascii="Arial" w:hAnsi="Arial" w:cs="Arial"/>
                <w:color w:val="000000" w:themeColor="text1"/>
                <w:sz w:val="16"/>
                <w:szCs w:val="16"/>
              </w:rPr>
              <w:t>Total</w:t>
            </w:r>
          </w:p>
        </w:tc>
      </w:tr>
      <w:tr w:rsidR="00BC1DA5" w:rsidRPr="003C5DB3" w14:paraId="74F848AF" w14:textId="77777777" w:rsidTr="00A011DE">
        <w:trPr>
          <w:trHeight w:val="63"/>
        </w:trPr>
        <w:tc>
          <w:tcPr>
            <w:tcW w:w="2142" w:type="dxa"/>
            <w:tcBorders>
              <w:top w:val="nil"/>
              <w:left w:val="nil"/>
              <w:bottom w:val="nil"/>
              <w:right w:val="nil"/>
            </w:tcBorders>
            <w:shd w:val="clear" w:color="auto" w:fill="auto"/>
            <w:noWrap/>
            <w:vAlign w:val="center"/>
          </w:tcPr>
          <w:p w14:paraId="02B65680" w14:textId="2F090B28" w:rsidR="00554084" w:rsidRPr="003C5DB3" w:rsidRDefault="00554084" w:rsidP="000D4A64">
            <w:pPr>
              <w:spacing w:line="320" w:lineRule="exact"/>
              <w:rPr>
                <w:rFonts w:ascii="Arial" w:hAnsi="Arial" w:cs="Arial"/>
                <w:color w:val="000000" w:themeColor="text1"/>
                <w:sz w:val="16"/>
                <w:szCs w:val="16"/>
              </w:rPr>
            </w:pPr>
            <w:r w:rsidRPr="003C5DB3">
              <w:rPr>
                <w:rFonts w:ascii="Arial" w:hAnsi="Arial" w:cs="Arial"/>
                <w:color w:val="000000" w:themeColor="text1"/>
                <w:sz w:val="16"/>
                <w:szCs w:val="16"/>
              </w:rPr>
              <w:t xml:space="preserve">As at </w:t>
            </w:r>
            <w:r w:rsidR="000D4A64" w:rsidRPr="003C5DB3">
              <w:rPr>
                <w:rFonts w:ascii="Arial" w:hAnsi="Arial" w:cs="Arial"/>
                <w:color w:val="000000" w:themeColor="text1"/>
                <w:sz w:val="16"/>
                <w:szCs w:val="16"/>
              </w:rPr>
              <w:t xml:space="preserve">30 September </w:t>
            </w:r>
            <w:r w:rsidR="00712B57" w:rsidRPr="003C5DB3">
              <w:rPr>
                <w:rFonts w:ascii="Arial" w:hAnsi="Arial" w:cs="Arial"/>
                <w:color w:val="000000" w:themeColor="text1"/>
                <w:sz w:val="16"/>
                <w:szCs w:val="16"/>
              </w:rPr>
              <w:t>2023</w:t>
            </w:r>
            <w:r w:rsidR="00817517" w:rsidRPr="003C5DB3">
              <w:rPr>
                <w:rFonts w:ascii="Arial" w:hAnsi="Arial" w:cs="Arial"/>
                <w:color w:val="000000" w:themeColor="text1"/>
                <w:sz w:val="16"/>
                <w:szCs w:val="16"/>
                <w:cs/>
              </w:rPr>
              <w:t>:</w:t>
            </w:r>
          </w:p>
        </w:tc>
        <w:tc>
          <w:tcPr>
            <w:tcW w:w="1173" w:type="dxa"/>
            <w:tcBorders>
              <w:top w:val="nil"/>
              <w:left w:val="nil"/>
              <w:bottom w:val="nil"/>
              <w:right w:val="nil"/>
            </w:tcBorders>
            <w:shd w:val="clear" w:color="auto" w:fill="auto"/>
            <w:noWrap/>
            <w:vAlign w:val="bottom"/>
          </w:tcPr>
          <w:p w14:paraId="28211D5B" w14:textId="77777777" w:rsidR="00554084" w:rsidRPr="003C5DB3" w:rsidRDefault="00554084" w:rsidP="000D4A64">
            <w:pPr>
              <w:tabs>
                <w:tab w:val="decimal" w:pos="792"/>
              </w:tabs>
              <w:spacing w:line="320" w:lineRule="exact"/>
              <w:rPr>
                <w:rFonts w:ascii="Arial" w:hAnsi="Arial" w:cs="Arial"/>
                <w:color w:val="000000" w:themeColor="text1"/>
                <w:sz w:val="16"/>
                <w:szCs w:val="16"/>
              </w:rPr>
            </w:pPr>
          </w:p>
        </w:tc>
        <w:tc>
          <w:tcPr>
            <w:tcW w:w="1173" w:type="dxa"/>
            <w:tcBorders>
              <w:top w:val="nil"/>
              <w:left w:val="nil"/>
              <w:bottom w:val="nil"/>
              <w:right w:val="nil"/>
            </w:tcBorders>
            <w:shd w:val="clear" w:color="auto" w:fill="auto"/>
            <w:noWrap/>
            <w:vAlign w:val="bottom"/>
          </w:tcPr>
          <w:p w14:paraId="196FF006" w14:textId="77777777" w:rsidR="00554084" w:rsidRPr="003C5DB3" w:rsidRDefault="00554084" w:rsidP="000D4A64">
            <w:pPr>
              <w:tabs>
                <w:tab w:val="decimal" w:pos="792"/>
              </w:tabs>
              <w:spacing w:line="320" w:lineRule="exact"/>
              <w:rPr>
                <w:rFonts w:ascii="Arial" w:hAnsi="Arial" w:cs="Arial"/>
                <w:color w:val="000000" w:themeColor="text1"/>
                <w:sz w:val="16"/>
                <w:szCs w:val="16"/>
              </w:rPr>
            </w:pPr>
          </w:p>
        </w:tc>
        <w:tc>
          <w:tcPr>
            <w:tcW w:w="1173" w:type="dxa"/>
            <w:tcBorders>
              <w:top w:val="nil"/>
              <w:left w:val="nil"/>
              <w:bottom w:val="nil"/>
              <w:right w:val="nil"/>
            </w:tcBorders>
            <w:shd w:val="clear" w:color="auto" w:fill="auto"/>
            <w:noWrap/>
            <w:vAlign w:val="bottom"/>
          </w:tcPr>
          <w:p w14:paraId="7657D6FD" w14:textId="77777777" w:rsidR="00554084" w:rsidRPr="003C5DB3" w:rsidRDefault="00554084" w:rsidP="000D4A64">
            <w:pPr>
              <w:tabs>
                <w:tab w:val="decimal" w:pos="792"/>
              </w:tabs>
              <w:spacing w:line="320" w:lineRule="exact"/>
              <w:rPr>
                <w:rFonts w:ascii="Arial" w:hAnsi="Arial" w:cs="Arial"/>
                <w:color w:val="000000" w:themeColor="text1"/>
                <w:sz w:val="16"/>
                <w:szCs w:val="16"/>
              </w:rPr>
            </w:pPr>
          </w:p>
        </w:tc>
        <w:tc>
          <w:tcPr>
            <w:tcW w:w="1173" w:type="dxa"/>
            <w:tcBorders>
              <w:top w:val="nil"/>
              <w:left w:val="nil"/>
              <w:bottom w:val="nil"/>
              <w:right w:val="nil"/>
            </w:tcBorders>
            <w:shd w:val="clear" w:color="auto" w:fill="auto"/>
            <w:noWrap/>
            <w:vAlign w:val="bottom"/>
          </w:tcPr>
          <w:p w14:paraId="22DFACAF" w14:textId="77777777" w:rsidR="00554084" w:rsidRPr="003C5DB3" w:rsidRDefault="00554084" w:rsidP="000D4A64">
            <w:pPr>
              <w:tabs>
                <w:tab w:val="decimal" w:pos="792"/>
              </w:tabs>
              <w:spacing w:line="320" w:lineRule="exact"/>
              <w:rPr>
                <w:rFonts w:ascii="Arial" w:hAnsi="Arial" w:cs="Arial"/>
                <w:color w:val="000000" w:themeColor="text1"/>
                <w:sz w:val="16"/>
                <w:szCs w:val="16"/>
              </w:rPr>
            </w:pPr>
          </w:p>
        </w:tc>
        <w:tc>
          <w:tcPr>
            <w:tcW w:w="1173" w:type="dxa"/>
            <w:tcBorders>
              <w:top w:val="nil"/>
              <w:left w:val="nil"/>
              <w:bottom w:val="nil"/>
              <w:right w:val="nil"/>
            </w:tcBorders>
            <w:shd w:val="clear" w:color="auto" w:fill="auto"/>
            <w:noWrap/>
            <w:vAlign w:val="bottom"/>
          </w:tcPr>
          <w:p w14:paraId="79F08A51" w14:textId="77777777" w:rsidR="00554084" w:rsidRPr="003C5DB3" w:rsidRDefault="00554084" w:rsidP="000D4A64">
            <w:pPr>
              <w:tabs>
                <w:tab w:val="decimal" w:pos="792"/>
              </w:tabs>
              <w:spacing w:line="320" w:lineRule="exact"/>
              <w:rPr>
                <w:rFonts w:ascii="Arial" w:hAnsi="Arial" w:cs="Arial"/>
                <w:color w:val="000000" w:themeColor="text1"/>
                <w:sz w:val="16"/>
                <w:szCs w:val="16"/>
              </w:rPr>
            </w:pPr>
          </w:p>
        </w:tc>
        <w:tc>
          <w:tcPr>
            <w:tcW w:w="1173" w:type="dxa"/>
            <w:tcBorders>
              <w:top w:val="nil"/>
              <w:left w:val="nil"/>
              <w:bottom w:val="nil"/>
              <w:right w:val="nil"/>
            </w:tcBorders>
            <w:shd w:val="clear" w:color="auto" w:fill="auto"/>
            <w:noWrap/>
            <w:vAlign w:val="bottom"/>
          </w:tcPr>
          <w:p w14:paraId="1BF72FFA" w14:textId="77777777" w:rsidR="00554084" w:rsidRPr="003C5DB3" w:rsidRDefault="00554084" w:rsidP="000D4A64">
            <w:pPr>
              <w:tabs>
                <w:tab w:val="decimal" w:pos="792"/>
              </w:tabs>
              <w:spacing w:line="320" w:lineRule="exact"/>
              <w:rPr>
                <w:rFonts w:ascii="Arial" w:hAnsi="Arial" w:cs="Arial"/>
                <w:color w:val="000000" w:themeColor="text1"/>
                <w:sz w:val="16"/>
                <w:szCs w:val="16"/>
              </w:rPr>
            </w:pPr>
          </w:p>
        </w:tc>
      </w:tr>
      <w:tr w:rsidR="00C24051" w:rsidRPr="003C5DB3" w14:paraId="2B05A5B5" w14:textId="77777777" w:rsidTr="00822846">
        <w:trPr>
          <w:trHeight w:val="63"/>
        </w:trPr>
        <w:tc>
          <w:tcPr>
            <w:tcW w:w="2142" w:type="dxa"/>
            <w:tcBorders>
              <w:top w:val="nil"/>
              <w:left w:val="nil"/>
              <w:bottom w:val="nil"/>
              <w:right w:val="nil"/>
            </w:tcBorders>
            <w:shd w:val="clear" w:color="auto" w:fill="auto"/>
            <w:noWrap/>
            <w:vAlign w:val="center"/>
            <w:hideMark/>
          </w:tcPr>
          <w:p w14:paraId="74094A9F" w14:textId="77777777" w:rsidR="00C24051" w:rsidRPr="003C5DB3" w:rsidRDefault="00C24051" w:rsidP="00C24051">
            <w:pPr>
              <w:spacing w:line="320" w:lineRule="exact"/>
              <w:ind w:left="156"/>
              <w:rPr>
                <w:rFonts w:ascii="Arial" w:hAnsi="Arial" w:cs="Arial"/>
                <w:color w:val="000000" w:themeColor="text1"/>
                <w:sz w:val="16"/>
                <w:szCs w:val="16"/>
              </w:rPr>
            </w:pPr>
            <w:r w:rsidRPr="003C5DB3">
              <w:rPr>
                <w:rFonts w:ascii="Arial" w:hAnsi="Arial" w:cs="Arial"/>
                <w:color w:val="000000" w:themeColor="text1"/>
                <w:sz w:val="16"/>
                <w:szCs w:val="16"/>
              </w:rPr>
              <w:t>Segment assets</w:t>
            </w:r>
          </w:p>
        </w:tc>
        <w:tc>
          <w:tcPr>
            <w:tcW w:w="1173" w:type="dxa"/>
            <w:tcBorders>
              <w:top w:val="nil"/>
              <w:left w:val="nil"/>
              <w:bottom w:val="nil"/>
              <w:right w:val="nil"/>
            </w:tcBorders>
            <w:shd w:val="clear" w:color="auto" w:fill="auto"/>
            <w:noWrap/>
            <w:vAlign w:val="bottom"/>
          </w:tcPr>
          <w:p w14:paraId="2380A914" w14:textId="1FE33E41" w:rsidR="00C24051" w:rsidRPr="003C5DB3" w:rsidRDefault="00C24051" w:rsidP="00C24051">
            <w:pPr>
              <w:tabs>
                <w:tab w:val="decimal" w:pos="843"/>
              </w:tabs>
              <w:spacing w:line="320" w:lineRule="exact"/>
              <w:jc w:val="both"/>
              <w:rPr>
                <w:rFonts w:ascii="Arial" w:hAnsi="Arial" w:cs="Arial"/>
                <w:color w:val="000000" w:themeColor="text1"/>
                <w:sz w:val="16"/>
                <w:szCs w:val="16"/>
              </w:rPr>
            </w:pPr>
            <w:r w:rsidRPr="003C5DB3">
              <w:rPr>
                <w:rFonts w:ascii="Arial" w:hAnsi="Arial" w:cs="Arial"/>
                <w:sz w:val="16"/>
                <w:szCs w:val="16"/>
              </w:rPr>
              <w:t>1,124,003</w:t>
            </w:r>
          </w:p>
        </w:tc>
        <w:tc>
          <w:tcPr>
            <w:tcW w:w="1173" w:type="dxa"/>
            <w:tcBorders>
              <w:top w:val="nil"/>
              <w:left w:val="nil"/>
              <w:bottom w:val="nil"/>
              <w:right w:val="nil"/>
            </w:tcBorders>
            <w:shd w:val="clear" w:color="auto" w:fill="auto"/>
            <w:noWrap/>
            <w:vAlign w:val="bottom"/>
          </w:tcPr>
          <w:p w14:paraId="19E32CB9" w14:textId="6BD7FBE2" w:rsidR="00C24051" w:rsidRPr="003C5DB3" w:rsidRDefault="00C24051" w:rsidP="00C24051">
            <w:pPr>
              <w:tabs>
                <w:tab w:val="decimal" w:pos="843"/>
              </w:tabs>
              <w:spacing w:line="320" w:lineRule="exact"/>
              <w:jc w:val="both"/>
              <w:rPr>
                <w:rFonts w:ascii="Arial" w:hAnsi="Arial" w:cs="Arial"/>
                <w:color w:val="000000" w:themeColor="text1"/>
                <w:sz w:val="16"/>
                <w:szCs w:val="16"/>
              </w:rPr>
            </w:pPr>
            <w:r w:rsidRPr="003C5DB3">
              <w:rPr>
                <w:rFonts w:ascii="Arial" w:hAnsi="Arial" w:cs="Arial"/>
                <w:sz w:val="16"/>
                <w:szCs w:val="16"/>
              </w:rPr>
              <w:t>1,413,922</w:t>
            </w:r>
          </w:p>
        </w:tc>
        <w:tc>
          <w:tcPr>
            <w:tcW w:w="1173" w:type="dxa"/>
            <w:tcBorders>
              <w:top w:val="nil"/>
              <w:left w:val="nil"/>
              <w:bottom w:val="nil"/>
              <w:right w:val="nil"/>
            </w:tcBorders>
            <w:shd w:val="clear" w:color="auto" w:fill="auto"/>
            <w:noWrap/>
            <w:vAlign w:val="bottom"/>
          </w:tcPr>
          <w:p w14:paraId="3B37817C" w14:textId="57E6F6C0" w:rsidR="00C24051" w:rsidRPr="003C5DB3" w:rsidRDefault="00C24051" w:rsidP="00C24051">
            <w:pPr>
              <w:tabs>
                <w:tab w:val="decimal" w:pos="843"/>
              </w:tabs>
              <w:spacing w:line="320" w:lineRule="exact"/>
              <w:jc w:val="both"/>
              <w:rPr>
                <w:rFonts w:ascii="Arial" w:hAnsi="Arial" w:cs="Arial"/>
                <w:color w:val="000000" w:themeColor="text1"/>
                <w:sz w:val="16"/>
                <w:szCs w:val="16"/>
              </w:rPr>
            </w:pPr>
            <w:r w:rsidRPr="003C5DB3">
              <w:rPr>
                <w:rFonts w:ascii="Arial" w:hAnsi="Arial" w:cs="Arial"/>
                <w:sz w:val="16"/>
                <w:szCs w:val="16"/>
              </w:rPr>
              <w:t>889,899</w:t>
            </w:r>
          </w:p>
        </w:tc>
        <w:tc>
          <w:tcPr>
            <w:tcW w:w="1173" w:type="dxa"/>
            <w:tcBorders>
              <w:top w:val="nil"/>
              <w:left w:val="nil"/>
              <w:bottom w:val="nil"/>
              <w:right w:val="nil"/>
            </w:tcBorders>
            <w:shd w:val="clear" w:color="auto" w:fill="auto"/>
            <w:noWrap/>
            <w:vAlign w:val="bottom"/>
          </w:tcPr>
          <w:p w14:paraId="5B6F4870" w14:textId="52950215" w:rsidR="00C24051" w:rsidRPr="003C5DB3" w:rsidRDefault="00C24051" w:rsidP="00C24051">
            <w:pPr>
              <w:tabs>
                <w:tab w:val="decimal" w:pos="843"/>
              </w:tabs>
              <w:spacing w:line="320" w:lineRule="exact"/>
              <w:jc w:val="both"/>
              <w:rPr>
                <w:rFonts w:ascii="Arial" w:hAnsi="Arial" w:cs="Arial"/>
                <w:color w:val="000000" w:themeColor="text1"/>
                <w:sz w:val="16"/>
                <w:szCs w:val="16"/>
              </w:rPr>
            </w:pPr>
            <w:r w:rsidRPr="003C5DB3">
              <w:rPr>
                <w:rFonts w:ascii="Arial" w:hAnsi="Arial" w:cs="Arial"/>
                <w:sz w:val="16"/>
                <w:szCs w:val="16"/>
              </w:rPr>
              <w:t>225,327</w:t>
            </w:r>
          </w:p>
        </w:tc>
        <w:tc>
          <w:tcPr>
            <w:tcW w:w="1173" w:type="dxa"/>
            <w:tcBorders>
              <w:top w:val="nil"/>
              <w:left w:val="nil"/>
              <w:bottom w:val="nil"/>
              <w:right w:val="nil"/>
            </w:tcBorders>
            <w:shd w:val="clear" w:color="auto" w:fill="auto"/>
            <w:noWrap/>
            <w:vAlign w:val="bottom"/>
          </w:tcPr>
          <w:p w14:paraId="573ADB16" w14:textId="397DD3C5" w:rsidR="00C24051" w:rsidRPr="003C5DB3" w:rsidRDefault="00C24051" w:rsidP="00C24051">
            <w:pPr>
              <w:tabs>
                <w:tab w:val="decimal" w:pos="843"/>
              </w:tabs>
              <w:spacing w:line="320" w:lineRule="exact"/>
              <w:jc w:val="both"/>
              <w:rPr>
                <w:rFonts w:ascii="Arial" w:hAnsi="Arial" w:cs="Arial"/>
                <w:color w:val="000000" w:themeColor="text1"/>
                <w:sz w:val="16"/>
                <w:szCs w:val="16"/>
              </w:rPr>
            </w:pPr>
            <w:r w:rsidRPr="003C5DB3">
              <w:rPr>
                <w:rFonts w:ascii="Arial" w:hAnsi="Arial" w:cs="Arial"/>
                <w:sz w:val="16"/>
                <w:szCs w:val="16"/>
                <w:cs/>
              </w:rPr>
              <w:t>(25</w:t>
            </w:r>
            <w:r w:rsidRPr="003C5DB3">
              <w:rPr>
                <w:rFonts w:ascii="Arial" w:hAnsi="Arial" w:cs="Arial"/>
                <w:sz w:val="16"/>
                <w:szCs w:val="16"/>
              </w:rPr>
              <w:t>,802</w:t>
            </w:r>
            <w:r w:rsidRPr="003C5DB3">
              <w:rPr>
                <w:rFonts w:ascii="Arial" w:hAnsi="Arial" w:cs="Arial"/>
                <w:sz w:val="16"/>
                <w:szCs w:val="16"/>
                <w:cs/>
              </w:rPr>
              <w:t>)</w:t>
            </w:r>
          </w:p>
        </w:tc>
        <w:tc>
          <w:tcPr>
            <w:tcW w:w="1173" w:type="dxa"/>
            <w:tcBorders>
              <w:top w:val="nil"/>
              <w:left w:val="nil"/>
              <w:bottom w:val="nil"/>
              <w:right w:val="nil"/>
            </w:tcBorders>
            <w:shd w:val="clear" w:color="auto" w:fill="auto"/>
            <w:noWrap/>
            <w:vAlign w:val="bottom"/>
          </w:tcPr>
          <w:p w14:paraId="07F3B223" w14:textId="2B31F4E0" w:rsidR="00C24051" w:rsidRPr="003C5DB3" w:rsidRDefault="00C24051" w:rsidP="00C24051">
            <w:pPr>
              <w:tabs>
                <w:tab w:val="decimal" w:pos="843"/>
              </w:tabs>
              <w:spacing w:line="320" w:lineRule="exact"/>
              <w:jc w:val="both"/>
              <w:rPr>
                <w:rFonts w:ascii="Arial" w:hAnsi="Arial" w:cs="Arial"/>
                <w:color w:val="000000" w:themeColor="text1"/>
                <w:sz w:val="16"/>
                <w:szCs w:val="16"/>
              </w:rPr>
            </w:pPr>
            <w:r w:rsidRPr="003C5DB3">
              <w:rPr>
                <w:rFonts w:ascii="Arial" w:hAnsi="Arial" w:cs="Arial"/>
                <w:sz w:val="16"/>
                <w:szCs w:val="16"/>
              </w:rPr>
              <w:t>3,627,349</w:t>
            </w:r>
          </w:p>
        </w:tc>
      </w:tr>
      <w:tr w:rsidR="00C24051" w:rsidRPr="003C5DB3" w14:paraId="148DA73C" w14:textId="77777777" w:rsidTr="00822846">
        <w:trPr>
          <w:trHeight w:val="70"/>
        </w:trPr>
        <w:tc>
          <w:tcPr>
            <w:tcW w:w="2142" w:type="dxa"/>
            <w:tcBorders>
              <w:top w:val="nil"/>
              <w:left w:val="nil"/>
              <w:bottom w:val="nil"/>
              <w:right w:val="nil"/>
            </w:tcBorders>
            <w:shd w:val="clear" w:color="auto" w:fill="auto"/>
            <w:noWrap/>
            <w:vAlign w:val="center"/>
            <w:hideMark/>
          </w:tcPr>
          <w:p w14:paraId="12B2E50D" w14:textId="77777777" w:rsidR="00C24051" w:rsidRPr="003C5DB3" w:rsidRDefault="00C24051" w:rsidP="00C24051">
            <w:pPr>
              <w:spacing w:line="320" w:lineRule="exact"/>
              <w:ind w:left="156"/>
              <w:rPr>
                <w:rFonts w:ascii="Arial" w:hAnsi="Arial" w:cs="Arial"/>
                <w:color w:val="000000" w:themeColor="text1"/>
                <w:sz w:val="16"/>
                <w:szCs w:val="16"/>
              </w:rPr>
            </w:pPr>
            <w:r w:rsidRPr="003C5DB3">
              <w:rPr>
                <w:rFonts w:ascii="Arial" w:hAnsi="Arial" w:cs="Arial"/>
                <w:color w:val="000000" w:themeColor="text1"/>
                <w:sz w:val="16"/>
                <w:szCs w:val="16"/>
              </w:rPr>
              <w:t>Segment liabilities</w:t>
            </w:r>
          </w:p>
        </w:tc>
        <w:tc>
          <w:tcPr>
            <w:tcW w:w="1173" w:type="dxa"/>
            <w:tcBorders>
              <w:top w:val="nil"/>
              <w:left w:val="nil"/>
              <w:bottom w:val="nil"/>
              <w:right w:val="nil"/>
            </w:tcBorders>
            <w:shd w:val="clear" w:color="auto" w:fill="auto"/>
            <w:noWrap/>
            <w:vAlign w:val="bottom"/>
          </w:tcPr>
          <w:p w14:paraId="7409E475" w14:textId="368BF3B7" w:rsidR="00C24051" w:rsidRPr="003C5DB3" w:rsidRDefault="00C24051" w:rsidP="00C24051">
            <w:pPr>
              <w:tabs>
                <w:tab w:val="decimal" w:pos="843"/>
              </w:tabs>
              <w:spacing w:line="320" w:lineRule="exact"/>
              <w:jc w:val="both"/>
              <w:rPr>
                <w:rFonts w:ascii="Arial" w:hAnsi="Arial" w:cs="Arial"/>
                <w:color w:val="000000" w:themeColor="text1"/>
                <w:sz w:val="16"/>
                <w:szCs w:val="16"/>
              </w:rPr>
            </w:pPr>
            <w:r w:rsidRPr="003C5DB3">
              <w:rPr>
                <w:rFonts w:ascii="Arial" w:hAnsi="Arial" w:cs="Arial"/>
                <w:sz w:val="16"/>
                <w:szCs w:val="16"/>
              </w:rPr>
              <w:t>1,795,852</w:t>
            </w:r>
          </w:p>
        </w:tc>
        <w:tc>
          <w:tcPr>
            <w:tcW w:w="1173" w:type="dxa"/>
            <w:tcBorders>
              <w:top w:val="nil"/>
              <w:left w:val="nil"/>
              <w:bottom w:val="nil"/>
              <w:right w:val="nil"/>
            </w:tcBorders>
            <w:shd w:val="clear" w:color="auto" w:fill="auto"/>
            <w:noWrap/>
            <w:vAlign w:val="bottom"/>
          </w:tcPr>
          <w:p w14:paraId="3A8E5A4F" w14:textId="3211921E" w:rsidR="00C24051" w:rsidRPr="003C5DB3" w:rsidRDefault="00C24051" w:rsidP="00C24051">
            <w:pPr>
              <w:tabs>
                <w:tab w:val="decimal" w:pos="843"/>
              </w:tabs>
              <w:spacing w:line="320" w:lineRule="exact"/>
              <w:jc w:val="both"/>
              <w:rPr>
                <w:rFonts w:ascii="Arial" w:hAnsi="Arial" w:cs="Arial"/>
                <w:color w:val="000000" w:themeColor="text1"/>
                <w:sz w:val="16"/>
                <w:szCs w:val="16"/>
              </w:rPr>
            </w:pPr>
            <w:r w:rsidRPr="003C5DB3">
              <w:rPr>
                <w:rFonts w:ascii="Arial" w:hAnsi="Arial" w:cs="Arial"/>
                <w:sz w:val="16"/>
                <w:szCs w:val="16"/>
              </w:rPr>
              <w:t>874,399</w:t>
            </w:r>
          </w:p>
        </w:tc>
        <w:tc>
          <w:tcPr>
            <w:tcW w:w="1173" w:type="dxa"/>
            <w:tcBorders>
              <w:top w:val="nil"/>
              <w:left w:val="nil"/>
              <w:bottom w:val="nil"/>
              <w:right w:val="nil"/>
            </w:tcBorders>
            <w:shd w:val="clear" w:color="auto" w:fill="auto"/>
            <w:noWrap/>
            <w:vAlign w:val="bottom"/>
          </w:tcPr>
          <w:p w14:paraId="022B61A5" w14:textId="671F4C2F" w:rsidR="00C24051" w:rsidRPr="003C5DB3" w:rsidRDefault="00C24051" w:rsidP="00C24051">
            <w:pPr>
              <w:tabs>
                <w:tab w:val="decimal" w:pos="843"/>
              </w:tabs>
              <w:spacing w:line="320" w:lineRule="exact"/>
              <w:jc w:val="both"/>
              <w:rPr>
                <w:rFonts w:ascii="Arial" w:hAnsi="Arial" w:cs="Arial"/>
                <w:color w:val="000000" w:themeColor="text1"/>
                <w:sz w:val="16"/>
                <w:szCs w:val="16"/>
              </w:rPr>
            </w:pPr>
            <w:r w:rsidRPr="003C5DB3">
              <w:rPr>
                <w:rFonts w:ascii="Arial" w:hAnsi="Arial" w:cs="Arial"/>
                <w:sz w:val="16"/>
                <w:szCs w:val="16"/>
              </w:rPr>
              <w:t>307,911</w:t>
            </w:r>
          </w:p>
        </w:tc>
        <w:tc>
          <w:tcPr>
            <w:tcW w:w="1173" w:type="dxa"/>
            <w:tcBorders>
              <w:top w:val="nil"/>
              <w:left w:val="nil"/>
              <w:bottom w:val="nil"/>
              <w:right w:val="nil"/>
            </w:tcBorders>
            <w:shd w:val="clear" w:color="auto" w:fill="auto"/>
            <w:noWrap/>
            <w:vAlign w:val="bottom"/>
          </w:tcPr>
          <w:p w14:paraId="554D9B5B" w14:textId="2B8D9725" w:rsidR="00C24051" w:rsidRPr="003C5DB3" w:rsidRDefault="00166F90" w:rsidP="00C24051">
            <w:pPr>
              <w:tabs>
                <w:tab w:val="decimal" w:pos="843"/>
              </w:tabs>
              <w:spacing w:line="320" w:lineRule="exact"/>
              <w:jc w:val="both"/>
              <w:rPr>
                <w:rFonts w:ascii="Arial" w:hAnsi="Arial" w:cs="Arial"/>
                <w:color w:val="000000" w:themeColor="text1"/>
                <w:sz w:val="16"/>
                <w:szCs w:val="16"/>
              </w:rPr>
            </w:pPr>
            <w:r>
              <w:rPr>
                <w:rFonts w:ascii="Arial" w:hAnsi="Arial" w:cs="Arial"/>
                <w:sz w:val="16"/>
                <w:szCs w:val="16"/>
              </w:rPr>
              <w:t>263</w:t>
            </w:r>
            <w:r w:rsidR="005346E6">
              <w:rPr>
                <w:rFonts w:ascii="Arial" w:hAnsi="Arial" w:cs="Arial"/>
                <w:sz w:val="16"/>
                <w:szCs w:val="16"/>
              </w:rPr>
              <w:t>,433</w:t>
            </w:r>
          </w:p>
        </w:tc>
        <w:tc>
          <w:tcPr>
            <w:tcW w:w="1173" w:type="dxa"/>
            <w:tcBorders>
              <w:top w:val="nil"/>
              <w:left w:val="nil"/>
              <w:bottom w:val="nil"/>
              <w:right w:val="nil"/>
            </w:tcBorders>
            <w:shd w:val="clear" w:color="auto" w:fill="auto"/>
            <w:noWrap/>
            <w:vAlign w:val="bottom"/>
          </w:tcPr>
          <w:p w14:paraId="1D4DD68B" w14:textId="2C971B2E" w:rsidR="00C24051" w:rsidRPr="003C5DB3" w:rsidRDefault="00C24051" w:rsidP="00C24051">
            <w:pPr>
              <w:tabs>
                <w:tab w:val="decimal" w:pos="843"/>
              </w:tabs>
              <w:spacing w:line="320" w:lineRule="exact"/>
              <w:jc w:val="both"/>
              <w:rPr>
                <w:rFonts w:ascii="Arial" w:hAnsi="Arial" w:cs="Arial"/>
                <w:color w:val="000000" w:themeColor="text1"/>
                <w:sz w:val="16"/>
                <w:szCs w:val="16"/>
              </w:rPr>
            </w:pPr>
            <w:r w:rsidRPr="003C5DB3">
              <w:rPr>
                <w:rFonts w:ascii="Arial" w:hAnsi="Arial" w:cs="Arial"/>
                <w:sz w:val="16"/>
                <w:szCs w:val="16"/>
                <w:cs/>
              </w:rPr>
              <w:t>(22</w:t>
            </w:r>
            <w:r w:rsidRPr="003C5DB3">
              <w:rPr>
                <w:rFonts w:ascii="Arial" w:hAnsi="Arial" w:cs="Arial"/>
                <w:sz w:val="16"/>
                <w:szCs w:val="16"/>
              </w:rPr>
              <w:t>,992</w:t>
            </w:r>
            <w:r w:rsidRPr="003C5DB3">
              <w:rPr>
                <w:rFonts w:ascii="Arial" w:hAnsi="Arial" w:cs="Arial"/>
                <w:sz w:val="16"/>
                <w:szCs w:val="16"/>
                <w:cs/>
              </w:rPr>
              <w:t>)</w:t>
            </w:r>
          </w:p>
        </w:tc>
        <w:tc>
          <w:tcPr>
            <w:tcW w:w="1173" w:type="dxa"/>
            <w:tcBorders>
              <w:top w:val="nil"/>
              <w:left w:val="nil"/>
              <w:bottom w:val="nil"/>
              <w:right w:val="nil"/>
            </w:tcBorders>
            <w:shd w:val="clear" w:color="auto" w:fill="auto"/>
            <w:noWrap/>
            <w:vAlign w:val="bottom"/>
          </w:tcPr>
          <w:p w14:paraId="4E2C4CDD" w14:textId="3705D178" w:rsidR="00C24051" w:rsidRPr="003C5DB3" w:rsidRDefault="00C24051" w:rsidP="00C24051">
            <w:pPr>
              <w:tabs>
                <w:tab w:val="decimal" w:pos="843"/>
              </w:tabs>
              <w:spacing w:line="320" w:lineRule="exact"/>
              <w:jc w:val="both"/>
              <w:rPr>
                <w:rFonts w:ascii="Arial" w:hAnsi="Arial" w:cs="Arial"/>
                <w:color w:val="000000" w:themeColor="text1"/>
                <w:sz w:val="16"/>
                <w:szCs w:val="16"/>
              </w:rPr>
            </w:pPr>
            <w:r w:rsidRPr="003C5DB3">
              <w:rPr>
                <w:rFonts w:ascii="Arial" w:hAnsi="Arial" w:cs="Arial"/>
                <w:sz w:val="16"/>
                <w:szCs w:val="16"/>
              </w:rPr>
              <w:t>3,</w:t>
            </w:r>
            <w:r w:rsidR="00166F90">
              <w:rPr>
                <w:rFonts w:ascii="Arial" w:hAnsi="Arial" w:cs="Arial"/>
                <w:sz w:val="16"/>
                <w:szCs w:val="16"/>
              </w:rPr>
              <w:t>218</w:t>
            </w:r>
            <w:r w:rsidRPr="003C5DB3">
              <w:rPr>
                <w:rFonts w:ascii="Arial" w:hAnsi="Arial" w:cs="Arial"/>
                <w:sz w:val="16"/>
                <w:szCs w:val="16"/>
              </w:rPr>
              <w:t>,603</w:t>
            </w:r>
          </w:p>
        </w:tc>
      </w:tr>
      <w:tr w:rsidR="00C24051" w:rsidRPr="003C5DB3" w14:paraId="7A59AA5D" w14:textId="77777777" w:rsidTr="007C053E">
        <w:trPr>
          <w:trHeight w:val="70"/>
        </w:trPr>
        <w:tc>
          <w:tcPr>
            <w:tcW w:w="2142" w:type="dxa"/>
            <w:tcBorders>
              <w:top w:val="nil"/>
              <w:left w:val="nil"/>
              <w:bottom w:val="nil"/>
              <w:right w:val="nil"/>
            </w:tcBorders>
            <w:shd w:val="clear" w:color="auto" w:fill="auto"/>
            <w:noWrap/>
            <w:vAlign w:val="center"/>
            <w:hideMark/>
          </w:tcPr>
          <w:p w14:paraId="19556052" w14:textId="00D8E385" w:rsidR="00C24051" w:rsidRPr="003C5DB3" w:rsidRDefault="00C24051" w:rsidP="00C24051">
            <w:pPr>
              <w:spacing w:line="320" w:lineRule="exact"/>
              <w:ind w:right="-108"/>
              <w:rPr>
                <w:rFonts w:ascii="Arial" w:hAnsi="Arial" w:cs="Arial"/>
                <w:color w:val="000000" w:themeColor="text1"/>
                <w:sz w:val="16"/>
                <w:szCs w:val="16"/>
              </w:rPr>
            </w:pPr>
            <w:r w:rsidRPr="003C5DB3">
              <w:rPr>
                <w:rFonts w:ascii="Arial" w:hAnsi="Arial" w:cs="Arial"/>
                <w:color w:val="000000" w:themeColor="text1"/>
                <w:sz w:val="16"/>
                <w:szCs w:val="16"/>
              </w:rPr>
              <w:t>As at 31 December 2022</w:t>
            </w:r>
            <w:r w:rsidRPr="003C5DB3">
              <w:rPr>
                <w:rFonts w:ascii="Arial" w:hAnsi="Arial" w:cs="Arial"/>
                <w:color w:val="000000" w:themeColor="text1"/>
                <w:sz w:val="16"/>
                <w:szCs w:val="16"/>
                <w:vertAlign w:val="superscript"/>
                <w:cs/>
              </w:rPr>
              <w:t xml:space="preserve"> (</w:t>
            </w:r>
            <w:r w:rsidRPr="003C5DB3">
              <w:rPr>
                <w:rFonts w:ascii="Arial" w:hAnsi="Arial" w:cs="Arial"/>
                <w:color w:val="000000" w:themeColor="text1"/>
                <w:sz w:val="16"/>
                <w:szCs w:val="16"/>
                <w:vertAlign w:val="superscript"/>
              </w:rPr>
              <w:t>1</w:t>
            </w:r>
            <w:r w:rsidRPr="003C5DB3">
              <w:rPr>
                <w:rFonts w:ascii="Arial" w:hAnsi="Arial" w:cs="Arial"/>
                <w:color w:val="000000" w:themeColor="text1"/>
                <w:sz w:val="16"/>
                <w:szCs w:val="16"/>
                <w:vertAlign w:val="superscript"/>
                <w:cs/>
              </w:rPr>
              <w:t>)</w:t>
            </w:r>
            <w:r w:rsidRPr="003C5DB3">
              <w:rPr>
                <w:rFonts w:ascii="Arial" w:hAnsi="Arial" w:cs="Arial"/>
                <w:color w:val="000000" w:themeColor="text1"/>
                <w:sz w:val="16"/>
                <w:szCs w:val="16"/>
                <w:cs/>
              </w:rPr>
              <w:t>:</w:t>
            </w:r>
          </w:p>
        </w:tc>
        <w:tc>
          <w:tcPr>
            <w:tcW w:w="1173" w:type="dxa"/>
            <w:tcBorders>
              <w:top w:val="nil"/>
              <w:left w:val="nil"/>
              <w:bottom w:val="nil"/>
              <w:right w:val="nil"/>
            </w:tcBorders>
            <w:shd w:val="clear" w:color="auto" w:fill="auto"/>
            <w:noWrap/>
            <w:vAlign w:val="bottom"/>
          </w:tcPr>
          <w:p w14:paraId="7B5CF41D" w14:textId="77777777" w:rsidR="00C24051" w:rsidRPr="003C5DB3" w:rsidRDefault="00C24051" w:rsidP="00C24051">
            <w:pPr>
              <w:tabs>
                <w:tab w:val="decimal" w:pos="843"/>
              </w:tabs>
              <w:spacing w:line="320" w:lineRule="exact"/>
              <w:jc w:val="both"/>
              <w:rPr>
                <w:rFonts w:ascii="Arial" w:hAnsi="Arial" w:cs="Arial"/>
                <w:color w:val="000000" w:themeColor="text1"/>
                <w:sz w:val="16"/>
                <w:szCs w:val="16"/>
              </w:rPr>
            </w:pPr>
          </w:p>
        </w:tc>
        <w:tc>
          <w:tcPr>
            <w:tcW w:w="1173" w:type="dxa"/>
            <w:tcBorders>
              <w:top w:val="nil"/>
              <w:left w:val="nil"/>
              <w:bottom w:val="nil"/>
              <w:right w:val="nil"/>
            </w:tcBorders>
            <w:shd w:val="clear" w:color="auto" w:fill="auto"/>
            <w:noWrap/>
            <w:vAlign w:val="bottom"/>
          </w:tcPr>
          <w:p w14:paraId="380E03EE" w14:textId="77777777" w:rsidR="00C24051" w:rsidRPr="003C5DB3" w:rsidRDefault="00C24051" w:rsidP="00C24051">
            <w:pPr>
              <w:tabs>
                <w:tab w:val="decimal" w:pos="843"/>
              </w:tabs>
              <w:spacing w:line="320" w:lineRule="exact"/>
              <w:jc w:val="both"/>
              <w:rPr>
                <w:rFonts w:ascii="Arial" w:hAnsi="Arial" w:cs="Arial"/>
                <w:color w:val="000000" w:themeColor="text1"/>
                <w:sz w:val="16"/>
                <w:szCs w:val="16"/>
              </w:rPr>
            </w:pPr>
          </w:p>
        </w:tc>
        <w:tc>
          <w:tcPr>
            <w:tcW w:w="1173" w:type="dxa"/>
            <w:tcBorders>
              <w:top w:val="nil"/>
              <w:left w:val="nil"/>
              <w:bottom w:val="nil"/>
              <w:right w:val="nil"/>
            </w:tcBorders>
            <w:shd w:val="clear" w:color="auto" w:fill="auto"/>
            <w:noWrap/>
            <w:vAlign w:val="bottom"/>
          </w:tcPr>
          <w:p w14:paraId="0CB9A3FF" w14:textId="77777777" w:rsidR="00C24051" w:rsidRPr="003C5DB3" w:rsidRDefault="00C24051" w:rsidP="00C24051">
            <w:pPr>
              <w:tabs>
                <w:tab w:val="decimal" w:pos="843"/>
              </w:tabs>
              <w:spacing w:line="320" w:lineRule="exact"/>
              <w:jc w:val="both"/>
              <w:rPr>
                <w:rFonts w:ascii="Arial" w:hAnsi="Arial" w:cs="Arial"/>
                <w:color w:val="000000" w:themeColor="text1"/>
                <w:sz w:val="16"/>
                <w:szCs w:val="16"/>
              </w:rPr>
            </w:pPr>
          </w:p>
        </w:tc>
        <w:tc>
          <w:tcPr>
            <w:tcW w:w="1173" w:type="dxa"/>
            <w:tcBorders>
              <w:top w:val="nil"/>
              <w:left w:val="nil"/>
              <w:bottom w:val="nil"/>
              <w:right w:val="nil"/>
            </w:tcBorders>
            <w:shd w:val="clear" w:color="auto" w:fill="auto"/>
            <w:noWrap/>
            <w:vAlign w:val="bottom"/>
          </w:tcPr>
          <w:p w14:paraId="48D51BA4" w14:textId="77777777" w:rsidR="00C24051" w:rsidRPr="003C5DB3" w:rsidRDefault="00C24051" w:rsidP="00C24051">
            <w:pPr>
              <w:tabs>
                <w:tab w:val="decimal" w:pos="843"/>
              </w:tabs>
              <w:spacing w:line="320" w:lineRule="exact"/>
              <w:jc w:val="both"/>
              <w:rPr>
                <w:rFonts w:ascii="Arial" w:hAnsi="Arial" w:cs="Arial"/>
                <w:color w:val="000000" w:themeColor="text1"/>
                <w:sz w:val="16"/>
                <w:szCs w:val="16"/>
              </w:rPr>
            </w:pPr>
          </w:p>
        </w:tc>
        <w:tc>
          <w:tcPr>
            <w:tcW w:w="1173" w:type="dxa"/>
            <w:tcBorders>
              <w:top w:val="nil"/>
              <w:left w:val="nil"/>
              <w:bottom w:val="nil"/>
              <w:right w:val="nil"/>
            </w:tcBorders>
            <w:shd w:val="clear" w:color="auto" w:fill="auto"/>
            <w:noWrap/>
            <w:vAlign w:val="bottom"/>
          </w:tcPr>
          <w:p w14:paraId="329250A6" w14:textId="77777777" w:rsidR="00C24051" w:rsidRPr="003C5DB3" w:rsidRDefault="00C24051" w:rsidP="00C24051">
            <w:pPr>
              <w:tabs>
                <w:tab w:val="decimal" w:pos="843"/>
              </w:tabs>
              <w:spacing w:line="320" w:lineRule="exact"/>
              <w:jc w:val="both"/>
              <w:rPr>
                <w:rFonts w:ascii="Arial" w:hAnsi="Arial" w:cs="Arial"/>
                <w:color w:val="000000" w:themeColor="text1"/>
                <w:sz w:val="16"/>
                <w:szCs w:val="16"/>
              </w:rPr>
            </w:pPr>
          </w:p>
        </w:tc>
        <w:tc>
          <w:tcPr>
            <w:tcW w:w="1173" w:type="dxa"/>
            <w:tcBorders>
              <w:top w:val="nil"/>
              <w:left w:val="nil"/>
              <w:bottom w:val="nil"/>
              <w:right w:val="nil"/>
            </w:tcBorders>
            <w:shd w:val="clear" w:color="auto" w:fill="auto"/>
            <w:noWrap/>
            <w:vAlign w:val="bottom"/>
          </w:tcPr>
          <w:p w14:paraId="322CC3A0" w14:textId="77777777" w:rsidR="00C24051" w:rsidRPr="003C5DB3" w:rsidRDefault="00C24051" w:rsidP="00C24051">
            <w:pPr>
              <w:tabs>
                <w:tab w:val="decimal" w:pos="843"/>
              </w:tabs>
              <w:spacing w:line="320" w:lineRule="exact"/>
              <w:jc w:val="both"/>
              <w:rPr>
                <w:rFonts w:ascii="Arial" w:hAnsi="Arial" w:cs="Arial"/>
                <w:color w:val="000000" w:themeColor="text1"/>
                <w:sz w:val="16"/>
                <w:szCs w:val="16"/>
              </w:rPr>
            </w:pPr>
          </w:p>
        </w:tc>
      </w:tr>
      <w:tr w:rsidR="00C24051" w:rsidRPr="003C5DB3" w14:paraId="14D103B2" w14:textId="77777777" w:rsidTr="0058312C">
        <w:trPr>
          <w:trHeight w:val="70"/>
        </w:trPr>
        <w:tc>
          <w:tcPr>
            <w:tcW w:w="2142" w:type="dxa"/>
            <w:tcBorders>
              <w:top w:val="nil"/>
              <w:left w:val="nil"/>
              <w:bottom w:val="nil"/>
              <w:right w:val="nil"/>
            </w:tcBorders>
            <w:shd w:val="clear" w:color="auto" w:fill="auto"/>
            <w:noWrap/>
            <w:vAlign w:val="center"/>
            <w:hideMark/>
          </w:tcPr>
          <w:p w14:paraId="5CE9986F" w14:textId="31210F33" w:rsidR="00C24051" w:rsidRPr="003C5DB3" w:rsidRDefault="00C24051" w:rsidP="00C24051">
            <w:pPr>
              <w:spacing w:line="320" w:lineRule="exact"/>
              <w:ind w:left="156"/>
              <w:rPr>
                <w:rFonts w:ascii="Arial" w:hAnsi="Arial" w:cs="Arial"/>
                <w:color w:val="000000" w:themeColor="text1"/>
                <w:sz w:val="16"/>
                <w:szCs w:val="16"/>
              </w:rPr>
            </w:pPr>
            <w:r w:rsidRPr="003C5DB3">
              <w:rPr>
                <w:rFonts w:ascii="Arial" w:hAnsi="Arial" w:cs="Arial"/>
                <w:color w:val="000000" w:themeColor="text1"/>
                <w:sz w:val="16"/>
                <w:szCs w:val="16"/>
              </w:rPr>
              <w:t>Segment assets</w:t>
            </w:r>
          </w:p>
        </w:tc>
        <w:tc>
          <w:tcPr>
            <w:tcW w:w="1173" w:type="dxa"/>
            <w:tcBorders>
              <w:top w:val="nil"/>
              <w:left w:val="nil"/>
              <w:bottom w:val="nil"/>
              <w:right w:val="nil"/>
            </w:tcBorders>
            <w:shd w:val="clear" w:color="auto" w:fill="auto"/>
            <w:noWrap/>
            <w:vAlign w:val="bottom"/>
          </w:tcPr>
          <w:p w14:paraId="0889D4D6" w14:textId="1CEE58CD" w:rsidR="00C24051" w:rsidRPr="003C5DB3" w:rsidRDefault="00C24051" w:rsidP="00C24051">
            <w:pPr>
              <w:tabs>
                <w:tab w:val="decimal" w:pos="843"/>
              </w:tabs>
              <w:spacing w:line="320" w:lineRule="exact"/>
              <w:jc w:val="both"/>
              <w:rPr>
                <w:rFonts w:ascii="Arial" w:hAnsi="Arial" w:cs="Arial"/>
                <w:sz w:val="16"/>
                <w:szCs w:val="16"/>
              </w:rPr>
            </w:pPr>
            <w:r w:rsidRPr="003C5DB3">
              <w:rPr>
                <w:rFonts w:ascii="Arial" w:hAnsi="Arial" w:cs="Arial"/>
                <w:sz w:val="16"/>
                <w:szCs w:val="16"/>
              </w:rPr>
              <w:t>1,102,375</w:t>
            </w:r>
          </w:p>
        </w:tc>
        <w:tc>
          <w:tcPr>
            <w:tcW w:w="1173" w:type="dxa"/>
            <w:tcBorders>
              <w:top w:val="nil"/>
              <w:left w:val="nil"/>
              <w:bottom w:val="nil"/>
              <w:right w:val="nil"/>
            </w:tcBorders>
            <w:shd w:val="clear" w:color="auto" w:fill="auto"/>
            <w:noWrap/>
            <w:vAlign w:val="bottom"/>
          </w:tcPr>
          <w:p w14:paraId="2AB6C88C" w14:textId="42FF86EC" w:rsidR="00C24051" w:rsidRPr="003C5DB3" w:rsidRDefault="00C24051" w:rsidP="00C24051">
            <w:pPr>
              <w:tabs>
                <w:tab w:val="decimal" w:pos="843"/>
              </w:tabs>
              <w:spacing w:line="320" w:lineRule="exact"/>
              <w:jc w:val="both"/>
              <w:rPr>
                <w:rFonts w:ascii="Arial" w:hAnsi="Arial" w:cs="Arial"/>
                <w:sz w:val="16"/>
                <w:szCs w:val="16"/>
              </w:rPr>
            </w:pPr>
            <w:r w:rsidRPr="003C5DB3">
              <w:rPr>
                <w:rFonts w:ascii="Arial" w:hAnsi="Arial" w:cs="Arial"/>
                <w:sz w:val="16"/>
                <w:szCs w:val="16"/>
              </w:rPr>
              <w:t>1,430,339</w:t>
            </w:r>
          </w:p>
        </w:tc>
        <w:tc>
          <w:tcPr>
            <w:tcW w:w="1173" w:type="dxa"/>
            <w:tcBorders>
              <w:top w:val="nil"/>
              <w:left w:val="nil"/>
              <w:bottom w:val="nil"/>
              <w:right w:val="nil"/>
            </w:tcBorders>
            <w:shd w:val="clear" w:color="auto" w:fill="auto"/>
            <w:noWrap/>
            <w:vAlign w:val="bottom"/>
          </w:tcPr>
          <w:p w14:paraId="41385C2E" w14:textId="5E5F0A13" w:rsidR="00C24051" w:rsidRPr="003C5DB3" w:rsidRDefault="00C24051" w:rsidP="00C24051">
            <w:pPr>
              <w:tabs>
                <w:tab w:val="decimal" w:pos="843"/>
              </w:tabs>
              <w:spacing w:line="320" w:lineRule="exact"/>
              <w:jc w:val="both"/>
              <w:rPr>
                <w:rFonts w:ascii="Arial" w:hAnsi="Arial" w:cs="Arial"/>
                <w:sz w:val="16"/>
                <w:szCs w:val="16"/>
              </w:rPr>
            </w:pPr>
            <w:r w:rsidRPr="003C5DB3">
              <w:rPr>
                <w:rFonts w:ascii="Arial" w:hAnsi="Arial" w:cs="Arial"/>
                <w:sz w:val="16"/>
                <w:szCs w:val="16"/>
              </w:rPr>
              <w:t>936,912</w:t>
            </w:r>
          </w:p>
        </w:tc>
        <w:tc>
          <w:tcPr>
            <w:tcW w:w="1173" w:type="dxa"/>
            <w:tcBorders>
              <w:top w:val="nil"/>
              <w:left w:val="nil"/>
              <w:bottom w:val="nil"/>
              <w:right w:val="nil"/>
            </w:tcBorders>
            <w:shd w:val="clear" w:color="auto" w:fill="auto"/>
            <w:noWrap/>
            <w:vAlign w:val="bottom"/>
          </w:tcPr>
          <w:p w14:paraId="2A3528D4" w14:textId="7D388F78" w:rsidR="00C24051" w:rsidRPr="003C5DB3" w:rsidRDefault="00C24051" w:rsidP="00C24051">
            <w:pPr>
              <w:tabs>
                <w:tab w:val="decimal" w:pos="843"/>
              </w:tabs>
              <w:spacing w:line="320" w:lineRule="exact"/>
              <w:jc w:val="both"/>
              <w:rPr>
                <w:rFonts w:ascii="Arial" w:hAnsi="Arial" w:cs="Arial"/>
                <w:sz w:val="16"/>
                <w:szCs w:val="16"/>
              </w:rPr>
            </w:pPr>
            <w:r w:rsidRPr="003C5DB3">
              <w:rPr>
                <w:rFonts w:ascii="Arial" w:hAnsi="Arial" w:cs="Arial"/>
                <w:sz w:val="16"/>
                <w:szCs w:val="16"/>
              </w:rPr>
              <w:t>146,821</w:t>
            </w:r>
          </w:p>
        </w:tc>
        <w:tc>
          <w:tcPr>
            <w:tcW w:w="1173" w:type="dxa"/>
            <w:tcBorders>
              <w:top w:val="nil"/>
              <w:left w:val="nil"/>
              <w:bottom w:val="nil"/>
              <w:right w:val="nil"/>
            </w:tcBorders>
            <w:shd w:val="clear" w:color="auto" w:fill="auto"/>
            <w:noWrap/>
            <w:vAlign w:val="bottom"/>
          </w:tcPr>
          <w:p w14:paraId="546C17DE" w14:textId="508D722B" w:rsidR="00C24051" w:rsidRPr="003C5DB3" w:rsidRDefault="00C24051" w:rsidP="00C24051">
            <w:pPr>
              <w:tabs>
                <w:tab w:val="decimal" w:pos="843"/>
              </w:tabs>
              <w:spacing w:line="320" w:lineRule="exact"/>
              <w:jc w:val="both"/>
              <w:rPr>
                <w:rFonts w:ascii="Arial" w:hAnsi="Arial" w:cs="Arial"/>
                <w:sz w:val="16"/>
                <w:szCs w:val="16"/>
              </w:rPr>
            </w:pPr>
            <w:r w:rsidRPr="003C5DB3">
              <w:rPr>
                <w:rFonts w:ascii="Arial" w:hAnsi="Arial" w:cs="Arial"/>
                <w:sz w:val="16"/>
                <w:szCs w:val="16"/>
                <w:cs/>
              </w:rPr>
              <w:t>(</w:t>
            </w:r>
            <w:r w:rsidRPr="003C5DB3">
              <w:rPr>
                <w:rFonts w:ascii="Arial" w:hAnsi="Arial" w:cs="Arial"/>
                <w:sz w:val="16"/>
                <w:szCs w:val="16"/>
              </w:rPr>
              <w:t>24,028</w:t>
            </w:r>
            <w:r w:rsidRPr="003C5DB3">
              <w:rPr>
                <w:rFonts w:ascii="Arial" w:hAnsi="Arial" w:cs="Arial"/>
                <w:sz w:val="16"/>
                <w:szCs w:val="16"/>
                <w:cs/>
              </w:rPr>
              <w:t>)</w:t>
            </w:r>
          </w:p>
        </w:tc>
        <w:tc>
          <w:tcPr>
            <w:tcW w:w="1173" w:type="dxa"/>
            <w:tcBorders>
              <w:top w:val="nil"/>
              <w:left w:val="nil"/>
              <w:bottom w:val="nil"/>
              <w:right w:val="nil"/>
            </w:tcBorders>
            <w:shd w:val="clear" w:color="auto" w:fill="auto"/>
            <w:noWrap/>
            <w:vAlign w:val="bottom"/>
          </w:tcPr>
          <w:p w14:paraId="51DC8B18" w14:textId="0A97A93B" w:rsidR="00C24051" w:rsidRPr="003C5DB3" w:rsidRDefault="00C24051" w:rsidP="00C24051">
            <w:pPr>
              <w:tabs>
                <w:tab w:val="decimal" w:pos="843"/>
              </w:tabs>
              <w:spacing w:line="320" w:lineRule="exact"/>
              <w:jc w:val="both"/>
              <w:rPr>
                <w:rFonts w:ascii="Arial" w:hAnsi="Arial" w:cs="Arial"/>
                <w:sz w:val="16"/>
                <w:szCs w:val="16"/>
              </w:rPr>
            </w:pPr>
            <w:r w:rsidRPr="003C5DB3">
              <w:rPr>
                <w:rFonts w:ascii="Arial" w:hAnsi="Arial" w:cs="Arial"/>
                <w:sz w:val="16"/>
                <w:szCs w:val="16"/>
              </w:rPr>
              <w:t>3,592,419</w:t>
            </w:r>
          </w:p>
        </w:tc>
      </w:tr>
      <w:tr w:rsidR="00C24051" w:rsidRPr="003C5DB3" w14:paraId="24CBA970" w14:textId="77777777" w:rsidTr="0058312C">
        <w:trPr>
          <w:trHeight w:val="70"/>
        </w:trPr>
        <w:tc>
          <w:tcPr>
            <w:tcW w:w="2142" w:type="dxa"/>
            <w:tcBorders>
              <w:top w:val="nil"/>
              <w:left w:val="nil"/>
              <w:bottom w:val="nil"/>
              <w:right w:val="nil"/>
            </w:tcBorders>
            <w:shd w:val="clear" w:color="auto" w:fill="auto"/>
            <w:noWrap/>
            <w:vAlign w:val="center"/>
            <w:hideMark/>
          </w:tcPr>
          <w:p w14:paraId="31876D53" w14:textId="1368269D" w:rsidR="00C24051" w:rsidRPr="003C5DB3" w:rsidRDefault="00C24051" w:rsidP="00C24051">
            <w:pPr>
              <w:spacing w:line="320" w:lineRule="exact"/>
              <w:ind w:left="156"/>
              <w:rPr>
                <w:rFonts w:ascii="Arial" w:hAnsi="Arial" w:cs="Arial"/>
                <w:color w:val="000000" w:themeColor="text1"/>
                <w:sz w:val="16"/>
                <w:szCs w:val="16"/>
              </w:rPr>
            </w:pPr>
            <w:r w:rsidRPr="003C5DB3">
              <w:rPr>
                <w:rFonts w:ascii="Arial" w:hAnsi="Arial" w:cs="Arial"/>
                <w:color w:val="000000" w:themeColor="text1"/>
                <w:sz w:val="16"/>
                <w:szCs w:val="16"/>
              </w:rPr>
              <w:t>Segment liabilities</w:t>
            </w:r>
          </w:p>
        </w:tc>
        <w:tc>
          <w:tcPr>
            <w:tcW w:w="1173" w:type="dxa"/>
            <w:tcBorders>
              <w:top w:val="nil"/>
              <w:left w:val="nil"/>
              <w:bottom w:val="nil"/>
              <w:right w:val="nil"/>
            </w:tcBorders>
            <w:shd w:val="clear" w:color="auto" w:fill="auto"/>
            <w:noWrap/>
            <w:vAlign w:val="bottom"/>
          </w:tcPr>
          <w:p w14:paraId="3379E2B1" w14:textId="0326DD07" w:rsidR="00C24051" w:rsidRPr="003C5DB3" w:rsidRDefault="00C24051" w:rsidP="00C24051">
            <w:pPr>
              <w:tabs>
                <w:tab w:val="decimal" w:pos="843"/>
              </w:tabs>
              <w:spacing w:line="320" w:lineRule="exact"/>
              <w:jc w:val="both"/>
              <w:rPr>
                <w:rFonts w:ascii="Arial" w:hAnsi="Arial" w:cs="Arial"/>
                <w:sz w:val="16"/>
                <w:szCs w:val="16"/>
              </w:rPr>
            </w:pPr>
            <w:r w:rsidRPr="003C5DB3">
              <w:rPr>
                <w:rFonts w:ascii="Arial" w:hAnsi="Arial" w:cs="Arial"/>
                <w:sz w:val="16"/>
                <w:szCs w:val="16"/>
              </w:rPr>
              <w:t>1,864,553</w:t>
            </w:r>
          </w:p>
        </w:tc>
        <w:tc>
          <w:tcPr>
            <w:tcW w:w="1173" w:type="dxa"/>
            <w:tcBorders>
              <w:top w:val="nil"/>
              <w:left w:val="nil"/>
              <w:bottom w:val="nil"/>
              <w:right w:val="nil"/>
            </w:tcBorders>
            <w:shd w:val="clear" w:color="auto" w:fill="auto"/>
            <w:noWrap/>
            <w:vAlign w:val="bottom"/>
          </w:tcPr>
          <w:p w14:paraId="65FA7C76" w14:textId="0960BDAA" w:rsidR="00C24051" w:rsidRPr="003C5DB3" w:rsidRDefault="00C24051" w:rsidP="00C24051">
            <w:pPr>
              <w:tabs>
                <w:tab w:val="decimal" w:pos="843"/>
              </w:tabs>
              <w:spacing w:line="320" w:lineRule="exact"/>
              <w:jc w:val="both"/>
              <w:rPr>
                <w:rFonts w:ascii="Arial" w:hAnsi="Arial" w:cs="Arial"/>
                <w:sz w:val="16"/>
                <w:szCs w:val="16"/>
              </w:rPr>
            </w:pPr>
            <w:r w:rsidRPr="003C5DB3">
              <w:rPr>
                <w:rFonts w:ascii="Arial" w:hAnsi="Arial" w:cs="Arial"/>
                <w:sz w:val="16"/>
                <w:szCs w:val="16"/>
              </w:rPr>
              <w:t>865,768</w:t>
            </w:r>
          </w:p>
        </w:tc>
        <w:tc>
          <w:tcPr>
            <w:tcW w:w="1173" w:type="dxa"/>
            <w:tcBorders>
              <w:top w:val="nil"/>
              <w:left w:val="nil"/>
              <w:bottom w:val="nil"/>
              <w:right w:val="nil"/>
            </w:tcBorders>
            <w:shd w:val="clear" w:color="auto" w:fill="auto"/>
            <w:noWrap/>
            <w:vAlign w:val="bottom"/>
          </w:tcPr>
          <w:p w14:paraId="5585A4BD" w14:textId="6DE893F1" w:rsidR="00C24051" w:rsidRPr="003C5DB3" w:rsidRDefault="00C24051" w:rsidP="00C24051">
            <w:pPr>
              <w:tabs>
                <w:tab w:val="decimal" w:pos="843"/>
              </w:tabs>
              <w:spacing w:line="320" w:lineRule="exact"/>
              <w:jc w:val="both"/>
              <w:rPr>
                <w:rFonts w:ascii="Arial" w:hAnsi="Arial" w:cs="Arial"/>
                <w:sz w:val="16"/>
                <w:szCs w:val="16"/>
              </w:rPr>
            </w:pPr>
            <w:r w:rsidRPr="003C5DB3">
              <w:rPr>
                <w:rFonts w:ascii="Arial" w:hAnsi="Arial" w:cs="Arial"/>
                <w:sz w:val="16"/>
                <w:szCs w:val="16"/>
              </w:rPr>
              <w:t>287,166</w:t>
            </w:r>
          </w:p>
        </w:tc>
        <w:tc>
          <w:tcPr>
            <w:tcW w:w="1173" w:type="dxa"/>
            <w:tcBorders>
              <w:top w:val="nil"/>
              <w:left w:val="nil"/>
              <w:bottom w:val="nil"/>
              <w:right w:val="nil"/>
            </w:tcBorders>
            <w:shd w:val="clear" w:color="auto" w:fill="auto"/>
            <w:noWrap/>
            <w:vAlign w:val="bottom"/>
          </w:tcPr>
          <w:p w14:paraId="030DD9C1" w14:textId="6EA928F3" w:rsidR="00C24051" w:rsidRPr="003C5DB3" w:rsidRDefault="00C24051" w:rsidP="00C24051">
            <w:pPr>
              <w:tabs>
                <w:tab w:val="decimal" w:pos="843"/>
              </w:tabs>
              <w:spacing w:line="320" w:lineRule="exact"/>
              <w:jc w:val="both"/>
              <w:rPr>
                <w:rFonts w:ascii="Arial" w:hAnsi="Arial" w:cs="Arial"/>
                <w:sz w:val="16"/>
                <w:szCs w:val="16"/>
              </w:rPr>
            </w:pPr>
            <w:r w:rsidRPr="003C5DB3">
              <w:rPr>
                <w:rFonts w:ascii="Arial" w:hAnsi="Arial" w:cs="Arial"/>
                <w:sz w:val="16"/>
                <w:szCs w:val="16"/>
              </w:rPr>
              <w:t>206,253</w:t>
            </w:r>
          </w:p>
        </w:tc>
        <w:tc>
          <w:tcPr>
            <w:tcW w:w="1173" w:type="dxa"/>
            <w:tcBorders>
              <w:top w:val="nil"/>
              <w:left w:val="nil"/>
              <w:bottom w:val="nil"/>
              <w:right w:val="nil"/>
            </w:tcBorders>
            <w:shd w:val="clear" w:color="auto" w:fill="auto"/>
            <w:noWrap/>
            <w:vAlign w:val="bottom"/>
          </w:tcPr>
          <w:p w14:paraId="45677497" w14:textId="6EC28EE1" w:rsidR="00C24051" w:rsidRPr="003C5DB3" w:rsidRDefault="00C24051" w:rsidP="00C24051">
            <w:pPr>
              <w:tabs>
                <w:tab w:val="decimal" w:pos="843"/>
              </w:tabs>
              <w:spacing w:line="320" w:lineRule="exact"/>
              <w:jc w:val="both"/>
              <w:rPr>
                <w:rFonts w:ascii="Arial" w:hAnsi="Arial" w:cs="Arial"/>
                <w:sz w:val="16"/>
                <w:szCs w:val="16"/>
              </w:rPr>
            </w:pPr>
            <w:r w:rsidRPr="003C5DB3">
              <w:rPr>
                <w:rFonts w:ascii="Arial" w:hAnsi="Arial" w:cs="Arial"/>
                <w:sz w:val="16"/>
                <w:szCs w:val="16"/>
                <w:cs/>
              </w:rPr>
              <w:t>(</w:t>
            </w:r>
            <w:r w:rsidRPr="003C5DB3">
              <w:rPr>
                <w:rFonts w:ascii="Arial" w:hAnsi="Arial" w:cs="Arial"/>
                <w:sz w:val="16"/>
                <w:szCs w:val="16"/>
              </w:rPr>
              <w:t>23,893</w:t>
            </w:r>
            <w:r w:rsidRPr="003C5DB3">
              <w:rPr>
                <w:rFonts w:ascii="Arial" w:hAnsi="Arial" w:cs="Arial"/>
                <w:sz w:val="16"/>
                <w:szCs w:val="16"/>
                <w:cs/>
              </w:rPr>
              <w:t>)</w:t>
            </w:r>
          </w:p>
        </w:tc>
        <w:tc>
          <w:tcPr>
            <w:tcW w:w="1173" w:type="dxa"/>
            <w:tcBorders>
              <w:top w:val="nil"/>
              <w:left w:val="nil"/>
              <w:bottom w:val="nil"/>
              <w:right w:val="nil"/>
            </w:tcBorders>
            <w:shd w:val="clear" w:color="auto" w:fill="auto"/>
            <w:noWrap/>
            <w:vAlign w:val="bottom"/>
          </w:tcPr>
          <w:p w14:paraId="2CF09688" w14:textId="7478190D" w:rsidR="00C24051" w:rsidRPr="003C5DB3" w:rsidRDefault="00C24051" w:rsidP="00C24051">
            <w:pPr>
              <w:tabs>
                <w:tab w:val="decimal" w:pos="843"/>
              </w:tabs>
              <w:spacing w:line="320" w:lineRule="exact"/>
              <w:jc w:val="both"/>
              <w:rPr>
                <w:rFonts w:ascii="Arial" w:hAnsi="Arial" w:cs="Arial"/>
                <w:sz w:val="16"/>
                <w:szCs w:val="16"/>
              </w:rPr>
            </w:pPr>
            <w:r w:rsidRPr="003C5DB3">
              <w:rPr>
                <w:rFonts w:ascii="Arial" w:hAnsi="Arial" w:cs="Arial"/>
                <w:sz w:val="16"/>
                <w:szCs w:val="16"/>
              </w:rPr>
              <w:t>3,199,847</w:t>
            </w:r>
          </w:p>
        </w:tc>
      </w:tr>
    </w:tbl>
    <w:p w14:paraId="5D0159B5" w14:textId="77777777" w:rsidR="00147A18" w:rsidRPr="003C5DB3" w:rsidRDefault="00147A18" w:rsidP="00147A18">
      <w:pPr>
        <w:spacing w:line="300" w:lineRule="exact"/>
        <w:ind w:left="900" w:hanging="270"/>
        <w:rPr>
          <w:rFonts w:ascii="Arial" w:hAnsi="Arial" w:cs="Arial"/>
          <w:color w:val="000000" w:themeColor="text1"/>
          <w:sz w:val="14"/>
          <w:szCs w:val="14"/>
        </w:rPr>
      </w:pPr>
      <w:r w:rsidRPr="003C5DB3">
        <w:rPr>
          <w:rFonts w:ascii="Arial" w:hAnsi="Arial" w:cs="Arial"/>
          <w:color w:val="000000" w:themeColor="text1"/>
          <w:sz w:val="14"/>
          <w:szCs w:val="14"/>
          <w:vertAlign w:val="superscript"/>
          <w:cs/>
        </w:rPr>
        <w:t>(</w:t>
      </w:r>
      <w:r w:rsidRPr="003C5DB3">
        <w:rPr>
          <w:rFonts w:ascii="Arial" w:hAnsi="Arial" w:cs="Arial"/>
          <w:color w:val="000000" w:themeColor="text1"/>
          <w:sz w:val="14"/>
          <w:szCs w:val="14"/>
          <w:vertAlign w:val="superscript"/>
        </w:rPr>
        <w:t>1</w:t>
      </w:r>
      <w:r w:rsidRPr="003C5DB3">
        <w:rPr>
          <w:rFonts w:ascii="Arial" w:hAnsi="Arial" w:cs="Arial"/>
          <w:color w:val="000000" w:themeColor="text1"/>
          <w:sz w:val="14"/>
          <w:szCs w:val="14"/>
          <w:vertAlign w:val="superscript"/>
          <w:cs/>
        </w:rPr>
        <w:t>)</w:t>
      </w:r>
      <w:r w:rsidRPr="003C5DB3">
        <w:rPr>
          <w:rFonts w:ascii="Arial" w:hAnsi="Arial" w:cs="Arial"/>
          <w:color w:val="000000" w:themeColor="text1"/>
          <w:sz w:val="14"/>
          <w:szCs w:val="14"/>
          <w:vertAlign w:val="superscript"/>
        </w:rPr>
        <w:tab/>
      </w:r>
      <w:r w:rsidRPr="003C5DB3">
        <w:rPr>
          <w:rFonts w:ascii="Arial" w:hAnsi="Arial" w:cs="Arial"/>
          <w:color w:val="000000" w:themeColor="text1"/>
          <w:sz w:val="14"/>
          <w:szCs w:val="14"/>
        </w:rPr>
        <w:t>Restated figures from the change of the principle in allocation as mentioned above</w:t>
      </w:r>
      <w:r w:rsidRPr="003C5DB3">
        <w:rPr>
          <w:rFonts w:ascii="Arial" w:hAnsi="Arial" w:cs="Arial"/>
          <w:color w:val="000000" w:themeColor="text1"/>
          <w:sz w:val="14"/>
          <w:szCs w:val="14"/>
          <w:cs/>
        </w:rPr>
        <w:t>.</w:t>
      </w:r>
    </w:p>
    <w:p w14:paraId="342FF2D9" w14:textId="77777777" w:rsidR="004326CD" w:rsidRPr="003C5DB3" w:rsidRDefault="004326CD" w:rsidP="000D4A64">
      <w:pPr>
        <w:spacing w:before="120" w:after="120" w:line="380" w:lineRule="exact"/>
        <w:ind w:left="634"/>
        <w:jc w:val="thaiDistribute"/>
        <w:rPr>
          <w:rFonts w:ascii="Arial" w:hAnsi="Arial" w:cs="Arial"/>
          <w:b/>
          <w:bCs/>
          <w:color w:val="000000" w:themeColor="text1"/>
        </w:rPr>
      </w:pPr>
      <w:r w:rsidRPr="003C5DB3">
        <w:rPr>
          <w:rFonts w:ascii="Arial" w:hAnsi="Arial" w:cs="Arial"/>
          <w:b/>
          <w:bCs/>
          <w:color w:val="000000" w:themeColor="text1"/>
        </w:rPr>
        <w:t xml:space="preserve">Information about </w:t>
      </w:r>
      <w:r w:rsidR="00464008" w:rsidRPr="003C5DB3">
        <w:rPr>
          <w:rFonts w:ascii="Arial" w:hAnsi="Arial" w:cs="Arial"/>
          <w:b/>
          <w:bCs/>
          <w:color w:val="000000" w:themeColor="text1"/>
        </w:rPr>
        <w:t>major customers</w:t>
      </w:r>
    </w:p>
    <w:p w14:paraId="2E843B69" w14:textId="1F832614" w:rsidR="00554084" w:rsidRPr="003C5DB3" w:rsidRDefault="004326CD" w:rsidP="000D4A64">
      <w:pPr>
        <w:spacing w:before="120" w:after="120" w:line="380" w:lineRule="exact"/>
        <w:ind w:left="630" w:right="-101" w:hanging="630"/>
        <w:jc w:val="thaiDistribute"/>
        <w:rPr>
          <w:rFonts w:ascii="Arial" w:hAnsi="Arial" w:cs="Arial"/>
          <w:color w:val="000000" w:themeColor="text1"/>
        </w:rPr>
      </w:pPr>
      <w:r w:rsidRPr="003C5DB3">
        <w:rPr>
          <w:rFonts w:ascii="Arial" w:hAnsi="Arial" w:cs="Arial"/>
          <w:color w:val="000000" w:themeColor="text1"/>
          <w:cs/>
        </w:rPr>
        <w:tab/>
      </w:r>
      <w:r w:rsidRPr="003C5DB3">
        <w:rPr>
          <w:rFonts w:ascii="Arial" w:hAnsi="Arial" w:cs="Arial"/>
          <w:color w:val="000000" w:themeColor="text1"/>
        </w:rPr>
        <w:t xml:space="preserve">During the </w:t>
      </w:r>
      <w:r w:rsidR="000D4A64" w:rsidRPr="003C5DB3">
        <w:rPr>
          <w:rFonts w:ascii="Arial" w:hAnsi="Arial" w:cs="Arial"/>
          <w:color w:val="000000" w:themeColor="text1"/>
        </w:rPr>
        <w:t>nine</w:t>
      </w:r>
      <w:r w:rsidR="00897D57" w:rsidRPr="003C5DB3">
        <w:rPr>
          <w:rFonts w:ascii="Arial" w:hAnsi="Arial" w:cs="Arial"/>
          <w:color w:val="000000" w:themeColor="text1"/>
          <w:cs/>
        </w:rPr>
        <w:t>-</w:t>
      </w:r>
      <w:r w:rsidR="00897D57" w:rsidRPr="003C5DB3">
        <w:rPr>
          <w:rFonts w:ascii="Arial" w:hAnsi="Arial" w:cs="Arial"/>
          <w:color w:val="000000" w:themeColor="text1"/>
        </w:rPr>
        <w:t>month periods</w:t>
      </w:r>
      <w:r w:rsidR="002C77AC" w:rsidRPr="003C5DB3">
        <w:rPr>
          <w:rFonts w:ascii="Arial" w:hAnsi="Arial" w:cs="Arial"/>
          <w:color w:val="000000" w:themeColor="text1"/>
          <w:cs/>
        </w:rPr>
        <w:t xml:space="preserve"> </w:t>
      </w:r>
      <w:r w:rsidRPr="003C5DB3">
        <w:rPr>
          <w:rFonts w:ascii="Arial" w:hAnsi="Arial" w:cs="Arial"/>
          <w:color w:val="000000" w:themeColor="text1"/>
        </w:rPr>
        <w:t xml:space="preserve">ended </w:t>
      </w:r>
      <w:r w:rsidR="000D4A64" w:rsidRPr="003C5DB3">
        <w:rPr>
          <w:rFonts w:ascii="Arial" w:hAnsi="Arial" w:cs="Arial"/>
          <w:color w:val="000000" w:themeColor="text1"/>
        </w:rPr>
        <w:t xml:space="preserve">30 September </w:t>
      </w:r>
      <w:r w:rsidR="00712B57" w:rsidRPr="003C5DB3">
        <w:rPr>
          <w:rFonts w:ascii="Arial" w:hAnsi="Arial" w:cs="Arial"/>
          <w:color w:val="000000" w:themeColor="text1"/>
        </w:rPr>
        <w:t>2023 and</w:t>
      </w:r>
      <w:r w:rsidR="00897D57" w:rsidRPr="003C5DB3">
        <w:rPr>
          <w:rFonts w:ascii="Arial" w:hAnsi="Arial" w:cs="Arial"/>
          <w:color w:val="000000" w:themeColor="text1"/>
        </w:rPr>
        <w:t xml:space="preserve"> 2022</w:t>
      </w:r>
      <w:r w:rsidRPr="003C5DB3">
        <w:rPr>
          <w:rFonts w:ascii="Arial" w:hAnsi="Arial" w:cs="Arial"/>
          <w:color w:val="000000" w:themeColor="text1"/>
        </w:rPr>
        <w:t xml:space="preserve">, the Bank and its </w:t>
      </w:r>
      <w:r w:rsidRPr="003C5DB3">
        <w:rPr>
          <w:rFonts w:ascii="Arial" w:hAnsi="Arial" w:cs="Arial"/>
          <w:color w:val="000000" w:themeColor="text1"/>
          <w:spacing w:val="-2"/>
        </w:rPr>
        <w:t xml:space="preserve">subsidiaries </w:t>
      </w:r>
      <w:r w:rsidR="00554084" w:rsidRPr="003C5DB3">
        <w:rPr>
          <w:rFonts w:ascii="Arial" w:hAnsi="Arial" w:cs="Arial"/>
          <w:color w:val="000000" w:themeColor="text1"/>
          <w:spacing w:val="-2"/>
        </w:rPr>
        <w:t>ha</w:t>
      </w:r>
      <w:r w:rsidR="009C190A" w:rsidRPr="003C5DB3">
        <w:rPr>
          <w:rFonts w:ascii="Arial" w:hAnsi="Arial" w:cs="Arial"/>
          <w:color w:val="000000" w:themeColor="text1"/>
          <w:spacing w:val="-2"/>
        </w:rPr>
        <w:t>d</w:t>
      </w:r>
      <w:r w:rsidR="00554084" w:rsidRPr="003C5DB3">
        <w:rPr>
          <w:rFonts w:ascii="Arial" w:hAnsi="Arial" w:cs="Arial"/>
          <w:color w:val="000000" w:themeColor="text1"/>
          <w:spacing w:val="-2"/>
        </w:rPr>
        <w:t xml:space="preserve"> no major customer with revenue of</w:t>
      </w:r>
      <w:r w:rsidR="00554084" w:rsidRPr="003C5DB3">
        <w:rPr>
          <w:rFonts w:ascii="Arial" w:hAnsi="Arial" w:cs="Arial"/>
          <w:color w:val="000000" w:themeColor="text1"/>
          <w:spacing w:val="-2"/>
          <w:cs/>
        </w:rPr>
        <w:t xml:space="preserve"> </w:t>
      </w:r>
      <w:r w:rsidR="00AA6B63" w:rsidRPr="003C5DB3">
        <w:rPr>
          <w:rFonts w:ascii="Arial" w:hAnsi="Arial" w:cs="Arial"/>
          <w:color w:val="000000" w:themeColor="text1"/>
          <w:spacing w:val="-2"/>
        </w:rPr>
        <w:t>10</w:t>
      </w:r>
      <w:r w:rsidR="00554084" w:rsidRPr="003C5DB3">
        <w:rPr>
          <w:rFonts w:ascii="Arial" w:hAnsi="Arial" w:cs="Arial"/>
          <w:color w:val="000000" w:themeColor="text1"/>
          <w:spacing w:val="-2"/>
        </w:rPr>
        <w:t xml:space="preserve"> percent</w:t>
      </w:r>
      <w:r w:rsidR="00554084" w:rsidRPr="003C5DB3">
        <w:rPr>
          <w:rFonts w:ascii="Arial" w:hAnsi="Arial" w:cs="Arial"/>
          <w:color w:val="000000" w:themeColor="text1"/>
          <w:spacing w:val="-2"/>
          <w:cs/>
        </w:rPr>
        <w:t xml:space="preserve"> </w:t>
      </w:r>
      <w:r w:rsidR="00554084" w:rsidRPr="003C5DB3">
        <w:rPr>
          <w:rFonts w:ascii="Arial" w:hAnsi="Arial" w:cs="Arial"/>
          <w:color w:val="000000" w:themeColor="text1"/>
          <w:spacing w:val="-2"/>
        </w:rPr>
        <w:t>or more of an entity</w:t>
      </w:r>
      <w:r w:rsidR="00554084" w:rsidRPr="003C5DB3">
        <w:rPr>
          <w:rFonts w:ascii="Arial" w:hAnsi="Arial" w:cs="Arial"/>
          <w:color w:val="000000" w:themeColor="text1"/>
          <w:spacing w:val="-2"/>
          <w:cs/>
        </w:rPr>
        <w:t>’</w:t>
      </w:r>
      <w:r w:rsidR="00554084" w:rsidRPr="003C5DB3">
        <w:rPr>
          <w:rFonts w:ascii="Arial" w:hAnsi="Arial" w:cs="Arial"/>
          <w:color w:val="000000" w:themeColor="text1"/>
          <w:spacing w:val="-2"/>
        </w:rPr>
        <w:t>s revenues</w:t>
      </w:r>
      <w:r w:rsidR="00554084" w:rsidRPr="003C5DB3">
        <w:rPr>
          <w:rFonts w:ascii="Arial" w:hAnsi="Arial" w:cs="Arial"/>
          <w:color w:val="000000" w:themeColor="text1"/>
          <w:spacing w:val="-2"/>
          <w:cs/>
        </w:rPr>
        <w:t>.</w:t>
      </w:r>
    </w:p>
    <w:p w14:paraId="1FC5CDAD" w14:textId="77777777" w:rsidR="000D4A64" w:rsidRPr="003C5DB3" w:rsidRDefault="000D4A64">
      <w:pPr>
        <w:autoSpaceDE/>
        <w:autoSpaceDN/>
        <w:spacing w:after="160" w:line="259" w:lineRule="auto"/>
        <w:rPr>
          <w:rFonts w:ascii="Arial" w:hAnsi="Arial" w:cs="Arial"/>
          <w:b/>
          <w:bCs/>
          <w:color w:val="000000" w:themeColor="text1"/>
        </w:rPr>
      </w:pPr>
      <w:r w:rsidRPr="003C5DB3">
        <w:rPr>
          <w:rFonts w:ascii="Arial" w:hAnsi="Arial" w:cs="Arial"/>
          <w:b/>
          <w:bCs/>
          <w:color w:val="000000" w:themeColor="text1"/>
          <w:cs/>
        </w:rPr>
        <w:br w:type="page"/>
      </w:r>
    </w:p>
    <w:p w14:paraId="5AFD6146" w14:textId="4835F066" w:rsidR="00443320" w:rsidRPr="003C5DB3" w:rsidRDefault="001F140F" w:rsidP="000D4A64">
      <w:pPr>
        <w:spacing w:before="120" w:after="120" w:line="380" w:lineRule="exact"/>
        <w:ind w:left="630" w:hanging="630"/>
        <w:jc w:val="both"/>
        <w:outlineLvl w:val="0"/>
        <w:rPr>
          <w:rFonts w:ascii="Arial" w:hAnsi="Arial" w:cs="Arial"/>
          <w:b/>
          <w:bCs/>
          <w:color w:val="000000" w:themeColor="text1"/>
        </w:rPr>
      </w:pPr>
      <w:bookmarkStart w:id="88" w:name="_Toc149940819"/>
      <w:r w:rsidRPr="003C5DB3">
        <w:rPr>
          <w:rFonts w:ascii="Arial" w:hAnsi="Arial" w:cs="Arial"/>
          <w:b/>
          <w:bCs/>
          <w:color w:val="000000" w:themeColor="text1"/>
        </w:rPr>
        <w:lastRenderedPageBreak/>
        <w:t>4</w:t>
      </w:r>
      <w:r w:rsidRPr="003C5DB3">
        <w:rPr>
          <w:rFonts w:ascii="Arial" w:hAnsi="Arial" w:cs="Arial"/>
          <w:b/>
          <w:bCs/>
          <w:color w:val="000000" w:themeColor="text1"/>
          <w:cs/>
        </w:rPr>
        <w:t>.</w:t>
      </w:r>
      <w:r w:rsidR="0051253B" w:rsidRPr="003C5DB3">
        <w:rPr>
          <w:rFonts w:ascii="Arial" w:hAnsi="Arial" w:cs="Arial"/>
          <w:b/>
          <w:bCs/>
          <w:color w:val="000000" w:themeColor="text1"/>
        </w:rPr>
        <w:t>12</w:t>
      </w:r>
      <w:r w:rsidR="00516580" w:rsidRPr="003C5DB3">
        <w:rPr>
          <w:rFonts w:ascii="Arial" w:hAnsi="Arial" w:cs="Arial"/>
          <w:b/>
          <w:bCs/>
          <w:color w:val="000000" w:themeColor="text1"/>
        </w:rPr>
        <w:tab/>
      </w:r>
      <w:r w:rsidR="00443320" w:rsidRPr="003C5DB3">
        <w:rPr>
          <w:rFonts w:ascii="Arial" w:hAnsi="Arial" w:cs="Arial"/>
          <w:b/>
          <w:bCs/>
          <w:color w:val="000000" w:themeColor="text1"/>
        </w:rPr>
        <w:t>Interest Income</w:t>
      </w:r>
      <w:bookmarkEnd w:id="88"/>
    </w:p>
    <w:p w14:paraId="45899312" w14:textId="573D22AE" w:rsidR="00443320" w:rsidRPr="003C5DB3" w:rsidRDefault="00443320" w:rsidP="000D4A64">
      <w:pPr>
        <w:spacing w:before="120" w:after="120" w:line="380" w:lineRule="exact"/>
        <w:ind w:left="634" w:right="-101"/>
        <w:jc w:val="thaiDistribute"/>
        <w:rPr>
          <w:rFonts w:ascii="Arial" w:hAnsi="Arial" w:cs="Arial"/>
          <w:color w:val="000000" w:themeColor="text1"/>
        </w:rPr>
      </w:pPr>
      <w:r w:rsidRPr="003C5DB3">
        <w:rPr>
          <w:rFonts w:ascii="Arial" w:hAnsi="Arial" w:cs="Arial"/>
          <w:color w:val="000000" w:themeColor="text1"/>
        </w:rPr>
        <w:t xml:space="preserve">Interest income </w:t>
      </w:r>
      <w:r w:rsidR="00817517" w:rsidRPr="003C5DB3">
        <w:rPr>
          <w:rFonts w:ascii="Arial" w:hAnsi="Arial" w:cs="Arial"/>
          <w:color w:val="000000" w:themeColor="text1"/>
        </w:rPr>
        <w:t>f</w:t>
      </w:r>
      <w:r w:rsidR="005F6D48" w:rsidRPr="003C5DB3">
        <w:rPr>
          <w:rFonts w:ascii="Arial" w:hAnsi="Arial" w:cs="Arial"/>
          <w:color w:val="000000" w:themeColor="text1"/>
        </w:rPr>
        <w:t xml:space="preserve">or the </w:t>
      </w:r>
      <w:r w:rsidR="00897D57" w:rsidRPr="003C5DB3">
        <w:rPr>
          <w:rFonts w:ascii="Arial" w:hAnsi="Arial" w:cs="Arial"/>
          <w:color w:val="000000" w:themeColor="text1"/>
        </w:rPr>
        <w:t>three</w:t>
      </w:r>
      <w:r w:rsidR="00897D57" w:rsidRPr="003C5DB3">
        <w:rPr>
          <w:rFonts w:ascii="Arial" w:hAnsi="Arial" w:cs="Arial"/>
          <w:color w:val="000000" w:themeColor="text1"/>
          <w:cs/>
        </w:rPr>
        <w:t>-</w:t>
      </w:r>
      <w:r w:rsidR="00897D57" w:rsidRPr="003C5DB3">
        <w:rPr>
          <w:rFonts w:ascii="Arial" w:hAnsi="Arial" w:cs="Arial"/>
          <w:color w:val="000000" w:themeColor="text1"/>
        </w:rPr>
        <w:t xml:space="preserve">month </w:t>
      </w:r>
      <w:r w:rsidR="000D4A64" w:rsidRPr="003C5DB3">
        <w:rPr>
          <w:rFonts w:ascii="Arial" w:hAnsi="Arial" w:cs="Arial"/>
          <w:color w:val="000000" w:themeColor="text1"/>
        </w:rPr>
        <w:t>and nine</w:t>
      </w:r>
      <w:r w:rsidR="000D4A64" w:rsidRPr="003C5DB3">
        <w:rPr>
          <w:rFonts w:ascii="Arial" w:hAnsi="Arial" w:cs="Arial"/>
          <w:color w:val="000000" w:themeColor="text1"/>
          <w:cs/>
        </w:rPr>
        <w:t>-</w:t>
      </w:r>
      <w:r w:rsidR="000D4A64" w:rsidRPr="003C5DB3">
        <w:rPr>
          <w:rFonts w:ascii="Arial" w:hAnsi="Arial" w:cs="Arial"/>
          <w:color w:val="000000" w:themeColor="text1"/>
        </w:rPr>
        <w:t xml:space="preserve">month </w:t>
      </w:r>
      <w:r w:rsidR="00897D57" w:rsidRPr="003C5DB3">
        <w:rPr>
          <w:rFonts w:ascii="Arial" w:hAnsi="Arial" w:cs="Arial"/>
          <w:color w:val="000000" w:themeColor="text1"/>
        </w:rPr>
        <w:t>periods</w:t>
      </w:r>
      <w:r w:rsidR="00897D57" w:rsidRPr="003C5DB3">
        <w:rPr>
          <w:rFonts w:ascii="Arial" w:hAnsi="Arial" w:cs="Arial"/>
          <w:color w:val="000000" w:themeColor="text1"/>
          <w:cs/>
        </w:rPr>
        <w:t xml:space="preserve"> </w:t>
      </w:r>
      <w:r w:rsidR="00897D57" w:rsidRPr="003C5DB3">
        <w:rPr>
          <w:rFonts w:ascii="Arial" w:hAnsi="Arial" w:cs="Arial"/>
          <w:color w:val="000000" w:themeColor="text1"/>
        </w:rPr>
        <w:t xml:space="preserve">ended </w:t>
      </w:r>
      <w:r w:rsidR="000D4A64" w:rsidRPr="003C5DB3">
        <w:rPr>
          <w:rFonts w:ascii="Arial" w:hAnsi="Arial" w:cs="Arial"/>
          <w:color w:val="000000" w:themeColor="text1"/>
        </w:rPr>
        <w:t xml:space="preserve">30 September 2023 </w:t>
      </w:r>
      <w:r w:rsidR="00712B57" w:rsidRPr="003C5DB3">
        <w:rPr>
          <w:rFonts w:ascii="Arial" w:hAnsi="Arial" w:cs="Arial"/>
          <w:color w:val="000000" w:themeColor="text1"/>
        </w:rPr>
        <w:t>and</w:t>
      </w:r>
      <w:r w:rsidR="00897D57" w:rsidRPr="003C5DB3">
        <w:rPr>
          <w:rFonts w:ascii="Arial" w:hAnsi="Arial" w:cs="Arial"/>
          <w:color w:val="000000" w:themeColor="text1"/>
        </w:rPr>
        <w:t xml:space="preserve"> 2022 </w:t>
      </w:r>
      <w:r w:rsidRPr="003C5DB3">
        <w:rPr>
          <w:rFonts w:ascii="Arial" w:hAnsi="Arial" w:cs="Arial"/>
          <w:color w:val="000000" w:themeColor="text1"/>
        </w:rPr>
        <w:t>consist of the following</w:t>
      </w:r>
      <w:r w:rsidRPr="003C5DB3">
        <w:rPr>
          <w:rFonts w:ascii="Arial" w:hAnsi="Arial" w:cs="Arial"/>
          <w:color w:val="000000" w:themeColor="text1"/>
          <w:cs/>
        </w:rPr>
        <w:t>:</w:t>
      </w:r>
    </w:p>
    <w:tbl>
      <w:tblPr>
        <w:tblW w:w="9090" w:type="dxa"/>
        <w:tblInd w:w="540" w:type="dxa"/>
        <w:tblLayout w:type="fixed"/>
        <w:tblLook w:val="04A0" w:firstRow="1" w:lastRow="0" w:firstColumn="1" w:lastColumn="0" w:noHBand="0" w:noVBand="1"/>
      </w:tblPr>
      <w:tblGrid>
        <w:gridCol w:w="3510"/>
        <w:gridCol w:w="1395"/>
        <w:gridCol w:w="1395"/>
        <w:gridCol w:w="1395"/>
        <w:gridCol w:w="1395"/>
      </w:tblGrid>
      <w:tr w:rsidR="00BC1DA5" w:rsidRPr="003C5DB3" w14:paraId="78CFC64F" w14:textId="77777777" w:rsidTr="001A35D5">
        <w:trPr>
          <w:trHeight w:val="66"/>
        </w:trPr>
        <w:tc>
          <w:tcPr>
            <w:tcW w:w="3510" w:type="dxa"/>
            <w:tcBorders>
              <w:top w:val="nil"/>
              <w:left w:val="nil"/>
              <w:bottom w:val="nil"/>
              <w:right w:val="nil"/>
            </w:tcBorders>
            <w:shd w:val="clear" w:color="auto" w:fill="auto"/>
            <w:noWrap/>
            <w:vAlign w:val="center"/>
            <w:hideMark/>
          </w:tcPr>
          <w:p w14:paraId="444A2FA4" w14:textId="77777777" w:rsidR="002A4106" w:rsidRPr="003C5DB3" w:rsidRDefault="002A4106" w:rsidP="000D4A64">
            <w:pPr>
              <w:spacing w:line="360" w:lineRule="exact"/>
              <w:rPr>
                <w:rFonts w:ascii="Arial" w:hAnsi="Arial" w:cs="Arial"/>
                <w:color w:val="000000" w:themeColor="text1"/>
                <w:sz w:val="18"/>
                <w:szCs w:val="18"/>
              </w:rPr>
            </w:pPr>
          </w:p>
        </w:tc>
        <w:tc>
          <w:tcPr>
            <w:tcW w:w="5580" w:type="dxa"/>
            <w:gridSpan w:val="4"/>
            <w:tcBorders>
              <w:top w:val="nil"/>
              <w:left w:val="nil"/>
              <w:bottom w:val="nil"/>
              <w:right w:val="nil"/>
            </w:tcBorders>
            <w:shd w:val="clear" w:color="auto" w:fill="auto"/>
            <w:noWrap/>
            <w:vAlign w:val="center"/>
            <w:hideMark/>
          </w:tcPr>
          <w:p w14:paraId="6D127999" w14:textId="77777777" w:rsidR="002A4106" w:rsidRPr="003C5DB3" w:rsidRDefault="002A4106" w:rsidP="000D4A64">
            <w:pPr>
              <w:spacing w:line="360" w:lineRule="exact"/>
              <w:jc w:val="right"/>
              <w:rPr>
                <w:rFonts w:ascii="Arial" w:hAnsi="Arial" w:cs="Arial"/>
                <w:color w:val="000000" w:themeColor="text1"/>
                <w:sz w:val="18"/>
                <w:szCs w:val="18"/>
              </w:rPr>
            </w:pPr>
            <w:r w:rsidRPr="003C5DB3">
              <w:rPr>
                <w:rFonts w:ascii="Arial" w:hAnsi="Arial" w:cs="Arial"/>
                <w:color w:val="000000" w:themeColor="text1"/>
                <w:sz w:val="18"/>
                <w:szCs w:val="18"/>
                <w:cs/>
              </w:rPr>
              <w:t>(</w:t>
            </w:r>
            <w:r w:rsidRPr="003C5DB3">
              <w:rPr>
                <w:rFonts w:ascii="Arial" w:hAnsi="Arial" w:cs="Arial"/>
                <w:color w:val="000000" w:themeColor="text1"/>
                <w:sz w:val="18"/>
                <w:szCs w:val="18"/>
              </w:rPr>
              <w:t>Unit</w:t>
            </w:r>
            <w:r w:rsidRPr="003C5DB3">
              <w:rPr>
                <w:rFonts w:ascii="Arial" w:hAnsi="Arial" w:cs="Arial"/>
                <w:color w:val="000000" w:themeColor="text1"/>
                <w:sz w:val="18"/>
                <w:szCs w:val="18"/>
                <w:cs/>
              </w:rPr>
              <w:t xml:space="preserve">: </w:t>
            </w:r>
            <w:r w:rsidRPr="003C5DB3">
              <w:rPr>
                <w:rFonts w:ascii="Arial" w:hAnsi="Arial" w:cs="Arial"/>
                <w:color w:val="000000" w:themeColor="text1"/>
                <w:sz w:val="18"/>
                <w:szCs w:val="18"/>
              </w:rPr>
              <w:t>Million Baht</w:t>
            </w:r>
            <w:r w:rsidRPr="003C5DB3">
              <w:rPr>
                <w:rFonts w:ascii="Arial" w:hAnsi="Arial" w:cs="Arial"/>
                <w:color w:val="000000" w:themeColor="text1"/>
                <w:sz w:val="18"/>
                <w:szCs w:val="18"/>
                <w:cs/>
              </w:rPr>
              <w:t>)</w:t>
            </w:r>
          </w:p>
        </w:tc>
      </w:tr>
      <w:tr w:rsidR="00BC1DA5" w:rsidRPr="003C5DB3" w14:paraId="7C16EE3C" w14:textId="77777777" w:rsidTr="00AC0B12">
        <w:trPr>
          <w:trHeight w:val="74"/>
        </w:trPr>
        <w:tc>
          <w:tcPr>
            <w:tcW w:w="3510" w:type="dxa"/>
            <w:tcBorders>
              <w:top w:val="nil"/>
              <w:left w:val="nil"/>
              <w:bottom w:val="nil"/>
              <w:right w:val="nil"/>
            </w:tcBorders>
            <w:shd w:val="clear" w:color="auto" w:fill="auto"/>
            <w:noWrap/>
            <w:vAlign w:val="center"/>
          </w:tcPr>
          <w:p w14:paraId="55F7BBE9" w14:textId="77777777" w:rsidR="002A4106" w:rsidRPr="003C5DB3" w:rsidRDefault="002A4106" w:rsidP="000D4A64">
            <w:pPr>
              <w:spacing w:line="360" w:lineRule="exact"/>
              <w:rPr>
                <w:rFonts w:ascii="Arial" w:hAnsi="Arial" w:cs="Arial"/>
                <w:color w:val="000000" w:themeColor="text1"/>
                <w:sz w:val="18"/>
                <w:szCs w:val="18"/>
              </w:rPr>
            </w:pPr>
          </w:p>
        </w:tc>
        <w:tc>
          <w:tcPr>
            <w:tcW w:w="5580" w:type="dxa"/>
            <w:gridSpan w:val="4"/>
            <w:tcBorders>
              <w:top w:val="nil"/>
              <w:left w:val="nil"/>
              <w:bottom w:val="nil"/>
              <w:right w:val="nil"/>
            </w:tcBorders>
            <w:shd w:val="clear" w:color="auto" w:fill="auto"/>
            <w:noWrap/>
            <w:vAlign w:val="center"/>
          </w:tcPr>
          <w:p w14:paraId="1BF0B330" w14:textId="0003E41F" w:rsidR="002A4106" w:rsidRPr="003C5DB3" w:rsidRDefault="002A4106" w:rsidP="000D4A64">
            <w:pPr>
              <w:pBdr>
                <w:bottom w:val="single" w:sz="4" w:space="1" w:color="auto"/>
              </w:pBdr>
              <w:spacing w:line="360" w:lineRule="exact"/>
              <w:jc w:val="center"/>
              <w:rPr>
                <w:rFonts w:ascii="Arial" w:hAnsi="Arial" w:cs="Arial"/>
                <w:color w:val="000000" w:themeColor="text1"/>
                <w:sz w:val="18"/>
                <w:szCs w:val="18"/>
              </w:rPr>
            </w:pPr>
            <w:r w:rsidRPr="003C5DB3">
              <w:rPr>
                <w:rFonts w:ascii="Arial" w:hAnsi="Arial" w:cs="Arial"/>
                <w:color w:val="000000" w:themeColor="text1"/>
                <w:sz w:val="18"/>
                <w:szCs w:val="18"/>
              </w:rPr>
              <w:t>For the three</w:t>
            </w:r>
            <w:r w:rsidRPr="003C5DB3">
              <w:rPr>
                <w:rFonts w:ascii="Arial" w:hAnsi="Arial" w:cs="Arial"/>
                <w:color w:val="000000" w:themeColor="text1"/>
                <w:sz w:val="18"/>
                <w:szCs w:val="18"/>
                <w:cs/>
              </w:rPr>
              <w:t>-</w:t>
            </w:r>
            <w:r w:rsidRPr="003C5DB3">
              <w:rPr>
                <w:rFonts w:ascii="Arial" w:hAnsi="Arial" w:cs="Arial"/>
                <w:color w:val="000000" w:themeColor="text1"/>
                <w:sz w:val="18"/>
                <w:szCs w:val="18"/>
              </w:rPr>
              <w:t xml:space="preserve">month periods ended </w:t>
            </w:r>
            <w:r w:rsidR="000D4A64" w:rsidRPr="003C5DB3">
              <w:rPr>
                <w:rFonts w:ascii="Arial" w:hAnsi="Arial" w:cs="Arial"/>
                <w:color w:val="000000" w:themeColor="text1"/>
                <w:sz w:val="18"/>
                <w:szCs w:val="18"/>
              </w:rPr>
              <w:t>30 September</w:t>
            </w:r>
          </w:p>
        </w:tc>
      </w:tr>
      <w:tr w:rsidR="00BC1DA5" w:rsidRPr="003C5DB3" w14:paraId="45F68D11" w14:textId="77777777" w:rsidTr="00AC0B12">
        <w:trPr>
          <w:trHeight w:val="465"/>
        </w:trPr>
        <w:tc>
          <w:tcPr>
            <w:tcW w:w="3510" w:type="dxa"/>
            <w:tcBorders>
              <w:top w:val="nil"/>
              <w:left w:val="nil"/>
              <w:bottom w:val="nil"/>
              <w:right w:val="nil"/>
            </w:tcBorders>
            <w:shd w:val="clear" w:color="auto" w:fill="auto"/>
            <w:noWrap/>
            <w:vAlign w:val="center"/>
            <w:hideMark/>
          </w:tcPr>
          <w:p w14:paraId="16BE5DAC" w14:textId="77777777" w:rsidR="002A4106" w:rsidRPr="003C5DB3" w:rsidRDefault="002A4106" w:rsidP="000D4A64">
            <w:pPr>
              <w:spacing w:line="360" w:lineRule="exact"/>
              <w:jc w:val="right"/>
              <w:rPr>
                <w:rFonts w:ascii="Arial" w:hAnsi="Arial" w:cs="Arial"/>
                <w:color w:val="000000" w:themeColor="text1"/>
                <w:sz w:val="18"/>
                <w:szCs w:val="18"/>
              </w:rPr>
            </w:pPr>
          </w:p>
        </w:tc>
        <w:tc>
          <w:tcPr>
            <w:tcW w:w="2790" w:type="dxa"/>
            <w:gridSpan w:val="2"/>
            <w:tcBorders>
              <w:top w:val="nil"/>
              <w:left w:val="nil"/>
              <w:bottom w:val="nil"/>
              <w:right w:val="nil"/>
            </w:tcBorders>
            <w:shd w:val="clear" w:color="auto" w:fill="auto"/>
            <w:noWrap/>
            <w:vAlign w:val="center"/>
            <w:hideMark/>
          </w:tcPr>
          <w:p w14:paraId="201C5C4A" w14:textId="77777777" w:rsidR="002A4106" w:rsidRPr="003C5DB3" w:rsidRDefault="002A4106" w:rsidP="000D4A64">
            <w:pPr>
              <w:pBdr>
                <w:bottom w:val="single" w:sz="4" w:space="1" w:color="auto"/>
              </w:pBdr>
              <w:spacing w:line="360" w:lineRule="exact"/>
              <w:jc w:val="center"/>
              <w:rPr>
                <w:rFonts w:ascii="Arial" w:hAnsi="Arial" w:cs="Arial"/>
                <w:color w:val="000000" w:themeColor="text1"/>
                <w:sz w:val="18"/>
                <w:szCs w:val="18"/>
              </w:rPr>
            </w:pPr>
            <w:r w:rsidRPr="003C5DB3">
              <w:rPr>
                <w:rFonts w:ascii="Arial" w:hAnsi="Arial" w:cs="Arial"/>
                <w:color w:val="000000" w:themeColor="text1"/>
                <w:sz w:val="18"/>
                <w:szCs w:val="18"/>
              </w:rPr>
              <w:t>Consolidated</w:t>
            </w:r>
            <w:r w:rsidRPr="003C5DB3">
              <w:rPr>
                <w:rFonts w:ascii="Arial" w:hAnsi="Arial" w:cs="Arial"/>
                <w:color w:val="000000" w:themeColor="text1"/>
                <w:sz w:val="18"/>
                <w:szCs w:val="18"/>
                <w:cs/>
              </w:rPr>
              <w:t xml:space="preserve">                        </w:t>
            </w:r>
            <w:r w:rsidRPr="003C5DB3">
              <w:rPr>
                <w:rFonts w:ascii="Arial" w:hAnsi="Arial" w:cs="Arial"/>
                <w:color w:val="000000" w:themeColor="text1"/>
                <w:sz w:val="18"/>
                <w:szCs w:val="18"/>
              </w:rPr>
              <w:t>financial statements</w:t>
            </w:r>
          </w:p>
        </w:tc>
        <w:tc>
          <w:tcPr>
            <w:tcW w:w="2790" w:type="dxa"/>
            <w:gridSpan w:val="2"/>
            <w:tcBorders>
              <w:top w:val="nil"/>
              <w:left w:val="nil"/>
              <w:bottom w:val="nil"/>
              <w:right w:val="nil"/>
            </w:tcBorders>
            <w:shd w:val="clear" w:color="auto" w:fill="auto"/>
            <w:vAlign w:val="center"/>
            <w:hideMark/>
          </w:tcPr>
          <w:p w14:paraId="7B0D3D53" w14:textId="77777777" w:rsidR="002A4106" w:rsidRPr="003C5DB3" w:rsidRDefault="002A4106" w:rsidP="000D4A64">
            <w:pPr>
              <w:pBdr>
                <w:bottom w:val="single" w:sz="4" w:space="1" w:color="auto"/>
              </w:pBdr>
              <w:spacing w:line="360" w:lineRule="exact"/>
              <w:jc w:val="center"/>
              <w:rPr>
                <w:rFonts w:ascii="Arial" w:hAnsi="Arial" w:cs="Arial"/>
                <w:color w:val="000000" w:themeColor="text1"/>
                <w:sz w:val="18"/>
                <w:szCs w:val="18"/>
              </w:rPr>
            </w:pPr>
            <w:r w:rsidRPr="003C5DB3">
              <w:rPr>
                <w:rFonts w:ascii="Arial" w:hAnsi="Arial" w:cs="Arial"/>
                <w:color w:val="000000" w:themeColor="text1"/>
                <w:sz w:val="18"/>
                <w:szCs w:val="18"/>
              </w:rPr>
              <w:t xml:space="preserve">Separate </w:t>
            </w:r>
            <w:r w:rsidRPr="003C5DB3">
              <w:rPr>
                <w:rFonts w:ascii="Arial" w:hAnsi="Arial" w:cs="Arial"/>
                <w:color w:val="000000" w:themeColor="text1"/>
                <w:sz w:val="18"/>
                <w:szCs w:val="18"/>
                <w:cs/>
              </w:rPr>
              <w:t xml:space="preserve">                                   </w:t>
            </w:r>
            <w:r w:rsidRPr="003C5DB3">
              <w:rPr>
                <w:rFonts w:ascii="Arial" w:hAnsi="Arial" w:cs="Arial"/>
                <w:color w:val="000000" w:themeColor="text1"/>
                <w:sz w:val="18"/>
                <w:szCs w:val="18"/>
              </w:rPr>
              <w:t>financial statements</w:t>
            </w:r>
          </w:p>
        </w:tc>
      </w:tr>
      <w:tr w:rsidR="00BC1DA5" w:rsidRPr="003C5DB3" w14:paraId="7CE41BB4" w14:textId="77777777" w:rsidTr="00AC0B12">
        <w:trPr>
          <w:trHeight w:val="74"/>
        </w:trPr>
        <w:tc>
          <w:tcPr>
            <w:tcW w:w="3510" w:type="dxa"/>
            <w:tcBorders>
              <w:top w:val="nil"/>
              <w:left w:val="nil"/>
              <w:bottom w:val="nil"/>
              <w:right w:val="nil"/>
            </w:tcBorders>
            <w:shd w:val="clear" w:color="auto" w:fill="auto"/>
            <w:noWrap/>
            <w:vAlign w:val="center"/>
            <w:hideMark/>
          </w:tcPr>
          <w:p w14:paraId="1E8E9F04" w14:textId="77777777" w:rsidR="002A4106" w:rsidRPr="003C5DB3" w:rsidRDefault="002A4106" w:rsidP="000D4A64">
            <w:pPr>
              <w:spacing w:line="360" w:lineRule="exact"/>
              <w:jc w:val="center"/>
              <w:rPr>
                <w:rFonts w:ascii="Arial" w:hAnsi="Arial" w:cs="Arial"/>
                <w:color w:val="000000" w:themeColor="text1"/>
                <w:sz w:val="18"/>
                <w:szCs w:val="18"/>
                <w:u w:val="single"/>
              </w:rPr>
            </w:pPr>
          </w:p>
        </w:tc>
        <w:tc>
          <w:tcPr>
            <w:tcW w:w="1395" w:type="dxa"/>
            <w:tcBorders>
              <w:top w:val="nil"/>
              <w:left w:val="nil"/>
              <w:bottom w:val="nil"/>
              <w:right w:val="nil"/>
            </w:tcBorders>
            <w:shd w:val="clear" w:color="auto" w:fill="auto"/>
            <w:noWrap/>
            <w:vAlign w:val="center"/>
          </w:tcPr>
          <w:p w14:paraId="60772E20" w14:textId="18B8AB3D" w:rsidR="002A4106" w:rsidRPr="003C5DB3" w:rsidRDefault="005E021A" w:rsidP="000D4A64">
            <w:pPr>
              <w:pBdr>
                <w:bottom w:val="single" w:sz="4" w:space="1" w:color="auto"/>
              </w:pBdr>
              <w:spacing w:line="360" w:lineRule="exact"/>
              <w:jc w:val="center"/>
              <w:rPr>
                <w:rFonts w:ascii="Arial" w:hAnsi="Arial" w:cs="Arial"/>
                <w:color w:val="000000" w:themeColor="text1"/>
                <w:sz w:val="18"/>
                <w:szCs w:val="18"/>
              </w:rPr>
            </w:pPr>
            <w:r w:rsidRPr="003C5DB3">
              <w:rPr>
                <w:rFonts w:ascii="Arial" w:hAnsi="Arial" w:cs="Arial"/>
                <w:color w:val="000000" w:themeColor="text1"/>
                <w:sz w:val="18"/>
                <w:szCs w:val="18"/>
              </w:rPr>
              <w:t>2023</w:t>
            </w:r>
          </w:p>
        </w:tc>
        <w:tc>
          <w:tcPr>
            <w:tcW w:w="1395" w:type="dxa"/>
            <w:tcBorders>
              <w:top w:val="nil"/>
              <w:left w:val="nil"/>
              <w:bottom w:val="nil"/>
              <w:right w:val="nil"/>
            </w:tcBorders>
            <w:shd w:val="clear" w:color="auto" w:fill="auto"/>
            <w:noWrap/>
            <w:vAlign w:val="center"/>
          </w:tcPr>
          <w:p w14:paraId="57315B03" w14:textId="5069AD98" w:rsidR="002A4106" w:rsidRPr="003C5DB3" w:rsidRDefault="005E021A" w:rsidP="000D4A64">
            <w:pPr>
              <w:pBdr>
                <w:bottom w:val="single" w:sz="4" w:space="1" w:color="auto"/>
              </w:pBdr>
              <w:spacing w:line="360" w:lineRule="exact"/>
              <w:jc w:val="center"/>
              <w:rPr>
                <w:rFonts w:ascii="Arial" w:hAnsi="Arial" w:cs="Arial"/>
                <w:color w:val="000000" w:themeColor="text1"/>
                <w:sz w:val="18"/>
                <w:szCs w:val="18"/>
              </w:rPr>
            </w:pPr>
            <w:r w:rsidRPr="003C5DB3">
              <w:rPr>
                <w:rFonts w:ascii="Arial" w:hAnsi="Arial" w:cs="Arial"/>
                <w:color w:val="000000" w:themeColor="text1"/>
                <w:sz w:val="18"/>
                <w:szCs w:val="18"/>
              </w:rPr>
              <w:t>2022</w:t>
            </w:r>
          </w:p>
        </w:tc>
        <w:tc>
          <w:tcPr>
            <w:tcW w:w="1395" w:type="dxa"/>
            <w:tcBorders>
              <w:top w:val="nil"/>
              <w:left w:val="nil"/>
              <w:bottom w:val="nil"/>
              <w:right w:val="nil"/>
            </w:tcBorders>
            <w:shd w:val="clear" w:color="auto" w:fill="auto"/>
            <w:noWrap/>
            <w:vAlign w:val="center"/>
          </w:tcPr>
          <w:p w14:paraId="1B7D76AE" w14:textId="205B5C43" w:rsidR="002A4106" w:rsidRPr="003C5DB3" w:rsidRDefault="005E021A" w:rsidP="000D4A64">
            <w:pPr>
              <w:pBdr>
                <w:bottom w:val="single" w:sz="4" w:space="1" w:color="auto"/>
              </w:pBdr>
              <w:spacing w:line="360" w:lineRule="exact"/>
              <w:jc w:val="center"/>
              <w:rPr>
                <w:rFonts w:ascii="Arial" w:hAnsi="Arial" w:cs="Arial"/>
                <w:color w:val="000000" w:themeColor="text1"/>
                <w:sz w:val="18"/>
                <w:szCs w:val="18"/>
              </w:rPr>
            </w:pPr>
            <w:r w:rsidRPr="003C5DB3">
              <w:rPr>
                <w:rFonts w:ascii="Arial" w:hAnsi="Arial" w:cs="Arial"/>
                <w:color w:val="000000" w:themeColor="text1"/>
                <w:sz w:val="18"/>
                <w:szCs w:val="18"/>
              </w:rPr>
              <w:t>2023</w:t>
            </w:r>
          </w:p>
        </w:tc>
        <w:tc>
          <w:tcPr>
            <w:tcW w:w="1395" w:type="dxa"/>
            <w:tcBorders>
              <w:top w:val="nil"/>
              <w:left w:val="nil"/>
              <w:bottom w:val="nil"/>
              <w:right w:val="nil"/>
            </w:tcBorders>
            <w:shd w:val="clear" w:color="auto" w:fill="auto"/>
            <w:noWrap/>
            <w:vAlign w:val="center"/>
          </w:tcPr>
          <w:p w14:paraId="373EBCF7" w14:textId="294D35F4" w:rsidR="002A4106" w:rsidRPr="003C5DB3" w:rsidRDefault="005E021A" w:rsidP="000D4A64">
            <w:pPr>
              <w:pBdr>
                <w:bottom w:val="single" w:sz="4" w:space="1" w:color="auto"/>
              </w:pBdr>
              <w:spacing w:line="360" w:lineRule="exact"/>
              <w:jc w:val="center"/>
              <w:rPr>
                <w:rFonts w:ascii="Arial" w:hAnsi="Arial" w:cs="Arial"/>
                <w:color w:val="000000" w:themeColor="text1"/>
                <w:sz w:val="18"/>
                <w:szCs w:val="18"/>
              </w:rPr>
            </w:pPr>
            <w:r w:rsidRPr="003C5DB3">
              <w:rPr>
                <w:rFonts w:ascii="Arial" w:hAnsi="Arial" w:cs="Arial"/>
                <w:color w:val="000000" w:themeColor="text1"/>
                <w:sz w:val="18"/>
                <w:szCs w:val="18"/>
              </w:rPr>
              <w:t>2022</w:t>
            </w:r>
          </w:p>
        </w:tc>
      </w:tr>
      <w:tr w:rsidR="00112A63" w:rsidRPr="003C5DB3" w14:paraId="455DB24C" w14:textId="77777777" w:rsidTr="00AC0B12">
        <w:trPr>
          <w:trHeight w:val="234"/>
        </w:trPr>
        <w:tc>
          <w:tcPr>
            <w:tcW w:w="3510" w:type="dxa"/>
            <w:tcBorders>
              <w:top w:val="nil"/>
              <w:left w:val="nil"/>
              <w:bottom w:val="nil"/>
              <w:right w:val="nil"/>
            </w:tcBorders>
            <w:shd w:val="clear" w:color="auto" w:fill="auto"/>
            <w:noWrap/>
            <w:vAlign w:val="bottom"/>
            <w:hideMark/>
          </w:tcPr>
          <w:p w14:paraId="5607CFA3" w14:textId="77777777" w:rsidR="00112A63" w:rsidRPr="003C5DB3" w:rsidRDefault="00112A63" w:rsidP="00112A63">
            <w:pPr>
              <w:spacing w:line="360" w:lineRule="exact"/>
              <w:ind w:left="268" w:hanging="268"/>
              <w:rPr>
                <w:rFonts w:ascii="Arial" w:hAnsi="Arial" w:cs="Arial"/>
                <w:color w:val="000000" w:themeColor="text1"/>
                <w:sz w:val="18"/>
                <w:szCs w:val="18"/>
              </w:rPr>
            </w:pPr>
            <w:r w:rsidRPr="003C5DB3">
              <w:rPr>
                <w:rFonts w:ascii="Arial" w:hAnsi="Arial" w:cs="Arial"/>
                <w:color w:val="000000" w:themeColor="text1"/>
                <w:sz w:val="18"/>
                <w:szCs w:val="18"/>
              </w:rPr>
              <w:t>Interbank and money market items</w:t>
            </w:r>
          </w:p>
        </w:tc>
        <w:tc>
          <w:tcPr>
            <w:tcW w:w="1395" w:type="dxa"/>
            <w:tcBorders>
              <w:top w:val="nil"/>
              <w:left w:val="nil"/>
              <w:bottom w:val="nil"/>
              <w:right w:val="nil"/>
            </w:tcBorders>
            <w:shd w:val="clear" w:color="auto" w:fill="auto"/>
            <w:noWrap/>
            <w:vAlign w:val="center"/>
          </w:tcPr>
          <w:p w14:paraId="04B574D0" w14:textId="1D1E9BDA" w:rsidR="00112A63" w:rsidRPr="003C5DB3" w:rsidRDefault="00112A63" w:rsidP="00112A63">
            <w:pPr>
              <w:tabs>
                <w:tab w:val="decimal" w:pos="953"/>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3,209</w:t>
            </w:r>
          </w:p>
        </w:tc>
        <w:tc>
          <w:tcPr>
            <w:tcW w:w="1395" w:type="dxa"/>
            <w:tcBorders>
              <w:top w:val="nil"/>
              <w:left w:val="nil"/>
              <w:bottom w:val="nil"/>
              <w:right w:val="nil"/>
            </w:tcBorders>
            <w:shd w:val="clear" w:color="auto" w:fill="auto"/>
            <w:noWrap/>
            <w:vAlign w:val="center"/>
          </w:tcPr>
          <w:p w14:paraId="404F05D0" w14:textId="1ED55F84" w:rsidR="00112A63" w:rsidRPr="003C5DB3" w:rsidRDefault="00112A63" w:rsidP="00112A63">
            <w:pPr>
              <w:tabs>
                <w:tab w:val="decimal" w:pos="953"/>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1,040</w:t>
            </w:r>
          </w:p>
        </w:tc>
        <w:tc>
          <w:tcPr>
            <w:tcW w:w="1395" w:type="dxa"/>
            <w:tcBorders>
              <w:top w:val="nil"/>
              <w:left w:val="nil"/>
              <w:bottom w:val="nil"/>
              <w:right w:val="nil"/>
            </w:tcBorders>
            <w:shd w:val="clear" w:color="auto" w:fill="auto"/>
            <w:noWrap/>
            <w:vAlign w:val="center"/>
          </w:tcPr>
          <w:p w14:paraId="329EC385" w14:textId="6F4F3BEB" w:rsidR="00112A63" w:rsidRPr="003C5DB3" w:rsidRDefault="00112A63" w:rsidP="00112A63">
            <w:pPr>
              <w:tabs>
                <w:tab w:val="decimal" w:pos="953"/>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3,209</w:t>
            </w:r>
          </w:p>
        </w:tc>
        <w:tc>
          <w:tcPr>
            <w:tcW w:w="1395" w:type="dxa"/>
            <w:tcBorders>
              <w:top w:val="nil"/>
              <w:left w:val="nil"/>
              <w:bottom w:val="nil"/>
              <w:right w:val="nil"/>
            </w:tcBorders>
            <w:shd w:val="clear" w:color="auto" w:fill="auto"/>
            <w:noWrap/>
            <w:vAlign w:val="center"/>
          </w:tcPr>
          <w:p w14:paraId="0FBF9FAF" w14:textId="7ABDFB5B" w:rsidR="00112A63" w:rsidRPr="003C5DB3" w:rsidRDefault="00112A63" w:rsidP="00112A63">
            <w:pPr>
              <w:tabs>
                <w:tab w:val="decimal" w:pos="953"/>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1,040</w:t>
            </w:r>
          </w:p>
        </w:tc>
      </w:tr>
      <w:tr w:rsidR="00112A63" w:rsidRPr="003C5DB3" w14:paraId="2CC301E1" w14:textId="77777777" w:rsidTr="00AC0B12">
        <w:trPr>
          <w:trHeight w:val="70"/>
        </w:trPr>
        <w:tc>
          <w:tcPr>
            <w:tcW w:w="3510" w:type="dxa"/>
            <w:tcBorders>
              <w:top w:val="nil"/>
              <w:left w:val="nil"/>
              <w:bottom w:val="nil"/>
              <w:right w:val="nil"/>
            </w:tcBorders>
            <w:shd w:val="clear" w:color="auto" w:fill="auto"/>
            <w:noWrap/>
            <w:vAlign w:val="bottom"/>
            <w:hideMark/>
          </w:tcPr>
          <w:p w14:paraId="368DF084" w14:textId="77777777" w:rsidR="00112A63" w:rsidRPr="003C5DB3" w:rsidRDefault="00112A63" w:rsidP="00112A63">
            <w:pPr>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Investment and trading transactions</w:t>
            </w:r>
          </w:p>
        </w:tc>
        <w:tc>
          <w:tcPr>
            <w:tcW w:w="1395" w:type="dxa"/>
            <w:tcBorders>
              <w:top w:val="nil"/>
              <w:left w:val="nil"/>
              <w:bottom w:val="nil"/>
              <w:right w:val="nil"/>
            </w:tcBorders>
            <w:shd w:val="clear" w:color="auto" w:fill="auto"/>
            <w:noWrap/>
            <w:vAlign w:val="center"/>
          </w:tcPr>
          <w:p w14:paraId="7E50C8CC" w14:textId="3A4DC9FF" w:rsidR="00112A63" w:rsidRPr="003C5DB3" w:rsidRDefault="00112A63" w:rsidP="00112A63">
            <w:pPr>
              <w:tabs>
                <w:tab w:val="decimal" w:pos="953"/>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43</w:t>
            </w:r>
          </w:p>
        </w:tc>
        <w:tc>
          <w:tcPr>
            <w:tcW w:w="1395" w:type="dxa"/>
            <w:tcBorders>
              <w:top w:val="nil"/>
              <w:left w:val="nil"/>
              <w:bottom w:val="nil"/>
              <w:right w:val="nil"/>
            </w:tcBorders>
            <w:shd w:val="clear" w:color="auto" w:fill="auto"/>
            <w:noWrap/>
            <w:vAlign w:val="center"/>
          </w:tcPr>
          <w:p w14:paraId="7C3439EF" w14:textId="6560B8EF" w:rsidR="00112A63" w:rsidRPr="003C5DB3" w:rsidRDefault="00112A63" w:rsidP="00112A63">
            <w:pPr>
              <w:tabs>
                <w:tab w:val="decimal" w:pos="953"/>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61</w:t>
            </w:r>
          </w:p>
        </w:tc>
        <w:tc>
          <w:tcPr>
            <w:tcW w:w="1395" w:type="dxa"/>
            <w:tcBorders>
              <w:top w:val="nil"/>
              <w:left w:val="nil"/>
              <w:bottom w:val="nil"/>
              <w:right w:val="nil"/>
            </w:tcBorders>
            <w:shd w:val="clear" w:color="auto" w:fill="auto"/>
            <w:noWrap/>
            <w:vAlign w:val="center"/>
          </w:tcPr>
          <w:p w14:paraId="7A9F8187" w14:textId="4DBAA659" w:rsidR="00112A63" w:rsidRPr="003C5DB3" w:rsidRDefault="00112A63" w:rsidP="00112A63">
            <w:pPr>
              <w:tabs>
                <w:tab w:val="decimal" w:pos="953"/>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43</w:t>
            </w:r>
          </w:p>
        </w:tc>
        <w:tc>
          <w:tcPr>
            <w:tcW w:w="1395" w:type="dxa"/>
            <w:tcBorders>
              <w:top w:val="nil"/>
              <w:left w:val="nil"/>
              <w:bottom w:val="nil"/>
              <w:right w:val="nil"/>
            </w:tcBorders>
            <w:shd w:val="clear" w:color="auto" w:fill="auto"/>
            <w:noWrap/>
            <w:vAlign w:val="center"/>
          </w:tcPr>
          <w:p w14:paraId="5439140C" w14:textId="4AA391CC" w:rsidR="00112A63" w:rsidRPr="003C5DB3" w:rsidRDefault="00112A63" w:rsidP="00112A63">
            <w:pPr>
              <w:tabs>
                <w:tab w:val="decimal" w:pos="953"/>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61</w:t>
            </w:r>
          </w:p>
        </w:tc>
      </w:tr>
      <w:tr w:rsidR="00112A63" w:rsidRPr="003C5DB3" w14:paraId="274467FB" w14:textId="77777777" w:rsidTr="00AC0B12">
        <w:trPr>
          <w:trHeight w:val="70"/>
        </w:trPr>
        <w:tc>
          <w:tcPr>
            <w:tcW w:w="3510" w:type="dxa"/>
            <w:tcBorders>
              <w:top w:val="nil"/>
              <w:left w:val="nil"/>
              <w:bottom w:val="nil"/>
              <w:right w:val="nil"/>
            </w:tcBorders>
            <w:shd w:val="clear" w:color="auto" w:fill="auto"/>
            <w:noWrap/>
            <w:vAlign w:val="bottom"/>
            <w:hideMark/>
          </w:tcPr>
          <w:p w14:paraId="502BCF55" w14:textId="77777777" w:rsidR="00112A63" w:rsidRPr="003C5DB3" w:rsidRDefault="00112A63" w:rsidP="00112A63">
            <w:pPr>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 xml:space="preserve">Investment in debt securities </w:t>
            </w:r>
          </w:p>
        </w:tc>
        <w:tc>
          <w:tcPr>
            <w:tcW w:w="1395" w:type="dxa"/>
            <w:tcBorders>
              <w:top w:val="nil"/>
              <w:left w:val="nil"/>
              <w:bottom w:val="nil"/>
              <w:right w:val="nil"/>
            </w:tcBorders>
            <w:shd w:val="clear" w:color="auto" w:fill="auto"/>
            <w:noWrap/>
            <w:vAlign w:val="center"/>
          </w:tcPr>
          <w:p w14:paraId="3BBDCB5E" w14:textId="554B0045" w:rsidR="00112A63" w:rsidRPr="003C5DB3" w:rsidRDefault="00112A63" w:rsidP="00112A63">
            <w:pPr>
              <w:tabs>
                <w:tab w:val="decimal" w:pos="953"/>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1,259</w:t>
            </w:r>
          </w:p>
        </w:tc>
        <w:tc>
          <w:tcPr>
            <w:tcW w:w="1395" w:type="dxa"/>
            <w:tcBorders>
              <w:top w:val="nil"/>
              <w:left w:val="nil"/>
              <w:bottom w:val="nil"/>
              <w:right w:val="nil"/>
            </w:tcBorders>
            <w:shd w:val="clear" w:color="auto" w:fill="auto"/>
            <w:noWrap/>
            <w:vAlign w:val="center"/>
          </w:tcPr>
          <w:p w14:paraId="7B2FA6AB" w14:textId="001D2B4F" w:rsidR="00112A63" w:rsidRPr="003C5DB3" w:rsidRDefault="00112A63" w:rsidP="00112A63">
            <w:pPr>
              <w:tabs>
                <w:tab w:val="decimal" w:pos="953"/>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1,213</w:t>
            </w:r>
          </w:p>
        </w:tc>
        <w:tc>
          <w:tcPr>
            <w:tcW w:w="1395" w:type="dxa"/>
            <w:tcBorders>
              <w:top w:val="nil"/>
              <w:left w:val="nil"/>
              <w:bottom w:val="nil"/>
              <w:right w:val="nil"/>
            </w:tcBorders>
            <w:shd w:val="clear" w:color="auto" w:fill="auto"/>
            <w:noWrap/>
            <w:vAlign w:val="center"/>
          </w:tcPr>
          <w:p w14:paraId="6E19DFEF" w14:textId="0C8C8777" w:rsidR="00112A63" w:rsidRPr="003C5DB3" w:rsidRDefault="00112A63" w:rsidP="00112A63">
            <w:pPr>
              <w:tabs>
                <w:tab w:val="decimal" w:pos="953"/>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1,261</w:t>
            </w:r>
          </w:p>
        </w:tc>
        <w:tc>
          <w:tcPr>
            <w:tcW w:w="1395" w:type="dxa"/>
            <w:tcBorders>
              <w:top w:val="nil"/>
              <w:left w:val="nil"/>
              <w:bottom w:val="nil"/>
              <w:right w:val="nil"/>
            </w:tcBorders>
            <w:shd w:val="clear" w:color="auto" w:fill="auto"/>
            <w:noWrap/>
            <w:vAlign w:val="center"/>
          </w:tcPr>
          <w:p w14:paraId="71B0D0BA" w14:textId="7A133443" w:rsidR="00112A63" w:rsidRPr="003C5DB3" w:rsidRDefault="00112A63" w:rsidP="00112A63">
            <w:pPr>
              <w:tabs>
                <w:tab w:val="decimal" w:pos="953"/>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1,216</w:t>
            </w:r>
          </w:p>
        </w:tc>
      </w:tr>
      <w:tr w:rsidR="00112A63" w:rsidRPr="003C5DB3" w14:paraId="3E290580" w14:textId="77777777" w:rsidTr="00AC0B12">
        <w:trPr>
          <w:trHeight w:val="70"/>
        </w:trPr>
        <w:tc>
          <w:tcPr>
            <w:tcW w:w="3510" w:type="dxa"/>
            <w:tcBorders>
              <w:top w:val="nil"/>
              <w:left w:val="nil"/>
              <w:bottom w:val="nil"/>
              <w:right w:val="nil"/>
            </w:tcBorders>
            <w:shd w:val="clear" w:color="auto" w:fill="auto"/>
            <w:noWrap/>
            <w:vAlign w:val="bottom"/>
            <w:hideMark/>
          </w:tcPr>
          <w:p w14:paraId="0655DE21" w14:textId="4589B94D" w:rsidR="00112A63" w:rsidRPr="003C5DB3" w:rsidRDefault="00112A63" w:rsidP="00112A63">
            <w:pPr>
              <w:spacing w:line="360" w:lineRule="exact"/>
              <w:rPr>
                <w:rFonts w:ascii="Arial" w:hAnsi="Arial" w:cs="Arial"/>
                <w:color w:val="000000" w:themeColor="text1"/>
                <w:sz w:val="18"/>
                <w:szCs w:val="18"/>
                <w:cs/>
              </w:rPr>
            </w:pPr>
            <w:r w:rsidRPr="003C5DB3">
              <w:rPr>
                <w:rFonts w:ascii="Arial" w:hAnsi="Arial" w:cs="Arial"/>
                <w:color w:val="000000" w:themeColor="text1"/>
                <w:sz w:val="18"/>
                <w:szCs w:val="18"/>
              </w:rPr>
              <w:t>Loans to customers</w:t>
            </w:r>
          </w:p>
        </w:tc>
        <w:tc>
          <w:tcPr>
            <w:tcW w:w="1395" w:type="dxa"/>
            <w:tcBorders>
              <w:top w:val="nil"/>
              <w:left w:val="nil"/>
              <w:bottom w:val="nil"/>
              <w:right w:val="nil"/>
            </w:tcBorders>
            <w:shd w:val="clear" w:color="auto" w:fill="auto"/>
            <w:noWrap/>
            <w:vAlign w:val="center"/>
          </w:tcPr>
          <w:p w14:paraId="27375894" w14:textId="39563F98" w:rsidR="00112A63" w:rsidRPr="003C5DB3" w:rsidRDefault="00112A63" w:rsidP="00112A63">
            <w:pPr>
              <w:tabs>
                <w:tab w:val="decimal" w:pos="953"/>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34,942</w:t>
            </w:r>
          </w:p>
        </w:tc>
        <w:tc>
          <w:tcPr>
            <w:tcW w:w="1395" w:type="dxa"/>
            <w:tcBorders>
              <w:top w:val="nil"/>
              <w:left w:val="nil"/>
              <w:bottom w:val="nil"/>
              <w:right w:val="nil"/>
            </w:tcBorders>
            <w:shd w:val="clear" w:color="auto" w:fill="auto"/>
            <w:noWrap/>
            <w:vAlign w:val="center"/>
          </w:tcPr>
          <w:p w14:paraId="114DEF46" w14:textId="4DC8E1E1" w:rsidR="00112A63" w:rsidRPr="003C5DB3" w:rsidRDefault="00112A63" w:rsidP="00112A63">
            <w:pPr>
              <w:tabs>
                <w:tab w:val="decimal" w:pos="953"/>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26,326</w:t>
            </w:r>
          </w:p>
        </w:tc>
        <w:tc>
          <w:tcPr>
            <w:tcW w:w="1395" w:type="dxa"/>
            <w:tcBorders>
              <w:top w:val="nil"/>
              <w:left w:val="nil"/>
              <w:bottom w:val="nil"/>
              <w:right w:val="nil"/>
            </w:tcBorders>
            <w:shd w:val="clear" w:color="auto" w:fill="auto"/>
            <w:noWrap/>
            <w:vAlign w:val="center"/>
          </w:tcPr>
          <w:p w14:paraId="75E10B2C" w14:textId="06359FA0" w:rsidR="00112A63" w:rsidRPr="003C5DB3" w:rsidRDefault="00112A63" w:rsidP="00112A63">
            <w:pPr>
              <w:tabs>
                <w:tab w:val="decimal" w:pos="953"/>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31,418</w:t>
            </w:r>
          </w:p>
        </w:tc>
        <w:tc>
          <w:tcPr>
            <w:tcW w:w="1395" w:type="dxa"/>
            <w:tcBorders>
              <w:top w:val="nil"/>
              <w:left w:val="nil"/>
              <w:bottom w:val="nil"/>
              <w:right w:val="nil"/>
            </w:tcBorders>
            <w:shd w:val="clear" w:color="auto" w:fill="auto"/>
            <w:noWrap/>
            <w:vAlign w:val="center"/>
          </w:tcPr>
          <w:p w14:paraId="55768068" w14:textId="2E8E6069" w:rsidR="00112A63" w:rsidRPr="003C5DB3" w:rsidRDefault="00112A63" w:rsidP="00112A63">
            <w:pPr>
              <w:tabs>
                <w:tab w:val="decimal" w:pos="953"/>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22,491</w:t>
            </w:r>
          </w:p>
        </w:tc>
      </w:tr>
      <w:tr w:rsidR="00112A63" w:rsidRPr="003C5DB3" w14:paraId="15C9CBE1" w14:textId="77777777" w:rsidTr="00AC0B12">
        <w:trPr>
          <w:trHeight w:val="70"/>
        </w:trPr>
        <w:tc>
          <w:tcPr>
            <w:tcW w:w="3510" w:type="dxa"/>
            <w:tcBorders>
              <w:top w:val="nil"/>
              <w:left w:val="nil"/>
              <w:bottom w:val="nil"/>
              <w:right w:val="nil"/>
            </w:tcBorders>
            <w:shd w:val="clear" w:color="auto" w:fill="auto"/>
            <w:noWrap/>
            <w:vAlign w:val="bottom"/>
            <w:hideMark/>
          </w:tcPr>
          <w:p w14:paraId="46C4D2AC" w14:textId="77777777" w:rsidR="00112A63" w:rsidRPr="003C5DB3" w:rsidRDefault="00112A63" w:rsidP="00112A63">
            <w:pPr>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Hire</w:t>
            </w:r>
            <w:r w:rsidRPr="003C5DB3">
              <w:rPr>
                <w:rFonts w:ascii="Arial" w:hAnsi="Arial" w:cs="Arial"/>
                <w:color w:val="000000" w:themeColor="text1"/>
                <w:sz w:val="18"/>
                <w:szCs w:val="18"/>
                <w:cs/>
              </w:rPr>
              <w:t>-</w:t>
            </w:r>
            <w:r w:rsidRPr="003C5DB3">
              <w:rPr>
                <w:rFonts w:ascii="Arial" w:hAnsi="Arial" w:cs="Arial"/>
                <w:color w:val="000000" w:themeColor="text1"/>
                <w:sz w:val="18"/>
                <w:szCs w:val="18"/>
              </w:rPr>
              <w:t>purchase and finance leases</w:t>
            </w:r>
          </w:p>
        </w:tc>
        <w:tc>
          <w:tcPr>
            <w:tcW w:w="1395" w:type="dxa"/>
            <w:tcBorders>
              <w:top w:val="nil"/>
              <w:left w:val="nil"/>
              <w:right w:val="nil"/>
            </w:tcBorders>
            <w:shd w:val="clear" w:color="auto" w:fill="auto"/>
            <w:noWrap/>
            <w:vAlign w:val="center"/>
          </w:tcPr>
          <w:p w14:paraId="07D2DBCB" w14:textId="3CD26C9B" w:rsidR="00112A63" w:rsidRPr="003C5DB3" w:rsidRDefault="00112A63" w:rsidP="00112A63">
            <w:pPr>
              <w:tabs>
                <w:tab w:val="decimal" w:pos="953"/>
              </w:tabs>
              <w:spacing w:line="360" w:lineRule="exact"/>
              <w:rPr>
                <w:rFonts w:ascii="Arial" w:hAnsi="Arial" w:cs="Arial"/>
                <w:color w:val="000000" w:themeColor="text1"/>
                <w:sz w:val="18"/>
                <w:szCs w:val="18"/>
                <w:cs/>
              </w:rPr>
            </w:pPr>
            <w:r w:rsidRPr="003C5DB3">
              <w:rPr>
                <w:rFonts w:ascii="Arial" w:hAnsi="Arial" w:cs="Arial"/>
                <w:color w:val="000000" w:themeColor="text1"/>
                <w:sz w:val="18"/>
                <w:szCs w:val="18"/>
              </w:rPr>
              <w:t>62</w:t>
            </w:r>
          </w:p>
        </w:tc>
        <w:tc>
          <w:tcPr>
            <w:tcW w:w="1395" w:type="dxa"/>
            <w:tcBorders>
              <w:top w:val="nil"/>
              <w:left w:val="nil"/>
              <w:right w:val="nil"/>
            </w:tcBorders>
            <w:shd w:val="clear" w:color="auto" w:fill="auto"/>
            <w:noWrap/>
            <w:vAlign w:val="center"/>
          </w:tcPr>
          <w:p w14:paraId="3F469CEA" w14:textId="271576A9" w:rsidR="00112A63" w:rsidRPr="003C5DB3" w:rsidRDefault="00112A63" w:rsidP="00112A63">
            <w:pPr>
              <w:tabs>
                <w:tab w:val="decimal" w:pos="953"/>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30</w:t>
            </w:r>
          </w:p>
        </w:tc>
        <w:tc>
          <w:tcPr>
            <w:tcW w:w="1395" w:type="dxa"/>
            <w:tcBorders>
              <w:top w:val="nil"/>
              <w:left w:val="nil"/>
              <w:right w:val="nil"/>
            </w:tcBorders>
            <w:shd w:val="clear" w:color="auto" w:fill="auto"/>
            <w:noWrap/>
            <w:vAlign w:val="center"/>
          </w:tcPr>
          <w:p w14:paraId="12FE9042" w14:textId="523963DD" w:rsidR="00112A63" w:rsidRPr="003C5DB3" w:rsidRDefault="00112A63" w:rsidP="00112A63">
            <w:pPr>
              <w:tabs>
                <w:tab w:val="decimal" w:pos="953"/>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cs/>
              </w:rPr>
              <w:t>-</w:t>
            </w:r>
          </w:p>
        </w:tc>
        <w:tc>
          <w:tcPr>
            <w:tcW w:w="1395" w:type="dxa"/>
            <w:tcBorders>
              <w:top w:val="nil"/>
              <w:left w:val="nil"/>
              <w:right w:val="nil"/>
            </w:tcBorders>
            <w:shd w:val="clear" w:color="auto" w:fill="auto"/>
            <w:noWrap/>
            <w:vAlign w:val="center"/>
          </w:tcPr>
          <w:p w14:paraId="4AF0DFE2" w14:textId="2BBBD199" w:rsidR="00112A63" w:rsidRPr="003C5DB3" w:rsidRDefault="003923B1" w:rsidP="003923B1">
            <w:pPr>
              <w:tabs>
                <w:tab w:val="decimal" w:pos="953"/>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cs/>
              </w:rPr>
              <w:t>-</w:t>
            </w:r>
          </w:p>
        </w:tc>
      </w:tr>
      <w:tr w:rsidR="00112A63" w:rsidRPr="003C5DB3" w14:paraId="0B3D0CE5" w14:textId="77777777" w:rsidTr="00AC0B12">
        <w:trPr>
          <w:trHeight w:val="70"/>
        </w:trPr>
        <w:tc>
          <w:tcPr>
            <w:tcW w:w="3510" w:type="dxa"/>
            <w:tcBorders>
              <w:top w:val="nil"/>
              <w:left w:val="nil"/>
              <w:bottom w:val="nil"/>
              <w:right w:val="nil"/>
            </w:tcBorders>
            <w:shd w:val="clear" w:color="auto" w:fill="auto"/>
            <w:noWrap/>
            <w:vAlign w:val="bottom"/>
            <w:hideMark/>
          </w:tcPr>
          <w:p w14:paraId="799F23FE" w14:textId="77777777" w:rsidR="00112A63" w:rsidRPr="003C5DB3" w:rsidRDefault="00112A63" w:rsidP="00112A63">
            <w:pPr>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Others</w:t>
            </w:r>
          </w:p>
        </w:tc>
        <w:tc>
          <w:tcPr>
            <w:tcW w:w="1395" w:type="dxa"/>
            <w:tcBorders>
              <w:top w:val="nil"/>
              <w:left w:val="nil"/>
              <w:bottom w:val="nil"/>
              <w:right w:val="nil"/>
            </w:tcBorders>
            <w:shd w:val="clear" w:color="auto" w:fill="auto"/>
            <w:noWrap/>
            <w:vAlign w:val="center"/>
          </w:tcPr>
          <w:p w14:paraId="6934BC62" w14:textId="6F9D4D99" w:rsidR="00112A63" w:rsidRPr="003C5DB3" w:rsidRDefault="00112A63" w:rsidP="00112A63">
            <w:pPr>
              <w:pBdr>
                <w:bottom w:val="single" w:sz="4" w:space="1" w:color="auto"/>
              </w:pBdr>
              <w:tabs>
                <w:tab w:val="decimal" w:pos="953"/>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135</w:t>
            </w:r>
          </w:p>
        </w:tc>
        <w:tc>
          <w:tcPr>
            <w:tcW w:w="1395" w:type="dxa"/>
            <w:tcBorders>
              <w:top w:val="nil"/>
              <w:left w:val="nil"/>
              <w:bottom w:val="nil"/>
              <w:right w:val="nil"/>
            </w:tcBorders>
            <w:shd w:val="clear" w:color="auto" w:fill="auto"/>
            <w:noWrap/>
            <w:vAlign w:val="center"/>
          </w:tcPr>
          <w:p w14:paraId="272BF836" w14:textId="3146F4C0" w:rsidR="00112A63" w:rsidRPr="003C5DB3" w:rsidRDefault="00112A63" w:rsidP="00112A63">
            <w:pPr>
              <w:pBdr>
                <w:bottom w:val="single" w:sz="4" w:space="1" w:color="auto"/>
              </w:pBdr>
              <w:tabs>
                <w:tab w:val="decimal" w:pos="953"/>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88</w:t>
            </w:r>
          </w:p>
        </w:tc>
        <w:tc>
          <w:tcPr>
            <w:tcW w:w="1395" w:type="dxa"/>
            <w:tcBorders>
              <w:top w:val="nil"/>
              <w:left w:val="nil"/>
              <w:bottom w:val="nil"/>
              <w:right w:val="nil"/>
            </w:tcBorders>
            <w:shd w:val="clear" w:color="auto" w:fill="auto"/>
            <w:noWrap/>
            <w:vAlign w:val="center"/>
          </w:tcPr>
          <w:p w14:paraId="5CDDE5B7" w14:textId="7EB8EB99" w:rsidR="00112A63" w:rsidRPr="003C5DB3" w:rsidRDefault="00112A63" w:rsidP="00112A63">
            <w:pPr>
              <w:pBdr>
                <w:bottom w:val="single" w:sz="4" w:space="1" w:color="auto"/>
              </w:pBdr>
              <w:tabs>
                <w:tab w:val="decimal" w:pos="953"/>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135</w:t>
            </w:r>
          </w:p>
        </w:tc>
        <w:tc>
          <w:tcPr>
            <w:tcW w:w="1395" w:type="dxa"/>
            <w:tcBorders>
              <w:top w:val="nil"/>
              <w:left w:val="nil"/>
              <w:bottom w:val="nil"/>
              <w:right w:val="nil"/>
            </w:tcBorders>
            <w:shd w:val="clear" w:color="auto" w:fill="auto"/>
            <w:noWrap/>
            <w:vAlign w:val="center"/>
          </w:tcPr>
          <w:p w14:paraId="47C27CDD" w14:textId="0A283B80" w:rsidR="00112A63" w:rsidRPr="003C5DB3" w:rsidRDefault="00112A63" w:rsidP="00112A63">
            <w:pPr>
              <w:pBdr>
                <w:bottom w:val="single" w:sz="4" w:space="1" w:color="auto"/>
              </w:pBdr>
              <w:tabs>
                <w:tab w:val="decimal" w:pos="953"/>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88</w:t>
            </w:r>
          </w:p>
        </w:tc>
      </w:tr>
      <w:tr w:rsidR="00112A63" w:rsidRPr="003C5DB3" w14:paraId="3D3E4184" w14:textId="77777777" w:rsidTr="00F66C17">
        <w:trPr>
          <w:trHeight w:val="60"/>
        </w:trPr>
        <w:tc>
          <w:tcPr>
            <w:tcW w:w="3510" w:type="dxa"/>
            <w:tcBorders>
              <w:top w:val="nil"/>
              <w:left w:val="nil"/>
              <w:bottom w:val="nil"/>
              <w:right w:val="nil"/>
            </w:tcBorders>
            <w:shd w:val="clear" w:color="auto" w:fill="auto"/>
            <w:noWrap/>
            <w:vAlign w:val="center"/>
            <w:hideMark/>
          </w:tcPr>
          <w:p w14:paraId="4024622B" w14:textId="77777777" w:rsidR="00112A63" w:rsidRPr="003C5DB3" w:rsidRDefault="00112A63" w:rsidP="00112A63">
            <w:pPr>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Total interest income</w:t>
            </w:r>
          </w:p>
        </w:tc>
        <w:tc>
          <w:tcPr>
            <w:tcW w:w="1395" w:type="dxa"/>
            <w:tcBorders>
              <w:left w:val="nil"/>
              <w:right w:val="nil"/>
            </w:tcBorders>
            <w:shd w:val="clear" w:color="auto" w:fill="auto"/>
            <w:noWrap/>
            <w:vAlign w:val="center"/>
          </w:tcPr>
          <w:p w14:paraId="4ED6CF35" w14:textId="00B6D7E1" w:rsidR="00112A63" w:rsidRPr="003C5DB3" w:rsidRDefault="00112A63" w:rsidP="00112A63">
            <w:pPr>
              <w:pBdr>
                <w:bottom w:val="double" w:sz="4" w:space="1" w:color="auto"/>
              </w:pBdr>
              <w:tabs>
                <w:tab w:val="decimal" w:pos="953"/>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39,650</w:t>
            </w:r>
          </w:p>
        </w:tc>
        <w:tc>
          <w:tcPr>
            <w:tcW w:w="1395" w:type="dxa"/>
            <w:tcBorders>
              <w:left w:val="nil"/>
              <w:right w:val="nil"/>
            </w:tcBorders>
            <w:shd w:val="clear" w:color="auto" w:fill="auto"/>
            <w:noWrap/>
            <w:vAlign w:val="center"/>
          </w:tcPr>
          <w:p w14:paraId="21D7F7F3" w14:textId="447F577F" w:rsidR="00112A63" w:rsidRPr="003C5DB3" w:rsidRDefault="00112A63" w:rsidP="00112A63">
            <w:pPr>
              <w:pBdr>
                <w:bottom w:val="double" w:sz="4" w:space="1" w:color="auto"/>
              </w:pBdr>
              <w:tabs>
                <w:tab w:val="decimal" w:pos="953"/>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28,758</w:t>
            </w:r>
          </w:p>
        </w:tc>
        <w:tc>
          <w:tcPr>
            <w:tcW w:w="1395" w:type="dxa"/>
            <w:tcBorders>
              <w:left w:val="nil"/>
              <w:right w:val="nil"/>
            </w:tcBorders>
            <w:shd w:val="clear" w:color="auto" w:fill="auto"/>
            <w:noWrap/>
            <w:vAlign w:val="bottom"/>
          </w:tcPr>
          <w:p w14:paraId="754FFAFE" w14:textId="17335661" w:rsidR="00112A63" w:rsidRPr="003C5DB3" w:rsidRDefault="00112A63" w:rsidP="00112A63">
            <w:pPr>
              <w:pBdr>
                <w:bottom w:val="double" w:sz="4" w:space="1" w:color="auto"/>
              </w:pBdr>
              <w:tabs>
                <w:tab w:val="decimal" w:pos="953"/>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36,066</w:t>
            </w:r>
          </w:p>
        </w:tc>
        <w:tc>
          <w:tcPr>
            <w:tcW w:w="1395" w:type="dxa"/>
            <w:tcBorders>
              <w:left w:val="nil"/>
              <w:right w:val="nil"/>
            </w:tcBorders>
            <w:shd w:val="clear" w:color="auto" w:fill="auto"/>
            <w:noWrap/>
            <w:vAlign w:val="bottom"/>
          </w:tcPr>
          <w:p w14:paraId="185CDAB0" w14:textId="644C6D3D" w:rsidR="00112A63" w:rsidRPr="003C5DB3" w:rsidRDefault="00112A63" w:rsidP="00112A63">
            <w:pPr>
              <w:pBdr>
                <w:bottom w:val="double" w:sz="4" w:space="1" w:color="auto"/>
              </w:pBdr>
              <w:tabs>
                <w:tab w:val="decimal" w:pos="953"/>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24,896</w:t>
            </w:r>
          </w:p>
        </w:tc>
      </w:tr>
    </w:tbl>
    <w:p w14:paraId="6770783E" w14:textId="77777777" w:rsidR="000D4A64" w:rsidRPr="003C5DB3" w:rsidRDefault="000D4A64">
      <w:pPr>
        <w:rPr>
          <w:rFonts w:ascii="Arial" w:hAnsi="Arial" w:cs="Arial"/>
        </w:rPr>
      </w:pPr>
    </w:p>
    <w:tbl>
      <w:tblPr>
        <w:tblW w:w="9090" w:type="dxa"/>
        <w:tblInd w:w="540" w:type="dxa"/>
        <w:tblLayout w:type="fixed"/>
        <w:tblLook w:val="04A0" w:firstRow="1" w:lastRow="0" w:firstColumn="1" w:lastColumn="0" w:noHBand="0" w:noVBand="1"/>
      </w:tblPr>
      <w:tblGrid>
        <w:gridCol w:w="3510"/>
        <w:gridCol w:w="1395"/>
        <w:gridCol w:w="1395"/>
        <w:gridCol w:w="1395"/>
        <w:gridCol w:w="1395"/>
      </w:tblGrid>
      <w:tr w:rsidR="000D4A64" w:rsidRPr="003C5DB3" w14:paraId="258B3ED2" w14:textId="77777777" w:rsidTr="00F66C17">
        <w:trPr>
          <w:trHeight w:val="66"/>
        </w:trPr>
        <w:tc>
          <w:tcPr>
            <w:tcW w:w="3510" w:type="dxa"/>
            <w:tcBorders>
              <w:top w:val="nil"/>
              <w:left w:val="nil"/>
              <w:bottom w:val="nil"/>
              <w:right w:val="nil"/>
            </w:tcBorders>
            <w:shd w:val="clear" w:color="auto" w:fill="auto"/>
            <w:noWrap/>
            <w:vAlign w:val="center"/>
            <w:hideMark/>
          </w:tcPr>
          <w:p w14:paraId="01DEA6B8" w14:textId="77777777" w:rsidR="000D4A64" w:rsidRPr="003C5DB3" w:rsidRDefault="000D4A64" w:rsidP="00F66C17">
            <w:pPr>
              <w:spacing w:line="360" w:lineRule="exact"/>
              <w:rPr>
                <w:rFonts w:ascii="Arial" w:hAnsi="Arial" w:cs="Arial"/>
                <w:color w:val="000000" w:themeColor="text1"/>
                <w:sz w:val="18"/>
                <w:szCs w:val="18"/>
              </w:rPr>
            </w:pPr>
            <w:bookmarkStart w:id="89" w:name="_MON_1556016478"/>
            <w:bookmarkStart w:id="90" w:name="_MON_1556016531"/>
            <w:bookmarkStart w:id="91" w:name="_MON_1571032562"/>
            <w:bookmarkStart w:id="92" w:name="_MON_1571032624"/>
            <w:bookmarkStart w:id="93" w:name="_MON_1582718631"/>
            <w:bookmarkStart w:id="94" w:name="_MON_1582719151"/>
            <w:bookmarkStart w:id="95" w:name="_MON_1556016541"/>
            <w:bookmarkStart w:id="96" w:name="_MON_1552285068"/>
            <w:bookmarkEnd w:id="89"/>
            <w:bookmarkEnd w:id="90"/>
            <w:bookmarkEnd w:id="91"/>
            <w:bookmarkEnd w:id="92"/>
            <w:bookmarkEnd w:id="93"/>
            <w:bookmarkEnd w:id="94"/>
            <w:bookmarkEnd w:id="95"/>
            <w:bookmarkEnd w:id="96"/>
          </w:p>
        </w:tc>
        <w:tc>
          <w:tcPr>
            <w:tcW w:w="5580" w:type="dxa"/>
            <w:gridSpan w:val="4"/>
            <w:tcBorders>
              <w:top w:val="nil"/>
              <w:left w:val="nil"/>
              <w:bottom w:val="nil"/>
              <w:right w:val="nil"/>
            </w:tcBorders>
            <w:shd w:val="clear" w:color="auto" w:fill="auto"/>
            <w:noWrap/>
            <w:vAlign w:val="center"/>
            <w:hideMark/>
          </w:tcPr>
          <w:p w14:paraId="55AE94B1" w14:textId="77777777" w:rsidR="000D4A64" w:rsidRPr="003C5DB3" w:rsidRDefault="000D4A64" w:rsidP="00F66C17">
            <w:pPr>
              <w:spacing w:line="360" w:lineRule="exact"/>
              <w:jc w:val="right"/>
              <w:rPr>
                <w:rFonts w:ascii="Arial" w:hAnsi="Arial" w:cs="Arial"/>
                <w:color w:val="000000" w:themeColor="text1"/>
                <w:sz w:val="18"/>
                <w:szCs w:val="18"/>
              </w:rPr>
            </w:pPr>
            <w:r w:rsidRPr="003C5DB3">
              <w:rPr>
                <w:rFonts w:ascii="Arial" w:hAnsi="Arial" w:cs="Arial"/>
                <w:color w:val="000000" w:themeColor="text1"/>
                <w:sz w:val="18"/>
                <w:szCs w:val="18"/>
                <w:cs/>
              </w:rPr>
              <w:t>(</w:t>
            </w:r>
            <w:r w:rsidRPr="003C5DB3">
              <w:rPr>
                <w:rFonts w:ascii="Arial" w:hAnsi="Arial" w:cs="Arial"/>
                <w:color w:val="000000" w:themeColor="text1"/>
                <w:sz w:val="18"/>
                <w:szCs w:val="18"/>
              </w:rPr>
              <w:t>Unit</w:t>
            </w:r>
            <w:r w:rsidRPr="003C5DB3">
              <w:rPr>
                <w:rFonts w:ascii="Arial" w:hAnsi="Arial" w:cs="Arial"/>
                <w:color w:val="000000" w:themeColor="text1"/>
                <w:sz w:val="18"/>
                <w:szCs w:val="18"/>
                <w:cs/>
              </w:rPr>
              <w:t xml:space="preserve">: </w:t>
            </w:r>
            <w:r w:rsidRPr="003C5DB3">
              <w:rPr>
                <w:rFonts w:ascii="Arial" w:hAnsi="Arial" w:cs="Arial"/>
                <w:color w:val="000000" w:themeColor="text1"/>
                <w:sz w:val="18"/>
                <w:szCs w:val="18"/>
              </w:rPr>
              <w:t>Million Baht</w:t>
            </w:r>
            <w:r w:rsidRPr="003C5DB3">
              <w:rPr>
                <w:rFonts w:ascii="Arial" w:hAnsi="Arial" w:cs="Arial"/>
                <w:color w:val="000000" w:themeColor="text1"/>
                <w:sz w:val="18"/>
                <w:szCs w:val="18"/>
                <w:cs/>
              </w:rPr>
              <w:t>)</w:t>
            </w:r>
          </w:p>
        </w:tc>
      </w:tr>
      <w:tr w:rsidR="000D4A64" w:rsidRPr="003C5DB3" w14:paraId="145D94ED" w14:textId="77777777" w:rsidTr="00F66C17">
        <w:trPr>
          <w:trHeight w:val="74"/>
        </w:trPr>
        <w:tc>
          <w:tcPr>
            <w:tcW w:w="3510" w:type="dxa"/>
            <w:tcBorders>
              <w:top w:val="nil"/>
              <w:left w:val="nil"/>
              <w:bottom w:val="nil"/>
              <w:right w:val="nil"/>
            </w:tcBorders>
            <w:shd w:val="clear" w:color="auto" w:fill="auto"/>
            <w:noWrap/>
            <w:vAlign w:val="center"/>
          </w:tcPr>
          <w:p w14:paraId="69F5B3B6" w14:textId="77777777" w:rsidR="000D4A64" w:rsidRPr="003C5DB3" w:rsidRDefault="000D4A64" w:rsidP="00F66C17">
            <w:pPr>
              <w:spacing w:line="360" w:lineRule="exact"/>
              <w:rPr>
                <w:rFonts w:ascii="Arial" w:hAnsi="Arial" w:cs="Arial"/>
                <w:color w:val="000000" w:themeColor="text1"/>
                <w:sz w:val="18"/>
                <w:szCs w:val="18"/>
              </w:rPr>
            </w:pPr>
          </w:p>
        </w:tc>
        <w:tc>
          <w:tcPr>
            <w:tcW w:w="5580" w:type="dxa"/>
            <w:gridSpan w:val="4"/>
            <w:tcBorders>
              <w:top w:val="nil"/>
              <w:left w:val="nil"/>
              <w:bottom w:val="nil"/>
              <w:right w:val="nil"/>
            </w:tcBorders>
            <w:shd w:val="clear" w:color="auto" w:fill="auto"/>
            <w:noWrap/>
            <w:vAlign w:val="center"/>
          </w:tcPr>
          <w:p w14:paraId="11FC3A84" w14:textId="611B17E4" w:rsidR="000D4A64" w:rsidRPr="003C5DB3" w:rsidRDefault="000D4A64" w:rsidP="00F66C17">
            <w:pPr>
              <w:pBdr>
                <w:bottom w:val="single" w:sz="4" w:space="1" w:color="auto"/>
              </w:pBdr>
              <w:spacing w:line="360" w:lineRule="exact"/>
              <w:jc w:val="center"/>
              <w:rPr>
                <w:rFonts w:ascii="Arial" w:hAnsi="Arial" w:cs="Arial"/>
                <w:color w:val="000000" w:themeColor="text1"/>
                <w:sz w:val="18"/>
                <w:szCs w:val="18"/>
              </w:rPr>
            </w:pPr>
            <w:r w:rsidRPr="003C5DB3">
              <w:rPr>
                <w:rFonts w:ascii="Arial" w:hAnsi="Arial" w:cs="Arial"/>
                <w:color w:val="000000" w:themeColor="text1"/>
                <w:sz w:val="18"/>
                <w:szCs w:val="18"/>
              </w:rPr>
              <w:t>For the nine</w:t>
            </w:r>
            <w:r w:rsidRPr="003C5DB3">
              <w:rPr>
                <w:rFonts w:ascii="Arial" w:hAnsi="Arial" w:cs="Arial"/>
                <w:color w:val="000000" w:themeColor="text1"/>
                <w:sz w:val="18"/>
                <w:szCs w:val="18"/>
                <w:cs/>
              </w:rPr>
              <w:t>-</w:t>
            </w:r>
            <w:r w:rsidRPr="003C5DB3">
              <w:rPr>
                <w:rFonts w:ascii="Arial" w:hAnsi="Arial" w:cs="Arial"/>
                <w:color w:val="000000" w:themeColor="text1"/>
                <w:sz w:val="18"/>
                <w:szCs w:val="18"/>
              </w:rPr>
              <w:t>month periods ended 30 September</w:t>
            </w:r>
          </w:p>
        </w:tc>
      </w:tr>
      <w:tr w:rsidR="000D4A64" w:rsidRPr="003C5DB3" w14:paraId="30302867" w14:textId="77777777" w:rsidTr="00F66C17">
        <w:trPr>
          <w:trHeight w:val="465"/>
        </w:trPr>
        <w:tc>
          <w:tcPr>
            <w:tcW w:w="3510" w:type="dxa"/>
            <w:tcBorders>
              <w:top w:val="nil"/>
              <w:left w:val="nil"/>
              <w:bottom w:val="nil"/>
              <w:right w:val="nil"/>
            </w:tcBorders>
            <w:shd w:val="clear" w:color="auto" w:fill="auto"/>
            <w:noWrap/>
            <w:vAlign w:val="center"/>
            <w:hideMark/>
          </w:tcPr>
          <w:p w14:paraId="6526F9B3" w14:textId="77777777" w:rsidR="000D4A64" w:rsidRPr="003C5DB3" w:rsidRDefault="000D4A64" w:rsidP="00F66C17">
            <w:pPr>
              <w:spacing w:line="360" w:lineRule="exact"/>
              <w:jc w:val="right"/>
              <w:rPr>
                <w:rFonts w:ascii="Arial" w:hAnsi="Arial" w:cs="Arial"/>
                <w:color w:val="000000" w:themeColor="text1"/>
                <w:sz w:val="18"/>
                <w:szCs w:val="18"/>
              </w:rPr>
            </w:pPr>
          </w:p>
        </w:tc>
        <w:tc>
          <w:tcPr>
            <w:tcW w:w="2790" w:type="dxa"/>
            <w:gridSpan w:val="2"/>
            <w:tcBorders>
              <w:top w:val="nil"/>
              <w:left w:val="nil"/>
              <w:bottom w:val="nil"/>
              <w:right w:val="nil"/>
            </w:tcBorders>
            <w:shd w:val="clear" w:color="auto" w:fill="auto"/>
            <w:noWrap/>
            <w:vAlign w:val="center"/>
            <w:hideMark/>
          </w:tcPr>
          <w:p w14:paraId="23462B4F" w14:textId="77777777" w:rsidR="000D4A64" w:rsidRPr="003C5DB3" w:rsidRDefault="000D4A64" w:rsidP="00F66C17">
            <w:pPr>
              <w:pBdr>
                <w:bottom w:val="single" w:sz="4" w:space="1" w:color="auto"/>
              </w:pBdr>
              <w:spacing w:line="360" w:lineRule="exact"/>
              <w:jc w:val="center"/>
              <w:rPr>
                <w:rFonts w:ascii="Arial" w:hAnsi="Arial" w:cs="Arial"/>
                <w:color w:val="000000" w:themeColor="text1"/>
                <w:sz w:val="18"/>
                <w:szCs w:val="18"/>
              </w:rPr>
            </w:pPr>
            <w:r w:rsidRPr="003C5DB3">
              <w:rPr>
                <w:rFonts w:ascii="Arial" w:hAnsi="Arial" w:cs="Arial"/>
                <w:color w:val="000000" w:themeColor="text1"/>
                <w:sz w:val="18"/>
                <w:szCs w:val="18"/>
              </w:rPr>
              <w:t>Consolidated</w:t>
            </w:r>
            <w:r w:rsidRPr="003C5DB3">
              <w:rPr>
                <w:rFonts w:ascii="Arial" w:hAnsi="Arial" w:cs="Arial"/>
                <w:color w:val="000000" w:themeColor="text1"/>
                <w:sz w:val="18"/>
                <w:szCs w:val="18"/>
                <w:cs/>
              </w:rPr>
              <w:t xml:space="preserve">                        </w:t>
            </w:r>
            <w:r w:rsidRPr="003C5DB3">
              <w:rPr>
                <w:rFonts w:ascii="Arial" w:hAnsi="Arial" w:cs="Arial"/>
                <w:color w:val="000000" w:themeColor="text1"/>
                <w:sz w:val="18"/>
                <w:szCs w:val="18"/>
              </w:rPr>
              <w:t>financial statements</w:t>
            </w:r>
          </w:p>
        </w:tc>
        <w:tc>
          <w:tcPr>
            <w:tcW w:w="2790" w:type="dxa"/>
            <w:gridSpan w:val="2"/>
            <w:tcBorders>
              <w:top w:val="nil"/>
              <w:left w:val="nil"/>
              <w:bottom w:val="nil"/>
              <w:right w:val="nil"/>
            </w:tcBorders>
            <w:shd w:val="clear" w:color="auto" w:fill="auto"/>
            <w:vAlign w:val="center"/>
            <w:hideMark/>
          </w:tcPr>
          <w:p w14:paraId="55F84306" w14:textId="77777777" w:rsidR="000D4A64" w:rsidRPr="003C5DB3" w:rsidRDefault="000D4A64" w:rsidP="00F66C17">
            <w:pPr>
              <w:pBdr>
                <w:bottom w:val="single" w:sz="4" w:space="1" w:color="auto"/>
              </w:pBdr>
              <w:spacing w:line="360" w:lineRule="exact"/>
              <w:jc w:val="center"/>
              <w:rPr>
                <w:rFonts w:ascii="Arial" w:hAnsi="Arial" w:cs="Arial"/>
                <w:color w:val="000000" w:themeColor="text1"/>
                <w:sz w:val="18"/>
                <w:szCs w:val="18"/>
              </w:rPr>
            </w:pPr>
            <w:r w:rsidRPr="003C5DB3">
              <w:rPr>
                <w:rFonts w:ascii="Arial" w:hAnsi="Arial" w:cs="Arial"/>
                <w:color w:val="000000" w:themeColor="text1"/>
                <w:sz w:val="18"/>
                <w:szCs w:val="18"/>
              </w:rPr>
              <w:t xml:space="preserve">Separate </w:t>
            </w:r>
            <w:r w:rsidRPr="003C5DB3">
              <w:rPr>
                <w:rFonts w:ascii="Arial" w:hAnsi="Arial" w:cs="Arial"/>
                <w:color w:val="000000" w:themeColor="text1"/>
                <w:sz w:val="18"/>
                <w:szCs w:val="18"/>
                <w:cs/>
              </w:rPr>
              <w:t xml:space="preserve">                                   </w:t>
            </w:r>
            <w:r w:rsidRPr="003C5DB3">
              <w:rPr>
                <w:rFonts w:ascii="Arial" w:hAnsi="Arial" w:cs="Arial"/>
                <w:color w:val="000000" w:themeColor="text1"/>
                <w:sz w:val="18"/>
                <w:szCs w:val="18"/>
              </w:rPr>
              <w:t>financial statements</w:t>
            </w:r>
          </w:p>
        </w:tc>
      </w:tr>
      <w:tr w:rsidR="000D4A64" w:rsidRPr="003C5DB3" w14:paraId="6FA07B91" w14:textId="77777777" w:rsidTr="00F66C17">
        <w:trPr>
          <w:trHeight w:val="74"/>
        </w:trPr>
        <w:tc>
          <w:tcPr>
            <w:tcW w:w="3510" w:type="dxa"/>
            <w:tcBorders>
              <w:top w:val="nil"/>
              <w:left w:val="nil"/>
              <w:bottom w:val="nil"/>
              <w:right w:val="nil"/>
            </w:tcBorders>
            <w:shd w:val="clear" w:color="auto" w:fill="auto"/>
            <w:noWrap/>
            <w:vAlign w:val="center"/>
            <w:hideMark/>
          </w:tcPr>
          <w:p w14:paraId="428ACE7C" w14:textId="77777777" w:rsidR="000D4A64" w:rsidRPr="003C5DB3" w:rsidRDefault="000D4A64" w:rsidP="00F66C17">
            <w:pPr>
              <w:spacing w:line="360" w:lineRule="exact"/>
              <w:jc w:val="center"/>
              <w:rPr>
                <w:rFonts w:ascii="Arial" w:hAnsi="Arial" w:cs="Arial"/>
                <w:color w:val="000000" w:themeColor="text1"/>
                <w:sz w:val="18"/>
                <w:szCs w:val="18"/>
                <w:u w:val="single"/>
              </w:rPr>
            </w:pPr>
          </w:p>
        </w:tc>
        <w:tc>
          <w:tcPr>
            <w:tcW w:w="1395" w:type="dxa"/>
            <w:tcBorders>
              <w:top w:val="nil"/>
              <w:left w:val="nil"/>
              <w:bottom w:val="nil"/>
              <w:right w:val="nil"/>
            </w:tcBorders>
            <w:shd w:val="clear" w:color="auto" w:fill="auto"/>
            <w:noWrap/>
            <w:vAlign w:val="center"/>
          </w:tcPr>
          <w:p w14:paraId="6220476F" w14:textId="77777777" w:rsidR="000D4A64" w:rsidRPr="003C5DB3" w:rsidRDefault="000D4A64" w:rsidP="00F66C17">
            <w:pPr>
              <w:pBdr>
                <w:bottom w:val="single" w:sz="4" w:space="1" w:color="auto"/>
              </w:pBdr>
              <w:spacing w:line="360" w:lineRule="exact"/>
              <w:jc w:val="center"/>
              <w:rPr>
                <w:rFonts w:ascii="Arial" w:hAnsi="Arial" w:cs="Arial"/>
                <w:color w:val="000000" w:themeColor="text1"/>
                <w:sz w:val="18"/>
                <w:szCs w:val="18"/>
              </w:rPr>
            </w:pPr>
            <w:r w:rsidRPr="003C5DB3">
              <w:rPr>
                <w:rFonts w:ascii="Arial" w:hAnsi="Arial" w:cs="Arial"/>
                <w:color w:val="000000" w:themeColor="text1"/>
                <w:sz w:val="18"/>
                <w:szCs w:val="18"/>
              </w:rPr>
              <w:t>2023</w:t>
            </w:r>
          </w:p>
        </w:tc>
        <w:tc>
          <w:tcPr>
            <w:tcW w:w="1395" w:type="dxa"/>
            <w:tcBorders>
              <w:top w:val="nil"/>
              <w:left w:val="nil"/>
              <w:bottom w:val="nil"/>
              <w:right w:val="nil"/>
            </w:tcBorders>
            <w:shd w:val="clear" w:color="auto" w:fill="auto"/>
            <w:noWrap/>
            <w:vAlign w:val="center"/>
          </w:tcPr>
          <w:p w14:paraId="0B6145BE" w14:textId="77777777" w:rsidR="000D4A64" w:rsidRPr="003C5DB3" w:rsidRDefault="000D4A64" w:rsidP="00F66C17">
            <w:pPr>
              <w:pBdr>
                <w:bottom w:val="single" w:sz="4" w:space="1" w:color="auto"/>
              </w:pBdr>
              <w:spacing w:line="360" w:lineRule="exact"/>
              <w:jc w:val="center"/>
              <w:rPr>
                <w:rFonts w:ascii="Arial" w:hAnsi="Arial" w:cs="Arial"/>
                <w:color w:val="000000" w:themeColor="text1"/>
                <w:sz w:val="18"/>
                <w:szCs w:val="18"/>
              </w:rPr>
            </w:pPr>
            <w:r w:rsidRPr="003C5DB3">
              <w:rPr>
                <w:rFonts w:ascii="Arial" w:hAnsi="Arial" w:cs="Arial"/>
                <w:color w:val="000000" w:themeColor="text1"/>
                <w:sz w:val="18"/>
                <w:szCs w:val="18"/>
              </w:rPr>
              <w:t>2022</w:t>
            </w:r>
          </w:p>
        </w:tc>
        <w:tc>
          <w:tcPr>
            <w:tcW w:w="1395" w:type="dxa"/>
            <w:tcBorders>
              <w:top w:val="nil"/>
              <w:left w:val="nil"/>
              <w:bottom w:val="nil"/>
              <w:right w:val="nil"/>
            </w:tcBorders>
            <w:shd w:val="clear" w:color="auto" w:fill="auto"/>
            <w:noWrap/>
            <w:vAlign w:val="center"/>
          </w:tcPr>
          <w:p w14:paraId="2DBD4A63" w14:textId="77777777" w:rsidR="000D4A64" w:rsidRPr="003C5DB3" w:rsidRDefault="000D4A64" w:rsidP="00F66C17">
            <w:pPr>
              <w:pBdr>
                <w:bottom w:val="single" w:sz="4" w:space="1" w:color="auto"/>
              </w:pBdr>
              <w:spacing w:line="360" w:lineRule="exact"/>
              <w:jc w:val="center"/>
              <w:rPr>
                <w:rFonts w:ascii="Arial" w:hAnsi="Arial" w:cs="Arial"/>
                <w:color w:val="000000" w:themeColor="text1"/>
                <w:sz w:val="18"/>
                <w:szCs w:val="18"/>
              </w:rPr>
            </w:pPr>
            <w:r w:rsidRPr="003C5DB3">
              <w:rPr>
                <w:rFonts w:ascii="Arial" w:hAnsi="Arial" w:cs="Arial"/>
                <w:color w:val="000000" w:themeColor="text1"/>
                <w:sz w:val="18"/>
                <w:szCs w:val="18"/>
              </w:rPr>
              <w:t>2023</w:t>
            </w:r>
          </w:p>
        </w:tc>
        <w:tc>
          <w:tcPr>
            <w:tcW w:w="1395" w:type="dxa"/>
            <w:tcBorders>
              <w:top w:val="nil"/>
              <w:left w:val="nil"/>
              <w:bottom w:val="nil"/>
              <w:right w:val="nil"/>
            </w:tcBorders>
            <w:shd w:val="clear" w:color="auto" w:fill="auto"/>
            <w:noWrap/>
            <w:vAlign w:val="center"/>
          </w:tcPr>
          <w:p w14:paraId="51DB92ED" w14:textId="77777777" w:rsidR="000D4A64" w:rsidRPr="003C5DB3" w:rsidRDefault="000D4A64" w:rsidP="00F66C17">
            <w:pPr>
              <w:pBdr>
                <w:bottom w:val="single" w:sz="4" w:space="1" w:color="auto"/>
              </w:pBdr>
              <w:spacing w:line="360" w:lineRule="exact"/>
              <w:jc w:val="center"/>
              <w:rPr>
                <w:rFonts w:ascii="Arial" w:hAnsi="Arial" w:cs="Arial"/>
                <w:color w:val="000000" w:themeColor="text1"/>
                <w:sz w:val="18"/>
                <w:szCs w:val="18"/>
              </w:rPr>
            </w:pPr>
            <w:r w:rsidRPr="003C5DB3">
              <w:rPr>
                <w:rFonts w:ascii="Arial" w:hAnsi="Arial" w:cs="Arial"/>
                <w:color w:val="000000" w:themeColor="text1"/>
                <w:sz w:val="18"/>
                <w:szCs w:val="18"/>
              </w:rPr>
              <w:t>2022</w:t>
            </w:r>
          </w:p>
        </w:tc>
      </w:tr>
      <w:tr w:rsidR="00112A63" w:rsidRPr="003C5DB3" w14:paraId="0F6F913F" w14:textId="77777777" w:rsidTr="00F66C17">
        <w:trPr>
          <w:trHeight w:val="234"/>
        </w:trPr>
        <w:tc>
          <w:tcPr>
            <w:tcW w:w="3510" w:type="dxa"/>
            <w:tcBorders>
              <w:top w:val="nil"/>
              <w:left w:val="nil"/>
              <w:bottom w:val="nil"/>
              <w:right w:val="nil"/>
            </w:tcBorders>
            <w:shd w:val="clear" w:color="auto" w:fill="auto"/>
            <w:noWrap/>
            <w:vAlign w:val="bottom"/>
            <w:hideMark/>
          </w:tcPr>
          <w:p w14:paraId="7AB151F9" w14:textId="77777777" w:rsidR="00112A63" w:rsidRPr="003C5DB3" w:rsidRDefault="00112A63" w:rsidP="00112A63">
            <w:pPr>
              <w:spacing w:line="360" w:lineRule="exact"/>
              <w:ind w:left="268" w:hanging="268"/>
              <w:rPr>
                <w:rFonts w:ascii="Arial" w:hAnsi="Arial" w:cs="Arial"/>
                <w:color w:val="000000" w:themeColor="text1"/>
                <w:sz w:val="18"/>
                <w:szCs w:val="18"/>
              </w:rPr>
            </w:pPr>
            <w:r w:rsidRPr="003C5DB3">
              <w:rPr>
                <w:rFonts w:ascii="Arial" w:hAnsi="Arial" w:cs="Arial"/>
                <w:color w:val="000000" w:themeColor="text1"/>
                <w:sz w:val="18"/>
                <w:szCs w:val="18"/>
              </w:rPr>
              <w:t>Interbank and money market items</w:t>
            </w:r>
          </w:p>
        </w:tc>
        <w:tc>
          <w:tcPr>
            <w:tcW w:w="1395" w:type="dxa"/>
            <w:tcBorders>
              <w:top w:val="nil"/>
              <w:left w:val="nil"/>
              <w:bottom w:val="nil"/>
              <w:right w:val="nil"/>
            </w:tcBorders>
            <w:shd w:val="clear" w:color="auto" w:fill="auto"/>
            <w:noWrap/>
            <w:vAlign w:val="center"/>
          </w:tcPr>
          <w:p w14:paraId="7FA2B7A9" w14:textId="6C3DEF5F" w:rsidR="00112A63" w:rsidRPr="003C5DB3" w:rsidRDefault="00112A63" w:rsidP="00112A63">
            <w:pPr>
              <w:tabs>
                <w:tab w:val="decimal" w:pos="953"/>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8,108</w:t>
            </w:r>
          </w:p>
        </w:tc>
        <w:tc>
          <w:tcPr>
            <w:tcW w:w="1395" w:type="dxa"/>
            <w:tcBorders>
              <w:top w:val="nil"/>
              <w:left w:val="nil"/>
              <w:bottom w:val="nil"/>
              <w:right w:val="nil"/>
            </w:tcBorders>
            <w:shd w:val="clear" w:color="auto" w:fill="auto"/>
            <w:noWrap/>
            <w:vAlign w:val="center"/>
          </w:tcPr>
          <w:p w14:paraId="206CD87D" w14:textId="573C53C8" w:rsidR="00112A63" w:rsidRPr="003C5DB3" w:rsidRDefault="00112A63" w:rsidP="00112A63">
            <w:pPr>
              <w:tabs>
                <w:tab w:val="decimal" w:pos="953"/>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2,442</w:t>
            </w:r>
          </w:p>
        </w:tc>
        <w:tc>
          <w:tcPr>
            <w:tcW w:w="1395" w:type="dxa"/>
            <w:tcBorders>
              <w:top w:val="nil"/>
              <w:left w:val="nil"/>
              <w:bottom w:val="nil"/>
              <w:right w:val="nil"/>
            </w:tcBorders>
            <w:shd w:val="clear" w:color="auto" w:fill="auto"/>
            <w:noWrap/>
            <w:vAlign w:val="center"/>
          </w:tcPr>
          <w:p w14:paraId="0ABA0443" w14:textId="2187DDE5" w:rsidR="00112A63" w:rsidRPr="003C5DB3" w:rsidRDefault="00112A63" w:rsidP="00112A63">
            <w:pPr>
              <w:tabs>
                <w:tab w:val="decimal" w:pos="953"/>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8,107</w:t>
            </w:r>
          </w:p>
        </w:tc>
        <w:tc>
          <w:tcPr>
            <w:tcW w:w="1395" w:type="dxa"/>
            <w:tcBorders>
              <w:top w:val="nil"/>
              <w:left w:val="nil"/>
              <w:bottom w:val="nil"/>
              <w:right w:val="nil"/>
            </w:tcBorders>
            <w:shd w:val="clear" w:color="auto" w:fill="auto"/>
            <w:noWrap/>
            <w:vAlign w:val="center"/>
          </w:tcPr>
          <w:p w14:paraId="1D423172" w14:textId="4066F7B3" w:rsidR="00112A63" w:rsidRPr="003C5DB3" w:rsidRDefault="00112A63" w:rsidP="00112A63">
            <w:pPr>
              <w:tabs>
                <w:tab w:val="decimal" w:pos="953"/>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2,442</w:t>
            </w:r>
          </w:p>
        </w:tc>
      </w:tr>
      <w:tr w:rsidR="00112A63" w:rsidRPr="003C5DB3" w14:paraId="17EF61F0" w14:textId="77777777" w:rsidTr="00F66C17">
        <w:trPr>
          <w:trHeight w:val="70"/>
        </w:trPr>
        <w:tc>
          <w:tcPr>
            <w:tcW w:w="3510" w:type="dxa"/>
            <w:tcBorders>
              <w:top w:val="nil"/>
              <w:left w:val="nil"/>
              <w:bottom w:val="nil"/>
              <w:right w:val="nil"/>
            </w:tcBorders>
            <w:shd w:val="clear" w:color="auto" w:fill="auto"/>
            <w:noWrap/>
            <w:vAlign w:val="bottom"/>
            <w:hideMark/>
          </w:tcPr>
          <w:p w14:paraId="4623E585" w14:textId="77777777" w:rsidR="00112A63" w:rsidRPr="003C5DB3" w:rsidRDefault="00112A63" w:rsidP="00112A63">
            <w:pPr>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Investment and trading transactions</w:t>
            </w:r>
          </w:p>
        </w:tc>
        <w:tc>
          <w:tcPr>
            <w:tcW w:w="1395" w:type="dxa"/>
            <w:tcBorders>
              <w:top w:val="nil"/>
              <w:left w:val="nil"/>
              <w:bottom w:val="nil"/>
              <w:right w:val="nil"/>
            </w:tcBorders>
            <w:shd w:val="clear" w:color="auto" w:fill="auto"/>
            <w:noWrap/>
            <w:vAlign w:val="center"/>
          </w:tcPr>
          <w:p w14:paraId="6A28EBAB" w14:textId="1F15108A" w:rsidR="00112A63" w:rsidRPr="003C5DB3" w:rsidRDefault="00112A63" w:rsidP="00112A63">
            <w:pPr>
              <w:tabs>
                <w:tab w:val="decimal" w:pos="953"/>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126</w:t>
            </w:r>
          </w:p>
        </w:tc>
        <w:tc>
          <w:tcPr>
            <w:tcW w:w="1395" w:type="dxa"/>
            <w:tcBorders>
              <w:top w:val="nil"/>
              <w:left w:val="nil"/>
              <w:bottom w:val="nil"/>
              <w:right w:val="nil"/>
            </w:tcBorders>
            <w:shd w:val="clear" w:color="auto" w:fill="auto"/>
            <w:noWrap/>
            <w:vAlign w:val="center"/>
          </w:tcPr>
          <w:p w14:paraId="3EE5DC7B" w14:textId="493951EA" w:rsidR="00112A63" w:rsidRPr="003C5DB3" w:rsidRDefault="00112A63" w:rsidP="00112A63">
            <w:pPr>
              <w:tabs>
                <w:tab w:val="decimal" w:pos="953"/>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161</w:t>
            </w:r>
          </w:p>
        </w:tc>
        <w:tc>
          <w:tcPr>
            <w:tcW w:w="1395" w:type="dxa"/>
            <w:tcBorders>
              <w:top w:val="nil"/>
              <w:left w:val="nil"/>
              <w:bottom w:val="nil"/>
              <w:right w:val="nil"/>
            </w:tcBorders>
            <w:shd w:val="clear" w:color="auto" w:fill="auto"/>
            <w:noWrap/>
            <w:vAlign w:val="center"/>
          </w:tcPr>
          <w:p w14:paraId="134840F7" w14:textId="7458626B" w:rsidR="00112A63" w:rsidRPr="003C5DB3" w:rsidRDefault="00112A63" w:rsidP="00112A63">
            <w:pPr>
              <w:tabs>
                <w:tab w:val="decimal" w:pos="953"/>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126</w:t>
            </w:r>
          </w:p>
        </w:tc>
        <w:tc>
          <w:tcPr>
            <w:tcW w:w="1395" w:type="dxa"/>
            <w:tcBorders>
              <w:top w:val="nil"/>
              <w:left w:val="nil"/>
              <w:bottom w:val="nil"/>
              <w:right w:val="nil"/>
            </w:tcBorders>
            <w:shd w:val="clear" w:color="auto" w:fill="auto"/>
            <w:noWrap/>
            <w:vAlign w:val="center"/>
          </w:tcPr>
          <w:p w14:paraId="55F0F4E2" w14:textId="37084737" w:rsidR="00112A63" w:rsidRPr="003C5DB3" w:rsidRDefault="00112A63" w:rsidP="00112A63">
            <w:pPr>
              <w:tabs>
                <w:tab w:val="decimal" w:pos="953"/>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161</w:t>
            </w:r>
          </w:p>
        </w:tc>
      </w:tr>
      <w:tr w:rsidR="00112A63" w:rsidRPr="003C5DB3" w14:paraId="4397DF23" w14:textId="77777777" w:rsidTr="00F66C17">
        <w:trPr>
          <w:trHeight w:val="70"/>
        </w:trPr>
        <w:tc>
          <w:tcPr>
            <w:tcW w:w="3510" w:type="dxa"/>
            <w:tcBorders>
              <w:top w:val="nil"/>
              <w:left w:val="nil"/>
              <w:bottom w:val="nil"/>
              <w:right w:val="nil"/>
            </w:tcBorders>
            <w:shd w:val="clear" w:color="auto" w:fill="auto"/>
            <w:noWrap/>
            <w:vAlign w:val="bottom"/>
            <w:hideMark/>
          </w:tcPr>
          <w:p w14:paraId="558CF3E0" w14:textId="77777777" w:rsidR="00112A63" w:rsidRPr="003C5DB3" w:rsidRDefault="00112A63" w:rsidP="00112A63">
            <w:pPr>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 xml:space="preserve">Investment in debt securities </w:t>
            </w:r>
          </w:p>
        </w:tc>
        <w:tc>
          <w:tcPr>
            <w:tcW w:w="1395" w:type="dxa"/>
            <w:tcBorders>
              <w:top w:val="nil"/>
              <w:left w:val="nil"/>
              <w:bottom w:val="nil"/>
              <w:right w:val="nil"/>
            </w:tcBorders>
            <w:shd w:val="clear" w:color="auto" w:fill="auto"/>
            <w:noWrap/>
            <w:vAlign w:val="center"/>
          </w:tcPr>
          <w:p w14:paraId="1B74C15A" w14:textId="06284FE2" w:rsidR="00112A63" w:rsidRPr="003C5DB3" w:rsidRDefault="00112A63" w:rsidP="00112A63">
            <w:pPr>
              <w:tabs>
                <w:tab w:val="decimal" w:pos="953"/>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3,231</w:t>
            </w:r>
          </w:p>
        </w:tc>
        <w:tc>
          <w:tcPr>
            <w:tcW w:w="1395" w:type="dxa"/>
            <w:tcBorders>
              <w:top w:val="nil"/>
              <w:left w:val="nil"/>
              <w:bottom w:val="nil"/>
              <w:right w:val="nil"/>
            </w:tcBorders>
            <w:shd w:val="clear" w:color="auto" w:fill="auto"/>
            <w:noWrap/>
            <w:vAlign w:val="center"/>
          </w:tcPr>
          <w:p w14:paraId="692A5F87" w14:textId="53A0CE37" w:rsidR="00112A63" w:rsidRPr="003C5DB3" w:rsidRDefault="00112A63" w:rsidP="00112A63">
            <w:pPr>
              <w:tabs>
                <w:tab w:val="decimal" w:pos="953"/>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3,200</w:t>
            </w:r>
          </w:p>
        </w:tc>
        <w:tc>
          <w:tcPr>
            <w:tcW w:w="1395" w:type="dxa"/>
            <w:tcBorders>
              <w:top w:val="nil"/>
              <w:left w:val="nil"/>
              <w:bottom w:val="nil"/>
              <w:right w:val="nil"/>
            </w:tcBorders>
            <w:shd w:val="clear" w:color="auto" w:fill="auto"/>
            <w:noWrap/>
            <w:vAlign w:val="center"/>
          </w:tcPr>
          <w:p w14:paraId="199FA2F9" w14:textId="7DC4A6F7" w:rsidR="00112A63" w:rsidRPr="003C5DB3" w:rsidRDefault="00112A63" w:rsidP="00112A63">
            <w:pPr>
              <w:tabs>
                <w:tab w:val="decimal" w:pos="953"/>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3,239</w:t>
            </w:r>
          </w:p>
        </w:tc>
        <w:tc>
          <w:tcPr>
            <w:tcW w:w="1395" w:type="dxa"/>
            <w:tcBorders>
              <w:top w:val="nil"/>
              <w:left w:val="nil"/>
              <w:bottom w:val="nil"/>
              <w:right w:val="nil"/>
            </w:tcBorders>
            <w:shd w:val="clear" w:color="auto" w:fill="auto"/>
            <w:noWrap/>
            <w:vAlign w:val="center"/>
          </w:tcPr>
          <w:p w14:paraId="1C3BF7A3" w14:textId="5B13E786" w:rsidR="00112A63" w:rsidRPr="003C5DB3" w:rsidRDefault="00112A63" w:rsidP="00112A63">
            <w:pPr>
              <w:tabs>
                <w:tab w:val="decimal" w:pos="953"/>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3,212</w:t>
            </w:r>
          </w:p>
        </w:tc>
      </w:tr>
      <w:tr w:rsidR="00112A63" w:rsidRPr="003C5DB3" w14:paraId="74D6D3A2" w14:textId="77777777" w:rsidTr="00F66C17">
        <w:trPr>
          <w:trHeight w:val="70"/>
        </w:trPr>
        <w:tc>
          <w:tcPr>
            <w:tcW w:w="3510" w:type="dxa"/>
            <w:tcBorders>
              <w:top w:val="nil"/>
              <w:left w:val="nil"/>
              <w:bottom w:val="nil"/>
              <w:right w:val="nil"/>
            </w:tcBorders>
            <w:shd w:val="clear" w:color="auto" w:fill="auto"/>
            <w:noWrap/>
            <w:vAlign w:val="bottom"/>
            <w:hideMark/>
          </w:tcPr>
          <w:p w14:paraId="34582106" w14:textId="77777777" w:rsidR="00112A63" w:rsidRPr="003C5DB3" w:rsidRDefault="00112A63" w:rsidP="00112A63">
            <w:pPr>
              <w:spacing w:line="360" w:lineRule="exact"/>
              <w:rPr>
                <w:rFonts w:ascii="Arial" w:hAnsi="Arial" w:cs="Arial"/>
                <w:color w:val="000000" w:themeColor="text1"/>
                <w:sz w:val="18"/>
                <w:szCs w:val="18"/>
                <w:cs/>
              </w:rPr>
            </w:pPr>
            <w:r w:rsidRPr="003C5DB3">
              <w:rPr>
                <w:rFonts w:ascii="Arial" w:hAnsi="Arial" w:cs="Arial"/>
                <w:color w:val="000000" w:themeColor="text1"/>
                <w:sz w:val="18"/>
                <w:szCs w:val="18"/>
              </w:rPr>
              <w:t>Loans to customers</w:t>
            </w:r>
          </w:p>
        </w:tc>
        <w:tc>
          <w:tcPr>
            <w:tcW w:w="1395" w:type="dxa"/>
            <w:tcBorders>
              <w:top w:val="nil"/>
              <w:left w:val="nil"/>
              <w:bottom w:val="nil"/>
              <w:right w:val="nil"/>
            </w:tcBorders>
            <w:shd w:val="clear" w:color="auto" w:fill="auto"/>
            <w:noWrap/>
            <w:vAlign w:val="center"/>
          </w:tcPr>
          <w:p w14:paraId="33F7BED1" w14:textId="538D4B18" w:rsidR="00112A63" w:rsidRPr="003C5DB3" w:rsidRDefault="00112A63" w:rsidP="00112A63">
            <w:pPr>
              <w:tabs>
                <w:tab w:val="decimal" w:pos="953"/>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98,665</w:t>
            </w:r>
          </w:p>
        </w:tc>
        <w:tc>
          <w:tcPr>
            <w:tcW w:w="1395" w:type="dxa"/>
            <w:tcBorders>
              <w:top w:val="nil"/>
              <w:left w:val="nil"/>
              <w:bottom w:val="nil"/>
              <w:right w:val="nil"/>
            </w:tcBorders>
            <w:shd w:val="clear" w:color="auto" w:fill="auto"/>
            <w:noWrap/>
            <w:vAlign w:val="center"/>
          </w:tcPr>
          <w:p w14:paraId="42603762" w14:textId="25A5EDD4" w:rsidR="00112A63" w:rsidRPr="003C5DB3" w:rsidRDefault="00112A63" w:rsidP="00112A63">
            <w:pPr>
              <w:tabs>
                <w:tab w:val="decimal" w:pos="953"/>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76,218</w:t>
            </w:r>
          </w:p>
        </w:tc>
        <w:tc>
          <w:tcPr>
            <w:tcW w:w="1395" w:type="dxa"/>
            <w:tcBorders>
              <w:top w:val="nil"/>
              <w:left w:val="nil"/>
              <w:bottom w:val="nil"/>
              <w:right w:val="nil"/>
            </w:tcBorders>
            <w:shd w:val="clear" w:color="auto" w:fill="auto"/>
            <w:noWrap/>
            <w:vAlign w:val="center"/>
          </w:tcPr>
          <w:p w14:paraId="0039942E" w14:textId="7C465AEC" w:rsidR="00112A63" w:rsidRPr="003C5DB3" w:rsidRDefault="00112A63" w:rsidP="00112A63">
            <w:pPr>
              <w:tabs>
                <w:tab w:val="decimal" w:pos="953"/>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87,179</w:t>
            </w:r>
          </w:p>
        </w:tc>
        <w:tc>
          <w:tcPr>
            <w:tcW w:w="1395" w:type="dxa"/>
            <w:tcBorders>
              <w:top w:val="nil"/>
              <w:left w:val="nil"/>
              <w:bottom w:val="nil"/>
              <w:right w:val="nil"/>
            </w:tcBorders>
            <w:shd w:val="clear" w:color="auto" w:fill="auto"/>
            <w:noWrap/>
            <w:vAlign w:val="center"/>
          </w:tcPr>
          <w:p w14:paraId="3BF65991" w14:textId="69A191F0" w:rsidR="00112A63" w:rsidRPr="003C5DB3" w:rsidRDefault="00112A63" w:rsidP="00112A63">
            <w:pPr>
              <w:tabs>
                <w:tab w:val="decimal" w:pos="953"/>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65,222</w:t>
            </w:r>
          </w:p>
        </w:tc>
      </w:tr>
      <w:tr w:rsidR="00112A63" w:rsidRPr="003C5DB3" w14:paraId="2DB41603" w14:textId="77777777" w:rsidTr="00F66C17">
        <w:trPr>
          <w:trHeight w:val="70"/>
        </w:trPr>
        <w:tc>
          <w:tcPr>
            <w:tcW w:w="3510" w:type="dxa"/>
            <w:tcBorders>
              <w:top w:val="nil"/>
              <w:left w:val="nil"/>
              <w:bottom w:val="nil"/>
              <w:right w:val="nil"/>
            </w:tcBorders>
            <w:shd w:val="clear" w:color="auto" w:fill="auto"/>
            <w:noWrap/>
            <w:vAlign w:val="bottom"/>
            <w:hideMark/>
          </w:tcPr>
          <w:p w14:paraId="7081F2C6" w14:textId="77777777" w:rsidR="00112A63" w:rsidRPr="003C5DB3" w:rsidRDefault="00112A63" w:rsidP="00112A63">
            <w:pPr>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Hire</w:t>
            </w:r>
            <w:r w:rsidRPr="003C5DB3">
              <w:rPr>
                <w:rFonts w:ascii="Arial" w:hAnsi="Arial" w:cs="Arial"/>
                <w:color w:val="000000" w:themeColor="text1"/>
                <w:sz w:val="18"/>
                <w:szCs w:val="18"/>
                <w:cs/>
              </w:rPr>
              <w:t>-</w:t>
            </w:r>
            <w:r w:rsidRPr="003C5DB3">
              <w:rPr>
                <w:rFonts w:ascii="Arial" w:hAnsi="Arial" w:cs="Arial"/>
                <w:color w:val="000000" w:themeColor="text1"/>
                <w:sz w:val="18"/>
                <w:szCs w:val="18"/>
              </w:rPr>
              <w:t>purchase and finance leases</w:t>
            </w:r>
          </w:p>
        </w:tc>
        <w:tc>
          <w:tcPr>
            <w:tcW w:w="1395" w:type="dxa"/>
            <w:tcBorders>
              <w:top w:val="nil"/>
              <w:left w:val="nil"/>
              <w:right w:val="nil"/>
            </w:tcBorders>
            <w:shd w:val="clear" w:color="auto" w:fill="auto"/>
            <w:noWrap/>
            <w:vAlign w:val="center"/>
          </w:tcPr>
          <w:p w14:paraId="444B78C3" w14:textId="6E86C82F" w:rsidR="00112A63" w:rsidRPr="003C5DB3" w:rsidRDefault="00112A63" w:rsidP="00112A63">
            <w:pPr>
              <w:tabs>
                <w:tab w:val="decimal" w:pos="953"/>
              </w:tabs>
              <w:spacing w:line="360" w:lineRule="exact"/>
              <w:rPr>
                <w:rFonts w:ascii="Arial" w:hAnsi="Arial" w:cs="Arial"/>
                <w:color w:val="000000" w:themeColor="text1"/>
                <w:sz w:val="18"/>
                <w:szCs w:val="18"/>
                <w:cs/>
              </w:rPr>
            </w:pPr>
            <w:r w:rsidRPr="003C5DB3">
              <w:rPr>
                <w:rFonts w:ascii="Arial" w:hAnsi="Arial" w:cs="Arial"/>
                <w:color w:val="000000" w:themeColor="text1"/>
                <w:sz w:val="18"/>
                <w:szCs w:val="18"/>
              </w:rPr>
              <w:t>177</w:t>
            </w:r>
          </w:p>
        </w:tc>
        <w:tc>
          <w:tcPr>
            <w:tcW w:w="1395" w:type="dxa"/>
            <w:tcBorders>
              <w:top w:val="nil"/>
              <w:left w:val="nil"/>
              <w:right w:val="nil"/>
            </w:tcBorders>
            <w:shd w:val="clear" w:color="auto" w:fill="auto"/>
            <w:noWrap/>
            <w:vAlign w:val="center"/>
          </w:tcPr>
          <w:p w14:paraId="1E649ACC" w14:textId="76689FAB" w:rsidR="00112A63" w:rsidRPr="003C5DB3" w:rsidRDefault="00112A63" w:rsidP="00112A63">
            <w:pPr>
              <w:tabs>
                <w:tab w:val="decimal" w:pos="953"/>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71</w:t>
            </w:r>
          </w:p>
        </w:tc>
        <w:tc>
          <w:tcPr>
            <w:tcW w:w="1395" w:type="dxa"/>
            <w:tcBorders>
              <w:top w:val="nil"/>
              <w:left w:val="nil"/>
              <w:right w:val="nil"/>
            </w:tcBorders>
            <w:shd w:val="clear" w:color="auto" w:fill="auto"/>
            <w:noWrap/>
            <w:vAlign w:val="center"/>
          </w:tcPr>
          <w:p w14:paraId="1493424E" w14:textId="68540DCC" w:rsidR="00112A63" w:rsidRPr="003C5DB3" w:rsidRDefault="003923B1" w:rsidP="003923B1">
            <w:pPr>
              <w:tabs>
                <w:tab w:val="decimal" w:pos="953"/>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cs/>
              </w:rPr>
              <w:t>-</w:t>
            </w:r>
          </w:p>
        </w:tc>
        <w:tc>
          <w:tcPr>
            <w:tcW w:w="1395" w:type="dxa"/>
            <w:tcBorders>
              <w:top w:val="nil"/>
              <w:left w:val="nil"/>
              <w:right w:val="nil"/>
            </w:tcBorders>
            <w:shd w:val="clear" w:color="auto" w:fill="auto"/>
            <w:noWrap/>
            <w:vAlign w:val="center"/>
          </w:tcPr>
          <w:p w14:paraId="706354AB" w14:textId="0F61F767" w:rsidR="00112A63" w:rsidRPr="003C5DB3" w:rsidRDefault="003923B1" w:rsidP="003923B1">
            <w:pPr>
              <w:tabs>
                <w:tab w:val="decimal" w:pos="953"/>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cs/>
              </w:rPr>
              <w:t>-</w:t>
            </w:r>
          </w:p>
        </w:tc>
      </w:tr>
      <w:tr w:rsidR="00112A63" w:rsidRPr="003C5DB3" w14:paraId="352A4755" w14:textId="77777777" w:rsidTr="00F66C17">
        <w:trPr>
          <w:trHeight w:val="70"/>
        </w:trPr>
        <w:tc>
          <w:tcPr>
            <w:tcW w:w="3510" w:type="dxa"/>
            <w:tcBorders>
              <w:top w:val="nil"/>
              <w:left w:val="nil"/>
              <w:bottom w:val="nil"/>
              <w:right w:val="nil"/>
            </w:tcBorders>
            <w:shd w:val="clear" w:color="auto" w:fill="auto"/>
            <w:noWrap/>
            <w:vAlign w:val="bottom"/>
            <w:hideMark/>
          </w:tcPr>
          <w:p w14:paraId="70BD4E86" w14:textId="77777777" w:rsidR="00112A63" w:rsidRPr="003C5DB3" w:rsidRDefault="00112A63" w:rsidP="00112A63">
            <w:pPr>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Others</w:t>
            </w:r>
          </w:p>
        </w:tc>
        <w:tc>
          <w:tcPr>
            <w:tcW w:w="1395" w:type="dxa"/>
            <w:tcBorders>
              <w:top w:val="nil"/>
              <w:left w:val="nil"/>
              <w:bottom w:val="nil"/>
              <w:right w:val="nil"/>
            </w:tcBorders>
            <w:shd w:val="clear" w:color="auto" w:fill="auto"/>
            <w:noWrap/>
            <w:vAlign w:val="center"/>
          </w:tcPr>
          <w:p w14:paraId="297A57ED" w14:textId="43BAA591" w:rsidR="00112A63" w:rsidRPr="003C5DB3" w:rsidRDefault="00112A63" w:rsidP="00112A63">
            <w:pPr>
              <w:pBdr>
                <w:bottom w:val="single" w:sz="4" w:space="1" w:color="auto"/>
              </w:pBdr>
              <w:tabs>
                <w:tab w:val="decimal" w:pos="953"/>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321</w:t>
            </w:r>
          </w:p>
        </w:tc>
        <w:tc>
          <w:tcPr>
            <w:tcW w:w="1395" w:type="dxa"/>
            <w:tcBorders>
              <w:top w:val="nil"/>
              <w:left w:val="nil"/>
              <w:bottom w:val="nil"/>
              <w:right w:val="nil"/>
            </w:tcBorders>
            <w:shd w:val="clear" w:color="auto" w:fill="auto"/>
            <w:noWrap/>
            <w:vAlign w:val="center"/>
          </w:tcPr>
          <w:p w14:paraId="558BF2A4" w14:textId="06A3645B" w:rsidR="00112A63" w:rsidRPr="003C5DB3" w:rsidRDefault="00112A63" w:rsidP="00112A63">
            <w:pPr>
              <w:pBdr>
                <w:bottom w:val="single" w:sz="4" w:space="1" w:color="auto"/>
              </w:pBdr>
              <w:tabs>
                <w:tab w:val="decimal" w:pos="953"/>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135</w:t>
            </w:r>
          </w:p>
        </w:tc>
        <w:tc>
          <w:tcPr>
            <w:tcW w:w="1395" w:type="dxa"/>
            <w:tcBorders>
              <w:top w:val="nil"/>
              <w:left w:val="nil"/>
              <w:bottom w:val="nil"/>
              <w:right w:val="nil"/>
            </w:tcBorders>
            <w:shd w:val="clear" w:color="auto" w:fill="auto"/>
            <w:noWrap/>
            <w:vAlign w:val="center"/>
          </w:tcPr>
          <w:p w14:paraId="74E86BB8" w14:textId="50DDD75A" w:rsidR="00112A63" w:rsidRPr="003C5DB3" w:rsidRDefault="00112A63" w:rsidP="00112A63">
            <w:pPr>
              <w:pBdr>
                <w:bottom w:val="single" w:sz="4" w:space="1" w:color="auto"/>
              </w:pBdr>
              <w:tabs>
                <w:tab w:val="decimal" w:pos="953"/>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321</w:t>
            </w:r>
          </w:p>
        </w:tc>
        <w:tc>
          <w:tcPr>
            <w:tcW w:w="1395" w:type="dxa"/>
            <w:tcBorders>
              <w:top w:val="nil"/>
              <w:left w:val="nil"/>
              <w:bottom w:val="nil"/>
              <w:right w:val="nil"/>
            </w:tcBorders>
            <w:shd w:val="clear" w:color="auto" w:fill="auto"/>
            <w:noWrap/>
            <w:vAlign w:val="center"/>
          </w:tcPr>
          <w:p w14:paraId="13797280" w14:textId="454DB4A6" w:rsidR="00112A63" w:rsidRPr="003C5DB3" w:rsidRDefault="00112A63" w:rsidP="00112A63">
            <w:pPr>
              <w:pBdr>
                <w:bottom w:val="single" w:sz="4" w:space="1" w:color="auto"/>
              </w:pBdr>
              <w:tabs>
                <w:tab w:val="decimal" w:pos="953"/>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135</w:t>
            </w:r>
          </w:p>
        </w:tc>
      </w:tr>
      <w:tr w:rsidR="00112A63" w:rsidRPr="003C5DB3" w14:paraId="1C8DE9F5" w14:textId="77777777" w:rsidTr="00F66C17">
        <w:trPr>
          <w:trHeight w:val="60"/>
        </w:trPr>
        <w:tc>
          <w:tcPr>
            <w:tcW w:w="3510" w:type="dxa"/>
            <w:tcBorders>
              <w:top w:val="nil"/>
              <w:left w:val="nil"/>
              <w:bottom w:val="nil"/>
              <w:right w:val="nil"/>
            </w:tcBorders>
            <w:shd w:val="clear" w:color="auto" w:fill="auto"/>
            <w:noWrap/>
            <w:vAlign w:val="center"/>
            <w:hideMark/>
          </w:tcPr>
          <w:p w14:paraId="31FF4F83" w14:textId="77777777" w:rsidR="00112A63" w:rsidRPr="003C5DB3" w:rsidRDefault="00112A63" w:rsidP="00112A63">
            <w:pPr>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Total interest income</w:t>
            </w:r>
          </w:p>
        </w:tc>
        <w:tc>
          <w:tcPr>
            <w:tcW w:w="1395" w:type="dxa"/>
            <w:tcBorders>
              <w:left w:val="nil"/>
              <w:right w:val="nil"/>
            </w:tcBorders>
            <w:shd w:val="clear" w:color="auto" w:fill="auto"/>
            <w:noWrap/>
            <w:vAlign w:val="center"/>
          </w:tcPr>
          <w:p w14:paraId="2A9A20F2" w14:textId="6A6E7421" w:rsidR="00112A63" w:rsidRPr="003C5DB3" w:rsidRDefault="00112A63" w:rsidP="00112A63">
            <w:pPr>
              <w:pBdr>
                <w:bottom w:val="double" w:sz="4" w:space="1" w:color="auto"/>
              </w:pBdr>
              <w:tabs>
                <w:tab w:val="decimal" w:pos="953"/>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110,628</w:t>
            </w:r>
          </w:p>
        </w:tc>
        <w:tc>
          <w:tcPr>
            <w:tcW w:w="1395" w:type="dxa"/>
            <w:tcBorders>
              <w:left w:val="nil"/>
              <w:right w:val="nil"/>
            </w:tcBorders>
            <w:shd w:val="clear" w:color="auto" w:fill="auto"/>
            <w:noWrap/>
            <w:vAlign w:val="bottom"/>
          </w:tcPr>
          <w:p w14:paraId="75EE9AE9" w14:textId="511829FB" w:rsidR="00112A63" w:rsidRPr="003C5DB3" w:rsidRDefault="00112A63" w:rsidP="00112A63">
            <w:pPr>
              <w:pBdr>
                <w:bottom w:val="double" w:sz="4" w:space="1" w:color="auto"/>
              </w:pBdr>
              <w:tabs>
                <w:tab w:val="decimal" w:pos="953"/>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82,227</w:t>
            </w:r>
          </w:p>
        </w:tc>
        <w:tc>
          <w:tcPr>
            <w:tcW w:w="1395" w:type="dxa"/>
            <w:tcBorders>
              <w:left w:val="nil"/>
              <w:right w:val="nil"/>
            </w:tcBorders>
            <w:shd w:val="clear" w:color="auto" w:fill="auto"/>
            <w:noWrap/>
            <w:vAlign w:val="bottom"/>
          </w:tcPr>
          <w:p w14:paraId="5DB9C2EC" w14:textId="699B6F5C" w:rsidR="00112A63" w:rsidRPr="003C5DB3" w:rsidRDefault="00112A63" w:rsidP="00112A63">
            <w:pPr>
              <w:pBdr>
                <w:bottom w:val="double" w:sz="4" w:space="1" w:color="auto"/>
              </w:pBdr>
              <w:tabs>
                <w:tab w:val="decimal" w:pos="953"/>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98,972</w:t>
            </w:r>
          </w:p>
        </w:tc>
        <w:tc>
          <w:tcPr>
            <w:tcW w:w="1395" w:type="dxa"/>
            <w:tcBorders>
              <w:left w:val="nil"/>
              <w:right w:val="nil"/>
            </w:tcBorders>
            <w:shd w:val="clear" w:color="auto" w:fill="auto"/>
            <w:noWrap/>
            <w:vAlign w:val="bottom"/>
          </w:tcPr>
          <w:p w14:paraId="3A77AF54" w14:textId="270F6EAE" w:rsidR="00112A63" w:rsidRPr="003C5DB3" w:rsidRDefault="00112A63" w:rsidP="00112A63">
            <w:pPr>
              <w:pBdr>
                <w:bottom w:val="double" w:sz="4" w:space="1" w:color="auto"/>
              </w:pBdr>
              <w:tabs>
                <w:tab w:val="decimal" w:pos="953"/>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71,172</w:t>
            </w:r>
          </w:p>
        </w:tc>
      </w:tr>
    </w:tbl>
    <w:p w14:paraId="057D9547" w14:textId="77777777" w:rsidR="000D4A64" w:rsidRPr="003C5DB3" w:rsidRDefault="000D4A64" w:rsidP="005E021A">
      <w:pPr>
        <w:spacing w:before="120" w:after="120" w:line="360" w:lineRule="exact"/>
        <w:ind w:left="630" w:hanging="630"/>
        <w:jc w:val="both"/>
        <w:outlineLvl w:val="0"/>
        <w:rPr>
          <w:rFonts w:ascii="Arial" w:hAnsi="Arial" w:cs="Arial"/>
          <w:b/>
          <w:bCs/>
          <w:color w:val="000000" w:themeColor="text1"/>
        </w:rPr>
      </w:pPr>
    </w:p>
    <w:p w14:paraId="1A842756" w14:textId="77777777" w:rsidR="000D4A64" w:rsidRPr="003C5DB3" w:rsidRDefault="000D4A64">
      <w:pPr>
        <w:autoSpaceDE/>
        <w:autoSpaceDN/>
        <w:spacing w:after="160" w:line="259" w:lineRule="auto"/>
        <w:rPr>
          <w:rFonts w:ascii="Arial" w:hAnsi="Arial" w:cs="Arial"/>
          <w:b/>
          <w:bCs/>
          <w:color w:val="000000" w:themeColor="text1"/>
        </w:rPr>
      </w:pPr>
      <w:r w:rsidRPr="003C5DB3">
        <w:rPr>
          <w:rFonts w:ascii="Arial" w:hAnsi="Arial" w:cs="Arial"/>
          <w:b/>
          <w:bCs/>
          <w:color w:val="000000" w:themeColor="text1"/>
          <w:cs/>
        </w:rPr>
        <w:br w:type="page"/>
      </w:r>
    </w:p>
    <w:p w14:paraId="2C53948A" w14:textId="6A96E23C" w:rsidR="00443320" w:rsidRPr="003C5DB3" w:rsidRDefault="001F140F" w:rsidP="005E021A">
      <w:pPr>
        <w:spacing w:before="120" w:after="120" w:line="360" w:lineRule="exact"/>
        <w:ind w:left="630" w:hanging="630"/>
        <w:jc w:val="both"/>
        <w:outlineLvl w:val="0"/>
        <w:rPr>
          <w:rFonts w:ascii="Arial" w:hAnsi="Arial" w:cs="Arial"/>
          <w:b/>
          <w:bCs/>
          <w:color w:val="000000" w:themeColor="text1"/>
        </w:rPr>
      </w:pPr>
      <w:bookmarkStart w:id="97" w:name="_Toc149940820"/>
      <w:r w:rsidRPr="003C5DB3">
        <w:rPr>
          <w:rFonts w:ascii="Arial" w:hAnsi="Arial" w:cs="Arial"/>
          <w:b/>
          <w:bCs/>
          <w:color w:val="000000" w:themeColor="text1"/>
        </w:rPr>
        <w:lastRenderedPageBreak/>
        <w:t>4</w:t>
      </w:r>
      <w:r w:rsidRPr="003C5DB3">
        <w:rPr>
          <w:rFonts w:ascii="Arial" w:hAnsi="Arial" w:cs="Arial"/>
          <w:b/>
          <w:bCs/>
          <w:color w:val="000000" w:themeColor="text1"/>
          <w:cs/>
        </w:rPr>
        <w:t>.</w:t>
      </w:r>
      <w:r w:rsidR="0051253B" w:rsidRPr="003C5DB3">
        <w:rPr>
          <w:rFonts w:ascii="Arial" w:hAnsi="Arial" w:cs="Arial"/>
          <w:b/>
          <w:bCs/>
          <w:color w:val="000000" w:themeColor="text1"/>
        </w:rPr>
        <w:t>13</w:t>
      </w:r>
      <w:r w:rsidR="00443320" w:rsidRPr="003C5DB3">
        <w:rPr>
          <w:rFonts w:ascii="Arial" w:hAnsi="Arial" w:cs="Arial"/>
          <w:b/>
          <w:bCs/>
          <w:color w:val="000000" w:themeColor="text1"/>
          <w:cs/>
        </w:rPr>
        <w:t xml:space="preserve"> </w:t>
      </w:r>
      <w:r w:rsidR="00443320" w:rsidRPr="003C5DB3">
        <w:rPr>
          <w:rFonts w:ascii="Arial" w:hAnsi="Arial" w:cs="Arial"/>
          <w:b/>
          <w:bCs/>
          <w:color w:val="000000" w:themeColor="text1"/>
        </w:rPr>
        <w:tab/>
        <w:t>Interest expenses</w:t>
      </w:r>
      <w:bookmarkEnd w:id="97"/>
    </w:p>
    <w:p w14:paraId="4B5EA159" w14:textId="1C6A3E57" w:rsidR="00381331" w:rsidRPr="003C5DB3" w:rsidRDefault="00381331" w:rsidP="005E021A">
      <w:pPr>
        <w:spacing w:before="80" w:line="360" w:lineRule="exact"/>
        <w:ind w:left="634" w:right="-101"/>
        <w:jc w:val="thaiDistribute"/>
        <w:rPr>
          <w:rFonts w:ascii="Arial" w:hAnsi="Arial" w:cs="Arial"/>
          <w:b/>
          <w:bCs/>
          <w:color w:val="000000" w:themeColor="text1"/>
        </w:rPr>
      </w:pPr>
      <w:r w:rsidRPr="003C5DB3">
        <w:rPr>
          <w:rFonts w:ascii="Arial" w:hAnsi="Arial" w:cs="Arial"/>
          <w:color w:val="000000" w:themeColor="text1"/>
        </w:rPr>
        <w:t>Interest expenses for the three</w:t>
      </w:r>
      <w:r w:rsidRPr="003C5DB3">
        <w:rPr>
          <w:rFonts w:ascii="Arial" w:hAnsi="Arial" w:cs="Arial"/>
          <w:color w:val="000000" w:themeColor="text1"/>
          <w:cs/>
        </w:rPr>
        <w:t>-</w:t>
      </w:r>
      <w:r w:rsidRPr="003C5DB3">
        <w:rPr>
          <w:rFonts w:ascii="Arial" w:hAnsi="Arial" w:cs="Arial"/>
          <w:color w:val="000000" w:themeColor="text1"/>
        </w:rPr>
        <w:t xml:space="preserve">month </w:t>
      </w:r>
      <w:r w:rsidR="000D4A64" w:rsidRPr="003C5DB3">
        <w:rPr>
          <w:rFonts w:ascii="Arial" w:hAnsi="Arial" w:cs="Arial"/>
          <w:color w:val="000000" w:themeColor="text1"/>
        </w:rPr>
        <w:t>and nine</w:t>
      </w:r>
      <w:r w:rsidR="000D4A64" w:rsidRPr="003C5DB3">
        <w:rPr>
          <w:rFonts w:ascii="Arial" w:hAnsi="Arial" w:cs="Arial"/>
          <w:color w:val="000000" w:themeColor="text1"/>
          <w:cs/>
        </w:rPr>
        <w:t>-</w:t>
      </w:r>
      <w:r w:rsidR="000D4A64" w:rsidRPr="003C5DB3">
        <w:rPr>
          <w:rFonts w:ascii="Arial" w:hAnsi="Arial" w:cs="Arial"/>
          <w:color w:val="000000" w:themeColor="text1"/>
        </w:rPr>
        <w:t xml:space="preserve">month </w:t>
      </w:r>
      <w:r w:rsidRPr="003C5DB3">
        <w:rPr>
          <w:rFonts w:ascii="Arial" w:hAnsi="Arial" w:cs="Arial"/>
          <w:color w:val="000000" w:themeColor="text1"/>
        </w:rPr>
        <w:t>periods</w:t>
      </w:r>
      <w:r w:rsidRPr="003C5DB3">
        <w:rPr>
          <w:rFonts w:ascii="Arial" w:hAnsi="Arial" w:cs="Arial"/>
          <w:color w:val="000000" w:themeColor="text1"/>
          <w:cs/>
        </w:rPr>
        <w:t xml:space="preserve"> </w:t>
      </w:r>
      <w:r w:rsidRPr="003C5DB3">
        <w:rPr>
          <w:rFonts w:ascii="Arial" w:hAnsi="Arial" w:cs="Arial"/>
          <w:color w:val="000000" w:themeColor="text1"/>
        </w:rPr>
        <w:t xml:space="preserve">ended </w:t>
      </w:r>
      <w:r w:rsidR="000D4A64" w:rsidRPr="003C5DB3">
        <w:rPr>
          <w:rFonts w:ascii="Arial" w:hAnsi="Arial" w:cs="Arial"/>
          <w:color w:val="000000" w:themeColor="text1"/>
        </w:rPr>
        <w:t>30 September</w:t>
      </w:r>
      <w:r w:rsidR="005E021A" w:rsidRPr="003C5DB3">
        <w:rPr>
          <w:rFonts w:ascii="Arial" w:hAnsi="Arial" w:cs="Arial"/>
          <w:color w:val="000000" w:themeColor="text1"/>
        </w:rPr>
        <w:t xml:space="preserve"> 2023 and </w:t>
      </w:r>
      <w:r w:rsidRPr="003C5DB3">
        <w:rPr>
          <w:rFonts w:ascii="Arial" w:hAnsi="Arial" w:cs="Arial"/>
          <w:color w:val="000000" w:themeColor="text1"/>
        </w:rPr>
        <w:t>2022 consisted of the following</w:t>
      </w:r>
      <w:r w:rsidRPr="003C5DB3">
        <w:rPr>
          <w:rFonts w:ascii="Arial" w:hAnsi="Arial" w:cs="Arial"/>
          <w:color w:val="000000" w:themeColor="text1"/>
          <w:cs/>
        </w:rPr>
        <w:t>:</w:t>
      </w:r>
    </w:p>
    <w:tbl>
      <w:tblPr>
        <w:tblW w:w="9270" w:type="dxa"/>
        <w:tblInd w:w="540" w:type="dxa"/>
        <w:tblLayout w:type="fixed"/>
        <w:tblLook w:val="04A0" w:firstRow="1" w:lastRow="0" w:firstColumn="1" w:lastColumn="0" w:noHBand="0" w:noVBand="1"/>
      </w:tblPr>
      <w:tblGrid>
        <w:gridCol w:w="3960"/>
        <w:gridCol w:w="1327"/>
        <w:gridCol w:w="1328"/>
        <w:gridCol w:w="1327"/>
        <w:gridCol w:w="1328"/>
      </w:tblGrid>
      <w:tr w:rsidR="00BC1DA5" w:rsidRPr="003C5DB3" w14:paraId="4420DC66" w14:textId="77777777" w:rsidTr="005E021A">
        <w:trPr>
          <w:trHeight w:val="70"/>
        </w:trPr>
        <w:tc>
          <w:tcPr>
            <w:tcW w:w="3960" w:type="dxa"/>
            <w:tcBorders>
              <w:top w:val="nil"/>
              <w:left w:val="nil"/>
              <w:bottom w:val="nil"/>
              <w:right w:val="nil"/>
            </w:tcBorders>
            <w:shd w:val="clear" w:color="auto" w:fill="auto"/>
            <w:noWrap/>
            <w:vAlign w:val="center"/>
            <w:hideMark/>
          </w:tcPr>
          <w:p w14:paraId="08609E1D" w14:textId="77777777" w:rsidR="00381331" w:rsidRPr="003C5DB3" w:rsidRDefault="00381331" w:rsidP="000D4A64">
            <w:pPr>
              <w:spacing w:line="360" w:lineRule="exact"/>
              <w:rPr>
                <w:rFonts w:ascii="Arial" w:hAnsi="Arial" w:cs="Arial"/>
                <w:color w:val="000000" w:themeColor="text1"/>
                <w:sz w:val="18"/>
                <w:szCs w:val="18"/>
              </w:rPr>
            </w:pPr>
          </w:p>
        </w:tc>
        <w:tc>
          <w:tcPr>
            <w:tcW w:w="5310" w:type="dxa"/>
            <w:gridSpan w:val="4"/>
            <w:tcBorders>
              <w:top w:val="nil"/>
              <w:left w:val="nil"/>
              <w:bottom w:val="nil"/>
              <w:right w:val="nil"/>
            </w:tcBorders>
            <w:shd w:val="clear" w:color="auto" w:fill="auto"/>
            <w:noWrap/>
            <w:vAlign w:val="center"/>
            <w:hideMark/>
          </w:tcPr>
          <w:p w14:paraId="7D9E7CA6" w14:textId="77777777" w:rsidR="00381331" w:rsidRPr="003C5DB3" w:rsidRDefault="00381331" w:rsidP="000D4A64">
            <w:pPr>
              <w:spacing w:line="360" w:lineRule="exact"/>
              <w:jc w:val="right"/>
              <w:rPr>
                <w:rFonts w:ascii="Arial" w:hAnsi="Arial" w:cs="Arial"/>
                <w:color w:val="000000" w:themeColor="text1"/>
                <w:sz w:val="18"/>
                <w:szCs w:val="18"/>
              </w:rPr>
            </w:pPr>
            <w:r w:rsidRPr="003C5DB3">
              <w:rPr>
                <w:rFonts w:ascii="Arial" w:hAnsi="Arial" w:cs="Arial"/>
                <w:color w:val="000000" w:themeColor="text1"/>
                <w:sz w:val="18"/>
                <w:szCs w:val="18"/>
                <w:cs/>
              </w:rPr>
              <w:t>(</w:t>
            </w:r>
            <w:r w:rsidRPr="003C5DB3">
              <w:rPr>
                <w:rFonts w:ascii="Arial" w:hAnsi="Arial" w:cs="Arial"/>
                <w:color w:val="000000" w:themeColor="text1"/>
                <w:sz w:val="18"/>
                <w:szCs w:val="18"/>
              </w:rPr>
              <w:t>Unit</w:t>
            </w:r>
            <w:r w:rsidRPr="003C5DB3">
              <w:rPr>
                <w:rFonts w:ascii="Arial" w:hAnsi="Arial" w:cs="Arial"/>
                <w:color w:val="000000" w:themeColor="text1"/>
                <w:sz w:val="18"/>
                <w:szCs w:val="18"/>
                <w:cs/>
              </w:rPr>
              <w:t xml:space="preserve">: </w:t>
            </w:r>
            <w:r w:rsidRPr="003C5DB3">
              <w:rPr>
                <w:rFonts w:ascii="Arial" w:hAnsi="Arial" w:cs="Arial"/>
                <w:color w:val="000000" w:themeColor="text1"/>
                <w:sz w:val="18"/>
                <w:szCs w:val="18"/>
              </w:rPr>
              <w:t>Million Baht</w:t>
            </w:r>
            <w:r w:rsidRPr="003C5DB3">
              <w:rPr>
                <w:rFonts w:ascii="Arial" w:hAnsi="Arial" w:cs="Arial"/>
                <w:color w:val="000000" w:themeColor="text1"/>
                <w:sz w:val="18"/>
                <w:szCs w:val="18"/>
                <w:cs/>
              </w:rPr>
              <w:t>)</w:t>
            </w:r>
          </w:p>
        </w:tc>
      </w:tr>
      <w:tr w:rsidR="00BC1DA5" w:rsidRPr="003C5DB3" w14:paraId="25A60E8C" w14:textId="77777777" w:rsidTr="005E021A">
        <w:trPr>
          <w:trHeight w:val="70"/>
        </w:trPr>
        <w:tc>
          <w:tcPr>
            <w:tcW w:w="3960" w:type="dxa"/>
            <w:tcBorders>
              <w:top w:val="nil"/>
              <w:left w:val="nil"/>
              <w:bottom w:val="nil"/>
              <w:right w:val="nil"/>
            </w:tcBorders>
            <w:shd w:val="clear" w:color="auto" w:fill="auto"/>
            <w:noWrap/>
            <w:vAlign w:val="center"/>
          </w:tcPr>
          <w:p w14:paraId="3BB404B4" w14:textId="77777777" w:rsidR="00381331" w:rsidRPr="003C5DB3" w:rsidRDefault="00381331" w:rsidP="000D4A64">
            <w:pPr>
              <w:spacing w:line="360" w:lineRule="exact"/>
              <w:rPr>
                <w:rFonts w:ascii="Arial" w:hAnsi="Arial" w:cs="Arial"/>
                <w:color w:val="000000" w:themeColor="text1"/>
                <w:sz w:val="18"/>
                <w:szCs w:val="18"/>
              </w:rPr>
            </w:pPr>
          </w:p>
        </w:tc>
        <w:tc>
          <w:tcPr>
            <w:tcW w:w="5310" w:type="dxa"/>
            <w:gridSpan w:val="4"/>
            <w:tcBorders>
              <w:top w:val="nil"/>
              <w:left w:val="nil"/>
              <w:bottom w:val="nil"/>
              <w:right w:val="nil"/>
            </w:tcBorders>
            <w:shd w:val="clear" w:color="auto" w:fill="auto"/>
            <w:noWrap/>
            <w:vAlign w:val="center"/>
          </w:tcPr>
          <w:p w14:paraId="04254A75" w14:textId="2F82E4CC" w:rsidR="00381331" w:rsidRPr="003C5DB3" w:rsidRDefault="00381331" w:rsidP="000D4A64">
            <w:pPr>
              <w:pBdr>
                <w:bottom w:val="single" w:sz="4" w:space="1" w:color="auto"/>
              </w:pBdr>
              <w:spacing w:line="360" w:lineRule="exact"/>
              <w:jc w:val="center"/>
              <w:rPr>
                <w:rFonts w:ascii="Arial" w:hAnsi="Arial" w:cs="Arial"/>
                <w:color w:val="000000" w:themeColor="text1"/>
                <w:sz w:val="18"/>
                <w:szCs w:val="18"/>
              </w:rPr>
            </w:pPr>
            <w:r w:rsidRPr="003C5DB3">
              <w:rPr>
                <w:rFonts w:ascii="Arial" w:hAnsi="Arial" w:cs="Arial"/>
                <w:color w:val="000000" w:themeColor="text1"/>
                <w:sz w:val="18"/>
                <w:szCs w:val="18"/>
              </w:rPr>
              <w:t>For the three</w:t>
            </w:r>
            <w:r w:rsidRPr="003C5DB3">
              <w:rPr>
                <w:rFonts w:ascii="Arial" w:hAnsi="Arial" w:cs="Arial"/>
                <w:color w:val="000000" w:themeColor="text1"/>
                <w:sz w:val="18"/>
                <w:szCs w:val="18"/>
                <w:cs/>
              </w:rPr>
              <w:t>-</w:t>
            </w:r>
            <w:r w:rsidRPr="003C5DB3">
              <w:rPr>
                <w:rFonts w:ascii="Arial" w:hAnsi="Arial" w:cs="Arial"/>
                <w:color w:val="000000" w:themeColor="text1"/>
                <w:sz w:val="18"/>
                <w:szCs w:val="18"/>
              </w:rPr>
              <w:t xml:space="preserve">month periods ended </w:t>
            </w:r>
            <w:r w:rsidR="000D4A64" w:rsidRPr="003C5DB3">
              <w:rPr>
                <w:rFonts w:ascii="Arial" w:hAnsi="Arial" w:cs="Arial"/>
                <w:color w:val="000000" w:themeColor="text1"/>
                <w:sz w:val="18"/>
                <w:szCs w:val="18"/>
              </w:rPr>
              <w:t>30 September</w:t>
            </w:r>
          </w:p>
        </w:tc>
      </w:tr>
      <w:tr w:rsidR="00BC1DA5" w:rsidRPr="003C5DB3" w14:paraId="2278577A" w14:textId="77777777" w:rsidTr="005E021A">
        <w:trPr>
          <w:trHeight w:val="405"/>
        </w:trPr>
        <w:tc>
          <w:tcPr>
            <w:tcW w:w="3960" w:type="dxa"/>
            <w:tcBorders>
              <w:top w:val="nil"/>
              <w:left w:val="nil"/>
              <w:bottom w:val="nil"/>
              <w:right w:val="nil"/>
            </w:tcBorders>
            <w:shd w:val="clear" w:color="auto" w:fill="auto"/>
            <w:noWrap/>
            <w:vAlign w:val="center"/>
            <w:hideMark/>
          </w:tcPr>
          <w:p w14:paraId="6E88D27E" w14:textId="77777777" w:rsidR="00381331" w:rsidRPr="003C5DB3" w:rsidRDefault="00381331" w:rsidP="000D4A64">
            <w:pPr>
              <w:spacing w:line="360" w:lineRule="exact"/>
              <w:jc w:val="right"/>
              <w:rPr>
                <w:rFonts w:ascii="Arial" w:hAnsi="Arial" w:cs="Arial"/>
                <w:color w:val="000000" w:themeColor="text1"/>
                <w:sz w:val="18"/>
                <w:szCs w:val="18"/>
              </w:rPr>
            </w:pPr>
          </w:p>
        </w:tc>
        <w:tc>
          <w:tcPr>
            <w:tcW w:w="2655" w:type="dxa"/>
            <w:gridSpan w:val="2"/>
            <w:tcBorders>
              <w:top w:val="nil"/>
              <w:left w:val="nil"/>
              <w:bottom w:val="nil"/>
              <w:right w:val="nil"/>
            </w:tcBorders>
            <w:shd w:val="clear" w:color="auto" w:fill="auto"/>
            <w:noWrap/>
            <w:vAlign w:val="center"/>
            <w:hideMark/>
          </w:tcPr>
          <w:p w14:paraId="12003079" w14:textId="77777777" w:rsidR="00381331" w:rsidRPr="003C5DB3" w:rsidRDefault="00381331" w:rsidP="000D4A64">
            <w:pPr>
              <w:pBdr>
                <w:bottom w:val="single" w:sz="4" w:space="1" w:color="auto"/>
              </w:pBdr>
              <w:spacing w:line="360" w:lineRule="exact"/>
              <w:jc w:val="center"/>
              <w:rPr>
                <w:rFonts w:ascii="Arial" w:hAnsi="Arial" w:cs="Arial"/>
                <w:color w:val="000000" w:themeColor="text1"/>
                <w:sz w:val="18"/>
                <w:szCs w:val="18"/>
              </w:rPr>
            </w:pPr>
            <w:r w:rsidRPr="003C5DB3">
              <w:rPr>
                <w:rFonts w:ascii="Arial" w:hAnsi="Arial" w:cs="Arial"/>
                <w:color w:val="000000" w:themeColor="text1"/>
                <w:sz w:val="18"/>
                <w:szCs w:val="18"/>
              </w:rPr>
              <w:t xml:space="preserve">Consolidated </w:t>
            </w:r>
            <w:r w:rsidRPr="003C5DB3">
              <w:rPr>
                <w:rFonts w:ascii="Arial" w:hAnsi="Arial" w:cs="Arial"/>
                <w:color w:val="000000" w:themeColor="text1"/>
                <w:sz w:val="18"/>
                <w:szCs w:val="18"/>
                <w:cs/>
              </w:rPr>
              <w:t xml:space="preserve">                   </w:t>
            </w:r>
            <w:r w:rsidRPr="003C5DB3">
              <w:rPr>
                <w:rFonts w:ascii="Arial" w:hAnsi="Arial" w:cs="Arial"/>
                <w:color w:val="000000" w:themeColor="text1"/>
                <w:sz w:val="18"/>
                <w:szCs w:val="18"/>
              </w:rPr>
              <w:t>financial statements</w:t>
            </w:r>
          </w:p>
        </w:tc>
        <w:tc>
          <w:tcPr>
            <w:tcW w:w="2655" w:type="dxa"/>
            <w:gridSpan w:val="2"/>
            <w:tcBorders>
              <w:top w:val="nil"/>
              <w:left w:val="nil"/>
              <w:bottom w:val="nil"/>
              <w:right w:val="nil"/>
            </w:tcBorders>
            <w:shd w:val="clear" w:color="auto" w:fill="auto"/>
            <w:vAlign w:val="center"/>
            <w:hideMark/>
          </w:tcPr>
          <w:p w14:paraId="2C505FCF" w14:textId="77777777" w:rsidR="00381331" w:rsidRPr="003C5DB3" w:rsidRDefault="00381331" w:rsidP="000D4A64">
            <w:pPr>
              <w:pBdr>
                <w:bottom w:val="single" w:sz="4" w:space="1" w:color="auto"/>
              </w:pBdr>
              <w:spacing w:line="360" w:lineRule="exact"/>
              <w:jc w:val="center"/>
              <w:rPr>
                <w:rFonts w:ascii="Arial" w:hAnsi="Arial" w:cs="Arial"/>
                <w:color w:val="000000" w:themeColor="text1"/>
                <w:sz w:val="18"/>
                <w:szCs w:val="18"/>
              </w:rPr>
            </w:pPr>
            <w:r w:rsidRPr="003C5DB3">
              <w:rPr>
                <w:rFonts w:ascii="Arial" w:hAnsi="Arial" w:cs="Arial"/>
                <w:color w:val="000000" w:themeColor="text1"/>
                <w:sz w:val="18"/>
                <w:szCs w:val="18"/>
              </w:rPr>
              <w:t xml:space="preserve">Separate </w:t>
            </w:r>
            <w:r w:rsidRPr="003C5DB3">
              <w:rPr>
                <w:rFonts w:ascii="Arial" w:hAnsi="Arial" w:cs="Arial"/>
                <w:color w:val="000000" w:themeColor="text1"/>
                <w:sz w:val="18"/>
                <w:szCs w:val="18"/>
                <w:cs/>
              </w:rPr>
              <w:t xml:space="preserve">                                   </w:t>
            </w:r>
            <w:r w:rsidRPr="003C5DB3">
              <w:rPr>
                <w:rFonts w:ascii="Arial" w:hAnsi="Arial" w:cs="Arial"/>
                <w:color w:val="000000" w:themeColor="text1"/>
                <w:sz w:val="18"/>
                <w:szCs w:val="18"/>
              </w:rPr>
              <w:t>financial statements</w:t>
            </w:r>
          </w:p>
        </w:tc>
      </w:tr>
      <w:tr w:rsidR="00BC1DA5" w:rsidRPr="003C5DB3" w14:paraId="7600E571" w14:textId="77777777" w:rsidTr="005E021A">
        <w:trPr>
          <w:trHeight w:val="80"/>
        </w:trPr>
        <w:tc>
          <w:tcPr>
            <w:tcW w:w="3960" w:type="dxa"/>
            <w:tcBorders>
              <w:top w:val="nil"/>
              <w:left w:val="nil"/>
              <w:bottom w:val="nil"/>
              <w:right w:val="nil"/>
            </w:tcBorders>
            <w:shd w:val="clear" w:color="auto" w:fill="auto"/>
            <w:noWrap/>
            <w:vAlign w:val="center"/>
            <w:hideMark/>
          </w:tcPr>
          <w:p w14:paraId="7DC09D89" w14:textId="77777777" w:rsidR="00381331" w:rsidRPr="003C5DB3" w:rsidRDefault="00381331" w:rsidP="000D4A64">
            <w:pPr>
              <w:spacing w:line="360" w:lineRule="exact"/>
              <w:jc w:val="center"/>
              <w:rPr>
                <w:rFonts w:ascii="Arial" w:hAnsi="Arial" w:cs="Arial"/>
                <w:color w:val="000000" w:themeColor="text1"/>
                <w:sz w:val="18"/>
                <w:szCs w:val="18"/>
                <w:u w:val="single"/>
              </w:rPr>
            </w:pPr>
          </w:p>
        </w:tc>
        <w:tc>
          <w:tcPr>
            <w:tcW w:w="1327" w:type="dxa"/>
            <w:tcBorders>
              <w:top w:val="nil"/>
              <w:left w:val="nil"/>
              <w:bottom w:val="nil"/>
              <w:right w:val="nil"/>
            </w:tcBorders>
            <w:shd w:val="clear" w:color="auto" w:fill="auto"/>
            <w:noWrap/>
            <w:vAlign w:val="center"/>
          </w:tcPr>
          <w:p w14:paraId="61689624" w14:textId="40350619" w:rsidR="00381331" w:rsidRPr="003C5DB3" w:rsidRDefault="005E021A" w:rsidP="000D4A64">
            <w:pPr>
              <w:pBdr>
                <w:bottom w:val="single" w:sz="4" w:space="1" w:color="auto"/>
              </w:pBdr>
              <w:spacing w:line="360" w:lineRule="exact"/>
              <w:jc w:val="center"/>
              <w:rPr>
                <w:rFonts w:ascii="Arial" w:hAnsi="Arial" w:cs="Arial"/>
                <w:color w:val="000000" w:themeColor="text1"/>
                <w:sz w:val="18"/>
                <w:szCs w:val="18"/>
              </w:rPr>
            </w:pPr>
            <w:r w:rsidRPr="003C5DB3">
              <w:rPr>
                <w:rFonts w:ascii="Arial" w:hAnsi="Arial" w:cs="Arial"/>
                <w:color w:val="000000" w:themeColor="text1"/>
                <w:sz w:val="18"/>
                <w:szCs w:val="18"/>
              </w:rPr>
              <w:t>2023</w:t>
            </w:r>
          </w:p>
        </w:tc>
        <w:tc>
          <w:tcPr>
            <w:tcW w:w="1328" w:type="dxa"/>
            <w:tcBorders>
              <w:top w:val="nil"/>
              <w:left w:val="nil"/>
              <w:bottom w:val="nil"/>
              <w:right w:val="nil"/>
            </w:tcBorders>
            <w:shd w:val="clear" w:color="auto" w:fill="auto"/>
            <w:noWrap/>
            <w:vAlign w:val="center"/>
          </w:tcPr>
          <w:p w14:paraId="0454C936" w14:textId="0C9BE38C" w:rsidR="00381331" w:rsidRPr="003C5DB3" w:rsidRDefault="005E021A" w:rsidP="000D4A64">
            <w:pPr>
              <w:pBdr>
                <w:bottom w:val="single" w:sz="4" w:space="1" w:color="auto"/>
              </w:pBdr>
              <w:spacing w:line="360" w:lineRule="exact"/>
              <w:jc w:val="center"/>
              <w:rPr>
                <w:rFonts w:ascii="Arial" w:hAnsi="Arial" w:cs="Arial"/>
                <w:color w:val="000000" w:themeColor="text1"/>
                <w:sz w:val="18"/>
                <w:szCs w:val="18"/>
              </w:rPr>
            </w:pPr>
            <w:r w:rsidRPr="003C5DB3">
              <w:rPr>
                <w:rFonts w:ascii="Arial" w:hAnsi="Arial" w:cs="Arial"/>
                <w:color w:val="000000" w:themeColor="text1"/>
                <w:sz w:val="18"/>
                <w:szCs w:val="18"/>
              </w:rPr>
              <w:t>2022</w:t>
            </w:r>
          </w:p>
        </w:tc>
        <w:tc>
          <w:tcPr>
            <w:tcW w:w="1327" w:type="dxa"/>
            <w:tcBorders>
              <w:top w:val="nil"/>
              <w:left w:val="nil"/>
              <w:bottom w:val="nil"/>
              <w:right w:val="nil"/>
            </w:tcBorders>
            <w:shd w:val="clear" w:color="auto" w:fill="auto"/>
            <w:noWrap/>
            <w:vAlign w:val="center"/>
          </w:tcPr>
          <w:p w14:paraId="43B7BFD5" w14:textId="3F1AEDC2" w:rsidR="00381331" w:rsidRPr="003C5DB3" w:rsidRDefault="005E021A" w:rsidP="000D4A64">
            <w:pPr>
              <w:pBdr>
                <w:bottom w:val="single" w:sz="4" w:space="1" w:color="auto"/>
              </w:pBdr>
              <w:spacing w:line="360" w:lineRule="exact"/>
              <w:jc w:val="center"/>
              <w:rPr>
                <w:rFonts w:ascii="Arial" w:hAnsi="Arial" w:cs="Arial"/>
                <w:color w:val="000000" w:themeColor="text1"/>
                <w:sz w:val="18"/>
                <w:szCs w:val="18"/>
              </w:rPr>
            </w:pPr>
            <w:r w:rsidRPr="003C5DB3">
              <w:rPr>
                <w:rFonts w:ascii="Arial" w:hAnsi="Arial" w:cs="Arial"/>
                <w:color w:val="000000" w:themeColor="text1"/>
                <w:sz w:val="18"/>
                <w:szCs w:val="18"/>
              </w:rPr>
              <w:t>2023</w:t>
            </w:r>
          </w:p>
        </w:tc>
        <w:tc>
          <w:tcPr>
            <w:tcW w:w="1328" w:type="dxa"/>
            <w:tcBorders>
              <w:top w:val="nil"/>
              <w:left w:val="nil"/>
              <w:bottom w:val="nil"/>
              <w:right w:val="nil"/>
            </w:tcBorders>
            <w:shd w:val="clear" w:color="auto" w:fill="auto"/>
            <w:noWrap/>
            <w:vAlign w:val="center"/>
          </w:tcPr>
          <w:p w14:paraId="7B473673" w14:textId="2CDD65FC" w:rsidR="00381331" w:rsidRPr="003C5DB3" w:rsidRDefault="005E021A" w:rsidP="000D4A64">
            <w:pPr>
              <w:pBdr>
                <w:bottom w:val="single" w:sz="4" w:space="1" w:color="auto"/>
              </w:pBdr>
              <w:spacing w:line="360" w:lineRule="exact"/>
              <w:jc w:val="center"/>
              <w:rPr>
                <w:rFonts w:ascii="Arial" w:hAnsi="Arial" w:cs="Arial"/>
                <w:color w:val="000000" w:themeColor="text1"/>
                <w:sz w:val="18"/>
                <w:szCs w:val="18"/>
              </w:rPr>
            </w:pPr>
            <w:r w:rsidRPr="003C5DB3">
              <w:rPr>
                <w:rFonts w:ascii="Arial" w:hAnsi="Arial" w:cs="Arial"/>
                <w:color w:val="000000" w:themeColor="text1"/>
                <w:sz w:val="18"/>
                <w:szCs w:val="18"/>
              </w:rPr>
              <w:t>2022</w:t>
            </w:r>
          </w:p>
        </w:tc>
      </w:tr>
      <w:tr w:rsidR="00112A63" w:rsidRPr="003C5DB3" w14:paraId="3C72F0C2" w14:textId="77777777" w:rsidTr="000D4A64">
        <w:trPr>
          <w:trHeight w:val="87"/>
        </w:trPr>
        <w:tc>
          <w:tcPr>
            <w:tcW w:w="3960" w:type="dxa"/>
            <w:tcBorders>
              <w:top w:val="nil"/>
              <w:left w:val="nil"/>
              <w:bottom w:val="nil"/>
              <w:right w:val="nil"/>
            </w:tcBorders>
            <w:shd w:val="clear" w:color="auto" w:fill="auto"/>
            <w:noWrap/>
            <w:vAlign w:val="bottom"/>
            <w:hideMark/>
          </w:tcPr>
          <w:p w14:paraId="1B6F1012" w14:textId="77777777" w:rsidR="00112A63" w:rsidRPr="003C5DB3" w:rsidRDefault="00112A63" w:rsidP="00112A63">
            <w:pPr>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Deposits</w:t>
            </w:r>
          </w:p>
        </w:tc>
        <w:tc>
          <w:tcPr>
            <w:tcW w:w="1327" w:type="dxa"/>
            <w:tcBorders>
              <w:top w:val="nil"/>
              <w:left w:val="nil"/>
              <w:bottom w:val="nil"/>
              <w:right w:val="nil"/>
            </w:tcBorders>
            <w:shd w:val="clear" w:color="auto" w:fill="auto"/>
            <w:noWrap/>
            <w:vAlign w:val="bottom"/>
          </w:tcPr>
          <w:p w14:paraId="0EC84B4C" w14:textId="4ACC4FFE" w:rsidR="00112A63" w:rsidRPr="003C5DB3" w:rsidRDefault="00112A63" w:rsidP="00112A63">
            <w:pPr>
              <w:tabs>
                <w:tab w:val="decimal" w:pos="963"/>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4,066</w:t>
            </w:r>
          </w:p>
        </w:tc>
        <w:tc>
          <w:tcPr>
            <w:tcW w:w="1328" w:type="dxa"/>
            <w:tcBorders>
              <w:top w:val="nil"/>
              <w:left w:val="nil"/>
              <w:bottom w:val="nil"/>
              <w:right w:val="nil"/>
            </w:tcBorders>
            <w:shd w:val="clear" w:color="auto" w:fill="auto"/>
            <w:noWrap/>
            <w:vAlign w:val="bottom"/>
          </w:tcPr>
          <w:p w14:paraId="34FD6466" w14:textId="43AF68A5" w:rsidR="00112A63" w:rsidRPr="003C5DB3" w:rsidRDefault="00112A63" w:rsidP="00112A63">
            <w:pPr>
              <w:tabs>
                <w:tab w:val="decimal" w:pos="963"/>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2,402</w:t>
            </w:r>
          </w:p>
        </w:tc>
        <w:tc>
          <w:tcPr>
            <w:tcW w:w="1327" w:type="dxa"/>
            <w:tcBorders>
              <w:top w:val="nil"/>
              <w:left w:val="nil"/>
              <w:bottom w:val="nil"/>
              <w:right w:val="nil"/>
            </w:tcBorders>
            <w:shd w:val="clear" w:color="auto" w:fill="auto"/>
            <w:noWrap/>
            <w:vAlign w:val="bottom"/>
          </w:tcPr>
          <w:p w14:paraId="780162F6" w14:textId="1559DE60" w:rsidR="00112A63" w:rsidRPr="003C5DB3" w:rsidRDefault="00112A63" w:rsidP="00112A63">
            <w:pPr>
              <w:tabs>
                <w:tab w:val="decimal" w:pos="963"/>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4,073</w:t>
            </w:r>
          </w:p>
        </w:tc>
        <w:tc>
          <w:tcPr>
            <w:tcW w:w="1328" w:type="dxa"/>
            <w:tcBorders>
              <w:top w:val="nil"/>
              <w:left w:val="nil"/>
              <w:bottom w:val="nil"/>
              <w:right w:val="nil"/>
            </w:tcBorders>
            <w:shd w:val="clear" w:color="auto" w:fill="auto"/>
            <w:noWrap/>
            <w:vAlign w:val="bottom"/>
          </w:tcPr>
          <w:p w14:paraId="683E6343" w14:textId="3B4E67FF" w:rsidR="00112A63" w:rsidRPr="003C5DB3" w:rsidRDefault="00112A63" w:rsidP="00112A63">
            <w:pPr>
              <w:tabs>
                <w:tab w:val="decimal" w:pos="963"/>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2,404</w:t>
            </w:r>
          </w:p>
        </w:tc>
      </w:tr>
      <w:tr w:rsidR="00112A63" w:rsidRPr="003C5DB3" w14:paraId="635DFC5F" w14:textId="77777777" w:rsidTr="000D4A64">
        <w:trPr>
          <w:trHeight w:val="87"/>
        </w:trPr>
        <w:tc>
          <w:tcPr>
            <w:tcW w:w="3960" w:type="dxa"/>
            <w:tcBorders>
              <w:top w:val="nil"/>
              <w:left w:val="nil"/>
              <w:bottom w:val="nil"/>
              <w:right w:val="nil"/>
            </w:tcBorders>
            <w:shd w:val="clear" w:color="auto" w:fill="auto"/>
            <w:noWrap/>
            <w:vAlign w:val="bottom"/>
            <w:hideMark/>
          </w:tcPr>
          <w:p w14:paraId="208B2024" w14:textId="77777777" w:rsidR="00112A63" w:rsidRPr="003C5DB3" w:rsidRDefault="00112A63" w:rsidP="00112A63">
            <w:pPr>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Interbank and money market items</w:t>
            </w:r>
          </w:p>
        </w:tc>
        <w:tc>
          <w:tcPr>
            <w:tcW w:w="1327" w:type="dxa"/>
            <w:tcBorders>
              <w:top w:val="nil"/>
              <w:left w:val="nil"/>
              <w:bottom w:val="nil"/>
              <w:right w:val="nil"/>
            </w:tcBorders>
            <w:shd w:val="clear" w:color="auto" w:fill="auto"/>
            <w:noWrap/>
            <w:vAlign w:val="bottom"/>
          </w:tcPr>
          <w:p w14:paraId="145CBA81" w14:textId="1B259CBE" w:rsidR="00112A63" w:rsidRPr="003C5DB3" w:rsidRDefault="00112A63" w:rsidP="00112A63">
            <w:pPr>
              <w:tabs>
                <w:tab w:val="decimal" w:pos="963"/>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1,084</w:t>
            </w:r>
          </w:p>
        </w:tc>
        <w:tc>
          <w:tcPr>
            <w:tcW w:w="1328" w:type="dxa"/>
            <w:tcBorders>
              <w:top w:val="nil"/>
              <w:left w:val="nil"/>
              <w:bottom w:val="nil"/>
              <w:right w:val="nil"/>
            </w:tcBorders>
            <w:shd w:val="clear" w:color="auto" w:fill="auto"/>
            <w:noWrap/>
            <w:vAlign w:val="bottom"/>
          </w:tcPr>
          <w:p w14:paraId="446BADE5" w14:textId="49F8643F" w:rsidR="00112A63" w:rsidRPr="003C5DB3" w:rsidRDefault="00112A63" w:rsidP="00112A63">
            <w:pPr>
              <w:tabs>
                <w:tab w:val="decimal" w:pos="963"/>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501</w:t>
            </w:r>
          </w:p>
        </w:tc>
        <w:tc>
          <w:tcPr>
            <w:tcW w:w="1327" w:type="dxa"/>
            <w:tcBorders>
              <w:top w:val="nil"/>
              <w:left w:val="nil"/>
              <w:bottom w:val="nil"/>
              <w:right w:val="nil"/>
            </w:tcBorders>
            <w:shd w:val="clear" w:color="auto" w:fill="auto"/>
            <w:noWrap/>
            <w:vAlign w:val="bottom"/>
          </w:tcPr>
          <w:p w14:paraId="71FB0B85" w14:textId="33B4B3E3" w:rsidR="00112A63" w:rsidRPr="003C5DB3" w:rsidRDefault="00112A63" w:rsidP="00112A63">
            <w:pPr>
              <w:tabs>
                <w:tab w:val="decimal" w:pos="963"/>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1,057</w:t>
            </w:r>
          </w:p>
        </w:tc>
        <w:tc>
          <w:tcPr>
            <w:tcW w:w="1328" w:type="dxa"/>
            <w:tcBorders>
              <w:top w:val="nil"/>
              <w:left w:val="nil"/>
              <w:bottom w:val="nil"/>
              <w:right w:val="nil"/>
            </w:tcBorders>
            <w:shd w:val="clear" w:color="auto" w:fill="auto"/>
            <w:noWrap/>
            <w:vAlign w:val="bottom"/>
          </w:tcPr>
          <w:p w14:paraId="46F5EBA5" w14:textId="592AB115" w:rsidR="00112A63" w:rsidRPr="003C5DB3" w:rsidRDefault="00112A63" w:rsidP="00112A63">
            <w:pPr>
              <w:tabs>
                <w:tab w:val="decimal" w:pos="963"/>
              </w:tabs>
              <w:spacing w:line="360" w:lineRule="exact"/>
              <w:rPr>
                <w:rFonts w:ascii="Arial" w:hAnsi="Arial" w:cs="Arial"/>
                <w:color w:val="000000" w:themeColor="text1"/>
                <w:sz w:val="18"/>
                <w:szCs w:val="18"/>
                <w:cs/>
              </w:rPr>
            </w:pPr>
            <w:r w:rsidRPr="003C5DB3">
              <w:rPr>
                <w:rFonts w:ascii="Arial" w:hAnsi="Arial" w:cs="Arial"/>
                <w:color w:val="000000" w:themeColor="text1"/>
                <w:sz w:val="18"/>
                <w:szCs w:val="18"/>
              </w:rPr>
              <w:t>484</w:t>
            </w:r>
          </w:p>
        </w:tc>
      </w:tr>
      <w:tr w:rsidR="00112A63" w:rsidRPr="003C5DB3" w14:paraId="418A518C" w14:textId="77777777" w:rsidTr="000D4A64">
        <w:trPr>
          <w:trHeight w:val="87"/>
        </w:trPr>
        <w:tc>
          <w:tcPr>
            <w:tcW w:w="3960" w:type="dxa"/>
            <w:tcBorders>
              <w:top w:val="nil"/>
              <w:left w:val="nil"/>
              <w:bottom w:val="nil"/>
              <w:right w:val="nil"/>
            </w:tcBorders>
            <w:shd w:val="clear" w:color="auto" w:fill="auto"/>
            <w:noWrap/>
            <w:vAlign w:val="bottom"/>
            <w:hideMark/>
          </w:tcPr>
          <w:p w14:paraId="27A7A3C7" w14:textId="77777777" w:rsidR="00112A63" w:rsidRPr="003C5DB3" w:rsidRDefault="00112A63" w:rsidP="00112A63">
            <w:pPr>
              <w:spacing w:line="360" w:lineRule="exact"/>
              <w:ind w:left="159" w:hanging="159"/>
              <w:rPr>
                <w:rFonts w:ascii="Arial" w:hAnsi="Arial" w:cs="Arial"/>
                <w:color w:val="000000" w:themeColor="text1"/>
                <w:sz w:val="18"/>
                <w:szCs w:val="18"/>
              </w:rPr>
            </w:pPr>
            <w:r w:rsidRPr="003C5DB3">
              <w:rPr>
                <w:rFonts w:ascii="Arial" w:hAnsi="Arial" w:cs="Arial"/>
                <w:color w:val="000000" w:themeColor="text1"/>
                <w:sz w:val="18"/>
                <w:szCs w:val="18"/>
              </w:rPr>
              <w:t xml:space="preserve">Contributions to Bank of Thailand </w:t>
            </w:r>
            <w:r w:rsidRPr="003C5DB3">
              <w:rPr>
                <w:rFonts w:ascii="Arial" w:hAnsi="Arial" w:cs="Arial"/>
                <w:color w:val="000000" w:themeColor="text1"/>
                <w:sz w:val="18"/>
                <w:szCs w:val="18"/>
                <w:cs/>
              </w:rPr>
              <w:t>(</w:t>
            </w:r>
            <w:r w:rsidRPr="003C5DB3">
              <w:rPr>
                <w:rFonts w:ascii="Arial" w:hAnsi="Arial" w:cs="Arial"/>
                <w:color w:val="000000" w:themeColor="text1"/>
                <w:sz w:val="18"/>
                <w:szCs w:val="18"/>
              </w:rPr>
              <w:t>BOT</w:t>
            </w:r>
            <w:r w:rsidRPr="003C5DB3">
              <w:rPr>
                <w:rFonts w:ascii="Arial" w:hAnsi="Arial" w:cs="Arial"/>
                <w:color w:val="000000" w:themeColor="text1"/>
                <w:sz w:val="18"/>
                <w:szCs w:val="18"/>
                <w:cs/>
              </w:rPr>
              <w:t>)</w:t>
            </w:r>
          </w:p>
        </w:tc>
        <w:tc>
          <w:tcPr>
            <w:tcW w:w="1327" w:type="dxa"/>
            <w:tcBorders>
              <w:top w:val="nil"/>
              <w:left w:val="nil"/>
              <w:bottom w:val="nil"/>
              <w:right w:val="nil"/>
            </w:tcBorders>
            <w:shd w:val="clear" w:color="auto" w:fill="auto"/>
            <w:noWrap/>
            <w:vAlign w:val="bottom"/>
          </w:tcPr>
          <w:p w14:paraId="6542C5E8" w14:textId="0CFAD3DB" w:rsidR="00112A63" w:rsidRPr="003C5DB3" w:rsidRDefault="00112A63" w:rsidP="00112A63">
            <w:pPr>
              <w:tabs>
                <w:tab w:val="decimal" w:pos="963"/>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3,005</w:t>
            </w:r>
          </w:p>
        </w:tc>
        <w:tc>
          <w:tcPr>
            <w:tcW w:w="1328" w:type="dxa"/>
            <w:tcBorders>
              <w:top w:val="nil"/>
              <w:left w:val="nil"/>
              <w:bottom w:val="nil"/>
              <w:right w:val="nil"/>
            </w:tcBorders>
            <w:shd w:val="clear" w:color="auto" w:fill="auto"/>
            <w:noWrap/>
            <w:vAlign w:val="bottom"/>
          </w:tcPr>
          <w:p w14:paraId="4DAF5376" w14:textId="55D8578E" w:rsidR="00112A63" w:rsidRPr="003C5DB3" w:rsidRDefault="00112A63" w:rsidP="00112A63">
            <w:pPr>
              <w:tabs>
                <w:tab w:val="decimal" w:pos="963"/>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1,526</w:t>
            </w:r>
          </w:p>
        </w:tc>
        <w:tc>
          <w:tcPr>
            <w:tcW w:w="1327" w:type="dxa"/>
            <w:tcBorders>
              <w:top w:val="nil"/>
              <w:left w:val="nil"/>
              <w:bottom w:val="nil"/>
              <w:right w:val="nil"/>
            </w:tcBorders>
            <w:shd w:val="clear" w:color="auto" w:fill="auto"/>
            <w:noWrap/>
            <w:vAlign w:val="bottom"/>
          </w:tcPr>
          <w:p w14:paraId="5A21AB36" w14:textId="3665C8FB" w:rsidR="00112A63" w:rsidRPr="003C5DB3" w:rsidRDefault="00112A63" w:rsidP="00112A63">
            <w:pPr>
              <w:tabs>
                <w:tab w:val="decimal" w:pos="963"/>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3,005</w:t>
            </w:r>
          </w:p>
        </w:tc>
        <w:tc>
          <w:tcPr>
            <w:tcW w:w="1328" w:type="dxa"/>
            <w:tcBorders>
              <w:top w:val="nil"/>
              <w:left w:val="nil"/>
              <w:bottom w:val="nil"/>
              <w:right w:val="nil"/>
            </w:tcBorders>
            <w:shd w:val="clear" w:color="auto" w:fill="auto"/>
            <w:noWrap/>
            <w:vAlign w:val="bottom"/>
          </w:tcPr>
          <w:p w14:paraId="58B20C2F" w14:textId="67A3D620" w:rsidR="00112A63" w:rsidRPr="003C5DB3" w:rsidRDefault="00112A63" w:rsidP="00112A63">
            <w:pPr>
              <w:tabs>
                <w:tab w:val="decimal" w:pos="963"/>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1,526</w:t>
            </w:r>
          </w:p>
        </w:tc>
      </w:tr>
      <w:tr w:rsidR="00112A63" w:rsidRPr="003C5DB3" w14:paraId="4637BB5A" w14:textId="77777777" w:rsidTr="000D4A64">
        <w:trPr>
          <w:trHeight w:val="87"/>
        </w:trPr>
        <w:tc>
          <w:tcPr>
            <w:tcW w:w="3960" w:type="dxa"/>
            <w:tcBorders>
              <w:top w:val="nil"/>
              <w:left w:val="nil"/>
              <w:bottom w:val="nil"/>
              <w:right w:val="nil"/>
            </w:tcBorders>
            <w:shd w:val="clear" w:color="auto" w:fill="auto"/>
            <w:noWrap/>
            <w:vAlign w:val="bottom"/>
            <w:hideMark/>
          </w:tcPr>
          <w:p w14:paraId="726745F7" w14:textId="77777777" w:rsidR="00112A63" w:rsidRPr="003C5DB3" w:rsidRDefault="00112A63" w:rsidP="00112A63">
            <w:pPr>
              <w:spacing w:line="360" w:lineRule="exact"/>
              <w:ind w:left="159" w:hanging="159"/>
              <w:rPr>
                <w:rFonts w:ascii="Arial" w:hAnsi="Arial" w:cs="Arial"/>
                <w:color w:val="000000" w:themeColor="text1"/>
                <w:sz w:val="18"/>
                <w:szCs w:val="18"/>
              </w:rPr>
            </w:pPr>
            <w:r w:rsidRPr="003C5DB3">
              <w:rPr>
                <w:rFonts w:ascii="Arial" w:hAnsi="Arial" w:cs="Arial"/>
                <w:color w:val="000000" w:themeColor="text1"/>
                <w:sz w:val="18"/>
                <w:szCs w:val="18"/>
              </w:rPr>
              <w:t xml:space="preserve">Contributions to Deposit Protection Agency </w:t>
            </w:r>
            <w:r w:rsidRPr="003C5DB3">
              <w:rPr>
                <w:rFonts w:ascii="Arial" w:hAnsi="Arial" w:cs="Arial"/>
                <w:color w:val="000000" w:themeColor="text1"/>
                <w:sz w:val="18"/>
                <w:szCs w:val="18"/>
                <w:cs/>
              </w:rPr>
              <w:t>(</w:t>
            </w:r>
            <w:r w:rsidRPr="003C5DB3">
              <w:rPr>
                <w:rFonts w:ascii="Arial" w:hAnsi="Arial" w:cs="Arial"/>
                <w:color w:val="000000" w:themeColor="text1"/>
                <w:sz w:val="18"/>
                <w:szCs w:val="18"/>
              </w:rPr>
              <w:t>DPA</w:t>
            </w:r>
            <w:r w:rsidRPr="003C5DB3">
              <w:rPr>
                <w:rFonts w:ascii="Arial" w:hAnsi="Arial" w:cs="Arial"/>
                <w:color w:val="000000" w:themeColor="text1"/>
                <w:sz w:val="18"/>
                <w:szCs w:val="18"/>
                <w:cs/>
              </w:rPr>
              <w:t>)</w:t>
            </w:r>
          </w:p>
        </w:tc>
        <w:tc>
          <w:tcPr>
            <w:tcW w:w="1327" w:type="dxa"/>
            <w:tcBorders>
              <w:top w:val="nil"/>
              <w:left w:val="nil"/>
              <w:bottom w:val="nil"/>
              <w:right w:val="nil"/>
            </w:tcBorders>
            <w:shd w:val="clear" w:color="auto" w:fill="auto"/>
            <w:noWrap/>
            <w:vAlign w:val="bottom"/>
          </w:tcPr>
          <w:p w14:paraId="7EF41A53" w14:textId="0D9E4032" w:rsidR="00112A63" w:rsidRPr="003C5DB3" w:rsidRDefault="00112A63" w:rsidP="00112A63">
            <w:pPr>
              <w:tabs>
                <w:tab w:val="decimal" w:pos="963"/>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65</w:t>
            </w:r>
          </w:p>
        </w:tc>
        <w:tc>
          <w:tcPr>
            <w:tcW w:w="1328" w:type="dxa"/>
            <w:tcBorders>
              <w:top w:val="nil"/>
              <w:left w:val="nil"/>
              <w:bottom w:val="nil"/>
              <w:right w:val="nil"/>
            </w:tcBorders>
            <w:shd w:val="clear" w:color="auto" w:fill="auto"/>
            <w:noWrap/>
            <w:vAlign w:val="bottom"/>
          </w:tcPr>
          <w:p w14:paraId="75A2DD42" w14:textId="135A66EA" w:rsidR="00112A63" w:rsidRPr="003C5DB3" w:rsidRDefault="00112A63" w:rsidP="00112A63">
            <w:pPr>
              <w:tabs>
                <w:tab w:val="decimal" w:pos="963"/>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66</w:t>
            </w:r>
          </w:p>
        </w:tc>
        <w:tc>
          <w:tcPr>
            <w:tcW w:w="1327" w:type="dxa"/>
            <w:tcBorders>
              <w:top w:val="nil"/>
              <w:left w:val="nil"/>
              <w:bottom w:val="nil"/>
              <w:right w:val="nil"/>
            </w:tcBorders>
            <w:shd w:val="clear" w:color="auto" w:fill="auto"/>
            <w:noWrap/>
            <w:vAlign w:val="bottom"/>
          </w:tcPr>
          <w:p w14:paraId="040F179A" w14:textId="79DC23E4" w:rsidR="00112A63" w:rsidRPr="003C5DB3" w:rsidRDefault="00112A63" w:rsidP="00112A63">
            <w:pPr>
              <w:tabs>
                <w:tab w:val="decimal" w:pos="963"/>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65</w:t>
            </w:r>
          </w:p>
        </w:tc>
        <w:tc>
          <w:tcPr>
            <w:tcW w:w="1328" w:type="dxa"/>
            <w:tcBorders>
              <w:top w:val="nil"/>
              <w:left w:val="nil"/>
              <w:bottom w:val="nil"/>
              <w:right w:val="nil"/>
            </w:tcBorders>
            <w:shd w:val="clear" w:color="auto" w:fill="auto"/>
            <w:noWrap/>
            <w:vAlign w:val="bottom"/>
          </w:tcPr>
          <w:p w14:paraId="520934B4" w14:textId="0E2AD7F5" w:rsidR="00112A63" w:rsidRPr="003C5DB3" w:rsidRDefault="00112A63" w:rsidP="00112A63">
            <w:pPr>
              <w:tabs>
                <w:tab w:val="decimal" w:pos="963"/>
              </w:tabs>
              <w:spacing w:line="360" w:lineRule="exact"/>
              <w:rPr>
                <w:rFonts w:ascii="Arial" w:hAnsi="Arial" w:cs="Arial"/>
                <w:color w:val="000000" w:themeColor="text1"/>
                <w:sz w:val="18"/>
                <w:szCs w:val="18"/>
                <w:cs/>
              </w:rPr>
            </w:pPr>
            <w:r w:rsidRPr="003C5DB3">
              <w:rPr>
                <w:rFonts w:ascii="Arial" w:hAnsi="Arial" w:cs="Arial"/>
                <w:color w:val="000000" w:themeColor="text1"/>
                <w:sz w:val="18"/>
                <w:szCs w:val="18"/>
              </w:rPr>
              <w:t>66</w:t>
            </w:r>
          </w:p>
        </w:tc>
      </w:tr>
      <w:tr w:rsidR="00112A63" w:rsidRPr="003C5DB3" w14:paraId="73402580" w14:textId="77777777" w:rsidTr="000D4A64">
        <w:trPr>
          <w:trHeight w:val="87"/>
        </w:trPr>
        <w:tc>
          <w:tcPr>
            <w:tcW w:w="3960" w:type="dxa"/>
            <w:tcBorders>
              <w:top w:val="nil"/>
              <w:left w:val="nil"/>
              <w:bottom w:val="nil"/>
              <w:right w:val="nil"/>
            </w:tcBorders>
            <w:shd w:val="clear" w:color="auto" w:fill="auto"/>
            <w:noWrap/>
            <w:vAlign w:val="bottom"/>
            <w:hideMark/>
          </w:tcPr>
          <w:p w14:paraId="631B3CFE" w14:textId="77777777" w:rsidR="00112A63" w:rsidRPr="003C5DB3" w:rsidRDefault="00112A63" w:rsidP="00112A63">
            <w:pPr>
              <w:spacing w:line="360" w:lineRule="exact"/>
              <w:ind w:left="159" w:hanging="159"/>
              <w:rPr>
                <w:rFonts w:ascii="Arial" w:hAnsi="Arial" w:cs="Arial"/>
                <w:color w:val="000000" w:themeColor="text1"/>
                <w:sz w:val="18"/>
                <w:szCs w:val="18"/>
              </w:rPr>
            </w:pPr>
            <w:r w:rsidRPr="003C5DB3">
              <w:rPr>
                <w:rFonts w:ascii="Arial" w:hAnsi="Arial" w:cs="Arial"/>
                <w:color w:val="000000" w:themeColor="text1"/>
                <w:sz w:val="18"/>
                <w:szCs w:val="18"/>
              </w:rPr>
              <w:t>Debt issued</w:t>
            </w:r>
          </w:p>
        </w:tc>
        <w:tc>
          <w:tcPr>
            <w:tcW w:w="1327" w:type="dxa"/>
            <w:tcBorders>
              <w:top w:val="nil"/>
              <w:left w:val="nil"/>
              <w:bottom w:val="nil"/>
              <w:right w:val="nil"/>
            </w:tcBorders>
            <w:shd w:val="clear" w:color="auto" w:fill="auto"/>
            <w:noWrap/>
            <w:vAlign w:val="bottom"/>
          </w:tcPr>
          <w:p w14:paraId="26FFB930" w14:textId="77777777" w:rsidR="00112A63" w:rsidRPr="003C5DB3" w:rsidRDefault="00112A63" w:rsidP="00112A63">
            <w:pPr>
              <w:tabs>
                <w:tab w:val="decimal" w:pos="963"/>
              </w:tabs>
              <w:spacing w:line="360" w:lineRule="exact"/>
              <w:rPr>
                <w:rFonts w:ascii="Arial" w:hAnsi="Arial" w:cs="Arial"/>
                <w:color w:val="000000" w:themeColor="text1"/>
                <w:sz w:val="18"/>
                <w:szCs w:val="18"/>
              </w:rPr>
            </w:pPr>
          </w:p>
        </w:tc>
        <w:tc>
          <w:tcPr>
            <w:tcW w:w="1328" w:type="dxa"/>
            <w:tcBorders>
              <w:top w:val="nil"/>
              <w:left w:val="nil"/>
              <w:bottom w:val="nil"/>
              <w:right w:val="nil"/>
            </w:tcBorders>
            <w:shd w:val="clear" w:color="auto" w:fill="auto"/>
            <w:noWrap/>
            <w:vAlign w:val="bottom"/>
          </w:tcPr>
          <w:p w14:paraId="3B7022E8" w14:textId="77777777" w:rsidR="00112A63" w:rsidRPr="003C5DB3" w:rsidRDefault="00112A63" w:rsidP="00112A63">
            <w:pPr>
              <w:tabs>
                <w:tab w:val="decimal" w:pos="963"/>
              </w:tabs>
              <w:spacing w:line="360" w:lineRule="exact"/>
              <w:rPr>
                <w:rFonts w:ascii="Arial" w:hAnsi="Arial" w:cs="Arial"/>
                <w:color w:val="000000" w:themeColor="text1"/>
                <w:sz w:val="18"/>
                <w:szCs w:val="18"/>
              </w:rPr>
            </w:pPr>
          </w:p>
        </w:tc>
        <w:tc>
          <w:tcPr>
            <w:tcW w:w="1327" w:type="dxa"/>
            <w:tcBorders>
              <w:top w:val="nil"/>
              <w:left w:val="nil"/>
              <w:bottom w:val="nil"/>
              <w:right w:val="nil"/>
            </w:tcBorders>
            <w:shd w:val="clear" w:color="auto" w:fill="auto"/>
            <w:noWrap/>
            <w:vAlign w:val="bottom"/>
          </w:tcPr>
          <w:p w14:paraId="57F7E829" w14:textId="77777777" w:rsidR="00112A63" w:rsidRPr="003C5DB3" w:rsidRDefault="00112A63" w:rsidP="00112A63">
            <w:pPr>
              <w:tabs>
                <w:tab w:val="decimal" w:pos="963"/>
              </w:tabs>
              <w:spacing w:line="360" w:lineRule="exact"/>
              <w:rPr>
                <w:rFonts w:ascii="Arial" w:hAnsi="Arial" w:cs="Arial"/>
                <w:color w:val="000000" w:themeColor="text1"/>
                <w:sz w:val="18"/>
                <w:szCs w:val="18"/>
              </w:rPr>
            </w:pPr>
          </w:p>
        </w:tc>
        <w:tc>
          <w:tcPr>
            <w:tcW w:w="1328" w:type="dxa"/>
            <w:tcBorders>
              <w:top w:val="nil"/>
              <w:left w:val="nil"/>
              <w:bottom w:val="nil"/>
              <w:right w:val="nil"/>
            </w:tcBorders>
            <w:shd w:val="clear" w:color="auto" w:fill="auto"/>
            <w:noWrap/>
            <w:vAlign w:val="bottom"/>
          </w:tcPr>
          <w:p w14:paraId="5C924A7B" w14:textId="77777777" w:rsidR="00112A63" w:rsidRPr="003C5DB3" w:rsidRDefault="00112A63" w:rsidP="00112A63">
            <w:pPr>
              <w:tabs>
                <w:tab w:val="decimal" w:pos="963"/>
              </w:tabs>
              <w:spacing w:line="360" w:lineRule="exact"/>
              <w:rPr>
                <w:rFonts w:ascii="Arial" w:hAnsi="Arial" w:cs="Arial"/>
                <w:color w:val="000000" w:themeColor="text1"/>
                <w:sz w:val="18"/>
                <w:szCs w:val="18"/>
              </w:rPr>
            </w:pPr>
          </w:p>
        </w:tc>
      </w:tr>
      <w:tr w:rsidR="00112A63" w:rsidRPr="003C5DB3" w14:paraId="42C0EC8E" w14:textId="77777777" w:rsidTr="000D4A64">
        <w:trPr>
          <w:trHeight w:val="87"/>
        </w:trPr>
        <w:tc>
          <w:tcPr>
            <w:tcW w:w="3960" w:type="dxa"/>
            <w:tcBorders>
              <w:top w:val="nil"/>
              <w:left w:val="nil"/>
              <w:bottom w:val="nil"/>
              <w:right w:val="nil"/>
            </w:tcBorders>
            <w:shd w:val="clear" w:color="auto" w:fill="auto"/>
            <w:noWrap/>
            <w:vAlign w:val="bottom"/>
            <w:hideMark/>
          </w:tcPr>
          <w:p w14:paraId="7EEB9103" w14:textId="77777777" w:rsidR="00112A63" w:rsidRPr="003C5DB3" w:rsidRDefault="00112A63" w:rsidP="00112A63">
            <w:pPr>
              <w:numPr>
                <w:ilvl w:val="0"/>
                <w:numId w:val="3"/>
              </w:numPr>
              <w:spacing w:line="360" w:lineRule="exact"/>
              <w:ind w:left="360" w:hanging="180"/>
              <w:rPr>
                <w:rFonts w:ascii="Arial" w:hAnsi="Arial" w:cs="Arial"/>
                <w:color w:val="000000" w:themeColor="text1"/>
                <w:sz w:val="18"/>
                <w:szCs w:val="18"/>
              </w:rPr>
            </w:pPr>
            <w:r w:rsidRPr="003C5DB3">
              <w:rPr>
                <w:rFonts w:ascii="Arial" w:hAnsi="Arial" w:cs="Arial"/>
                <w:color w:val="000000" w:themeColor="text1"/>
                <w:sz w:val="18"/>
                <w:szCs w:val="18"/>
              </w:rPr>
              <w:t>Subordinated debentures</w:t>
            </w:r>
          </w:p>
        </w:tc>
        <w:tc>
          <w:tcPr>
            <w:tcW w:w="1327" w:type="dxa"/>
            <w:noWrap/>
            <w:vAlign w:val="bottom"/>
          </w:tcPr>
          <w:p w14:paraId="2E27277D" w14:textId="0B116428" w:rsidR="00112A63" w:rsidRPr="003C5DB3" w:rsidRDefault="00112A63" w:rsidP="00112A63">
            <w:pPr>
              <w:tabs>
                <w:tab w:val="decimal" w:pos="963"/>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372</w:t>
            </w:r>
          </w:p>
        </w:tc>
        <w:tc>
          <w:tcPr>
            <w:tcW w:w="1328" w:type="dxa"/>
            <w:tcBorders>
              <w:top w:val="nil"/>
              <w:left w:val="nil"/>
              <w:bottom w:val="nil"/>
              <w:right w:val="nil"/>
            </w:tcBorders>
            <w:shd w:val="clear" w:color="auto" w:fill="auto"/>
            <w:noWrap/>
            <w:vAlign w:val="bottom"/>
          </w:tcPr>
          <w:p w14:paraId="2F22A294" w14:textId="1CAB8748" w:rsidR="00112A63" w:rsidRPr="003C5DB3" w:rsidRDefault="00112A63" w:rsidP="00112A63">
            <w:pPr>
              <w:tabs>
                <w:tab w:val="decimal" w:pos="963"/>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508</w:t>
            </w:r>
          </w:p>
        </w:tc>
        <w:tc>
          <w:tcPr>
            <w:tcW w:w="1327" w:type="dxa"/>
            <w:tcBorders>
              <w:top w:val="nil"/>
              <w:left w:val="nil"/>
              <w:bottom w:val="nil"/>
              <w:right w:val="nil"/>
            </w:tcBorders>
            <w:shd w:val="clear" w:color="auto" w:fill="auto"/>
            <w:noWrap/>
            <w:vAlign w:val="bottom"/>
          </w:tcPr>
          <w:p w14:paraId="5EC3DC22" w14:textId="0D59D273" w:rsidR="00112A63" w:rsidRPr="003C5DB3" w:rsidRDefault="00112A63" w:rsidP="00112A63">
            <w:pPr>
              <w:tabs>
                <w:tab w:val="decimal" w:pos="963"/>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372</w:t>
            </w:r>
          </w:p>
        </w:tc>
        <w:tc>
          <w:tcPr>
            <w:tcW w:w="1328" w:type="dxa"/>
            <w:tcBorders>
              <w:top w:val="nil"/>
              <w:left w:val="nil"/>
              <w:bottom w:val="nil"/>
              <w:right w:val="nil"/>
            </w:tcBorders>
            <w:shd w:val="clear" w:color="auto" w:fill="auto"/>
            <w:noWrap/>
            <w:vAlign w:val="bottom"/>
          </w:tcPr>
          <w:p w14:paraId="1AE0F26C" w14:textId="7B718E40" w:rsidR="00112A63" w:rsidRPr="003C5DB3" w:rsidRDefault="00112A63" w:rsidP="00112A63">
            <w:pPr>
              <w:tabs>
                <w:tab w:val="decimal" w:pos="963"/>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508</w:t>
            </w:r>
          </w:p>
        </w:tc>
      </w:tr>
      <w:tr w:rsidR="00112A63" w:rsidRPr="003C5DB3" w14:paraId="03DDD1D6" w14:textId="77777777" w:rsidTr="000D4A64">
        <w:trPr>
          <w:trHeight w:val="87"/>
        </w:trPr>
        <w:tc>
          <w:tcPr>
            <w:tcW w:w="3960" w:type="dxa"/>
            <w:tcBorders>
              <w:top w:val="nil"/>
              <w:left w:val="nil"/>
              <w:bottom w:val="nil"/>
              <w:right w:val="nil"/>
            </w:tcBorders>
            <w:shd w:val="clear" w:color="auto" w:fill="auto"/>
            <w:noWrap/>
            <w:vAlign w:val="bottom"/>
            <w:hideMark/>
          </w:tcPr>
          <w:p w14:paraId="7E3FDCD2" w14:textId="77777777" w:rsidR="00112A63" w:rsidRPr="003C5DB3" w:rsidRDefault="00112A63" w:rsidP="00112A63">
            <w:pPr>
              <w:numPr>
                <w:ilvl w:val="0"/>
                <w:numId w:val="3"/>
              </w:numPr>
              <w:spacing w:line="360" w:lineRule="exact"/>
              <w:ind w:left="360" w:hanging="180"/>
              <w:rPr>
                <w:rFonts w:ascii="Arial" w:hAnsi="Arial" w:cs="Arial"/>
                <w:color w:val="000000" w:themeColor="text1"/>
                <w:sz w:val="18"/>
                <w:szCs w:val="18"/>
              </w:rPr>
            </w:pPr>
            <w:r w:rsidRPr="003C5DB3">
              <w:rPr>
                <w:rFonts w:ascii="Arial" w:hAnsi="Arial" w:cs="Arial"/>
                <w:color w:val="000000" w:themeColor="text1"/>
                <w:sz w:val="18"/>
                <w:szCs w:val="18"/>
              </w:rPr>
              <w:t>Others</w:t>
            </w:r>
          </w:p>
        </w:tc>
        <w:tc>
          <w:tcPr>
            <w:tcW w:w="1327" w:type="dxa"/>
            <w:noWrap/>
            <w:vAlign w:val="bottom"/>
          </w:tcPr>
          <w:p w14:paraId="7307714D" w14:textId="353C0988" w:rsidR="00112A63" w:rsidRPr="003C5DB3" w:rsidRDefault="00112A63" w:rsidP="00112A63">
            <w:pPr>
              <w:tabs>
                <w:tab w:val="decimal" w:pos="963"/>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1,230</w:t>
            </w:r>
          </w:p>
        </w:tc>
        <w:tc>
          <w:tcPr>
            <w:tcW w:w="1328" w:type="dxa"/>
            <w:tcBorders>
              <w:top w:val="nil"/>
              <w:left w:val="nil"/>
              <w:bottom w:val="nil"/>
              <w:right w:val="nil"/>
            </w:tcBorders>
            <w:shd w:val="clear" w:color="auto" w:fill="auto"/>
            <w:noWrap/>
            <w:vAlign w:val="bottom"/>
          </w:tcPr>
          <w:p w14:paraId="7F92917A" w14:textId="4E6B16D3" w:rsidR="00112A63" w:rsidRPr="003C5DB3" w:rsidRDefault="00112A63" w:rsidP="00112A63">
            <w:pPr>
              <w:tabs>
                <w:tab w:val="decimal" w:pos="963"/>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787</w:t>
            </w:r>
          </w:p>
        </w:tc>
        <w:tc>
          <w:tcPr>
            <w:tcW w:w="1327" w:type="dxa"/>
            <w:tcBorders>
              <w:top w:val="nil"/>
              <w:left w:val="nil"/>
              <w:bottom w:val="nil"/>
              <w:right w:val="nil"/>
            </w:tcBorders>
            <w:shd w:val="clear" w:color="auto" w:fill="auto"/>
            <w:noWrap/>
            <w:vAlign w:val="bottom"/>
          </w:tcPr>
          <w:p w14:paraId="34E3F4ED" w14:textId="49EB398D" w:rsidR="00112A63" w:rsidRPr="003C5DB3" w:rsidRDefault="00112A63" w:rsidP="00112A63">
            <w:pPr>
              <w:tabs>
                <w:tab w:val="decimal" w:pos="963"/>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886</w:t>
            </w:r>
          </w:p>
        </w:tc>
        <w:tc>
          <w:tcPr>
            <w:tcW w:w="1328" w:type="dxa"/>
            <w:tcBorders>
              <w:top w:val="nil"/>
              <w:left w:val="nil"/>
              <w:bottom w:val="nil"/>
              <w:right w:val="nil"/>
            </w:tcBorders>
            <w:shd w:val="clear" w:color="auto" w:fill="auto"/>
            <w:noWrap/>
            <w:vAlign w:val="bottom"/>
          </w:tcPr>
          <w:p w14:paraId="2837E876" w14:textId="7D5773F1" w:rsidR="00112A63" w:rsidRPr="003C5DB3" w:rsidRDefault="00112A63" w:rsidP="00112A63">
            <w:pPr>
              <w:tabs>
                <w:tab w:val="decimal" w:pos="963"/>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481</w:t>
            </w:r>
          </w:p>
        </w:tc>
      </w:tr>
      <w:tr w:rsidR="00112A63" w:rsidRPr="003C5DB3" w14:paraId="7744BE04" w14:textId="77777777" w:rsidTr="000D4A64">
        <w:trPr>
          <w:trHeight w:val="87"/>
        </w:trPr>
        <w:tc>
          <w:tcPr>
            <w:tcW w:w="3960" w:type="dxa"/>
            <w:tcBorders>
              <w:top w:val="nil"/>
              <w:left w:val="nil"/>
              <w:bottom w:val="nil"/>
              <w:right w:val="nil"/>
            </w:tcBorders>
            <w:shd w:val="clear" w:color="auto" w:fill="auto"/>
            <w:noWrap/>
            <w:vAlign w:val="center"/>
            <w:hideMark/>
          </w:tcPr>
          <w:p w14:paraId="5BF54919" w14:textId="77777777" w:rsidR="00112A63" w:rsidRPr="003C5DB3" w:rsidRDefault="00112A63" w:rsidP="00112A63">
            <w:pPr>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 xml:space="preserve">Borrowing fees  </w:t>
            </w:r>
          </w:p>
        </w:tc>
        <w:tc>
          <w:tcPr>
            <w:tcW w:w="1327" w:type="dxa"/>
            <w:tcBorders>
              <w:top w:val="nil"/>
              <w:left w:val="nil"/>
              <w:right w:val="nil"/>
            </w:tcBorders>
            <w:shd w:val="clear" w:color="auto" w:fill="auto"/>
            <w:noWrap/>
            <w:vAlign w:val="bottom"/>
          </w:tcPr>
          <w:p w14:paraId="6C023539" w14:textId="36D02F4E" w:rsidR="00112A63" w:rsidRPr="003C5DB3" w:rsidRDefault="00112A63" w:rsidP="00112A63">
            <w:pPr>
              <w:tabs>
                <w:tab w:val="decimal" w:pos="963"/>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2</w:t>
            </w:r>
          </w:p>
        </w:tc>
        <w:tc>
          <w:tcPr>
            <w:tcW w:w="1328" w:type="dxa"/>
            <w:tcBorders>
              <w:top w:val="nil"/>
              <w:left w:val="nil"/>
              <w:right w:val="nil"/>
            </w:tcBorders>
            <w:shd w:val="clear" w:color="auto" w:fill="auto"/>
            <w:noWrap/>
            <w:vAlign w:val="bottom"/>
          </w:tcPr>
          <w:p w14:paraId="2BC0B030" w14:textId="3F2C552B" w:rsidR="00112A63" w:rsidRPr="003C5DB3" w:rsidRDefault="00112A63" w:rsidP="00112A63">
            <w:pPr>
              <w:tabs>
                <w:tab w:val="decimal" w:pos="963"/>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2</w:t>
            </w:r>
          </w:p>
        </w:tc>
        <w:tc>
          <w:tcPr>
            <w:tcW w:w="1327" w:type="dxa"/>
            <w:tcBorders>
              <w:top w:val="nil"/>
              <w:left w:val="nil"/>
              <w:right w:val="nil"/>
            </w:tcBorders>
            <w:shd w:val="clear" w:color="auto" w:fill="auto"/>
            <w:noWrap/>
            <w:vAlign w:val="bottom"/>
          </w:tcPr>
          <w:p w14:paraId="1A33EB3F" w14:textId="53417C5A" w:rsidR="00112A63" w:rsidRPr="003C5DB3" w:rsidRDefault="003923B1" w:rsidP="003923B1">
            <w:pPr>
              <w:tabs>
                <w:tab w:val="decimal" w:pos="963"/>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cs/>
              </w:rPr>
              <w:t>-</w:t>
            </w:r>
          </w:p>
        </w:tc>
        <w:tc>
          <w:tcPr>
            <w:tcW w:w="1328" w:type="dxa"/>
            <w:tcBorders>
              <w:top w:val="nil"/>
              <w:left w:val="nil"/>
              <w:right w:val="nil"/>
            </w:tcBorders>
            <w:shd w:val="clear" w:color="auto" w:fill="auto"/>
            <w:noWrap/>
            <w:vAlign w:val="bottom"/>
          </w:tcPr>
          <w:p w14:paraId="54D48024" w14:textId="772610F7" w:rsidR="00112A63" w:rsidRPr="003C5DB3" w:rsidRDefault="003923B1" w:rsidP="00112A63">
            <w:pPr>
              <w:tabs>
                <w:tab w:val="decimal" w:pos="963"/>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cs/>
              </w:rPr>
              <w:t>-</w:t>
            </w:r>
          </w:p>
        </w:tc>
      </w:tr>
      <w:tr w:rsidR="00112A63" w:rsidRPr="003C5DB3" w14:paraId="69084A14" w14:textId="77777777" w:rsidTr="000D4A64">
        <w:trPr>
          <w:trHeight w:val="87"/>
        </w:trPr>
        <w:tc>
          <w:tcPr>
            <w:tcW w:w="3960" w:type="dxa"/>
            <w:tcBorders>
              <w:top w:val="nil"/>
              <w:left w:val="nil"/>
              <w:bottom w:val="nil"/>
              <w:right w:val="nil"/>
            </w:tcBorders>
            <w:shd w:val="clear" w:color="auto" w:fill="auto"/>
            <w:noWrap/>
            <w:vAlign w:val="bottom"/>
            <w:hideMark/>
          </w:tcPr>
          <w:p w14:paraId="233A9099" w14:textId="77777777" w:rsidR="00112A63" w:rsidRPr="003C5DB3" w:rsidRDefault="00112A63" w:rsidP="00112A63">
            <w:pPr>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Others</w:t>
            </w:r>
          </w:p>
        </w:tc>
        <w:tc>
          <w:tcPr>
            <w:tcW w:w="1327" w:type="dxa"/>
            <w:tcBorders>
              <w:top w:val="nil"/>
              <w:left w:val="nil"/>
              <w:bottom w:val="nil"/>
              <w:right w:val="nil"/>
            </w:tcBorders>
            <w:shd w:val="clear" w:color="auto" w:fill="auto"/>
            <w:noWrap/>
            <w:vAlign w:val="bottom"/>
          </w:tcPr>
          <w:p w14:paraId="18C9FBDA" w14:textId="6BB3A32B" w:rsidR="00112A63" w:rsidRPr="003C5DB3" w:rsidRDefault="00112A63" w:rsidP="00112A63">
            <w:pPr>
              <w:pBdr>
                <w:bottom w:val="single" w:sz="4" w:space="1" w:color="auto"/>
              </w:pBdr>
              <w:tabs>
                <w:tab w:val="decimal" w:pos="963"/>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159</w:t>
            </w:r>
          </w:p>
        </w:tc>
        <w:tc>
          <w:tcPr>
            <w:tcW w:w="1328" w:type="dxa"/>
            <w:tcBorders>
              <w:top w:val="nil"/>
              <w:left w:val="nil"/>
              <w:bottom w:val="nil"/>
              <w:right w:val="nil"/>
            </w:tcBorders>
            <w:shd w:val="clear" w:color="auto" w:fill="auto"/>
            <w:noWrap/>
            <w:vAlign w:val="bottom"/>
          </w:tcPr>
          <w:p w14:paraId="17CF8B80" w14:textId="0C684CD6" w:rsidR="00112A63" w:rsidRPr="003C5DB3" w:rsidRDefault="00112A63" w:rsidP="00112A63">
            <w:pPr>
              <w:pBdr>
                <w:bottom w:val="single" w:sz="4" w:space="1" w:color="auto"/>
              </w:pBdr>
              <w:tabs>
                <w:tab w:val="decimal" w:pos="963"/>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72</w:t>
            </w:r>
          </w:p>
        </w:tc>
        <w:tc>
          <w:tcPr>
            <w:tcW w:w="1327" w:type="dxa"/>
            <w:tcBorders>
              <w:top w:val="nil"/>
              <w:left w:val="nil"/>
              <w:bottom w:val="nil"/>
              <w:right w:val="nil"/>
            </w:tcBorders>
            <w:shd w:val="clear" w:color="auto" w:fill="auto"/>
            <w:noWrap/>
            <w:vAlign w:val="bottom"/>
          </w:tcPr>
          <w:p w14:paraId="102774E9" w14:textId="72EEBAB0" w:rsidR="00112A63" w:rsidRPr="003C5DB3" w:rsidRDefault="00112A63" w:rsidP="00112A63">
            <w:pPr>
              <w:pBdr>
                <w:bottom w:val="single" w:sz="4" w:space="1" w:color="auto"/>
              </w:pBdr>
              <w:tabs>
                <w:tab w:val="decimal" w:pos="963"/>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15</w:t>
            </w:r>
            <w:r w:rsidR="000C00AC">
              <w:rPr>
                <w:rFonts w:ascii="Arial" w:hAnsi="Arial" w:cs="Arial"/>
                <w:color w:val="000000" w:themeColor="text1"/>
                <w:sz w:val="18"/>
                <w:szCs w:val="18"/>
              </w:rPr>
              <w:t>3</w:t>
            </w:r>
          </w:p>
        </w:tc>
        <w:tc>
          <w:tcPr>
            <w:tcW w:w="1328" w:type="dxa"/>
            <w:tcBorders>
              <w:top w:val="nil"/>
              <w:left w:val="nil"/>
              <w:bottom w:val="nil"/>
              <w:right w:val="nil"/>
            </w:tcBorders>
            <w:shd w:val="clear" w:color="auto" w:fill="auto"/>
            <w:noWrap/>
            <w:vAlign w:val="bottom"/>
          </w:tcPr>
          <w:p w14:paraId="54BCC617" w14:textId="1858754D" w:rsidR="00112A63" w:rsidRPr="003C5DB3" w:rsidRDefault="00112A63" w:rsidP="00112A63">
            <w:pPr>
              <w:pBdr>
                <w:bottom w:val="single" w:sz="4" w:space="1" w:color="auto"/>
              </w:pBdr>
              <w:tabs>
                <w:tab w:val="decimal" w:pos="963"/>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68</w:t>
            </w:r>
          </w:p>
        </w:tc>
      </w:tr>
      <w:tr w:rsidR="00112A63" w:rsidRPr="003C5DB3" w14:paraId="215EC814" w14:textId="77777777" w:rsidTr="000D4A64">
        <w:trPr>
          <w:trHeight w:val="87"/>
        </w:trPr>
        <w:tc>
          <w:tcPr>
            <w:tcW w:w="3960" w:type="dxa"/>
            <w:tcBorders>
              <w:top w:val="nil"/>
              <w:left w:val="nil"/>
              <w:bottom w:val="nil"/>
              <w:right w:val="nil"/>
            </w:tcBorders>
            <w:shd w:val="clear" w:color="auto" w:fill="auto"/>
            <w:noWrap/>
            <w:vAlign w:val="center"/>
            <w:hideMark/>
          </w:tcPr>
          <w:p w14:paraId="7E0EC66A" w14:textId="77777777" w:rsidR="00112A63" w:rsidRPr="003C5DB3" w:rsidRDefault="00112A63" w:rsidP="00112A63">
            <w:pPr>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Total interest expenses</w:t>
            </w:r>
          </w:p>
        </w:tc>
        <w:tc>
          <w:tcPr>
            <w:tcW w:w="1327" w:type="dxa"/>
            <w:tcBorders>
              <w:left w:val="nil"/>
              <w:right w:val="nil"/>
            </w:tcBorders>
            <w:shd w:val="clear" w:color="auto" w:fill="auto"/>
            <w:noWrap/>
            <w:vAlign w:val="bottom"/>
          </w:tcPr>
          <w:p w14:paraId="17DED8F4" w14:textId="65878EAC" w:rsidR="00112A63" w:rsidRPr="003C5DB3" w:rsidRDefault="00112A63" w:rsidP="00112A63">
            <w:pPr>
              <w:pBdr>
                <w:bottom w:val="double" w:sz="4" w:space="1" w:color="auto"/>
              </w:pBdr>
              <w:tabs>
                <w:tab w:val="decimal" w:pos="963"/>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9,983</w:t>
            </w:r>
          </w:p>
        </w:tc>
        <w:tc>
          <w:tcPr>
            <w:tcW w:w="1328" w:type="dxa"/>
            <w:tcBorders>
              <w:left w:val="nil"/>
              <w:right w:val="nil"/>
            </w:tcBorders>
            <w:shd w:val="clear" w:color="auto" w:fill="auto"/>
            <w:noWrap/>
            <w:vAlign w:val="bottom"/>
          </w:tcPr>
          <w:p w14:paraId="5B35D9A3" w14:textId="1498D05C" w:rsidR="00112A63" w:rsidRPr="003C5DB3" w:rsidRDefault="00112A63" w:rsidP="00112A63">
            <w:pPr>
              <w:pBdr>
                <w:bottom w:val="double" w:sz="4" w:space="1" w:color="auto"/>
              </w:pBdr>
              <w:tabs>
                <w:tab w:val="decimal" w:pos="963"/>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5,864</w:t>
            </w:r>
          </w:p>
        </w:tc>
        <w:tc>
          <w:tcPr>
            <w:tcW w:w="1327" w:type="dxa"/>
            <w:tcBorders>
              <w:left w:val="nil"/>
              <w:right w:val="nil"/>
            </w:tcBorders>
            <w:shd w:val="clear" w:color="auto" w:fill="auto"/>
            <w:noWrap/>
            <w:vAlign w:val="bottom"/>
          </w:tcPr>
          <w:p w14:paraId="3BEB299E" w14:textId="11B5D42C" w:rsidR="00112A63" w:rsidRPr="003C5DB3" w:rsidRDefault="00112A63" w:rsidP="00112A63">
            <w:pPr>
              <w:pBdr>
                <w:bottom w:val="double" w:sz="4" w:space="1" w:color="auto"/>
              </w:pBdr>
              <w:tabs>
                <w:tab w:val="decimal" w:pos="963"/>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9,61</w:t>
            </w:r>
            <w:r w:rsidR="000C00AC">
              <w:rPr>
                <w:rFonts w:ascii="Arial" w:hAnsi="Arial" w:cs="Arial"/>
                <w:color w:val="000000" w:themeColor="text1"/>
                <w:sz w:val="18"/>
                <w:szCs w:val="18"/>
              </w:rPr>
              <w:t>1</w:t>
            </w:r>
          </w:p>
        </w:tc>
        <w:tc>
          <w:tcPr>
            <w:tcW w:w="1328" w:type="dxa"/>
            <w:tcBorders>
              <w:left w:val="nil"/>
              <w:right w:val="nil"/>
            </w:tcBorders>
            <w:shd w:val="clear" w:color="auto" w:fill="auto"/>
            <w:noWrap/>
            <w:vAlign w:val="bottom"/>
          </w:tcPr>
          <w:p w14:paraId="47A85F5A" w14:textId="457E148A" w:rsidR="00112A63" w:rsidRPr="003C5DB3" w:rsidRDefault="00112A63" w:rsidP="00112A63">
            <w:pPr>
              <w:pBdr>
                <w:bottom w:val="double" w:sz="4" w:space="1" w:color="auto"/>
              </w:pBdr>
              <w:tabs>
                <w:tab w:val="decimal" w:pos="963"/>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5,537</w:t>
            </w:r>
          </w:p>
        </w:tc>
      </w:tr>
    </w:tbl>
    <w:p w14:paraId="43CBE19E" w14:textId="77777777" w:rsidR="000D4A64" w:rsidRPr="003C5DB3" w:rsidRDefault="000D4A64">
      <w:pPr>
        <w:rPr>
          <w:rFonts w:ascii="Arial" w:hAnsi="Arial" w:cs="Arial"/>
        </w:rPr>
      </w:pPr>
    </w:p>
    <w:tbl>
      <w:tblPr>
        <w:tblW w:w="9270" w:type="dxa"/>
        <w:tblInd w:w="540" w:type="dxa"/>
        <w:tblLayout w:type="fixed"/>
        <w:tblLook w:val="04A0" w:firstRow="1" w:lastRow="0" w:firstColumn="1" w:lastColumn="0" w:noHBand="0" w:noVBand="1"/>
      </w:tblPr>
      <w:tblGrid>
        <w:gridCol w:w="3960"/>
        <w:gridCol w:w="1327"/>
        <w:gridCol w:w="1328"/>
        <w:gridCol w:w="1327"/>
        <w:gridCol w:w="1328"/>
      </w:tblGrid>
      <w:tr w:rsidR="000D4A64" w:rsidRPr="003C5DB3" w14:paraId="17A3AFA0" w14:textId="77777777" w:rsidTr="00F66C17">
        <w:trPr>
          <w:trHeight w:val="70"/>
        </w:trPr>
        <w:tc>
          <w:tcPr>
            <w:tcW w:w="3960" w:type="dxa"/>
            <w:tcBorders>
              <w:top w:val="nil"/>
              <w:left w:val="nil"/>
              <w:bottom w:val="nil"/>
              <w:right w:val="nil"/>
            </w:tcBorders>
            <w:shd w:val="clear" w:color="auto" w:fill="auto"/>
            <w:noWrap/>
            <w:vAlign w:val="center"/>
            <w:hideMark/>
          </w:tcPr>
          <w:p w14:paraId="78F27384" w14:textId="77777777" w:rsidR="000D4A64" w:rsidRPr="003C5DB3" w:rsidRDefault="000D4A64" w:rsidP="00F66C17">
            <w:pPr>
              <w:spacing w:line="360" w:lineRule="exact"/>
              <w:rPr>
                <w:rFonts w:ascii="Arial" w:hAnsi="Arial" w:cs="Arial"/>
                <w:color w:val="000000" w:themeColor="text1"/>
                <w:sz w:val="18"/>
                <w:szCs w:val="18"/>
              </w:rPr>
            </w:pPr>
          </w:p>
        </w:tc>
        <w:tc>
          <w:tcPr>
            <w:tcW w:w="5310" w:type="dxa"/>
            <w:gridSpan w:val="4"/>
            <w:tcBorders>
              <w:top w:val="nil"/>
              <w:left w:val="nil"/>
              <w:bottom w:val="nil"/>
              <w:right w:val="nil"/>
            </w:tcBorders>
            <w:shd w:val="clear" w:color="auto" w:fill="auto"/>
            <w:noWrap/>
            <w:vAlign w:val="center"/>
            <w:hideMark/>
          </w:tcPr>
          <w:p w14:paraId="08469A8C" w14:textId="77777777" w:rsidR="000D4A64" w:rsidRPr="003C5DB3" w:rsidRDefault="000D4A64" w:rsidP="00F66C17">
            <w:pPr>
              <w:spacing w:line="360" w:lineRule="exact"/>
              <w:jc w:val="right"/>
              <w:rPr>
                <w:rFonts w:ascii="Arial" w:hAnsi="Arial" w:cs="Arial"/>
                <w:color w:val="000000" w:themeColor="text1"/>
                <w:sz w:val="18"/>
                <w:szCs w:val="18"/>
              </w:rPr>
            </w:pPr>
            <w:r w:rsidRPr="003C5DB3">
              <w:rPr>
                <w:rFonts w:ascii="Arial" w:hAnsi="Arial" w:cs="Arial"/>
                <w:color w:val="000000" w:themeColor="text1"/>
                <w:sz w:val="18"/>
                <w:szCs w:val="18"/>
                <w:cs/>
              </w:rPr>
              <w:t>(</w:t>
            </w:r>
            <w:r w:rsidRPr="003C5DB3">
              <w:rPr>
                <w:rFonts w:ascii="Arial" w:hAnsi="Arial" w:cs="Arial"/>
                <w:color w:val="000000" w:themeColor="text1"/>
                <w:sz w:val="18"/>
                <w:szCs w:val="18"/>
              </w:rPr>
              <w:t>Unit</w:t>
            </w:r>
            <w:r w:rsidRPr="003C5DB3">
              <w:rPr>
                <w:rFonts w:ascii="Arial" w:hAnsi="Arial" w:cs="Arial"/>
                <w:color w:val="000000" w:themeColor="text1"/>
                <w:sz w:val="18"/>
                <w:szCs w:val="18"/>
                <w:cs/>
              </w:rPr>
              <w:t xml:space="preserve">: </w:t>
            </w:r>
            <w:r w:rsidRPr="003C5DB3">
              <w:rPr>
                <w:rFonts w:ascii="Arial" w:hAnsi="Arial" w:cs="Arial"/>
                <w:color w:val="000000" w:themeColor="text1"/>
                <w:sz w:val="18"/>
                <w:szCs w:val="18"/>
              </w:rPr>
              <w:t>Million Baht</w:t>
            </w:r>
            <w:r w:rsidRPr="003C5DB3">
              <w:rPr>
                <w:rFonts w:ascii="Arial" w:hAnsi="Arial" w:cs="Arial"/>
                <w:color w:val="000000" w:themeColor="text1"/>
                <w:sz w:val="18"/>
                <w:szCs w:val="18"/>
                <w:cs/>
              </w:rPr>
              <w:t>)</w:t>
            </w:r>
          </w:p>
        </w:tc>
      </w:tr>
      <w:tr w:rsidR="000D4A64" w:rsidRPr="003C5DB3" w14:paraId="715476B7" w14:textId="77777777" w:rsidTr="00F66C17">
        <w:trPr>
          <w:trHeight w:val="70"/>
        </w:trPr>
        <w:tc>
          <w:tcPr>
            <w:tcW w:w="3960" w:type="dxa"/>
            <w:tcBorders>
              <w:top w:val="nil"/>
              <w:left w:val="nil"/>
              <w:bottom w:val="nil"/>
              <w:right w:val="nil"/>
            </w:tcBorders>
            <w:shd w:val="clear" w:color="auto" w:fill="auto"/>
            <w:noWrap/>
            <w:vAlign w:val="center"/>
          </w:tcPr>
          <w:p w14:paraId="7D953A87" w14:textId="77777777" w:rsidR="000D4A64" w:rsidRPr="003C5DB3" w:rsidRDefault="000D4A64" w:rsidP="00F66C17">
            <w:pPr>
              <w:spacing w:line="360" w:lineRule="exact"/>
              <w:rPr>
                <w:rFonts w:ascii="Arial" w:hAnsi="Arial" w:cs="Arial"/>
                <w:color w:val="000000" w:themeColor="text1"/>
                <w:sz w:val="18"/>
                <w:szCs w:val="18"/>
              </w:rPr>
            </w:pPr>
          </w:p>
        </w:tc>
        <w:tc>
          <w:tcPr>
            <w:tcW w:w="5310" w:type="dxa"/>
            <w:gridSpan w:val="4"/>
            <w:tcBorders>
              <w:top w:val="nil"/>
              <w:left w:val="nil"/>
              <w:bottom w:val="nil"/>
              <w:right w:val="nil"/>
            </w:tcBorders>
            <w:shd w:val="clear" w:color="auto" w:fill="auto"/>
            <w:noWrap/>
            <w:vAlign w:val="center"/>
          </w:tcPr>
          <w:p w14:paraId="60F35017" w14:textId="5AF9AF25" w:rsidR="000D4A64" w:rsidRPr="003C5DB3" w:rsidRDefault="000D4A64" w:rsidP="00F66C17">
            <w:pPr>
              <w:pBdr>
                <w:bottom w:val="single" w:sz="4" w:space="1" w:color="auto"/>
              </w:pBdr>
              <w:spacing w:line="360" w:lineRule="exact"/>
              <w:jc w:val="center"/>
              <w:rPr>
                <w:rFonts w:ascii="Arial" w:hAnsi="Arial" w:cs="Arial"/>
                <w:color w:val="000000" w:themeColor="text1"/>
                <w:sz w:val="18"/>
                <w:szCs w:val="18"/>
              </w:rPr>
            </w:pPr>
            <w:r w:rsidRPr="003C5DB3">
              <w:rPr>
                <w:rFonts w:ascii="Arial" w:hAnsi="Arial" w:cs="Arial"/>
                <w:color w:val="000000" w:themeColor="text1"/>
                <w:sz w:val="18"/>
                <w:szCs w:val="18"/>
              </w:rPr>
              <w:t>For the nine</w:t>
            </w:r>
            <w:r w:rsidRPr="003C5DB3">
              <w:rPr>
                <w:rFonts w:ascii="Arial" w:hAnsi="Arial" w:cs="Arial"/>
                <w:color w:val="000000" w:themeColor="text1"/>
                <w:sz w:val="18"/>
                <w:szCs w:val="18"/>
                <w:cs/>
              </w:rPr>
              <w:t>-</w:t>
            </w:r>
            <w:r w:rsidRPr="003C5DB3">
              <w:rPr>
                <w:rFonts w:ascii="Arial" w:hAnsi="Arial" w:cs="Arial"/>
                <w:color w:val="000000" w:themeColor="text1"/>
                <w:sz w:val="18"/>
                <w:szCs w:val="18"/>
              </w:rPr>
              <w:t>month periods ended 30 September</w:t>
            </w:r>
          </w:p>
        </w:tc>
      </w:tr>
      <w:tr w:rsidR="000D4A64" w:rsidRPr="003C5DB3" w14:paraId="10F58225" w14:textId="77777777" w:rsidTr="00F66C17">
        <w:trPr>
          <w:trHeight w:val="405"/>
        </w:trPr>
        <w:tc>
          <w:tcPr>
            <w:tcW w:w="3960" w:type="dxa"/>
            <w:tcBorders>
              <w:top w:val="nil"/>
              <w:left w:val="nil"/>
              <w:bottom w:val="nil"/>
              <w:right w:val="nil"/>
            </w:tcBorders>
            <w:shd w:val="clear" w:color="auto" w:fill="auto"/>
            <w:noWrap/>
            <w:vAlign w:val="center"/>
            <w:hideMark/>
          </w:tcPr>
          <w:p w14:paraId="505B4E0E" w14:textId="77777777" w:rsidR="000D4A64" w:rsidRPr="003C5DB3" w:rsidRDefault="000D4A64" w:rsidP="00F66C17">
            <w:pPr>
              <w:spacing w:line="360" w:lineRule="exact"/>
              <w:jc w:val="right"/>
              <w:rPr>
                <w:rFonts w:ascii="Arial" w:hAnsi="Arial" w:cs="Arial"/>
                <w:color w:val="000000" w:themeColor="text1"/>
                <w:sz w:val="18"/>
                <w:szCs w:val="18"/>
              </w:rPr>
            </w:pPr>
          </w:p>
        </w:tc>
        <w:tc>
          <w:tcPr>
            <w:tcW w:w="2655" w:type="dxa"/>
            <w:gridSpan w:val="2"/>
            <w:tcBorders>
              <w:top w:val="nil"/>
              <w:left w:val="nil"/>
              <w:bottom w:val="nil"/>
              <w:right w:val="nil"/>
            </w:tcBorders>
            <w:shd w:val="clear" w:color="auto" w:fill="auto"/>
            <w:noWrap/>
            <w:vAlign w:val="center"/>
            <w:hideMark/>
          </w:tcPr>
          <w:p w14:paraId="59CE476D" w14:textId="77777777" w:rsidR="000D4A64" w:rsidRPr="003C5DB3" w:rsidRDefault="000D4A64" w:rsidP="00F66C17">
            <w:pPr>
              <w:pBdr>
                <w:bottom w:val="single" w:sz="4" w:space="1" w:color="auto"/>
              </w:pBdr>
              <w:spacing w:line="360" w:lineRule="exact"/>
              <w:jc w:val="center"/>
              <w:rPr>
                <w:rFonts w:ascii="Arial" w:hAnsi="Arial" w:cs="Arial"/>
                <w:color w:val="000000" w:themeColor="text1"/>
                <w:sz w:val="18"/>
                <w:szCs w:val="18"/>
              </w:rPr>
            </w:pPr>
            <w:r w:rsidRPr="003C5DB3">
              <w:rPr>
                <w:rFonts w:ascii="Arial" w:hAnsi="Arial" w:cs="Arial"/>
                <w:color w:val="000000" w:themeColor="text1"/>
                <w:sz w:val="18"/>
                <w:szCs w:val="18"/>
              </w:rPr>
              <w:t xml:space="preserve">Consolidated </w:t>
            </w:r>
            <w:r w:rsidRPr="003C5DB3">
              <w:rPr>
                <w:rFonts w:ascii="Arial" w:hAnsi="Arial" w:cs="Arial"/>
                <w:color w:val="000000" w:themeColor="text1"/>
                <w:sz w:val="18"/>
                <w:szCs w:val="18"/>
                <w:cs/>
              </w:rPr>
              <w:t xml:space="preserve">                   </w:t>
            </w:r>
            <w:r w:rsidRPr="003C5DB3">
              <w:rPr>
                <w:rFonts w:ascii="Arial" w:hAnsi="Arial" w:cs="Arial"/>
                <w:color w:val="000000" w:themeColor="text1"/>
                <w:sz w:val="18"/>
                <w:szCs w:val="18"/>
              </w:rPr>
              <w:t>financial statements</w:t>
            </w:r>
          </w:p>
        </w:tc>
        <w:tc>
          <w:tcPr>
            <w:tcW w:w="2655" w:type="dxa"/>
            <w:gridSpan w:val="2"/>
            <w:tcBorders>
              <w:top w:val="nil"/>
              <w:left w:val="nil"/>
              <w:bottom w:val="nil"/>
              <w:right w:val="nil"/>
            </w:tcBorders>
            <w:shd w:val="clear" w:color="auto" w:fill="auto"/>
            <w:vAlign w:val="center"/>
            <w:hideMark/>
          </w:tcPr>
          <w:p w14:paraId="5997005B" w14:textId="77777777" w:rsidR="000D4A64" w:rsidRPr="003C5DB3" w:rsidRDefault="000D4A64" w:rsidP="00F66C17">
            <w:pPr>
              <w:pBdr>
                <w:bottom w:val="single" w:sz="4" w:space="1" w:color="auto"/>
              </w:pBdr>
              <w:spacing w:line="360" w:lineRule="exact"/>
              <w:jc w:val="center"/>
              <w:rPr>
                <w:rFonts w:ascii="Arial" w:hAnsi="Arial" w:cs="Arial"/>
                <w:color w:val="000000" w:themeColor="text1"/>
                <w:sz w:val="18"/>
                <w:szCs w:val="18"/>
              </w:rPr>
            </w:pPr>
            <w:r w:rsidRPr="003C5DB3">
              <w:rPr>
                <w:rFonts w:ascii="Arial" w:hAnsi="Arial" w:cs="Arial"/>
                <w:color w:val="000000" w:themeColor="text1"/>
                <w:sz w:val="18"/>
                <w:szCs w:val="18"/>
              </w:rPr>
              <w:t xml:space="preserve">Separate </w:t>
            </w:r>
            <w:r w:rsidRPr="003C5DB3">
              <w:rPr>
                <w:rFonts w:ascii="Arial" w:hAnsi="Arial" w:cs="Arial"/>
                <w:color w:val="000000" w:themeColor="text1"/>
                <w:sz w:val="18"/>
                <w:szCs w:val="18"/>
                <w:cs/>
              </w:rPr>
              <w:t xml:space="preserve">                                   </w:t>
            </w:r>
            <w:r w:rsidRPr="003C5DB3">
              <w:rPr>
                <w:rFonts w:ascii="Arial" w:hAnsi="Arial" w:cs="Arial"/>
                <w:color w:val="000000" w:themeColor="text1"/>
                <w:sz w:val="18"/>
                <w:szCs w:val="18"/>
              </w:rPr>
              <w:t>financial statements</w:t>
            </w:r>
          </w:p>
        </w:tc>
      </w:tr>
      <w:tr w:rsidR="000D4A64" w:rsidRPr="003C5DB3" w14:paraId="1C71A585" w14:textId="77777777" w:rsidTr="00F66C17">
        <w:trPr>
          <w:trHeight w:val="80"/>
        </w:trPr>
        <w:tc>
          <w:tcPr>
            <w:tcW w:w="3960" w:type="dxa"/>
            <w:tcBorders>
              <w:top w:val="nil"/>
              <w:left w:val="nil"/>
              <w:bottom w:val="nil"/>
              <w:right w:val="nil"/>
            </w:tcBorders>
            <w:shd w:val="clear" w:color="auto" w:fill="auto"/>
            <w:noWrap/>
            <w:vAlign w:val="center"/>
            <w:hideMark/>
          </w:tcPr>
          <w:p w14:paraId="358E8C2D" w14:textId="77777777" w:rsidR="000D4A64" w:rsidRPr="003C5DB3" w:rsidRDefault="000D4A64" w:rsidP="00F66C17">
            <w:pPr>
              <w:spacing w:line="360" w:lineRule="exact"/>
              <w:jc w:val="center"/>
              <w:rPr>
                <w:rFonts w:ascii="Arial" w:hAnsi="Arial" w:cs="Arial"/>
                <w:color w:val="000000" w:themeColor="text1"/>
                <w:sz w:val="18"/>
                <w:szCs w:val="18"/>
                <w:u w:val="single"/>
              </w:rPr>
            </w:pPr>
          </w:p>
        </w:tc>
        <w:tc>
          <w:tcPr>
            <w:tcW w:w="1327" w:type="dxa"/>
            <w:tcBorders>
              <w:top w:val="nil"/>
              <w:left w:val="nil"/>
              <w:bottom w:val="nil"/>
              <w:right w:val="nil"/>
            </w:tcBorders>
            <w:shd w:val="clear" w:color="auto" w:fill="auto"/>
            <w:noWrap/>
            <w:vAlign w:val="center"/>
          </w:tcPr>
          <w:p w14:paraId="38A45FCF" w14:textId="77777777" w:rsidR="000D4A64" w:rsidRPr="003C5DB3" w:rsidRDefault="000D4A64" w:rsidP="00F66C17">
            <w:pPr>
              <w:pBdr>
                <w:bottom w:val="single" w:sz="4" w:space="1" w:color="auto"/>
              </w:pBdr>
              <w:spacing w:line="360" w:lineRule="exact"/>
              <w:jc w:val="center"/>
              <w:rPr>
                <w:rFonts w:ascii="Arial" w:hAnsi="Arial" w:cs="Arial"/>
                <w:color w:val="000000" w:themeColor="text1"/>
                <w:sz w:val="18"/>
                <w:szCs w:val="18"/>
              </w:rPr>
            </w:pPr>
            <w:r w:rsidRPr="003C5DB3">
              <w:rPr>
                <w:rFonts w:ascii="Arial" w:hAnsi="Arial" w:cs="Arial"/>
                <w:color w:val="000000" w:themeColor="text1"/>
                <w:sz w:val="18"/>
                <w:szCs w:val="18"/>
              </w:rPr>
              <w:t>2023</w:t>
            </w:r>
          </w:p>
        </w:tc>
        <w:tc>
          <w:tcPr>
            <w:tcW w:w="1328" w:type="dxa"/>
            <w:tcBorders>
              <w:top w:val="nil"/>
              <w:left w:val="nil"/>
              <w:bottom w:val="nil"/>
              <w:right w:val="nil"/>
            </w:tcBorders>
            <w:shd w:val="clear" w:color="auto" w:fill="auto"/>
            <w:noWrap/>
            <w:vAlign w:val="center"/>
          </w:tcPr>
          <w:p w14:paraId="14FC4A4A" w14:textId="77777777" w:rsidR="000D4A64" w:rsidRPr="003C5DB3" w:rsidRDefault="000D4A64" w:rsidP="00F66C17">
            <w:pPr>
              <w:pBdr>
                <w:bottom w:val="single" w:sz="4" w:space="1" w:color="auto"/>
              </w:pBdr>
              <w:spacing w:line="360" w:lineRule="exact"/>
              <w:jc w:val="center"/>
              <w:rPr>
                <w:rFonts w:ascii="Arial" w:hAnsi="Arial" w:cs="Arial"/>
                <w:color w:val="000000" w:themeColor="text1"/>
                <w:sz w:val="18"/>
                <w:szCs w:val="18"/>
              </w:rPr>
            </w:pPr>
            <w:r w:rsidRPr="003C5DB3">
              <w:rPr>
                <w:rFonts w:ascii="Arial" w:hAnsi="Arial" w:cs="Arial"/>
                <w:color w:val="000000" w:themeColor="text1"/>
                <w:sz w:val="18"/>
                <w:szCs w:val="18"/>
              </w:rPr>
              <w:t>2022</w:t>
            </w:r>
          </w:p>
        </w:tc>
        <w:tc>
          <w:tcPr>
            <w:tcW w:w="1327" w:type="dxa"/>
            <w:tcBorders>
              <w:top w:val="nil"/>
              <w:left w:val="nil"/>
              <w:bottom w:val="nil"/>
              <w:right w:val="nil"/>
            </w:tcBorders>
            <w:shd w:val="clear" w:color="auto" w:fill="auto"/>
            <w:noWrap/>
            <w:vAlign w:val="center"/>
          </w:tcPr>
          <w:p w14:paraId="2DBAB44D" w14:textId="77777777" w:rsidR="000D4A64" w:rsidRPr="003C5DB3" w:rsidRDefault="000D4A64" w:rsidP="00F66C17">
            <w:pPr>
              <w:pBdr>
                <w:bottom w:val="single" w:sz="4" w:space="1" w:color="auto"/>
              </w:pBdr>
              <w:spacing w:line="360" w:lineRule="exact"/>
              <w:jc w:val="center"/>
              <w:rPr>
                <w:rFonts w:ascii="Arial" w:hAnsi="Arial" w:cs="Arial"/>
                <w:color w:val="000000" w:themeColor="text1"/>
                <w:sz w:val="18"/>
                <w:szCs w:val="18"/>
              </w:rPr>
            </w:pPr>
            <w:r w:rsidRPr="003C5DB3">
              <w:rPr>
                <w:rFonts w:ascii="Arial" w:hAnsi="Arial" w:cs="Arial"/>
                <w:color w:val="000000" w:themeColor="text1"/>
                <w:sz w:val="18"/>
                <w:szCs w:val="18"/>
              </w:rPr>
              <w:t>2023</w:t>
            </w:r>
          </w:p>
        </w:tc>
        <w:tc>
          <w:tcPr>
            <w:tcW w:w="1328" w:type="dxa"/>
            <w:tcBorders>
              <w:top w:val="nil"/>
              <w:left w:val="nil"/>
              <w:bottom w:val="nil"/>
              <w:right w:val="nil"/>
            </w:tcBorders>
            <w:shd w:val="clear" w:color="auto" w:fill="auto"/>
            <w:noWrap/>
            <w:vAlign w:val="center"/>
          </w:tcPr>
          <w:p w14:paraId="6EA3C962" w14:textId="77777777" w:rsidR="000D4A64" w:rsidRPr="003C5DB3" w:rsidRDefault="000D4A64" w:rsidP="00F66C17">
            <w:pPr>
              <w:pBdr>
                <w:bottom w:val="single" w:sz="4" w:space="1" w:color="auto"/>
              </w:pBdr>
              <w:spacing w:line="360" w:lineRule="exact"/>
              <w:jc w:val="center"/>
              <w:rPr>
                <w:rFonts w:ascii="Arial" w:hAnsi="Arial" w:cs="Arial"/>
                <w:color w:val="000000" w:themeColor="text1"/>
                <w:sz w:val="18"/>
                <w:szCs w:val="18"/>
              </w:rPr>
            </w:pPr>
            <w:r w:rsidRPr="003C5DB3">
              <w:rPr>
                <w:rFonts w:ascii="Arial" w:hAnsi="Arial" w:cs="Arial"/>
                <w:color w:val="000000" w:themeColor="text1"/>
                <w:sz w:val="18"/>
                <w:szCs w:val="18"/>
              </w:rPr>
              <w:t>2022</w:t>
            </w:r>
          </w:p>
        </w:tc>
      </w:tr>
      <w:tr w:rsidR="00112A63" w:rsidRPr="003C5DB3" w14:paraId="20B833C3" w14:textId="77777777" w:rsidTr="000D4A64">
        <w:trPr>
          <w:trHeight w:val="87"/>
        </w:trPr>
        <w:tc>
          <w:tcPr>
            <w:tcW w:w="3960" w:type="dxa"/>
            <w:tcBorders>
              <w:top w:val="nil"/>
              <w:left w:val="nil"/>
              <w:bottom w:val="nil"/>
              <w:right w:val="nil"/>
            </w:tcBorders>
            <w:shd w:val="clear" w:color="auto" w:fill="auto"/>
            <w:noWrap/>
            <w:vAlign w:val="bottom"/>
            <w:hideMark/>
          </w:tcPr>
          <w:p w14:paraId="4EE7AEF7" w14:textId="77777777" w:rsidR="00112A63" w:rsidRPr="003C5DB3" w:rsidRDefault="00112A63" w:rsidP="00112A63">
            <w:pPr>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Deposits</w:t>
            </w:r>
          </w:p>
        </w:tc>
        <w:tc>
          <w:tcPr>
            <w:tcW w:w="1327" w:type="dxa"/>
            <w:tcBorders>
              <w:top w:val="nil"/>
              <w:left w:val="nil"/>
              <w:bottom w:val="nil"/>
              <w:right w:val="nil"/>
            </w:tcBorders>
            <w:shd w:val="clear" w:color="auto" w:fill="auto"/>
            <w:noWrap/>
            <w:vAlign w:val="bottom"/>
          </w:tcPr>
          <w:p w14:paraId="293016CB" w14:textId="4377337D" w:rsidR="00112A63" w:rsidRPr="003C5DB3" w:rsidRDefault="00112A63" w:rsidP="00112A63">
            <w:pPr>
              <w:tabs>
                <w:tab w:val="decimal" w:pos="963"/>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10,363</w:t>
            </w:r>
          </w:p>
        </w:tc>
        <w:tc>
          <w:tcPr>
            <w:tcW w:w="1328" w:type="dxa"/>
            <w:tcBorders>
              <w:top w:val="nil"/>
              <w:left w:val="nil"/>
              <w:bottom w:val="nil"/>
              <w:right w:val="nil"/>
            </w:tcBorders>
            <w:shd w:val="clear" w:color="auto" w:fill="auto"/>
            <w:noWrap/>
            <w:vAlign w:val="bottom"/>
          </w:tcPr>
          <w:p w14:paraId="34E73427" w14:textId="193876DA" w:rsidR="00112A63" w:rsidRPr="003C5DB3" w:rsidRDefault="00112A63" w:rsidP="00112A63">
            <w:pPr>
              <w:tabs>
                <w:tab w:val="decimal" w:pos="963"/>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7,008</w:t>
            </w:r>
          </w:p>
        </w:tc>
        <w:tc>
          <w:tcPr>
            <w:tcW w:w="1327" w:type="dxa"/>
            <w:tcBorders>
              <w:top w:val="nil"/>
              <w:left w:val="nil"/>
              <w:bottom w:val="nil"/>
              <w:right w:val="nil"/>
            </w:tcBorders>
            <w:shd w:val="clear" w:color="auto" w:fill="auto"/>
            <w:noWrap/>
            <w:vAlign w:val="bottom"/>
          </w:tcPr>
          <w:p w14:paraId="24C87DCF" w14:textId="3CCE5E00" w:rsidR="00112A63" w:rsidRPr="003C5DB3" w:rsidRDefault="00112A63" w:rsidP="00112A63">
            <w:pPr>
              <w:tabs>
                <w:tab w:val="decimal" w:pos="963"/>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10,380</w:t>
            </w:r>
          </w:p>
        </w:tc>
        <w:tc>
          <w:tcPr>
            <w:tcW w:w="1328" w:type="dxa"/>
            <w:tcBorders>
              <w:top w:val="nil"/>
              <w:left w:val="nil"/>
              <w:bottom w:val="nil"/>
              <w:right w:val="nil"/>
            </w:tcBorders>
            <w:shd w:val="clear" w:color="auto" w:fill="auto"/>
            <w:noWrap/>
            <w:vAlign w:val="bottom"/>
          </w:tcPr>
          <w:p w14:paraId="3A8F262C" w14:textId="26344836" w:rsidR="00112A63" w:rsidRPr="003C5DB3" w:rsidRDefault="00112A63" w:rsidP="00112A63">
            <w:pPr>
              <w:tabs>
                <w:tab w:val="decimal" w:pos="963"/>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7,013</w:t>
            </w:r>
          </w:p>
        </w:tc>
      </w:tr>
      <w:tr w:rsidR="00112A63" w:rsidRPr="003C5DB3" w14:paraId="64854506" w14:textId="77777777" w:rsidTr="000D4A64">
        <w:trPr>
          <w:trHeight w:val="87"/>
        </w:trPr>
        <w:tc>
          <w:tcPr>
            <w:tcW w:w="3960" w:type="dxa"/>
            <w:tcBorders>
              <w:top w:val="nil"/>
              <w:left w:val="nil"/>
              <w:bottom w:val="nil"/>
              <w:right w:val="nil"/>
            </w:tcBorders>
            <w:shd w:val="clear" w:color="auto" w:fill="auto"/>
            <w:noWrap/>
            <w:vAlign w:val="bottom"/>
            <w:hideMark/>
          </w:tcPr>
          <w:p w14:paraId="55A68825" w14:textId="77777777" w:rsidR="00112A63" w:rsidRPr="003C5DB3" w:rsidRDefault="00112A63" w:rsidP="00112A63">
            <w:pPr>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Interbank and money market items</w:t>
            </w:r>
          </w:p>
        </w:tc>
        <w:tc>
          <w:tcPr>
            <w:tcW w:w="1327" w:type="dxa"/>
            <w:tcBorders>
              <w:top w:val="nil"/>
              <w:left w:val="nil"/>
              <w:bottom w:val="nil"/>
              <w:right w:val="nil"/>
            </w:tcBorders>
            <w:shd w:val="clear" w:color="auto" w:fill="auto"/>
            <w:noWrap/>
            <w:vAlign w:val="bottom"/>
          </w:tcPr>
          <w:p w14:paraId="70C1D824" w14:textId="4EFF16C7" w:rsidR="00112A63" w:rsidRPr="003C5DB3" w:rsidRDefault="00112A63" w:rsidP="00112A63">
            <w:pPr>
              <w:tabs>
                <w:tab w:val="decimal" w:pos="963"/>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2,846</w:t>
            </w:r>
          </w:p>
        </w:tc>
        <w:tc>
          <w:tcPr>
            <w:tcW w:w="1328" w:type="dxa"/>
            <w:tcBorders>
              <w:top w:val="nil"/>
              <w:left w:val="nil"/>
              <w:bottom w:val="nil"/>
              <w:right w:val="nil"/>
            </w:tcBorders>
            <w:shd w:val="clear" w:color="auto" w:fill="auto"/>
            <w:noWrap/>
            <w:vAlign w:val="bottom"/>
          </w:tcPr>
          <w:p w14:paraId="578DE213" w14:textId="3EC3103E" w:rsidR="00112A63" w:rsidRPr="003C5DB3" w:rsidRDefault="00112A63" w:rsidP="00112A63">
            <w:pPr>
              <w:tabs>
                <w:tab w:val="decimal" w:pos="963"/>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1,185</w:t>
            </w:r>
          </w:p>
        </w:tc>
        <w:tc>
          <w:tcPr>
            <w:tcW w:w="1327" w:type="dxa"/>
            <w:tcBorders>
              <w:top w:val="nil"/>
              <w:left w:val="nil"/>
              <w:bottom w:val="nil"/>
              <w:right w:val="nil"/>
            </w:tcBorders>
            <w:shd w:val="clear" w:color="auto" w:fill="auto"/>
            <w:noWrap/>
            <w:vAlign w:val="bottom"/>
          </w:tcPr>
          <w:p w14:paraId="7926DC9F" w14:textId="53F8F14D" w:rsidR="00112A63" w:rsidRPr="003C5DB3" w:rsidRDefault="00112A63" w:rsidP="00112A63">
            <w:pPr>
              <w:tabs>
                <w:tab w:val="decimal" w:pos="963"/>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2,773</w:t>
            </w:r>
          </w:p>
        </w:tc>
        <w:tc>
          <w:tcPr>
            <w:tcW w:w="1328" w:type="dxa"/>
            <w:tcBorders>
              <w:top w:val="nil"/>
              <w:left w:val="nil"/>
              <w:bottom w:val="nil"/>
              <w:right w:val="nil"/>
            </w:tcBorders>
            <w:shd w:val="clear" w:color="auto" w:fill="auto"/>
            <w:noWrap/>
            <w:vAlign w:val="bottom"/>
          </w:tcPr>
          <w:p w14:paraId="62EACB47" w14:textId="5C52DF15" w:rsidR="00112A63" w:rsidRPr="003C5DB3" w:rsidRDefault="00112A63" w:rsidP="00112A63">
            <w:pPr>
              <w:tabs>
                <w:tab w:val="decimal" w:pos="963"/>
              </w:tabs>
              <w:spacing w:line="360" w:lineRule="exact"/>
              <w:rPr>
                <w:rFonts w:ascii="Arial" w:hAnsi="Arial" w:cs="Arial"/>
                <w:color w:val="000000" w:themeColor="text1"/>
                <w:sz w:val="18"/>
                <w:szCs w:val="18"/>
                <w:cs/>
              </w:rPr>
            </w:pPr>
            <w:r w:rsidRPr="003C5DB3">
              <w:rPr>
                <w:rFonts w:ascii="Arial" w:hAnsi="Arial" w:cs="Arial"/>
                <w:color w:val="000000" w:themeColor="text1"/>
                <w:sz w:val="18"/>
                <w:szCs w:val="18"/>
              </w:rPr>
              <w:t>1,144</w:t>
            </w:r>
          </w:p>
        </w:tc>
      </w:tr>
      <w:tr w:rsidR="00112A63" w:rsidRPr="003C5DB3" w14:paraId="2F57A55E" w14:textId="77777777" w:rsidTr="000D4A64">
        <w:trPr>
          <w:trHeight w:val="87"/>
        </w:trPr>
        <w:tc>
          <w:tcPr>
            <w:tcW w:w="3960" w:type="dxa"/>
            <w:tcBorders>
              <w:top w:val="nil"/>
              <w:left w:val="nil"/>
              <w:bottom w:val="nil"/>
              <w:right w:val="nil"/>
            </w:tcBorders>
            <w:shd w:val="clear" w:color="auto" w:fill="auto"/>
            <w:noWrap/>
            <w:vAlign w:val="bottom"/>
            <w:hideMark/>
          </w:tcPr>
          <w:p w14:paraId="67B5D609" w14:textId="77777777" w:rsidR="00112A63" w:rsidRPr="003C5DB3" w:rsidRDefault="00112A63" w:rsidP="00112A63">
            <w:pPr>
              <w:spacing w:line="360" w:lineRule="exact"/>
              <w:ind w:left="159" w:hanging="159"/>
              <w:rPr>
                <w:rFonts w:ascii="Arial" w:hAnsi="Arial" w:cs="Arial"/>
                <w:color w:val="000000" w:themeColor="text1"/>
                <w:sz w:val="18"/>
                <w:szCs w:val="18"/>
              </w:rPr>
            </w:pPr>
            <w:r w:rsidRPr="003C5DB3">
              <w:rPr>
                <w:rFonts w:ascii="Arial" w:hAnsi="Arial" w:cs="Arial"/>
                <w:color w:val="000000" w:themeColor="text1"/>
                <w:sz w:val="18"/>
                <w:szCs w:val="18"/>
              </w:rPr>
              <w:t xml:space="preserve">Contributions to Bank of Thailand </w:t>
            </w:r>
            <w:r w:rsidRPr="003C5DB3">
              <w:rPr>
                <w:rFonts w:ascii="Arial" w:hAnsi="Arial" w:cs="Arial"/>
                <w:color w:val="000000" w:themeColor="text1"/>
                <w:sz w:val="18"/>
                <w:szCs w:val="18"/>
                <w:cs/>
              </w:rPr>
              <w:t>(</w:t>
            </w:r>
            <w:r w:rsidRPr="003C5DB3">
              <w:rPr>
                <w:rFonts w:ascii="Arial" w:hAnsi="Arial" w:cs="Arial"/>
                <w:color w:val="000000" w:themeColor="text1"/>
                <w:sz w:val="18"/>
                <w:szCs w:val="18"/>
              </w:rPr>
              <w:t>BOT</w:t>
            </w:r>
            <w:r w:rsidRPr="003C5DB3">
              <w:rPr>
                <w:rFonts w:ascii="Arial" w:hAnsi="Arial" w:cs="Arial"/>
                <w:color w:val="000000" w:themeColor="text1"/>
                <w:sz w:val="18"/>
                <w:szCs w:val="18"/>
                <w:cs/>
              </w:rPr>
              <w:t>)</w:t>
            </w:r>
          </w:p>
        </w:tc>
        <w:tc>
          <w:tcPr>
            <w:tcW w:w="1327" w:type="dxa"/>
            <w:tcBorders>
              <w:top w:val="nil"/>
              <w:left w:val="nil"/>
              <w:bottom w:val="nil"/>
              <w:right w:val="nil"/>
            </w:tcBorders>
            <w:shd w:val="clear" w:color="auto" w:fill="auto"/>
            <w:noWrap/>
            <w:vAlign w:val="bottom"/>
          </w:tcPr>
          <w:p w14:paraId="45E115D3" w14:textId="2B19BE5D" w:rsidR="00112A63" w:rsidRPr="003C5DB3" w:rsidRDefault="00112A63" w:rsidP="00112A63">
            <w:pPr>
              <w:tabs>
                <w:tab w:val="decimal" w:pos="963"/>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9,076</w:t>
            </w:r>
          </w:p>
        </w:tc>
        <w:tc>
          <w:tcPr>
            <w:tcW w:w="1328" w:type="dxa"/>
            <w:tcBorders>
              <w:top w:val="nil"/>
              <w:left w:val="nil"/>
              <w:bottom w:val="nil"/>
              <w:right w:val="nil"/>
            </w:tcBorders>
            <w:shd w:val="clear" w:color="auto" w:fill="auto"/>
            <w:noWrap/>
            <w:vAlign w:val="bottom"/>
          </w:tcPr>
          <w:p w14:paraId="670F1179" w14:textId="72450A2F" w:rsidR="00112A63" w:rsidRPr="003C5DB3" w:rsidRDefault="00112A63" w:rsidP="00112A63">
            <w:pPr>
              <w:tabs>
                <w:tab w:val="decimal" w:pos="963"/>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4,623</w:t>
            </w:r>
          </w:p>
        </w:tc>
        <w:tc>
          <w:tcPr>
            <w:tcW w:w="1327" w:type="dxa"/>
            <w:tcBorders>
              <w:top w:val="nil"/>
              <w:left w:val="nil"/>
              <w:bottom w:val="nil"/>
              <w:right w:val="nil"/>
            </w:tcBorders>
            <w:shd w:val="clear" w:color="auto" w:fill="auto"/>
            <w:noWrap/>
            <w:vAlign w:val="bottom"/>
          </w:tcPr>
          <w:p w14:paraId="481E3648" w14:textId="104E05DF" w:rsidR="00112A63" w:rsidRPr="003C5DB3" w:rsidRDefault="00112A63" w:rsidP="00112A63">
            <w:pPr>
              <w:tabs>
                <w:tab w:val="decimal" w:pos="963"/>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9,076</w:t>
            </w:r>
          </w:p>
        </w:tc>
        <w:tc>
          <w:tcPr>
            <w:tcW w:w="1328" w:type="dxa"/>
            <w:tcBorders>
              <w:top w:val="nil"/>
              <w:left w:val="nil"/>
              <w:bottom w:val="nil"/>
              <w:right w:val="nil"/>
            </w:tcBorders>
            <w:shd w:val="clear" w:color="auto" w:fill="auto"/>
            <w:noWrap/>
            <w:vAlign w:val="bottom"/>
          </w:tcPr>
          <w:p w14:paraId="4A155481" w14:textId="5DA499F2" w:rsidR="00112A63" w:rsidRPr="003C5DB3" w:rsidRDefault="00112A63" w:rsidP="00112A63">
            <w:pPr>
              <w:tabs>
                <w:tab w:val="decimal" w:pos="963"/>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4,623</w:t>
            </w:r>
          </w:p>
        </w:tc>
      </w:tr>
      <w:tr w:rsidR="00112A63" w:rsidRPr="003C5DB3" w14:paraId="1C38F41D" w14:textId="77777777" w:rsidTr="000D4A64">
        <w:trPr>
          <w:trHeight w:val="87"/>
        </w:trPr>
        <w:tc>
          <w:tcPr>
            <w:tcW w:w="3960" w:type="dxa"/>
            <w:tcBorders>
              <w:top w:val="nil"/>
              <w:left w:val="nil"/>
              <w:bottom w:val="nil"/>
              <w:right w:val="nil"/>
            </w:tcBorders>
            <w:shd w:val="clear" w:color="auto" w:fill="auto"/>
            <w:noWrap/>
            <w:vAlign w:val="bottom"/>
            <w:hideMark/>
          </w:tcPr>
          <w:p w14:paraId="506FCC15" w14:textId="77777777" w:rsidR="00112A63" w:rsidRPr="003C5DB3" w:rsidRDefault="00112A63" w:rsidP="00112A63">
            <w:pPr>
              <w:spacing w:line="360" w:lineRule="exact"/>
              <w:ind w:left="159" w:hanging="159"/>
              <w:rPr>
                <w:rFonts w:ascii="Arial" w:hAnsi="Arial" w:cs="Arial"/>
                <w:color w:val="000000" w:themeColor="text1"/>
                <w:sz w:val="18"/>
                <w:szCs w:val="18"/>
              </w:rPr>
            </w:pPr>
            <w:r w:rsidRPr="003C5DB3">
              <w:rPr>
                <w:rFonts w:ascii="Arial" w:hAnsi="Arial" w:cs="Arial"/>
                <w:color w:val="000000" w:themeColor="text1"/>
                <w:sz w:val="18"/>
                <w:szCs w:val="18"/>
              </w:rPr>
              <w:t xml:space="preserve">Contributions to Deposit Protection Agency </w:t>
            </w:r>
            <w:r w:rsidRPr="003C5DB3">
              <w:rPr>
                <w:rFonts w:ascii="Arial" w:hAnsi="Arial" w:cs="Arial"/>
                <w:color w:val="000000" w:themeColor="text1"/>
                <w:sz w:val="18"/>
                <w:szCs w:val="18"/>
                <w:cs/>
              </w:rPr>
              <w:t>(</w:t>
            </w:r>
            <w:r w:rsidRPr="003C5DB3">
              <w:rPr>
                <w:rFonts w:ascii="Arial" w:hAnsi="Arial" w:cs="Arial"/>
                <w:color w:val="000000" w:themeColor="text1"/>
                <w:sz w:val="18"/>
                <w:szCs w:val="18"/>
              </w:rPr>
              <w:t>DPA</w:t>
            </w:r>
            <w:r w:rsidRPr="003C5DB3">
              <w:rPr>
                <w:rFonts w:ascii="Arial" w:hAnsi="Arial" w:cs="Arial"/>
                <w:color w:val="000000" w:themeColor="text1"/>
                <w:sz w:val="18"/>
                <w:szCs w:val="18"/>
                <w:cs/>
              </w:rPr>
              <w:t>)</w:t>
            </w:r>
          </w:p>
        </w:tc>
        <w:tc>
          <w:tcPr>
            <w:tcW w:w="1327" w:type="dxa"/>
            <w:tcBorders>
              <w:top w:val="nil"/>
              <w:left w:val="nil"/>
              <w:bottom w:val="nil"/>
              <w:right w:val="nil"/>
            </w:tcBorders>
            <w:shd w:val="clear" w:color="auto" w:fill="auto"/>
            <w:noWrap/>
            <w:vAlign w:val="bottom"/>
          </w:tcPr>
          <w:p w14:paraId="6BF51FA9" w14:textId="15A8C91C" w:rsidR="00112A63" w:rsidRPr="003C5DB3" w:rsidRDefault="00112A63" w:rsidP="00112A63">
            <w:pPr>
              <w:tabs>
                <w:tab w:val="decimal" w:pos="963"/>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195</w:t>
            </w:r>
          </w:p>
        </w:tc>
        <w:tc>
          <w:tcPr>
            <w:tcW w:w="1328" w:type="dxa"/>
            <w:tcBorders>
              <w:top w:val="nil"/>
              <w:left w:val="nil"/>
              <w:bottom w:val="nil"/>
              <w:right w:val="nil"/>
            </w:tcBorders>
            <w:shd w:val="clear" w:color="auto" w:fill="auto"/>
            <w:noWrap/>
            <w:vAlign w:val="bottom"/>
          </w:tcPr>
          <w:p w14:paraId="35CC9506" w14:textId="0EB2AFE9" w:rsidR="00112A63" w:rsidRPr="003C5DB3" w:rsidRDefault="00112A63" w:rsidP="00112A63">
            <w:pPr>
              <w:tabs>
                <w:tab w:val="decimal" w:pos="963"/>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200</w:t>
            </w:r>
          </w:p>
        </w:tc>
        <w:tc>
          <w:tcPr>
            <w:tcW w:w="1327" w:type="dxa"/>
            <w:tcBorders>
              <w:top w:val="nil"/>
              <w:left w:val="nil"/>
              <w:bottom w:val="nil"/>
              <w:right w:val="nil"/>
            </w:tcBorders>
            <w:shd w:val="clear" w:color="auto" w:fill="auto"/>
            <w:noWrap/>
            <w:vAlign w:val="bottom"/>
          </w:tcPr>
          <w:p w14:paraId="047DE020" w14:textId="1C43E8E5" w:rsidR="00112A63" w:rsidRPr="003C5DB3" w:rsidRDefault="00112A63" w:rsidP="00112A63">
            <w:pPr>
              <w:tabs>
                <w:tab w:val="decimal" w:pos="963"/>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195</w:t>
            </w:r>
          </w:p>
        </w:tc>
        <w:tc>
          <w:tcPr>
            <w:tcW w:w="1328" w:type="dxa"/>
            <w:tcBorders>
              <w:top w:val="nil"/>
              <w:left w:val="nil"/>
              <w:bottom w:val="nil"/>
              <w:right w:val="nil"/>
            </w:tcBorders>
            <w:shd w:val="clear" w:color="auto" w:fill="auto"/>
            <w:noWrap/>
            <w:vAlign w:val="bottom"/>
          </w:tcPr>
          <w:p w14:paraId="6C0BD00A" w14:textId="78132CB2" w:rsidR="00112A63" w:rsidRPr="003C5DB3" w:rsidRDefault="00112A63" w:rsidP="00112A63">
            <w:pPr>
              <w:tabs>
                <w:tab w:val="decimal" w:pos="963"/>
              </w:tabs>
              <w:spacing w:line="360" w:lineRule="exact"/>
              <w:rPr>
                <w:rFonts w:ascii="Arial" w:hAnsi="Arial" w:cs="Arial"/>
                <w:color w:val="000000" w:themeColor="text1"/>
                <w:sz w:val="18"/>
                <w:szCs w:val="18"/>
                <w:cs/>
              </w:rPr>
            </w:pPr>
            <w:r w:rsidRPr="003C5DB3">
              <w:rPr>
                <w:rFonts w:ascii="Arial" w:hAnsi="Arial" w:cs="Arial"/>
                <w:color w:val="000000" w:themeColor="text1"/>
                <w:sz w:val="18"/>
                <w:szCs w:val="18"/>
              </w:rPr>
              <w:t>200</w:t>
            </w:r>
          </w:p>
        </w:tc>
      </w:tr>
      <w:tr w:rsidR="00112A63" w:rsidRPr="003C5DB3" w14:paraId="70D9FDE6" w14:textId="77777777" w:rsidTr="000D4A64">
        <w:trPr>
          <w:trHeight w:val="87"/>
        </w:trPr>
        <w:tc>
          <w:tcPr>
            <w:tcW w:w="3960" w:type="dxa"/>
            <w:tcBorders>
              <w:top w:val="nil"/>
              <w:left w:val="nil"/>
              <w:bottom w:val="nil"/>
              <w:right w:val="nil"/>
            </w:tcBorders>
            <w:shd w:val="clear" w:color="auto" w:fill="auto"/>
            <w:noWrap/>
            <w:vAlign w:val="bottom"/>
            <w:hideMark/>
          </w:tcPr>
          <w:p w14:paraId="4FF9C657" w14:textId="77777777" w:rsidR="00112A63" w:rsidRPr="003C5DB3" w:rsidRDefault="00112A63" w:rsidP="00112A63">
            <w:pPr>
              <w:spacing w:line="360" w:lineRule="exact"/>
              <w:ind w:left="159" w:hanging="159"/>
              <w:rPr>
                <w:rFonts w:ascii="Arial" w:hAnsi="Arial" w:cs="Arial"/>
                <w:color w:val="000000" w:themeColor="text1"/>
                <w:sz w:val="18"/>
                <w:szCs w:val="18"/>
              </w:rPr>
            </w:pPr>
            <w:r w:rsidRPr="003C5DB3">
              <w:rPr>
                <w:rFonts w:ascii="Arial" w:hAnsi="Arial" w:cs="Arial"/>
                <w:color w:val="000000" w:themeColor="text1"/>
                <w:sz w:val="18"/>
                <w:szCs w:val="18"/>
              </w:rPr>
              <w:t>Debt issued</w:t>
            </w:r>
          </w:p>
        </w:tc>
        <w:tc>
          <w:tcPr>
            <w:tcW w:w="1327" w:type="dxa"/>
            <w:tcBorders>
              <w:top w:val="nil"/>
              <w:left w:val="nil"/>
              <w:bottom w:val="nil"/>
              <w:right w:val="nil"/>
            </w:tcBorders>
            <w:shd w:val="clear" w:color="auto" w:fill="auto"/>
            <w:noWrap/>
            <w:vAlign w:val="bottom"/>
          </w:tcPr>
          <w:p w14:paraId="3C3ACE39" w14:textId="77777777" w:rsidR="00112A63" w:rsidRPr="003C5DB3" w:rsidRDefault="00112A63" w:rsidP="00112A63">
            <w:pPr>
              <w:tabs>
                <w:tab w:val="decimal" w:pos="963"/>
              </w:tabs>
              <w:spacing w:line="360" w:lineRule="exact"/>
              <w:rPr>
                <w:rFonts w:ascii="Arial" w:hAnsi="Arial" w:cs="Arial"/>
                <w:color w:val="000000" w:themeColor="text1"/>
                <w:sz w:val="18"/>
                <w:szCs w:val="18"/>
              </w:rPr>
            </w:pPr>
          </w:p>
        </w:tc>
        <w:tc>
          <w:tcPr>
            <w:tcW w:w="1328" w:type="dxa"/>
            <w:tcBorders>
              <w:top w:val="nil"/>
              <w:left w:val="nil"/>
              <w:bottom w:val="nil"/>
              <w:right w:val="nil"/>
            </w:tcBorders>
            <w:shd w:val="clear" w:color="auto" w:fill="auto"/>
            <w:noWrap/>
            <w:vAlign w:val="bottom"/>
          </w:tcPr>
          <w:p w14:paraId="370639A6" w14:textId="77777777" w:rsidR="00112A63" w:rsidRPr="003C5DB3" w:rsidRDefault="00112A63" w:rsidP="00112A63">
            <w:pPr>
              <w:tabs>
                <w:tab w:val="decimal" w:pos="963"/>
              </w:tabs>
              <w:spacing w:line="360" w:lineRule="exact"/>
              <w:rPr>
                <w:rFonts w:ascii="Arial" w:hAnsi="Arial" w:cs="Arial"/>
                <w:color w:val="000000" w:themeColor="text1"/>
                <w:sz w:val="18"/>
                <w:szCs w:val="18"/>
              </w:rPr>
            </w:pPr>
          </w:p>
        </w:tc>
        <w:tc>
          <w:tcPr>
            <w:tcW w:w="1327" w:type="dxa"/>
            <w:tcBorders>
              <w:top w:val="nil"/>
              <w:left w:val="nil"/>
              <w:bottom w:val="nil"/>
              <w:right w:val="nil"/>
            </w:tcBorders>
            <w:shd w:val="clear" w:color="auto" w:fill="auto"/>
            <w:noWrap/>
            <w:vAlign w:val="bottom"/>
          </w:tcPr>
          <w:p w14:paraId="04DE6016" w14:textId="77777777" w:rsidR="00112A63" w:rsidRPr="003C5DB3" w:rsidRDefault="00112A63" w:rsidP="00112A63">
            <w:pPr>
              <w:tabs>
                <w:tab w:val="decimal" w:pos="963"/>
              </w:tabs>
              <w:spacing w:line="360" w:lineRule="exact"/>
              <w:rPr>
                <w:rFonts w:ascii="Arial" w:hAnsi="Arial" w:cs="Arial"/>
                <w:color w:val="000000" w:themeColor="text1"/>
                <w:sz w:val="18"/>
                <w:szCs w:val="18"/>
              </w:rPr>
            </w:pPr>
          </w:p>
        </w:tc>
        <w:tc>
          <w:tcPr>
            <w:tcW w:w="1328" w:type="dxa"/>
            <w:tcBorders>
              <w:top w:val="nil"/>
              <w:left w:val="nil"/>
              <w:bottom w:val="nil"/>
              <w:right w:val="nil"/>
            </w:tcBorders>
            <w:shd w:val="clear" w:color="auto" w:fill="auto"/>
            <w:noWrap/>
            <w:vAlign w:val="bottom"/>
          </w:tcPr>
          <w:p w14:paraId="6218EA1B" w14:textId="77777777" w:rsidR="00112A63" w:rsidRPr="003C5DB3" w:rsidRDefault="00112A63" w:rsidP="00112A63">
            <w:pPr>
              <w:tabs>
                <w:tab w:val="decimal" w:pos="963"/>
              </w:tabs>
              <w:spacing w:line="360" w:lineRule="exact"/>
              <w:rPr>
                <w:rFonts w:ascii="Arial" w:hAnsi="Arial" w:cs="Arial"/>
                <w:color w:val="000000" w:themeColor="text1"/>
                <w:sz w:val="18"/>
                <w:szCs w:val="18"/>
              </w:rPr>
            </w:pPr>
          </w:p>
        </w:tc>
      </w:tr>
      <w:tr w:rsidR="00112A63" w:rsidRPr="003C5DB3" w14:paraId="338F9CE7" w14:textId="77777777" w:rsidTr="000D4A64">
        <w:trPr>
          <w:trHeight w:val="87"/>
        </w:trPr>
        <w:tc>
          <w:tcPr>
            <w:tcW w:w="3960" w:type="dxa"/>
            <w:tcBorders>
              <w:top w:val="nil"/>
              <w:left w:val="nil"/>
              <w:bottom w:val="nil"/>
              <w:right w:val="nil"/>
            </w:tcBorders>
            <w:shd w:val="clear" w:color="auto" w:fill="auto"/>
            <w:noWrap/>
            <w:vAlign w:val="bottom"/>
            <w:hideMark/>
          </w:tcPr>
          <w:p w14:paraId="75EE5690" w14:textId="77777777" w:rsidR="00112A63" w:rsidRPr="003C5DB3" w:rsidRDefault="00112A63" w:rsidP="00112A63">
            <w:pPr>
              <w:numPr>
                <w:ilvl w:val="0"/>
                <w:numId w:val="3"/>
              </w:numPr>
              <w:spacing w:line="360" w:lineRule="exact"/>
              <w:ind w:left="360" w:hanging="180"/>
              <w:rPr>
                <w:rFonts w:ascii="Arial" w:hAnsi="Arial" w:cs="Arial"/>
                <w:color w:val="000000" w:themeColor="text1"/>
                <w:sz w:val="18"/>
                <w:szCs w:val="18"/>
              </w:rPr>
            </w:pPr>
            <w:r w:rsidRPr="003C5DB3">
              <w:rPr>
                <w:rFonts w:ascii="Arial" w:hAnsi="Arial" w:cs="Arial"/>
                <w:color w:val="000000" w:themeColor="text1"/>
                <w:sz w:val="18"/>
                <w:szCs w:val="18"/>
              </w:rPr>
              <w:t>Subordinated debentures</w:t>
            </w:r>
          </w:p>
        </w:tc>
        <w:tc>
          <w:tcPr>
            <w:tcW w:w="1327" w:type="dxa"/>
            <w:noWrap/>
            <w:vAlign w:val="bottom"/>
          </w:tcPr>
          <w:p w14:paraId="537BD5D0" w14:textId="0737EA0D" w:rsidR="00112A63" w:rsidRPr="003C5DB3" w:rsidRDefault="00112A63" w:rsidP="00112A63">
            <w:pPr>
              <w:tabs>
                <w:tab w:val="decimal" w:pos="963"/>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1,104</w:t>
            </w:r>
          </w:p>
        </w:tc>
        <w:tc>
          <w:tcPr>
            <w:tcW w:w="1328" w:type="dxa"/>
            <w:tcBorders>
              <w:top w:val="nil"/>
              <w:left w:val="nil"/>
              <w:bottom w:val="nil"/>
              <w:right w:val="nil"/>
            </w:tcBorders>
            <w:shd w:val="clear" w:color="auto" w:fill="auto"/>
            <w:noWrap/>
            <w:vAlign w:val="bottom"/>
          </w:tcPr>
          <w:p w14:paraId="50C65E02" w14:textId="12A6AB91" w:rsidR="00112A63" w:rsidRPr="003C5DB3" w:rsidRDefault="00112A63" w:rsidP="00112A63">
            <w:pPr>
              <w:tabs>
                <w:tab w:val="decimal" w:pos="963"/>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1,335</w:t>
            </w:r>
          </w:p>
        </w:tc>
        <w:tc>
          <w:tcPr>
            <w:tcW w:w="1327" w:type="dxa"/>
            <w:tcBorders>
              <w:top w:val="nil"/>
              <w:left w:val="nil"/>
              <w:bottom w:val="nil"/>
              <w:right w:val="nil"/>
            </w:tcBorders>
            <w:shd w:val="clear" w:color="auto" w:fill="auto"/>
            <w:noWrap/>
            <w:vAlign w:val="bottom"/>
          </w:tcPr>
          <w:p w14:paraId="65115D93" w14:textId="744A6B76" w:rsidR="00112A63" w:rsidRPr="003C5DB3" w:rsidRDefault="00112A63" w:rsidP="00112A63">
            <w:pPr>
              <w:tabs>
                <w:tab w:val="decimal" w:pos="963"/>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1,104</w:t>
            </w:r>
          </w:p>
        </w:tc>
        <w:tc>
          <w:tcPr>
            <w:tcW w:w="1328" w:type="dxa"/>
            <w:tcBorders>
              <w:top w:val="nil"/>
              <w:left w:val="nil"/>
              <w:bottom w:val="nil"/>
              <w:right w:val="nil"/>
            </w:tcBorders>
            <w:shd w:val="clear" w:color="auto" w:fill="auto"/>
            <w:noWrap/>
            <w:vAlign w:val="bottom"/>
          </w:tcPr>
          <w:p w14:paraId="663FAAFD" w14:textId="1F1099BE" w:rsidR="00112A63" w:rsidRPr="003C5DB3" w:rsidRDefault="00112A63" w:rsidP="00112A63">
            <w:pPr>
              <w:tabs>
                <w:tab w:val="decimal" w:pos="963"/>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1,335</w:t>
            </w:r>
          </w:p>
        </w:tc>
      </w:tr>
      <w:tr w:rsidR="00112A63" w:rsidRPr="003C5DB3" w14:paraId="4C95719D" w14:textId="77777777" w:rsidTr="000D4A64">
        <w:trPr>
          <w:trHeight w:val="87"/>
        </w:trPr>
        <w:tc>
          <w:tcPr>
            <w:tcW w:w="3960" w:type="dxa"/>
            <w:tcBorders>
              <w:top w:val="nil"/>
              <w:left w:val="nil"/>
              <w:bottom w:val="nil"/>
              <w:right w:val="nil"/>
            </w:tcBorders>
            <w:shd w:val="clear" w:color="auto" w:fill="auto"/>
            <w:noWrap/>
            <w:vAlign w:val="bottom"/>
            <w:hideMark/>
          </w:tcPr>
          <w:p w14:paraId="27832076" w14:textId="77777777" w:rsidR="00112A63" w:rsidRPr="003C5DB3" w:rsidRDefault="00112A63" w:rsidP="00112A63">
            <w:pPr>
              <w:numPr>
                <w:ilvl w:val="0"/>
                <w:numId w:val="3"/>
              </w:numPr>
              <w:spacing w:line="360" w:lineRule="exact"/>
              <w:ind w:left="360" w:hanging="180"/>
              <w:rPr>
                <w:rFonts w:ascii="Arial" w:hAnsi="Arial" w:cs="Arial"/>
                <w:color w:val="000000" w:themeColor="text1"/>
                <w:sz w:val="18"/>
                <w:szCs w:val="18"/>
              </w:rPr>
            </w:pPr>
            <w:r w:rsidRPr="003C5DB3">
              <w:rPr>
                <w:rFonts w:ascii="Arial" w:hAnsi="Arial" w:cs="Arial"/>
                <w:color w:val="000000" w:themeColor="text1"/>
                <w:sz w:val="18"/>
                <w:szCs w:val="18"/>
              </w:rPr>
              <w:t>Others</w:t>
            </w:r>
          </w:p>
        </w:tc>
        <w:tc>
          <w:tcPr>
            <w:tcW w:w="1327" w:type="dxa"/>
            <w:noWrap/>
            <w:vAlign w:val="bottom"/>
          </w:tcPr>
          <w:p w14:paraId="6C8120D6" w14:textId="071AB504" w:rsidR="00112A63" w:rsidRPr="003C5DB3" w:rsidRDefault="00112A63" w:rsidP="00112A63">
            <w:pPr>
              <w:tabs>
                <w:tab w:val="decimal" w:pos="963"/>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3,532</w:t>
            </w:r>
          </w:p>
        </w:tc>
        <w:tc>
          <w:tcPr>
            <w:tcW w:w="1328" w:type="dxa"/>
            <w:tcBorders>
              <w:top w:val="nil"/>
              <w:left w:val="nil"/>
              <w:bottom w:val="nil"/>
              <w:right w:val="nil"/>
            </w:tcBorders>
            <w:shd w:val="clear" w:color="auto" w:fill="auto"/>
            <w:noWrap/>
            <w:vAlign w:val="bottom"/>
          </w:tcPr>
          <w:p w14:paraId="30D5A702" w14:textId="5AE6CD1D" w:rsidR="00112A63" w:rsidRPr="003C5DB3" w:rsidRDefault="00112A63" w:rsidP="00112A63">
            <w:pPr>
              <w:tabs>
                <w:tab w:val="decimal" w:pos="963"/>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1,945</w:t>
            </w:r>
          </w:p>
        </w:tc>
        <w:tc>
          <w:tcPr>
            <w:tcW w:w="1327" w:type="dxa"/>
            <w:tcBorders>
              <w:top w:val="nil"/>
              <w:left w:val="nil"/>
              <w:bottom w:val="nil"/>
              <w:right w:val="nil"/>
            </w:tcBorders>
            <w:shd w:val="clear" w:color="auto" w:fill="auto"/>
            <w:noWrap/>
            <w:vAlign w:val="bottom"/>
          </w:tcPr>
          <w:p w14:paraId="0F74B58C" w14:textId="660978A3" w:rsidR="00112A63" w:rsidRPr="003C5DB3" w:rsidRDefault="00112A63" w:rsidP="00112A63">
            <w:pPr>
              <w:tabs>
                <w:tab w:val="decimal" w:pos="963"/>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2,557</w:t>
            </w:r>
          </w:p>
        </w:tc>
        <w:tc>
          <w:tcPr>
            <w:tcW w:w="1328" w:type="dxa"/>
            <w:tcBorders>
              <w:top w:val="nil"/>
              <w:left w:val="nil"/>
              <w:bottom w:val="nil"/>
              <w:right w:val="nil"/>
            </w:tcBorders>
            <w:shd w:val="clear" w:color="auto" w:fill="auto"/>
            <w:noWrap/>
            <w:vAlign w:val="bottom"/>
          </w:tcPr>
          <w:p w14:paraId="0B6569B8" w14:textId="6357A920" w:rsidR="00112A63" w:rsidRPr="003C5DB3" w:rsidRDefault="00112A63" w:rsidP="00112A63">
            <w:pPr>
              <w:tabs>
                <w:tab w:val="decimal" w:pos="963"/>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1,027</w:t>
            </w:r>
          </w:p>
        </w:tc>
      </w:tr>
      <w:tr w:rsidR="00112A63" w:rsidRPr="003C5DB3" w14:paraId="0A09101A" w14:textId="77777777" w:rsidTr="000D4A64">
        <w:trPr>
          <w:trHeight w:val="87"/>
        </w:trPr>
        <w:tc>
          <w:tcPr>
            <w:tcW w:w="3960" w:type="dxa"/>
            <w:tcBorders>
              <w:top w:val="nil"/>
              <w:left w:val="nil"/>
              <w:bottom w:val="nil"/>
              <w:right w:val="nil"/>
            </w:tcBorders>
            <w:shd w:val="clear" w:color="auto" w:fill="auto"/>
            <w:noWrap/>
            <w:vAlign w:val="center"/>
          </w:tcPr>
          <w:p w14:paraId="1C346F9A" w14:textId="77777777" w:rsidR="00112A63" w:rsidRPr="003C5DB3" w:rsidRDefault="00112A63" w:rsidP="00112A63">
            <w:pPr>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Borrowings</w:t>
            </w:r>
          </w:p>
        </w:tc>
        <w:tc>
          <w:tcPr>
            <w:tcW w:w="1327" w:type="dxa"/>
            <w:tcBorders>
              <w:top w:val="nil"/>
              <w:left w:val="nil"/>
              <w:right w:val="nil"/>
            </w:tcBorders>
            <w:shd w:val="clear" w:color="auto" w:fill="auto"/>
            <w:noWrap/>
            <w:vAlign w:val="bottom"/>
          </w:tcPr>
          <w:p w14:paraId="22AA1913" w14:textId="269F0816" w:rsidR="00112A63" w:rsidRPr="003C5DB3" w:rsidRDefault="00112A63" w:rsidP="00112A63">
            <w:pPr>
              <w:tabs>
                <w:tab w:val="decimal" w:pos="963"/>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1</w:t>
            </w:r>
          </w:p>
        </w:tc>
        <w:tc>
          <w:tcPr>
            <w:tcW w:w="1328" w:type="dxa"/>
            <w:tcBorders>
              <w:top w:val="nil"/>
              <w:left w:val="nil"/>
              <w:right w:val="nil"/>
            </w:tcBorders>
            <w:shd w:val="clear" w:color="auto" w:fill="auto"/>
            <w:noWrap/>
            <w:vAlign w:val="bottom"/>
          </w:tcPr>
          <w:p w14:paraId="7290B53B" w14:textId="3500176D" w:rsidR="00112A63" w:rsidRPr="003C5DB3" w:rsidRDefault="00112A63" w:rsidP="00112A63">
            <w:pPr>
              <w:tabs>
                <w:tab w:val="decimal" w:pos="963"/>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1</w:t>
            </w:r>
          </w:p>
        </w:tc>
        <w:tc>
          <w:tcPr>
            <w:tcW w:w="1327" w:type="dxa"/>
            <w:tcBorders>
              <w:top w:val="nil"/>
              <w:left w:val="nil"/>
              <w:right w:val="nil"/>
            </w:tcBorders>
            <w:shd w:val="clear" w:color="auto" w:fill="auto"/>
            <w:noWrap/>
            <w:vAlign w:val="bottom"/>
          </w:tcPr>
          <w:p w14:paraId="348595A4" w14:textId="1465FF47" w:rsidR="00112A63" w:rsidRPr="003C5DB3" w:rsidRDefault="00112A63" w:rsidP="00112A63">
            <w:pPr>
              <w:tabs>
                <w:tab w:val="decimal" w:pos="963"/>
              </w:tabs>
              <w:spacing w:line="360" w:lineRule="exact"/>
              <w:rPr>
                <w:rFonts w:ascii="Arial" w:hAnsi="Arial" w:cs="Arial"/>
                <w:color w:val="000000" w:themeColor="text1"/>
                <w:sz w:val="18"/>
                <w:szCs w:val="18"/>
                <w:cs/>
              </w:rPr>
            </w:pPr>
            <w:r w:rsidRPr="003C5DB3">
              <w:rPr>
                <w:rFonts w:ascii="Arial" w:hAnsi="Arial" w:cs="Arial"/>
                <w:color w:val="000000" w:themeColor="text1"/>
                <w:sz w:val="18"/>
                <w:szCs w:val="18"/>
              </w:rPr>
              <w:t>1</w:t>
            </w:r>
          </w:p>
        </w:tc>
        <w:tc>
          <w:tcPr>
            <w:tcW w:w="1328" w:type="dxa"/>
            <w:tcBorders>
              <w:top w:val="nil"/>
              <w:left w:val="nil"/>
              <w:right w:val="nil"/>
            </w:tcBorders>
            <w:shd w:val="clear" w:color="auto" w:fill="auto"/>
            <w:noWrap/>
            <w:vAlign w:val="bottom"/>
          </w:tcPr>
          <w:p w14:paraId="03CA7C23" w14:textId="1CABA7CE" w:rsidR="00112A63" w:rsidRPr="003C5DB3" w:rsidRDefault="003923B1" w:rsidP="003923B1">
            <w:pPr>
              <w:tabs>
                <w:tab w:val="decimal" w:pos="963"/>
              </w:tabs>
              <w:spacing w:line="360" w:lineRule="exact"/>
              <w:rPr>
                <w:rFonts w:ascii="Arial" w:hAnsi="Arial" w:cs="Arial"/>
                <w:color w:val="000000" w:themeColor="text1"/>
                <w:sz w:val="18"/>
                <w:szCs w:val="18"/>
                <w:cs/>
              </w:rPr>
            </w:pPr>
            <w:r w:rsidRPr="003C5DB3">
              <w:rPr>
                <w:rFonts w:ascii="Arial" w:hAnsi="Arial" w:cs="Arial"/>
                <w:color w:val="000000" w:themeColor="text1"/>
                <w:sz w:val="18"/>
                <w:szCs w:val="18"/>
                <w:cs/>
              </w:rPr>
              <w:t>-</w:t>
            </w:r>
          </w:p>
        </w:tc>
      </w:tr>
      <w:tr w:rsidR="00112A63" w:rsidRPr="003C5DB3" w14:paraId="7915CFAF" w14:textId="77777777" w:rsidTr="000D4A64">
        <w:trPr>
          <w:trHeight w:val="87"/>
        </w:trPr>
        <w:tc>
          <w:tcPr>
            <w:tcW w:w="3960" w:type="dxa"/>
            <w:tcBorders>
              <w:top w:val="nil"/>
              <w:left w:val="nil"/>
              <w:bottom w:val="nil"/>
              <w:right w:val="nil"/>
            </w:tcBorders>
            <w:shd w:val="clear" w:color="auto" w:fill="auto"/>
            <w:noWrap/>
            <w:vAlign w:val="center"/>
            <w:hideMark/>
          </w:tcPr>
          <w:p w14:paraId="18BB7091" w14:textId="77777777" w:rsidR="00112A63" w:rsidRPr="003C5DB3" w:rsidRDefault="00112A63" w:rsidP="00112A63">
            <w:pPr>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 xml:space="preserve">Borrowing fees  </w:t>
            </w:r>
          </w:p>
        </w:tc>
        <w:tc>
          <w:tcPr>
            <w:tcW w:w="1327" w:type="dxa"/>
            <w:tcBorders>
              <w:top w:val="nil"/>
              <w:left w:val="nil"/>
              <w:right w:val="nil"/>
            </w:tcBorders>
            <w:shd w:val="clear" w:color="auto" w:fill="auto"/>
            <w:noWrap/>
            <w:vAlign w:val="bottom"/>
          </w:tcPr>
          <w:p w14:paraId="69DA2A36" w14:textId="3E05FF38" w:rsidR="00112A63" w:rsidRPr="003C5DB3" w:rsidRDefault="00112A63" w:rsidP="00112A63">
            <w:pPr>
              <w:tabs>
                <w:tab w:val="decimal" w:pos="963"/>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7</w:t>
            </w:r>
          </w:p>
        </w:tc>
        <w:tc>
          <w:tcPr>
            <w:tcW w:w="1328" w:type="dxa"/>
            <w:tcBorders>
              <w:top w:val="nil"/>
              <w:left w:val="nil"/>
              <w:right w:val="nil"/>
            </w:tcBorders>
            <w:shd w:val="clear" w:color="auto" w:fill="auto"/>
            <w:noWrap/>
            <w:vAlign w:val="bottom"/>
          </w:tcPr>
          <w:p w14:paraId="71925B04" w14:textId="21F52E65" w:rsidR="00112A63" w:rsidRPr="003C5DB3" w:rsidRDefault="00112A63" w:rsidP="00112A63">
            <w:pPr>
              <w:tabs>
                <w:tab w:val="decimal" w:pos="963"/>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7</w:t>
            </w:r>
          </w:p>
        </w:tc>
        <w:tc>
          <w:tcPr>
            <w:tcW w:w="1327" w:type="dxa"/>
            <w:tcBorders>
              <w:top w:val="nil"/>
              <w:left w:val="nil"/>
              <w:right w:val="nil"/>
            </w:tcBorders>
            <w:shd w:val="clear" w:color="auto" w:fill="auto"/>
            <w:noWrap/>
            <w:vAlign w:val="bottom"/>
          </w:tcPr>
          <w:p w14:paraId="16BA9CE5" w14:textId="5213F56F" w:rsidR="00112A63" w:rsidRPr="003C5DB3" w:rsidRDefault="003923B1" w:rsidP="003923B1">
            <w:pPr>
              <w:tabs>
                <w:tab w:val="decimal" w:pos="963"/>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cs/>
              </w:rPr>
              <w:t>-</w:t>
            </w:r>
          </w:p>
        </w:tc>
        <w:tc>
          <w:tcPr>
            <w:tcW w:w="1328" w:type="dxa"/>
            <w:tcBorders>
              <w:top w:val="nil"/>
              <w:left w:val="nil"/>
              <w:right w:val="nil"/>
            </w:tcBorders>
            <w:shd w:val="clear" w:color="auto" w:fill="auto"/>
            <w:noWrap/>
            <w:vAlign w:val="bottom"/>
          </w:tcPr>
          <w:p w14:paraId="1021BB29" w14:textId="369C0F8B" w:rsidR="00112A63" w:rsidRPr="003C5DB3" w:rsidRDefault="003923B1" w:rsidP="003923B1">
            <w:pPr>
              <w:tabs>
                <w:tab w:val="decimal" w:pos="963"/>
              </w:tabs>
              <w:spacing w:line="360" w:lineRule="exact"/>
              <w:rPr>
                <w:rFonts w:ascii="Arial" w:hAnsi="Arial" w:cs="Arial"/>
                <w:color w:val="000000" w:themeColor="text1"/>
                <w:sz w:val="18"/>
                <w:szCs w:val="18"/>
                <w:cs/>
              </w:rPr>
            </w:pPr>
            <w:r w:rsidRPr="003C5DB3">
              <w:rPr>
                <w:rFonts w:ascii="Arial" w:hAnsi="Arial" w:cs="Arial"/>
                <w:color w:val="000000" w:themeColor="text1"/>
                <w:sz w:val="18"/>
                <w:szCs w:val="18"/>
                <w:cs/>
              </w:rPr>
              <w:t>-</w:t>
            </w:r>
          </w:p>
        </w:tc>
      </w:tr>
      <w:tr w:rsidR="00112A63" w:rsidRPr="003C5DB3" w14:paraId="5DEEB8E8" w14:textId="77777777" w:rsidTr="000D4A64">
        <w:trPr>
          <w:trHeight w:val="87"/>
        </w:trPr>
        <w:tc>
          <w:tcPr>
            <w:tcW w:w="3960" w:type="dxa"/>
            <w:tcBorders>
              <w:top w:val="nil"/>
              <w:left w:val="nil"/>
              <w:bottom w:val="nil"/>
              <w:right w:val="nil"/>
            </w:tcBorders>
            <w:shd w:val="clear" w:color="auto" w:fill="auto"/>
            <w:noWrap/>
            <w:vAlign w:val="bottom"/>
            <w:hideMark/>
          </w:tcPr>
          <w:p w14:paraId="54CD6AD4" w14:textId="77777777" w:rsidR="00112A63" w:rsidRPr="003C5DB3" w:rsidRDefault="00112A63" w:rsidP="00112A63">
            <w:pPr>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Others</w:t>
            </w:r>
          </w:p>
        </w:tc>
        <w:tc>
          <w:tcPr>
            <w:tcW w:w="1327" w:type="dxa"/>
            <w:tcBorders>
              <w:top w:val="nil"/>
              <w:left w:val="nil"/>
              <w:bottom w:val="nil"/>
              <w:right w:val="nil"/>
            </w:tcBorders>
            <w:shd w:val="clear" w:color="auto" w:fill="auto"/>
            <w:noWrap/>
            <w:vAlign w:val="bottom"/>
          </w:tcPr>
          <w:p w14:paraId="67882366" w14:textId="071CEF46" w:rsidR="00112A63" w:rsidRPr="003C5DB3" w:rsidRDefault="00112A63" w:rsidP="00112A63">
            <w:pPr>
              <w:pBdr>
                <w:bottom w:val="single" w:sz="4" w:space="1" w:color="auto"/>
              </w:pBdr>
              <w:tabs>
                <w:tab w:val="decimal" w:pos="963"/>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446</w:t>
            </w:r>
          </w:p>
        </w:tc>
        <w:tc>
          <w:tcPr>
            <w:tcW w:w="1328" w:type="dxa"/>
            <w:tcBorders>
              <w:top w:val="nil"/>
              <w:left w:val="nil"/>
              <w:bottom w:val="nil"/>
              <w:right w:val="nil"/>
            </w:tcBorders>
            <w:shd w:val="clear" w:color="auto" w:fill="auto"/>
            <w:noWrap/>
            <w:vAlign w:val="bottom"/>
          </w:tcPr>
          <w:p w14:paraId="6CC2FED5" w14:textId="16A445B0" w:rsidR="00112A63" w:rsidRPr="003C5DB3" w:rsidRDefault="00112A63" w:rsidP="00112A63">
            <w:pPr>
              <w:pBdr>
                <w:bottom w:val="single" w:sz="4" w:space="1" w:color="auto"/>
              </w:pBdr>
              <w:tabs>
                <w:tab w:val="decimal" w:pos="963"/>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125</w:t>
            </w:r>
          </w:p>
        </w:tc>
        <w:tc>
          <w:tcPr>
            <w:tcW w:w="1327" w:type="dxa"/>
            <w:tcBorders>
              <w:top w:val="nil"/>
              <w:left w:val="nil"/>
              <w:bottom w:val="nil"/>
              <w:right w:val="nil"/>
            </w:tcBorders>
            <w:shd w:val="clear" w:color="auto" w:fill="auto"/>
            <w:noWrap/>
            <w:vAlign w:val="bottom"/>
          </w:tcPr>
          <w:p w14:paraId="0FB7181C" w14:textId="7B35E1D9" w:rsidR="00112A63" w:rsidRPr="003C5DB3" w:rsidRDefault="00112A63" w:rsidP="00112A63">
            <w:pPr>
              <w:pBdr>
                <w:bottom w:val="single" w:sz="4" w:space="1" w:color="auto"/>
              </w:pBdr>
              <w:tabs>
                <w:tab w:val="decimal" w:pos="963"/>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432</w:t>
            </w:r>
          </w:p>
        </w:tc>
        <w:tc>
          <w:tcPr>
            <w:tcW w:w="1328" w:type="dxa"/>
            <w:tcBorders>
              <w:top w:val="nil"/>
              <w:left w:val="nil"/>
              <w:bottom w:val="nil"/>
              <w:right w:val="nil"/>
            </w:tcBorders>
            <w:shd w:val="clear" w:color="auto" w:fill="auto"/>
            <w:noWrap/>
            <w:vAlign w:val="bottom"/>
          </w:tcPr>
          <w:p w14:paraId="7E249ED8" w14:textId="37123FFD" w:rsidR="00112A63" w:rsidRPr="003C5DB3" w:rsidRDefault="00112A63" w:rsidP="00112A63">
            <w:pPr>
              <w:pBdr>
                <w:bottom w:val="single" w:sz="4" w:space="1" w:color="auto"/>
              </w:pBdr>
              <w:tabs>
                <w:tab w:val="decimal" w:pos="963"/>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115</w:t>
            </w:r>
          </w:p>
        </w:tc>
      </w:tr>
      <w:tr w:rsidR="00112A63" w:rsidRPr="003C5DB3" w14:paraId="2A5EAA9B" w14:textId="77777777" w:rsidTr="000D4A64">
        <w:trPr>
          <w:trHeight w:val="87"/>
        </w:trPr>
        <w:tc>
          <w:tcPr>
            <w:tcW w:w="3960" w:type="dxa"/>
            <w:tcBorders>
              <w:top w:val="nil"/>
              <w:left w:val="nil"/>
              <w:bottom w:val="nil"/>
              <w:right w:val="nil"/>
            </w:tcBorders>
            <w:shd w:val="clear" w:color="auto" w:fill="auto"/>
            <w:noWrap/>
            <w:vAlign w:val="center"/>
            <w:hideMark/>
          </w:tcPr>
          <w:p w14:paraId="2A38809D" w14:textId="77777777" w:rsidR="00112A63" w:rsidRPr="003C5DB3" w:rsidRDefault="00112A63" w:rsidP="00112A63">
            <w:pPr>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Total interest expenses</w:t>
            </w:r>
          </w:p>
        </w:tc>
        <w:tc>
          <w:tcPr>
            <w:tcW w:w="1327" w:type="dxa"/>
            <w:tcBorders>
              <w:left w:val="nil"/>
              <w:right w:val="nil"/>
            </w:tcBorders>
            <w:shd w:val="clear" w:color="auto" w:fill="auto"/>
            <w:noWrap/>
            <w:vAlign w:val="bottom"/>
          </w:tcPr>
          <w:p w14:paraId="54AAC2D4" w14:textId="7C14016E" w:rsidR="00112A63" w:rsidRPr="003C5DB3" w:rsidRDefault="00112A63" w:rsidP="00112A63">
            <w:pPr>
              <w:pBdr>
                <w:bottom w:val="double" w:sz="4" w:space="1" w:color="auto"/>
              </w:pBdr>
              <w:tabs>
                <w:tab w:val="decimal" w:pos="963"/>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27,570</w:t>
            </w:r>
          </w:p>
        </w:tc>
        <w:tc>
          <w:tcPr>
            <w:tcW w:w="1328" w:type="dxa"/>
            <w:tcBorders>
              <w:left w:val="nil"/>
              <w:right w:val="nil"/>
            </w:tcBorders>
            <w:shd w:val="clear" w:color="auto" w:fill="auto"/>
            <w:noWrap/>
            <w:vAlign w:val="bottom"/>
          </w:tcPr>
          <w:p w14:paraId="360116E8" w14:textId="522D9896" w:rsidR="00112A63" w:rsidRPr="003C5DB3" w:rsidRDefault="00112A63" w:rsidP="00112A63">
            <w:pPr>
              <w:pBdr>
                <w:bottom w:val="double" w:sz="4" w:space="1" w:color="auto"/>
              </w:pBdr>
              <w:tabs>
                <w:tab w:val="decimal" w:pos="963"/>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16,429</w:t>
            </w:r>
          </w:p>
        </w:tc>
        <w:tc>
          <w:tcPr>
            <w:tcW w:w="1327" w:type="dxa"/>
            <w:tcBorders>
              <w:left w:val="nil"/>
              <w:right w:val="nil"/>
            </w:tcBorders>
            <w:shd w:val="clear" w:color="auto" w:fill="auto"/>
            <w:noWrap/>
            <w:vAlign w:val="bottom"/>
          </w:tcPr>
          <w:p w14:paraId="62D89E97" w14:textId="5D263E10" w:rsidR="00112A63" w:rsidRPr="003C5DB3" w:rsidRDefault="00112A63" w:rsidP="00112A63">
            <w:pPr>
              <w:pBdr>
                <w:bottom w:val="double" w:sz="4" w:space="1" w:color="auto"/>
              </w:pBdr>
              <w:tabs>
                <w:tab w:val="decimal" w:pos="963"/>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26,518</w:t>
            </w:r>
          </w:p>
        </w:tc>
        <w:tc>
          <w:tcPr>
            <w:tcW w:w="1328" w:type="dxa"/>
            <w:tcBorders>
              <w:left w:val="nil"/>
              <w:right w:val="nil"/>
            </w:tcBorders>
            <w:shd w:val="clear" w:color="auto" w:fill="auto"/>
            <w:noWrap/>
            <w:vAlign w:val="bottom"/>
          </w:tcPr>
          <w:p w14:paraId="2B48FEAB" w14:textId="3A439DDD" w:rsidR="00112A63" w:rsidRPr="003C5DB3" w:rsidRDefault="00112A63" w:rsidP="00112A63">
            <w:pPr>
              <w:pBdr>
                <w:bottom w:val="double" w:sz="4" w:space="1" w:color="auto"/>
              </w:pBdr>
              <w:tabs>
                <w:tab w:val="decimal" w:pos="963"/>
              </w:tabs>
              <w:spacing w:line="360" w:lineRule="exact"/>
              <w:rPr>
                <w:rFonts w:ascii="Arial" w:hAnsi="Arial" w:cs="Arial"/>
                <w:color w:val="000000" w:themeColor="text1"/>
                <w:sz w:val="18"/>
                <w:szCs w:val="18"/>
              </w:rPr>
            </w:pPr>
            <w:r w:rsidRPr="003C5DB3">
              <w:rPr>
                <w:rFonts w:ascii="Arial" w:hAnsi="Arial" w:cs="Arial"/>
                <w:color w:val="000000" w:themeColor="text1"/>
                <w:sz w:val="18"/>
                <w:szCs w:val="18"/>
              </w:rPr>
              <w:t>15,457</w:t>
            </w:r>
          </w:p>
        </w:tc>
      </w:tr>
    </w:tbl>
    <w:p w14:paraId="26A341BF" w14:textId="77777777" w:rsidR="005346E6" w:rsidRDefault="005346E6" w:rsidP="000D4A64">
      <w:pPr>
        <w:spacing w:before="120" w:after="120" w:line="360" w:lineRule="exact"/>
        <w:ind w:left="634" w:hanging="634"/>
        <w:jc w:val="both"/>
        <w:outlineLvl w:val="0"/>
        <w:rPr>
          <w:rFonts w:ascii="Arial" w:hAnsi="Arial" w:cs="Arial"/>
          <w:b/>
          <w:bCs/>
          <w:color w:val="000000" w:themeColor="text1"/>
        </w:rPr>
      </w:pPr>
    </w:p>
    <w:p w14:paraId="4DD8A0CA" w14:textId="601E02D1" w:rsidR="007166C8" w:rsidRPr="003C5DB3" w:rsidRDefault="001F140F" w:rsidP="000D4A64">
      <w:pPr>
        <w:spacing w:before="120" w:after="120" w:line="360" w:lineRule="exact"/>
        <w:ind w:left="634" w:hanging="634"/>
        <w:jc w:val="both"/>
        <w:outlineLvl w:val="0"/>
        <w:rPr>
          <w:rFonts w:ascii="Arial" w:hAnsi="Arial" w:cs="Arial"/>
          <w:b/>
          <w:bCs/>
          <w:color w:val="000000" w:themeColor="text1"/>
        </w:rPr>
      </w:pPr>
      <w:bookmarkStart w:id="98" w:name="_Toc149940821"/>
      <w:r w:rsidRPr="003C5DB3">
        <w:rPr>
          <w:rFonts w:ascii="Arial" w:hAnsi="Arial" w:cs="Arial"/>
          <w:b/>
          <w:bCs/>
          <w:color w:val="000000" w:themeColor="text1"/>
        </w:rPr>
        <w:lastRenderedPageBreak/>
        <w:t>4</w:t>
      </w:r>
      <w:r w:rsidRPr="003C5DB3">
        <w:rPr>
          <w:rFonts w:ascii="Arial" w:hAnsi="Arial" w:cs="Arial"/>
          <w:b/>
          <w:bCs/>
          <w:color w:val="000000" w:themeColor="text1"/>
          <w:cs/>
        </w:rPr>
        <w:t>.</w:t>
      </w:r>
      <w:r w:rsidR="0051253B" w:rsidRPr="003C5DB3">
        <w:rPr>
          <w:rFonts w:ascii="Arial" w:hAnsi="Arial" w:cs="Arial"/>
          <w:b/>
          <w:bCs/>
          <w:color w:val="000000" w:themeColor="text1"/>
        </w:rPr>
        <w:t>14</w:t>
      </w:r>
      <w:r w:rsidR="00C11C90" w:rsidRPr="003C5DB3">
        <w:rPr>
          <w:rFonts w:ascii="Arial" w:hAnsi="Arial" w:cs="Arial"/>
          <w:b/>
          <w:bCs/>
          <w:color w:val="000000" w:themeColor="text1"/>
        </w:rPr>
        <w:tab/>
      </w:r>
      <w:r w:rsidR="007166C8" w:rsidRPr="003C5DB3">
        <w:rPr>
          <w:rFonts w:ascii="Arial" w:hAnsi="Arial" w:cs="Arial"/>
          <w:b/>
          <w:bCs/>
          <w:color w:val="000000" w:themeColor="text1"/>
        </w:rPr>
        <w:t>Expected credit losses</w:t>
      </w:r>
      <w:bookmarkEnd w:id="98"/>
    </w:p>
    <w:p w14:paraId="458BECA1" w14:textId="5C564F10" w:rsidR="00090E26" w:rsidRPr="003C5DB3" w:rsidRDefault="007166C8" w:rsidP="000D4A64">
      <w:pPr>
        <w:spacing w:before="120" w:line="360" w:lineRule="exact"/>
        <w:ind w:left="634" w:hanging="634"/>
        <w:jc w:val="thaiDistribute"/>
        <w:rPr>
          <w:rFonts w:ascii="Arial" w:hAnsi="Arial" w:cs="Arial"/>
          <w:color w:val="000000" w:themeColor="text1"/>
        </w:rPr>
      </w:pPr>
      <w:r w:rsidRPr="003C5DB3">
        <w:rPr>
          <w:rFonts w:ascii="Arial" w:hAnsi="Arial" w:cs="Arial"/>
          <w:color w:val="000000" w:themeColor="text1"/>
        </w:rPr>
        <w:tab/>
      </w:r>
      <w:r w:rsidR="00090E26" w:rsidRPr="003C5DB3">
        <w:rPr>
          <w:rFonts w:ascii="Arial" w:hAnsi="Arial" w:cs="Arial"/>
          <w:color w:val="000000" w:themeColor="text1"/>
        </w:rPr>
        <w:t xml:space="preserve">Expected credit losses and gains or losses resulting from modification of terms for financial assets </w:t>
      </w:r>
      <w:r w:rsidR="005E021A" w:rsidRPr="003C5DB3">
        <w:rPr>
          <w:rFonts w:ascii="Arial" w:hAnsi="Arial" w:cs="Arial"/>
          <w:color w:val="000000" w:themeColor="text1"/>
        </w:rPr>
        <w:t>for the three</w:t>
      </w:r>
      <w:r w:rsidR="005E021A" w:rsidRPr="003C5DB3">
        <w:rPr>
          <w:rFonts w:ascii="Arial" w:hAnsi="Arial" w:cs="Arial"/>
          <w:color w:val="000000" w:themeColor="text1"/>
          <w:cs/>
        </w:rPr>
        <w:t>-</w:t>
      </w:r>
      <w:r w:rsidR="005E021A" w:rsidRPr="003C5DB3">
        <w:rPr>
          <w:rFonts w:ascii="Arial" w:hAnsi="Arial" w:cs="Arial"/>
          <w:color w:val="000000" w:themeColor="text1"/>
        </w:rPr>
        <w:t xml:space="preserve">month </w:t>
      </w:r>
      <w:r w:rsidR="000D4A64" w:rsidRPr="003C5DB3">
        <w:rPr>
          <w:rFonts w:ascii="Arial" w:hAnsi="Arial" w:cs="Arial"/>
          <w:color w:val="000000" w:themeColor="text1"/>
        </w:rPr>
        <w:t>and nine</w:t>
      </w:r>
      <w:r w:rsidR="000D4A64" w:rsidRPr="003C5DB3">
        <w:rPr>
          <w:rFonts w:ascii="Arial" w:hAnsi="Arial" w:cs="Arial"/>
          <w:color w:val="000000" w:themeColor="text1"/>
          <w:cs/>
        </w:rPr>
        <w:t>-</w:t>
      </w:r>
      <w:r w:rsidR="000D4A64" w:rsidRPr="003C5DB3">
        <w:rPr>
          <w:rFonts w:ascii="Arial" w:hAnsi="Arial" w:cs="Arial"/>
          <w:color w:val="000000" w:themeColor="text1"/>
        </w:rPr>
        <w:t xml:space="preserve">month </w:t>
      </w:r>
      <w:r w:rsidR="005E021A" w:rsidRPr="003C5DB3">
        <w:rPr>
          <w:rFonts w:ascii="Arial" w:hAnsi="Arial" w:cs="Arial"/>
          <w:color w:val="000000" w:themeColor="text1"/>
        </w:rPr>
        <w:t>periods</w:t>
      </w:r>
      <w:r w:rsidR="005E021A" w:rsidRPr="003C5DB3">
        <w:rPr>
          <w:rFonts w:ascii="Arial" w:hAnsi="Arial" w:cs="Arial"/>
          <w:color w:val="000000" w:themeColor="text1"/>
          <w:cs/>
        </w:rPr>
        <w:t xml:space="preserve"> </w:t>
      </w:r>
      <w:r w:rsidR="005E021A" w:rsidRPr="003C5DB3">
        <w:rPr>
          <w:rFonts w:ascii="Arial" w:hAnsi="Arial" w:cs="Arial"/>
          <w:color w:val="000000" w:themeColor="text1"/>
        </w:rPr>
        <w:t xml:space="preserve">ended </w:t>
      </w:r>
      <w:r w:rsidR="000D4A64" w:rsidRPr="003C5DB3">
        <w:rPr>
          <w:rFonts w:ascii="Arial" w:hAnsi="Arial" w:cs="Arial"/>
          <w:color w:val="000000" w:themeColor="text1"/>
        </w:rPr>
        <w:t>30 September</w:t>
      </w:r>
      <w:r w:rsidR="005E021A" w:rsidRPr="003C5DB3">
        <w:rPr>
          <w:rFonts w:ascii="Arial" w:hAnsi="Arial" w:cs="Arial"/>
          <w:color w:val="000000" w:themeColor="text1"/>
        </w:rPr>
        <w:t xml:space="preserve"> 2023 and 2022 </w:t>
      </w:r>
      <w:r w:rsidR="00090E26" w:rsidRPr="003C5DB3">
        <w:rPr>
          <w:rFonts w:ascii="Arial" w:hAnsi="Arial" w:cs="Arial"/>
          <w:color w:val="000000" w:themeColor="text1"/>
        </w:rPr>
        <w:t>are as follows</w:t>
      </w:r>
      <w:r w:rsidR="00090E26" w:rsidRPr="003C5DB3">
        <w:rPr>
          <w:rFonts w:ascii="Arial" w:hAnsi="Arial" w:cs="Arial"/>
          <w:color w:val="000000" w:themeColor="text1"/>
          <w:cs/>
        </w:rPr>
        <w:t>:</w:t>
      </w:r>
    </w:p>
    <w:tbl>
      <w:tblPr>
        <w:tblW w:w="9270" w:type="dxa"/>
        <w:tblInd w:w="540" w:type="dxa"/>
        <w:tblLayout w:type="fixed"/>
        <w:tblLook w:val="04A0" w:firstRow="1" w:lastRow="0" w:firstColumn="1" w:lastColumn="0" w:noHBand="0" w:noVBand="1"/>
      </w:tblPr>
      <w:tblGrid>
        <w:gridCol w:w="3960"/>
        <w:gridCol w:w="1327"/>
        <w:gridCol w:w="1328"/>
        <w:gridCol w:w="1327"/>
        <w:gridCol w:w="1328"/>
      </w:tblGrid>
      <w:tr w:rsidR="00BC1DA5" w:rsidRPr="003C5DB3" w14:paraId="7164E3D1" w14:textId="77777777" w:rsidTr="005E021A">
        <w:tc>
          <w:tcPr>
            <w:tcW w:w="3960" w:type="dxa"/>
            <w:shd w:val="clear" w:color="auto" w:fill="auto"/>
          </w:tcPr>
          <w:p w14:paraId="2401C8D6" w14:textId="77777777" w:rsidR="00090E26" w:rsidRPr="003C5DB3" w:rsidRDefault="00090E26" w:rsidP="000D4A64">
            <w:pPr>
              <w:pStyle w:val="ListParagraph"/>
              <w:spacing w:line="340" w:lineRule="exact"/>
              <w:ind w:left="0"/>
              <w:contextualSpacing w:val="0"/>
              <w:rPr>
                <w:rFonts w:ascii="Arial" w:hAnsi="Arial" w:cs="Arial"/>
                <w:color w:val="000000" w:themeColor="text1"/>
                <w:sz w:val="18"/>
                <w:szCs w:val="18"/>
                <w:lang w:val="en-US"/>
              </w:rPr>
            </w:pPr>
          </w:p>
        </w:tc>
        <w:tc>
          <w:tcPr>
            <w:tcW w:w="5310" w:type="dxa"/>
            <w:gridSpan w:val="4"/>
            <w:shd w:val="clear" w:color="auto" w:fill="auto"/>
          </w:tcPr>
          <w:p w14:paraId="7382863E" w14:textId="77777777" w:rsidR="00090E26" w:rsidRPr="003C5DB3" w:rsidRDefault="00090E26" w:rsidP="000D4A64">
            <w:pPr>
              <w:pStyle w:val="ListParagraph"/>
              <w:spacing w:line="340" w:lineRule="exact"/>
              <w:ind w:left="612"/>
              <w:contextualSpacing w:val="0"/>
              <w:jc w:val="right"/>
              <w:rPr>
                <w:rFonts w:ascii="Arial" w:hAnsi="Arial" w:cs="Arial"/>
                <w:color w:val="000000" w:themeColor="text1"/>
                <w:sz w:val="18"/>
                <w:szCs w:val="18"/>
                <w:cs/>
              </w:rPr>
            </w:pPr>
            <w:r w:rsidRPr="003C5DB3">
              <w:rPr>
                <w:rFonts w:ascii="Arial" w:hAnsi="Arial" w:cs="Arial"/>
                <w:color w:val="000000" w:themeColor="text1"/>
                <w:sz w:val="18"/>
                <w:szCs w:val="18"/>
                <w:cs/>
              </w:rPr>
              <w:t>(Unit: Million Baht)</w:t>
            </w:r>
          </w:p>
        </w:tc>
      </w:tr>
      <w:tr w:rsidR="00BC1DA5" w:rsidRPr="003C5DB3" w14:paraId="109CDE89" w14:textId="77777777" w:rsidTr="0058312C">
        <w:tc>
          <w:tcPr>
            <w:tcW w:w="3960" w:type="dxa"/>
            <w:shd w:val="clear" w:color="auto" w:fill="auto"/>
          </w:tcPr>
          <w:p w14:paraId="4684CD53" w14:textId="77777777" w:rsidR="005E021A" w:rsidRPr="003C5DB3" w:rsidRDefault="005E021A" w:rsidP="000D4A64">
            <w:pPr>
              <w:pStyle w:val="ListParagraph"/>
              <w:spacing w:line="340" w:lineRule="exact"/>
              <w:ind w:left="0"/>
              <w:contextualSpacing w:val="0"/>
              <w:rPr>
                <w:rFonts w:ascii="Arial" w:hAnsi="Arial" w:cs="Arial"/>
                <w:color w:val="000000" w:themeColor="text1"/>
                <w:sz w:val="18"/>
                <w:szCs w:val="18"/>
                <w:lang w:val="en-US"/>
              </w:rPr>
            </w:pPr>
          </w:p>
        </w:tc>
        <w:tc>
          <w:tcPr>
            <w:tcW w:w="5310" w:type="dxa"/>
            <w:gridSpan w:val="4"/>
            <w:shd w:val="clear" w:color="auto" w:fill="auto"/>
            <w:vAlign w:val="center"/>
          </w:tcPr>
          <w:p w14:paraId="6FC5C17D" w14:textId="5595B926" w:rsidR="005E021A" w:rsidRPr="003C5DB3" w:rsidRDefault="005E021A" w:rsidP="000D4A64">
            <w:pPr>
              <w:pStyle w:val="ListParagraph"/>
              <w:pBdr>
                <w:bottom w:val="single" w:sz="4" w:space="1" w:color="auto"/>
              </w:pBdr>
              <w:spacing w:line="340" w:lineRule="exact"/>
              <w:ind w:left="0"/>
              <w:contextualSpacing w:val="0"/>
              <w:jc w:val="center"/>
              <w:rPr>
                <w:rFonts w:ascii="Arial" w:hAnsi="Arial" w:cs="Arial"/>
                <w:color w:val="000000" w:themeColor="text1"/>
                <w:sz w:val="18"/>
                <w:szCs w:val="18"/>
                <w:cs/>
                <w:lang w:val="en-US"/>
              </w:rPr>
            </w:pPr>
            <w:r w:rsidRPr="003C5DB3">
              <w:rPr>
                <w:rFonts w:ascii="Arial" w:hAnsi="Arial" w:cs="Arial"/>
                <w:color w:val="000000" w:themeColor="text1"/>
                <w:sz w:val="18"/>
                <w:szCs w:val="18"/>
                <w:lang w:val="en-US"/>
              </w:rPr>
              <w:t>For the three</w:t>
            </w:r>
            <w:r w:rsidRPr="003C5DB3">
              <w:rPr>
                <w:rFonts w:ascii="Arial" w:hAnsi="Arial" w:cs="Arial"/>
                <w:color w:val="000000" w:themeColor="text1"/>
                <w:sz w:val="18"/>
                <w:szCs w:val="18"/>
                <w:cs/>
              </w:rPr>
              <w:t>-</w:t>
            </w:r>
            <w:r w:rsidRPr="003C5DB3">
              <w:rPr>
                <w:rFonts w:ascii="Arial" w:hAnsi="Arial" w:cs="Arial"/>
                <w:color w:val="000000" w:themeColor="text1"/>
                <w:sz w:val="18"/>
                <w:szCs w:val="18"/>
                <w:lang w:val="en-US"/>
              </w:rPr>
              <w:t xml:space="preserve">month periods ended </w:t>
            </w:r>
            <w:r w:rsidR="000D4A64" w:rsidRPr="003C5DB3">
              <w:rPr>
                <w:rFonts w:ascii="Arial" w:hAnsi="Arial" w:cs="Arial"/>
                <w:color w:val="000000" w:themeColor="text1"/>
                <w:sz w:val="18"/>
                <w:szCs w:val="18"/>
                <w:lang w:val="en-US"/>
              </w:rPr>
              <w:t>30 September</w:t>
            </w:r>
          </w:p>
        </w:tc>
      </w:tr>
      <w:tr w:rsidR="00BC1DA5" w:rsidRPr="003C5DB3" w14:paraId="77E9282B" w14:textId="77777777" w:rsidTr="0058312C">
        <w:tc>
          <w:tcPr>
            <w:tcW w:w="3960" w:type="dxa"/>
            <w:shd w:val="clear" w:color="auto" w:fill="auto"/>
          </w:tcPr>
          <w:p w14:paraId="6D11E6A3" w14:textId="77777777" w:rsidR="005E021A" w:rsidRPr="003C5DB3" w:rsidRDefault="005E021A" w:rsidP="000D4A64">
            <w:pPr>
              <w:pStyle w:val="ListParagraph"/>
              <w:spacing w:line="340" w:lineRule="exact"/>
              <w:ind w:left="0"/>
              <w:contextualSpacing w:val="0"/>
              <w:rPr>
                <w:rFonts w:ascii="Arial" w:hAnsi="Arial" w:cs="Arial"/>
                <w:color w:val="000000" w:themeColor="text1"/>
                <w:sz w:val="18"/>
                <w:szCs w:val="18"/>
                <w:lang w:val="en-US"/>
              </w:rPr>
            </w:pPr>
          </w:p>
        </w:tc>
        <w:tc>
          <w:tcPr>
            <w:tcW w:w="2655" w:type="dxa"/>
            <w:gridSpan w:val="2"/>
            <w:shd w:val="clear" w:color="auto" w:fill="auto"/>
            <w:vAlign w:val="center"/>
          </w:tcPr>
          <w:p w14:paraId="62C9F63F" w14:textId="63BA686E" w:rsidR="005E021A" w:rsidRPr="003C5DB3" w:rsidRDefault="005E021A" w:rsidP="000D4A64">
            <w:pPr>
              <w:pStyle w:val="ListParagraph"/>
              <w:pBdr>
                <w:bottom w:val="single" w:sz="4" w:space="1" w:color="auto"/>
              </w:pBdr>
              <w:spacing w:line="340" w:lineRule="exact"/>
              <w:ind w:left="0"/>
              <w:contextualSpacing w:val="0"/>
              <w:jc w:val="center"/>
              <w:rPr>
                <w:rFonts w:ascii="Arial" w:hAnsi="Arial" w:cs="Arial"/>
                <w:color w:val="000000" w:themeColor="text1"/>
                <w:sz w:val="18"/>
                <w:szCs w:val="18"/>
                <w:cs/>
              </w:rPr>
            </w:pPr>
            <w:r w:rsidRPr="003C5DB3">
              <w:rPr>
                <w:rFonts w:ascii="Arial" w:hAnsi="Arial" w:cs="Arial"/>
                <w:color w:val="000000" w:themeColor="text1"/>
                <w:sz w:val="18"/>
                <w:szCs w:val="18"/>
                <w:cs/>
              </w:rPr>
              <w:t>Consolidated                    financial statements</w:t>
            </w:r>
          </w:p>
        </w:tc>
        <w:tc>
          <w:tcPr>
            <w:tcW w:w="2655" w:type="dxa"/>
            <w:gridSpan w:val="2"/>
            <w:vAlign w:val="center"/>
          </w:tcPr>
          <w:p w14:paraId="78F8B29D" w14:textId="55415FE0" w:rsidR="005E021A" w:rsidRPr="003C5DB3" w:rsidRDefault="005E021A" w:rsidP="000D4A64">
            <w:pPr>
              <w:pStyle w:val="ListParagraph"/>
              <w:pBdr>
                <w:bottom w:val="single" w:sz="4" w:space="1" w:color="auto"/>
              </w:pBdr>
              <w:spacing w:line="340" w:lineRule="exact"/>
              <w:ind w:left="0"/>
              <w:contextualSpacing w:val="0"/>
              <w:jc w:val="center"/>
              <w:rPr>
                <w:rFonts w:ascii="Arial" w:hAnsi="Arial" w:cs="Arial"/>
                <w:color w:val="000000" w:themeColor="text1"/>
                <w:sz w:val="18"/>
                <w:szCs w:val="18"/>
                <w:cs/>
              </w:rPr>
            </w:pPr>
            <w:r w:rsidRPr="003C5DB3">
              <w:rPr>
                <w:rFonts w:ascii="Arial" w:hAnsi="Arial" w:cs="Arial"/>
                <w:color w:val="000000" w:themeColor="text1"/>
                <w:sz w:val="18"/>
                <w:szCs w:val="18"/>
                <w:cs/>
              </w:rPr>
              <w:t>Separate                                    financial statements</w:t>
            </w:r>
          </w:p>
        </w:tc>
      </w:tr>
      <w:tr w:rsidR="00BC1DA5" w:rsidRPr="003C5DB3" w14:paraId="5176C57A" w14:textId="77777777" w:rsidTr="0058312C">
        <w:tc>
          <w:tcPr>
            <w:tcW w:w="3960" w:type="dxa"/>
            <w:shd w:val="clear" w:color="auto" w:fill="auto"/>
          </w:tcPr>
          <w:p w14:paraId="46B6F2A1" w14:textId="77777777" w:rsidR="005E021A" w:rsidRPr="003C5DB3" w:rsidRDefault="005E021A" w:rsidP="000D4A64">
            <w:pPr>
              <w:pStyle w:val="ListParagraph"/>
              <w:spacing w:line="340" w:lineRule="exact"/>
              <w:ind w:left="0"/>
              <w:contextualSpacing w:val="0"/>
              <w:rPr>
                <w:rFonts w:ascii="Arial" w:hAnsi="Arial" w:cs="Arial"/>
                <w:color w:val="000000" w:themeColor="text1"/>
                <w:sz w:val="18"/>
                <w:szCs w:val="18"/>
                <w:lang w:val="en-US"/>
              </w:rPr>
            </w:pPr>
          </w:p>
        </w:tc>
        <w:tc>
          <w:tcPr>
            <w:tcW w:w="1327" w:type="dxa"/>
            <w:shd w:val="clear" w:color="auto" w:fill="auto"/>
            <w:vAlign w:val="center"/>
          </w:tcPr>
          <w:p w14:paraId="7386F1D0" w14:textId="7330B247" w:rsidR="005E021A" w:rsidRPr="003C5DB3" w:rsidRDefault="005E021A" w:rsidP="000D4A64">
            <w:pPr>
              <w:pStyle w:val="ListParagraph"/>
              <w:pBdr>
                <w:bottom w:val="single" w:sz="4" w:space="1" w:color="auto"/>
              </w:pBdr>
              <w:spacing w:line="340" w:lineRule="exact"/>
              <w:ind w:left="0"/>
              <w:contextualSpacing w:val="0"/>
              <w:jc w:val="center"/>
              <w:rPr>
                <w:rFonts w:ascii="Arial" w:hAnsi="Arial" w:cs="Arial"/>
                <w:color w:val="000000" w:themeColor="text1"/>
                <w:sz w:val="18"/>
                <w:szCs w:val="18"/>
                <w:cs/>
              </w:rPr>
            </w:pPr>
            <w:r w:rsidRPr="003C5DB3">
              <w:rPr>
                <w:rFonts w:ascii="Arial" w:hAnsi="Arial" w:cs="Arial"/>
                <w:color w:val="000000" w:themeColor="text1"/>
                <w:sz w:val="18"/>
                <w:szCs w:val="18"/>
                <w:cs/>
              </w:rPr>
              <w:t>2023</w:t>
            </w:r>
          </w:p>
        </w:tc>
        <w:tc>
          <w:tcPr>
            <w:tcW w:w="1328" w:type="dxa"/>
            <w:vAlign w:val="center"/>
          </w:tcPr>
          <w:p w14:paraId="1AF7A4E9" w14:textId="262B5233" w:rsidR="005E021A" w:rsidRPr="003C5DB3" w:rsidRDefault="005E021A" w:rsidP="000D4A64">
            <w:pPr>
              <w:pStyle w:val="ListParagraph"/>
              <w:pBdr>
                <w:bottom w:val="single" w:sz="4" w:space="1" w:color="auto"/>
              </w:pBdr>
              <w:spacing w:line="340" w:lineRule="exact"/>
              <w:ind w:left="0"/>
              <w:contextualSpacing w:val="0"/>
              <w:jc w:val="center"/>
              <w:rPr>
                <w:rFonts w:ascii="Arial" w:hAnsi="Arial" w:cs="Arial"/>
                <w:color w:val="000000" w:themeColor="text1"/>
                <w:sz w:val="18"/>
                <w:szCs w:val="18"/>
                <w:cs/>
              </w:rPr>
            </w:pPr>
            <w:r w:rsidRPr="003C5DB3">
              <w:rPr>
                <w:rFonts w:ascii="Arial" w:hAnsi="Arial" w:cs="Arial"/>
                <w:color w:val="000000" w:themeColor="text1"/>
                <w:sz w:val="18"/>
                <w:szCs w:val="18"/>
                <w:cs/>
              </w:rPr>
              <w:t>2022</w:t>
            </w:r>
          </w:p>
        </w:tc>
        <w:tc>
          <w:tcPr>
            <w:tcW w:w="1327" w:type="dxa"/>
            <w:vAlign w:val="center"/>
          </w:tcPr>
          <w:p w14:paraId="297E4B4C" w14:textId="18D4A91D" w:rsidR="005E021A" w:rsidRPr="003C5DB3" w:rsidRDefault="005E021A" w:rsidP="000D4A64">
            <w:pPr>
              <w:pStyle w:val="ListParagraph"/>
              <w:pBdr>
                <w:bottom w:val="single" w:sz="4" w:space="1" w:color="auto"/>
              </w:pBdr>
              <w:spacing w:line="340" w:lineRule="exact"/>
              <w:ind w:left="0"/>
              <w:contextualSpacing w:val="0"/>
              <w:jc w:val="center"/>
              <w:rPr>
                <w:rFonts w:ascii="Arial" w:hAnsi="Arial" w:cs="Arial"/>
                <w:color w:val="000000" w:themeColor="text1"/>
                <w:sz w:val="18"/>
                <w:szCs w:val="18"/>
                <w:cs/>
              </w:rPr>
            </w:pPr>
            <w:r w:rsidRPr="003C5DB3">
              <w:rPr>
                <w:rFonts w:ascii="Arial" w:hAnsi="Arial" w:cs="Arial"/>
                <w:color w:val="000000" w:themeColor="text1"/>
                <w:sz w:val="18"/>
                <w:szCs w:val="18"/>
                <w:cs/>
              </w:rPr>
              <w:t>2023</w:t>
            </w:r>
          </w:p>
        </w:tc>
        <w:tc>
          <w:tcPr>
            <w:tcW w:w="1328" w:type="dxa"/>
            <w:shd w:val="clear" w:color="auto" w:fill="auto"/>
            <w:vAlign w:val="center"/>
          </w:tcPr>
          <w:p w14:paraId="6D1B757A" w14:textId="12144B9D" w:rsidR="005E021A" w:rsidRPr="003C5DB3" w:rsidRDefault="005E021A" w:rsidP="000D4A64">
            <w:pPr>
              <w:pStyle w:val="ListParagraph"/>
              <w:pBdr>
                <w:bottom w:val="single" w:sz="4" w:space="1" w:color="auto"/>
              </w:pBdr>
              <w:spacing w:line="340" w:lineRule="exact"/>
              <w:ind w:left="0"/>
              <w:contextualSpacing w:val="0"/>
              <w:jc w:val="center"/>
              <w:rPr>
                <w:rFonts w:ascii="Arial" w:hAnsi="Arial" w:cs="Arial"/>
                <w:color w:val="000000" w:themeColor="text1"/>
                <w:sz w:val="18"/>
                <w:szCs w:val="18"/>
                <w:cs/>
              </w:rPr>
            </w:pPr>
            <w:r w:rsidRPr="003C5DB3">
              <w:rPr>
                <w:rFonts w:ascii="Arial" w:hAnsi="Arial" w:cs="Arial"/>
                <w:color w:val="000000" w:themeColor="text1"/>
                <w:sz w:val="18"/>
                <w:szCs w:val="18"/>
                <w:cs/>
              </w:rPr>
              <w:t>2022</w:t>
            </w:r>
          </w:p>
        </w:tc>
      </w:tr>
      <w:tr w:rsidR="00112A63" w:rsidRPr="003C5DB3" w14:paraId="70CD50E5" w14:textId="77777777" w:rsidTr="000D4A64">
        <w:tc>
          <w:tcPr>
            <w:tcW w:w="3960" w:type="dxa"/>
            <w:shd w:val="clear" w:color="auto" w:fill="auto"/>
          </w:tcPr>
          <w:p w14:paraId="5482B269" w14:textId="77777777" w:rsidR="00112A63" w:rsidRPr="003C5DB3" w:rsidRDefault="00112A63" w:rsidP="00112A63">
            <w:pPr>
              <w:pStyle w:val="ListParagraph"/>
              <w:spacing w:line="340" w:lineRule="exact"/>
              <w:ind w:left="163" w:hanging="163"/>
              <w:contextualSpacing w:val="0"/>
              <w:rPr>
                <w:rFonts w:ascii="Arial" w:hAnsi="Arial" w:cs="Arial"/>
                <w:color w:val="000000" w:themeColor="text1"/>
                <w:sz w:val="18"/>
                <w:szCs w:val="18"/>
                <w:cs/>
                <w:lang w:val="en-US"/>
              </w:rPr>
            </w:pPr>
            <w:r w:rsidRPr="003C5DB3">
              <w:rPr>
                <w:rFonts w:ascii="Arial" w:hAnsi="Arial" w:cs="Arial"/>
                <w:color w:val="000000" w:themeColor="text1"/>
                <w:sz w:val="18"/>
                <w:szCs w:val="18"/>
                <w:lang w:val="en-US"/>
              </w:rPr>
              <w:t xml:space="preserve">Interbank and money market items </w:t>
            </w:r>
            <w:r w:rsidRPr="003C5DB3">
              <w:rPr>
                <w:rFonts w:ascii="Arial" w:hAnsi="Arial" w:cs="Arial"/>
                <w:color w:val="000000" w:themeColor="text1"/>
                <w:sz w:val="18"/>
                <w:szCs w:val="18"/>
                <w:cs/>
                <w:lang w:val="en-US"/>
              </w:rPr>
              <w:t>(</w:t>
            </w:r>
            <w:r w:rsidRPr="003C5DB3">
              <w:rPr>
                <w:rFonts w:ascii="Arial" w:hAnsi="Arial" w:cs="Arial"/>
                <w:color w:val="000000" w:themeColor="text1"/>
                <w:sz w:val="18"/>
                <w:szCs w:val="18"/>
                <w:lang w:val="en-US"/>
              </w:rPr>
              <w:t>assets</w:t>
            </w:r>
            <w:r w:rsidRPr="003C5DB3">
              <w:rPr>
                <w:rFonts w:ascii="Arial" w:hAnsi="Arial" w:cs="Arial"/>
                <w:color w:val="000000" w:themeColor="text1"/>
                <w:sz w:val="18"/>
                <w:szCs w:val="18"/>
                <w:cs/>
                <w:lang w:val="en-US"/>
              </w:rPr>
              <w:t>)</w:t>
            </w:r>
          </w:p>
        </w:tc>
        <w:tc>
          <w:tcPr>
            <w:tcW w:w="1327" w:type="dxa"/>
            <w:shd w:val="clear" w:color="auto" w:fill="auto"/>
            <w:vAlign w:val="bottom"/>
          </w:tcPr>
          <w:p w14:paraId="35033EDC" w14:textId="21983BE0" w:rsidR="00112A63" w:rsidRPr="003C5DB3" w:rsidRDefault="00112A63" w:rsidP="00112A63">
            <w:pPr>
              <w:tabs>
                <w:tab w:val="decimal" w:pos="963"/>
              </w:tabs>
              <w:spacing w:line="340" w:lineRule="exact"/>
              <w:rPr>
                <w:rFonts w:ascii="Arial" w:hAnsi="Arial" w:cs="Arial"/>
                <w:color w:val="000000" w:themeColor="text1"/>
                <w:sz w:val="18"/>
                <w:szCs w:val="18"/>
              </w:rPr>
            </w:pPr>
            <w:r w:rsidRPr="003C5DB3">
              <w:rPr>
                <w:rFonts w:ascii="Arial" w:hAnsi="Arial" w:cs="Arial"/>
                <w:color w:val="000000" w:themeColor="text1"/>
                <w:sz w:val="18"/>
              </w:rPr>
              <w:t>9</w:t>
            </w:r>
            <w:r w:rsidR="000C00AC">
              <w:rPr>
                <w:rFonts w:ascii="Arial" w:hAnsi="Arial" w:cs="Arial"/>
                <w:color w:val="000000" w:themeColor="text1"/>
                <w:sz w:val="18"/>
              </w:rPr>
              <w:t>8</w:t>
            </w:r>
          </w:p>
        </w:tc>
        <w:tc>
          <w:tcPr>
            <w:tcW w:w="1328" w:type="dxa"/>
            <w:shd w:val="clear" w:color="auto" w:fill="auto"/>
            <w:vAlign w:val="bottom"/>
          </w:tcPr>
          <w:p w14:paraId="588F5A28" w14:textId="7F836A70" w:rsidR="00112A63" w:rsidRPr="003C5DB3" w:rsidRDefault="00112A63" w:rsidP="00112A63">
            <w:pPr>
              <w:tabs>
                <w:tab w:val="decimal" w:pos="963"/>
              </w:tabs>
              <w:spacing w:line="340" w:lineRule="exact"/>
              <w:rPr>
                <w:rFonts w:ascii="Arial" w:hAnsi="Arial" w:cs="Arial"/>
                <w:color w:val="000000" w:themeColor="text1"/>
                <w:sz w:val="18"/>
                <w:szCs w:val="18"/>
              </w:rPr>
            </w:pPr>
            <w:r w:rsidRPr="003C5DB3">
              <w:rPr>
                <w:rFonts w:ascii="Arial" w:hAnsi="Arial" w:cs="Arial"/>
                <w:color w:val="000000" w:themeColor="text1"/>
                <w:sz w:val="18"/>
                <w:szCs w:val="18"/>
                <w:cs/>
              </w:rPr>
              <w:t>209</w:t>
            </w:r>
          </w:p>
        </w:tc>
        <w:tc>
          <w:tcPr>
            <w:tcW w:w="1327" w:type="dxa"/>
            <w:shd w:val="clear" w:color="auto" w:fill="auto"/>
            <w:vAlign w:val="bottom"/>
          </w:tcPr>
          <w:p w14:paraId="0E82A160" w14:textId="41096856" w:rsidR="00112A63" w:rsidRPr="003C5DB3" w:rsidRDefault="00112A63" w:rsidP="00112A63">
            <w:pPr>
              <w:tabs>
                <w:tab w:val="decimal" w:pos="963"/>
              </w:tabs>
              <w:spacing w:line="340" w:lineRule="exact"/>
              <w:rPr>
                <w:rFonts w:ascii="Arial" w:hAnsi="Arial" w:cs="Arial"/>
                <w:color w:val="000000" w:themeColor="text1"/>
                <w:sz w:val="18"/>
                <w:szCs w:val="18"/>
              </w:rPr>
            </w:pPr>
            <w:r w:rsidRPr="003C5DB3">
              <w:rPr>
                <w:rFonts w:ascii="Arial" w:hAnsi="Arial" w:cs="Arial"/>
                <w:color w:val="000000" w:themeColor="text1"/>
                <w:sz w:val="18"/>
                <w:szCs w:val="18"/>
              </w:rPr>
              <w:t>9</w:t>
            </w:r>
            <w:r w:rsidR="000931B6">
              <w:rPr>
                <w:rFonts w:ascii="Arial" w:hAnsi="Arial" w:cs="Arial"/>
                <w:color w:val="000000" w:themeColor="text1"/>
                <w:sz w:val="18"/>
                <w:szCs w:val="18"/>
              </w:rPr>
              <w:t>8</w:t>
            </w:r>
          </w:p>
        </w:tc>
        <w:tc>
          <w:tcPr>
            <w:tcW w:w="1328" w:type="dxa"/>
            <w:shd w:val="clear" w:color="auto" w:fill="auto"/>
            <w:vAlign w:val="bottom"/>
          </w:tcPr>
          <w:p w14:paraId="4475A87B" w14:textId="6F9737A1" w:rsidR="00112A63" w:rsidRPr="003C5DB3" w:rsidRDefault="00112A63" w:rsidP="00112A63">
            <w:pPr>
              <w:tabs>
                <w:tab w:val="decimal" w:pos="963"/>
              </w:tabs>
              <w:spacing w:line="340" w:lineRule="exact"/>
              <w:rPr>
                <w:rFonts w:ascii="Arial" w:hAnsi="Arial" w:cs="Arial"/>
                <w:color w:val="000000" w:themeColor="text1"/>
                <w:sz w:val="18"/>
                <w:szCs w:val="18"/>
              </w:rPr>
            </w:pPr>
            <w:r w:rsidRPr="003C5DB3">
              <w:rPr>
                <w:rFonts w:ascii="Arial" w:hAnsi="Arial" w:cs="Arial"/>
                <w:color w:val="000000" w:themeColor="text1"/>
                <w:sz w:val="18"/>
                <w:szCs w:val="18"/>
                <w:cs/>
              </w:rPr>
              <w:t>209</w:t>
            </w:r>
          </w:p>
        </w:tc>
      </w:tr>
      <w:tr w:rsidR="00112A63" w:rsidRPr="003C5DB3" w14:paraId="0CF35D7A" w14:textId="77777777" w:rsidTr="000D4A64">
        <w:tc>
          <w:tcPr>
            <w:tcW w:w="3960" w:type="dxa"/>
            <w:shd w:val="clear" w:color="auto" w:fill="auto"/>
          </w:tcPr>
          <w:p w14:paraId="0FA555B5" w14:textId="77777777" w:rsidR="00112A63" w:rsidRPr="003C5DB3" w:rsidRDefault="00112A63" w:rsidP="00112A63">
            <w:pPr>
              <w:spacing w:line="340" w:lineRule="exact"/>
              <w:ind w:left="166" w:hanging="166"/>
              <w:rPr>
                <w:rFonts w:ascii="Arial" w:hAnsi="Arial" w:cs="Arial"/>
                <w:color w:val="000000" w:themeColor="text1"/>
                <w:sz w:val="18"/>
                <w:szCs w:val="18"/>
                <w:cs/>
              </w:rPr>
            </w:pPr>
            <w:r w:rsidRPr="003C5DB3">
              <w:rPr>
                <w:rFonts w:ascii="Arial" w:hAnsi="Arial" w:cs="Arial"/>
                <w:color w:val="000000" w:themeColor="text1"/>
                <w:sz w:val="18"/>
                <w:szCs w:val="18"/>
              </w:rPr>
              <w:t xml:space="preserve">Investments in debt securities measured </w:t>
            </w:r>
            <w:r w:rsidRPr="003C5DB3">
              <w:rPr>
                <w:rFonts w:ascii="Arial" w:hAnsi="Arial" w:cs="Arial"/>
                <w:color w:val="000000" w:themeColor="text1"/>
                <w:sz w:val="18"/>
                <w:szCs w:val="18"/>
                <w:cs/>
              </w:rPr>
              <w:t xml:space="preserve">               </w:t>
            </w:r>
            <w:r w:rsidRPr="003C5DB3">
              <w:rPr>
                <w:rFonts w:ascii="Arial" w:hAnsi="Arial" w:cs="Arial"/>
                <w:color w:val="000000" w:themeColor="text1"/>
                <w:sz w:val="18"/>
                <w:szCs w:val="18"/>
              </w:rPr>
              <w:t xml:space="preserve">at </w:t>
            </w:r>
            <w:proofErr w:type="spellStart"/>
            <w:r w:rsidRPr="003C5DB3">
              <w:rPr>
                <w:rFonts w:ascii="Arial" w:hAnsi="Arial" w:cs="Arial"/>
                <w:color w:val="000000" w:themeColor="text1"/>
                <w:sz w:val="18"/>
                <w:szCs w:val="18"/>
              </w:rPr>
              <w:t>amortised</w:t>
            </w:r>
            <w:proofErr w:type="spellEnd"/>
            <w:r w:rsidRPr="003C5DB3">
              <w:rPr>
                <w:rFonts w:ascii="Arial" w:hAnsi="Arial" w:cs="Arial"/>
                <w:color w:val="000000" w:themeColor="text1"/>
                <w:sz w:val="18"/>
                <w:szCs w:val="18"/>
              </w:rPr>
              <w:t xml:space="preserve"> cost</w:t>
            </w:r>
          </w:p>
        </w:tc>
        <w:tc>
          <w:tcPr>
            <w:tcW w:w="1327" w:type="dxa"/>
            <w:shd w:val="clear" w:color="auto" w:fill="auto"/>
            <w:vAlign w:val="bottom"/>
          </w:tcPr>
          <w:p w14:paraId="54D5C59D" w14:textId="04F7B573" w:rsidR="00112A63" w:rsidRPr="003C5DB3" w:rsidRDefault="00112A63" w:rsidP="00112A63">
            <w:pPr>
              <w:tabs>
                <w:tab w:val="decimal" w:pos="963"/>
              </w:tabs>
              <w:spacing w:line="340" w:lineRule="exact"/>
              <w:rPr>
                <w:rFonts w:ascii="Arial" w:hAnsi="Arial" w:cs="Arial"/>
                <w:color w:val="000000" w:themeColor="text1"/>
                <w:sz w:val="18"/>
                <w:szCs w:val="18"/>
              </w:rPr>
            </w:pPr>
            <w:r w:rsidRPr="003C5DB3">
              <w:rPr>
                <w:rFonts w:ascii="Arial" w:hAnsi="Arial" w:cs="Arial"/>
                <w:color w:val="000000" w:themeColor="text1"/>
                <w:sz w:val="18"/>
                <w:szCs w:val="18"/>
                <w:cs/>
              </w:rPr>
              <w:t>(</w:t>
            </w:r>
            <w:r w:rsidRPr="003C5DB3">
              <w:rPr>
                <w:rFonts w:ascii="Arial" w:hAnsi="Arial" w:cs="Arial"/>
                <w:color w:val="000000" w:themeColor="text1"/>
                <w:sz w:val="18"/>
                <w:szCs w:val="18"/>
              </w:rPr>
              <w:t>1</w:t>
            </w:r>
            <w:r w:rsidRPr="003C5DB3">
              <w:rPr>
                <w:rFonts w:ascii="Arial" w:hAnsi="Arial" w:cs="Arial"/>
                <w:color w:val="000000" w:themeColor="text1"/>
                <w:sz w:val="18"/>
                <w:szCs w:val="18"/>
                <w:cs/>
              </w:rPr>
              <w:t>)</w:t>
            </w:r>
          </w:p>
        </w:tc>
        <w:tc>
          <w:tcPr>
            <w:tcW w:w="1328" w:type="dxa"/>
            <w:shd w:val="clear" w:color="auto" w:fill="auto"/>
            <w:vAlign w:val="bottom"/>
          </w:tcPr>
          <w:p w14:paraId="280AEF1B" w14:textId="173E1FE4" w:rsidR="00112A63" w:rsidRPr="003C5DB3" w:rsidRDefault="00112A63" w:rsidP="00112A63">
            <w:pPr>
              <w:tabs>
                <w:tab w:val="decimal" w:pos="963"/>
              </w:tabs>
              <w:spacing w:line="340" w:lineRule="exact"/>
              <w:rPr>
                <w:rFonts w:ascii="Arial" w:hAnsi="Arial" w:cs="Arial"/>
                <w:color w:val="000000" w:themeColor="text1"/>
                <w:sz w:val="18"/>
                <w:szCs w:val="18"/>
              </w:rPr>
            </w:pPr>
            <w:r w:rsidRPr="003C5DB3">
              <w:rPr>
                <w:rFonts w:ascii="Arial" w:hAnsi="Arial" w:cs="Arial"/>
                <w:color w:val="000000" w:themeColor="text1"/>
                <w:sz w:val="18"/>
                <w:szCs w:val="18"/>
                <w:cs/>
              </w:rPr>
              <w:t>(</w:t>
            </w:r>
            <w:r w:rsidRPr="003C5DB3">
              <w:rPr>
                <w:rFonts w:ascii="Arial" w:hAnsi="Arial" w:cs="Arial"/>
                <w:color w:val="000000" w:themeColor="text1"/>
                <w:sz w:val="18"/>
                <w:szCs w:val="18"/>
              </w:rPr>
              <w:t>1</w:t>
            </w:r>
            <w:r w:rsidRPr="003C5DB3">
              <w:rPr>
                <w:rFonts w:ascii="Arial" w:hAnsi="Arial" w:cs="Arial"/>
                <w:color w:val="000000" w:themeColor="text1"/>
                <w:sz w:val="18"/>
                <w:szCs w:val="18"/>
                <w:cs/>
              </w:rPr>
              <w:t>)</w:t>
            </w:r>
          </w:p>
        </w:tc>
        <w:tc>
          <w:tcPr>
            <w:tcW w:w="1327" w:type="dxa"/>
            <w:shd w:val="clear" w:color="auto" w:fill="auto"/>
            <w:vAlign w:val="bottom"/>
          </w:tcPr>
          <w:p w14:paraId="468394D5" w14:textId="78CC557C" w:rsidR="00112A63" w:rsidRPr="003C5DB3" w:rsidRDefault="00112A63" w:rsidP="00112A63">
            <w:pPr>
              <w:tabs>
                <w:tab w:val="decimal" w:pos="963"/>
              </w:tabs>
              <w:spacing w:line="340" w:lineRule="exact"/>
              <w:rPr>
                <w:rFonts w:ascii="Arial" w:hAnsi="Arial" w:cs="Arial"/>
                <w:color w:val="000000" w:themeColor="text1"/>
                <w:sz w:val="18"/>
                <w:szCs w:val="18"/>
              </w:rPr>
            </w:pPr>
            <w:r w:rsidRPr="003C5DB3">
              <w:rPr>
                <w:rFonts w:ascii="Arial" w:hAnsi="Arial" w:cs="Arial"/>
                <w:color w:val="000000" w:themeColor="text1"/>
                <w:sz w:val="18"/>
                <w:szCs w:val="18"/>
                <w:cs/>
              </w:rPr>
              <w:t>(</w:t>
            </w:r>
            <w:r w:rsidRPr="003C5DB3">
              <w:rPr>
                <w:rFonts w:ascii="Arial" w:hAnsi="Arial" w:cs="Arial"/>
                <w:color w:val="000000" w:themeColor="text1"/>
                <w:sz w:val="18"/>
                <w:szCs w:val="18"/>
              </w:rPr>
              <w:t>1</w:t>
            </w:r>
            <w:r w:rsidRPr="003C5DB3">
              <w:rPr>
                <w:rFonts w:ascii="Arial" w:hAnsi="Arial" w:cs="Arial"/>
                <w:color w:val="000000" w:themeColor="text1"/>
                <w:sz w:val="18"/>
                <w:szCs w:val="18"/>
                <w:cs/>
              </w:rPr>
              <w:t>)</w:t>
            </w:r>
          </w:p>
        </w:tc>
        <w:tc>
          <w:tcPr>
            <w:tcW w:w="1328" w:type="dxa"/>
            <w:shd w:val="clear" w:color="auto" w:fill="auto"/>
            <w:vAlign w:val="bottom"/>
          </w:tcPr>
          <w:p w14:paraId="40F187CB" w14:textId="455A1FCE" w:rsidR="00112A63" w:rsidRPr="003C5DB3" w:rsidRDefault="00112A63" w:rsidP="00112A63">
            <w:pPr>
              <w:tabs>
                <w:tab w:val="decimal" w:pos="963"/>
              </w:tabs>
              <w:spacing w:line="340" w:lineRule="exact"/>
              <w:rPr>
                <w:rFonts w:ascii="Arial" w:hAnsi="Arial" w:cs="Arial"/>
                <w:color w:val="000000" w:themeColor="text1"/>
                <w:sz w:val="18"/>
                <w:szCs w:val="18"/>
              </w:rPr>
            </w:pPr>
            <w:r w:rsidRPr="003C5DB3">
              <w:rPr>
                <w:rFonts w:ascii="Arial" w:hAnsi="Arial" w:cs="Arial"/>
                <w:color w:val="000000" w:themeColor="text1"/>
                <w:sz w:val="18"/>
                <w:szCs w:val="18"/>
                <w:cs/>
              </w:rPr>
              <w:t>(</w:t>
            </w:r>
            <w:r w:rsidRPr="003C5DB3">
              <w:rPr>
                <w:rFonts w:ascii="Arial" w:hAnsi="Arial" w:cs="Arial"/>
                <w:color w:val="000000" w:themeColor="text1"/>
                <w:sz w:val="18"/>
                <w:szCs w:val="18"/>
              </w:rPr>
              <w:t>1</w:t>
            </w:r>
            <w:r w:rsidRPr="003C5DB3">
              <w:rPr>
                <w:rFonts w:ascii="Arial" w:hAnsi="Arial" w:cs="Arial"/>
                <w:color w:val="000000" w:themeColor="text1"/>
                <w:sz w:val="18"/>
                <w:szCs w:val="18"/>
                <w:cs/>
              </w:rPr>
              <w:t>)</w:t>
            </w:r>
          </w:p>
        </w:tc>
      </w:tr>
      <w:tr w:rsidR="00112A63" w:rsidRPr="003C5DB3" w14:paraId="3C3B31BD" w14:textId="77777777" w:rsidTr="000D4A64">
        <w:tc>
          <w:tcPr>
            <w:tcW w:w="3960" w:type="dxa"/>
            <w:shd w:val="clear" w:color="auto" w:fill="auto"/>
          </w:tcPr>
          <w:p w14:paraId="6F55C5EB" w14:textId="7D37AF50" w:rsidR="00112A63" w:rsidRPr="003C5DB3" w:rsidRDefault="00112A63" w:rsidP="005346E6">
            <w:pPr>
              <w:spacing w:line="340" w:lineRule="exact"/>
              <w:ind w:left="166" w:right="-198" w:hanging="166"/>
              <w:rPr>
                <w:rFonts w:ascii="Arial" w:hAnsi="Arial" w:cs="Arial"/>
                <w:color w:val="000000" w:themeColor="text1"/>
                <w:sz w:val="18"/>
                <w:szCs w:val="18"/>
                <w:cs/>
              </w:rPr>
            </w:pPr>
            <w:r w:rsidRPr="003C5DB3">
              <w:rPr>
                <w:rFonts w:ascii="Arial" w:hAnsi="Arial" w:cs="Arial"/>
                <w:color w:val="000000" w:themeColor="text1"/>
                <w:sz w:val="18"/>
                <w:szCs w:val="18"/>
              </w:rPr>
              <w:t xml:space="preserve">Investments in debt securities measured at </w:t>
            </w:r>
            <w:r w:rsidR="005346E6">
              <w:rPr>
                <w:rFonts w:ascii="Arial" w:hAnsi="Arial" w:cs="Arial"/>
                <w:color w:val="000000" w:themeColor="text1"/>
                <w:sz w:val="18"/>
                <w:szCs w:val="18"/>
              </w:rPr>
              <w:t xml:space="preserve">         </w:t>
            </w:r>
            <w:r w:rsidRPr="005346E6">
              <w:rPr>
                <w:rFonts w:ascii="Arial" w:hAnsi="Arial" w:cs="Arial"/>
                <w:color w:val="000000" w:themeColor="text1"/>
                <w:spacing w:val="-4"/>
                <w:sz w:val="18"/>
                <w:szCs w:val="18"/>
              </w:rPr>
              <w:t>fair value through</w:t>
            </w:r>
            <w:r w:rsidRPr="005346E6">
              <w:rPr>
                <w:rFonts w:ascii="Arial" w:hAnsi="Arial" w:cs="Arial"/>
                <w:color w:val="000000" w:themeColor="text1"/>
                <w:spacing w:val="-4"/>
                <w:sz w:val="18"/>
                <w:szCs w:val="18"/>
                <w:cs/>
              </w:rPr>
              <w:t xml:space="preserve"> </w:t>
            </w:r>
            <w:r w:rsidRPr="005346E6">
              <w:rPr>
                <w:rFonts w:ascii="Arial" w:hAnsi="Arial" w:cs="Arial"/>
                <w:color w:val="000000" w:themeColor="text1"/>
                <w:spacing w:val="-4"/>
                <w:sz w:val="18"/>
                <w:szCs w:val="18"/>
              </w:rPr>
              <w:t>other comprehensive income</w:t>
            </w:r>
          </w:p>
        </w:tc>
        <w:tc>
          <w:tcPr>
            <w:tcW w:w="1327" w:type="dxa"/>
            <w:shd w:val="clear" w:color="auto" w:fill="auto"/>
            <w:vAlign w:val="bottom"/>
          </w:tcPr>
          <w:p w14:paraId="4896B5D7" w14:textId="35F30120" w:rsidR="00112A63" w:rsidRPr="003C5DB3" w:rsidRDefault="000C00AC" w:rsidP="00112A63">
            <w:pPr>
              <w:tabs>
                <w:tab w:val="decimal" w:pos="963"/>
              </w:tabs>
              <w:spacing w:line="340" w:lineRule="exact"/>
              <w:rPr>
                <w:rFonts w:ascii="Arial" w:hAnsi="Arial" w:cs="Arial"/>
                <w:color w:val="000000" w:themeColor="text1"/>
                <w:sz w:val="18"/>
                <w:szCs w:val="18"/>
              </w:rPr>
            </w:pPr>
            <w:r>
              <w:rPr>
                <w:rFonts w:ascii="Arial" w:hAnsi="Arial" w:cs="Arial"/>
                <w:color w:val="000000" w:themeColor="text1"/>
                <w:sz w:val="18"/>
                <w:szCs w:val="18"/>
              </w:rPr>
              <w:t>-</w:t>
            </w:r>
          </w:p>
        </w:tc>
        <w:tc>
          <w:tcPr>
            <w:tcW w:w="1328" w:type="dxa"/>
            <w:shd w:val="clear" w:color="auto" w:fill="auto"/>
            <w:vAlign w:val="bottom"/>
          </w:tcPr>
          <w:p w14:paraId="58CAE17B" w14:textId="2D830199" w:rsidR="00112A63" w:rsidRPr="003C5DB3" w:rsidRDefault="00112A63" w:rsidP="00112A63">
            <w:pPr>
              <w:tabs>
                <w:tab w:val="decimal" w:pos="963"/>
              </w:tabs>
              <w:spacing w:line="340" w:lineRule="exact"/>
              <w:rPr>
                <w:rFonts w:ascii="Arial" w:hAnsi="Arial" w:cs="Arial"/>
                <w:color w:val="000000" w:themeColor="text1"/>
                <w:sz w:val="18"/>
                <w:szCs w:val="18"/>
              </w:rPr>
            </w:pPr>
            <w:r w:rsidRPr="003C5DB3">
              <w:rPr>
                <w:rFonts w:ascii="Arial" w:hAnsi="Arial" w:cs="Arial"/>
                <w:color w:val="000000" w:themeColor="text1"/>
                <w:sz w:val="18"/>
                <w:szCs w:val="18"/>
                <w:cs/>
              </w:rPr>
              <w:t>(</w:t>
            </w:r>
            <w:r w:rsidRPr="003C5DB3">
              <w:rPr>
                <w:rFonts w:ascii="Arial" w:hAnsi="Arial" w:cs="Arial"/>
                <w:color w:val="000000" w:themeColor="text1"/>
                <w:sz w:val="18"/>
                <w:szCs w:val="18"/>
              </w:rPr>
              <w:t>3</w:t>
            </w:r>
            <w:r w:rsidRPr="003C5DB3">
              <w:rPr>
                <w:rFonts w:ascii="Arial" w:hAnsi="Arial" w:cs="Arial"/>
                <w:color w:val="000000" w:themeColor="text1"/>
                <w:sz w:val="18"/>
                <w:szCs w:val="18"/>
                <w:cs/>
              </w:rPr>
              <w:t>)</w:t>
            </w:r>
          </w:p>
        </w:tc>
        <w:tc>
          <w:tcPr>
            <w:tcW w:w="1327" w:type="dxa"/>
            <w:shd w:val="clear" w:color="auto" w:fill="auto"/>
            <w:vAlign w:val="bottom"/>
          </w:tcPr>
          <w:p w14:paraId="7A39067E" w14:textId="4B44C538" w:rsidR="00112A63" w:rsidRPr="003C5DB3" w:rsidRDefault="000C00AC" w:rsidP="00112A63">
            <w:pPr>
              <w:tabs>
                <w:tab w:val="decimal" w:pos="963"/>
              </w:tabs>
              <w:spacing w:line="340" w:lineRule="exact"/>
              <w:rPr>
                <w:rFonts w:ascii="Arial" w:hAnsi="Arial" w:cs="Arial"/>
                <w:color w:val="000000" w:themeColor="text1"/>
                <w:sz w:val="18"/>
                <w:szCs w:val="18"/>
              </w:rPr>
            </w:pPr>
            <w:r>
              <w:rPr>
                <w:rFonts w:ascii="Arial" w:hAnsi="Arial" w:cs="Arial"/>
                <w:color w:val="000000" w:themeColor="text1"/>
                <w:sz w:val="18"/>
                <w:szCs w:val="18"/>
              </w:rPr>
              <w:t>-</w:t>
            </w:r>
          </w:p>
        </w:tc>
        <w:tc>
          <w:tcPr>
            <w:tcW w:w="1328" w:type="dxa"/>
            <w:shd w:val="clear" w:color="auto" w:fill="auto"/>
            <w:vAlign w:val="bottom"/>
          </w:tcPr>
          <w:p w14:paraId="78BB15AB" w14:textId="15E1034E" w:rsidR="00112A63" w:rsidRPr="003C5DB3" w:rsidRDefault="00112A63" w:rsidP="00112A63">
            <w:pPr>
              <w:tabs>
                <w:tab w:val="decimal" w:pos="963"/>
              </w:tabs>
              <w:spacing w:line="340" w:lineRule="exact"/>
              <w:rPr>
                <w:rFonts w:ascii="Arial" w:hAnsi="Arial" w:cs="Arial"/>
                <w:color w:val="000000" w:themeColor="text1"/>
                <w:sz w:val="18"/>
                <w:szCs w:val="18"/>
              </w:rPr>
            </w:pPr>
            <w:r w:rsidRPr="003C5DB3">
              <w:rPr>
                <w:rFonts w:ascii="Arial" w:hAnsi="Arial" w:cs="Arial"/>
                <w:color w:val="000000" w:themeColor="text1"/>
                <w:sz w:val="18"/>
                <w:szCs w:val="18"/>
                <w:cs/>
              </w:rPr>
              <w:t>(</w:t>
            </w:r>
            <w:r w:rsidRPr="003C5DB3">
              <w:rPr>
                <w:rFonts w:ascii="Arial" w:hAnsi="Arial" w:cs="Arial"/>
                <w:color w:val="000000" w:themeColor="text1"/>
                <w:sz w:val="18"/>
                <w:szCs w:val="18"/>
              </w:rPr>
              <w:t>3</w:t>
            </w:r>
            <w:r w:rsidRPr="003C5DB3">
              <w:rPr>
                <w:rFonts w:ascii="Arial" w:hAnsi="Arial" w:cs="Arial"/>
                <w:color w:val="000000" w:themeColor="text1"/>
                <w:sz w:val="18"/>
                <w:szCs w:val="18"/>
                <w:cs/>
              </w:rPr>
              <w:t>)</w:t>
            </w:r>
          </w:p>
        </w:tc>
      </w:tr>
      <w:tr w:rsidR="00112A63" w:rsidRPr="003C5DB3" w14:paraId="0E58FC22" w14:textId="77777777" w:rsidTr="000D4A64">
        <w:tc>
          <w:tcPr>
            <w:tcW w:w="3960" w:type="dxa"/>
            <w:shd w:val="clear" w:color="auto" w:fill="auto"/>
          </w:tcPr>
          <w:p w14:paraId="45EFF9CD" w14:textId="77777777" w:rsidR="00112A63" w:rsidRPr="003C5DB3" w:rsidRDefault="00112A63" w:rsidP="00112A63">
            <w:pPr>
              <w:spacing w:line="340" w:lineRule="exact"/>
              <w:ind w:left="166" w:hanging="166"/>
              <w:rPr>
                <w:rFonts w:ascii="Arial" w:hAnsi="Arial" w:cs="Arial"/>
                <w:color w:val="000000" w:themeColor="text1"/>
                <w:sz w:val="18"/>
                <w:szCs w:val="18"/>
                <w:cs/>
              </w:rPr>
            </w:pPr>
            <w:r w:rsidRPr="003C5DB3">
              <w:rPr>
                <w:rFonts w:ascii="Arial" w:hAnsi="Arial" w:cs="Arial"/>
                <w:color w:val="000000" w:themeColor="text1"/>
                <w:sz w:val="18"/>
                <w:szCs w:val="18"/>
                <w:lang w:val="en"/>
              </w:rPr>
              <w:t>Loans to customers and accrued interest receivables</w:t>
            </w:r>
          </w:p>
        </w:tc>
        <w:tc>
          <w:tcPr>
            <w:tcW w:w="1327" w:type="dxa"/>
            <w:shd w:val="clear" w:color="auto" w:fill="auto"/>
            <w:vAlign w:val="bottom"/>
          </w:tcPr>
          <w:p w14:paraId="224EF4A8" w14:textId="42797572" w:rsidR="00112A63" w:rsidRPr="003C5DB3" w:rsidRDefault="00112A63" w:rsidP="00112A63">
            <w:pPr>
              <w:tabs>
                <w:tab w:val="decimal" w:pos="963"/>
              </w:tabs>
              <w:spacing w:line="340" w:lineRule="exact"/>
              <w:rPr>
                <w:rFonts w:ascii="Arial" w:hAnsi="Arial" w:cs="Arial"/>
                <w:color w:val="000000" w:themeColor="text1"/>
                <w:sz w:val="18"/>
                <w:szCs w:val="18"/>
              </w:rPr>
            </w:pPr>
          </w:p>
        </w:tc>
        <w:tc>
          <w:tcPr>
            <w:tcW w:w="1328" w:type="dxa"/>
            <w:shd w:val="clear" w:color="auto" w:fill="auto"/>
            <w:vAlign w:val="bottom"/>
          </w:tcPr>
          <w:p w14:paraId="4A0C99F0" w14:textId="77777777" w:rsidR="00112A63" w:rsidRPr="003C5DB3" w:rsidRDefault="00112A63" w:rsidP="00112A63">
            <w:pPr>
              <w:tabs>
                <w:tab w:val="decimal" w:pos="963"/>
              </w:tabs>
              <w:spacing w:line="340" w:lineRule="exact"/>
              <w:rPr>
                <w:rFonts w:ascii="Arial" w:hAnsi="Arial" w:cs="Arial"/>
                <w:color w:val="000000" w:themeColor="text1"/>
                <w:sz w:val="18"/>
                <w:szCs w:val="18"/>
              </w:rPr>
            </w:pPr>
          </w:p>
        </w:tc>
        <w:tc>
          <w:tcPr>
            <w:tcW w:w="1327" w:type="dxa"/>
            <w:shd w:val="clear" w:color="auto" w:fill="auto"/>
            <w:vAlign w:val="bottom"/>
          </w:tcPr>
          <w:p w14:paraId="607A5BE9" w14:textId="77777777" w:rsidR="00112A63" w:rsidRPr="003C5DB3" w:rsidRDefault="00112A63" w:rsidP="00112A63">
            <w:pPr>
              <w:tabs>
                <w:tab w:val="decimal" w:pos="963"/>
              </w:tabs>
              <w:spacing w:line="340" w:lineRule="exact"/>
              <w:rPr>
                <w:rFonts w:ascii="Arial" w:hAnsi="Arial" w:cs="Arial"/>
                <w:color w:val="000000" w:themeColor="text1"/>
                <w:sz w:val="18"/>
                <w:szCs w:val="18"/>
              </w:rPr>
            </w:pPr>
          </w:p>
        </w:tc>
        <w:tc>
          <w:tcPr>
            <w:tcW w:w="1328" w:type="dxa"/>
            <w:shd w:val="clear" w:color="auto" w:fill="auto"/>
            <w:vAlign w:val="bottom"/>
          </w:tcPr>
          <w:p w14:paraId="5124DDAC" w14:textId="77777777" w:rsidR="00112A63" w:rsidRPr="003C5DB3" w:rsidRDefault="00112A63" w:rsidP="00112A63">
            <w:pPr>
              <w:tabs>
                <w:tab w:val="decimal" w:pos="963"/>
              </w:tabs>
              <w:spacing w:line="340" w:lineRule="exact"/>
              <w:rPr>
                <w:rFonts w:ascii="Arial" w:hAnsi="Arial" w:cs="Arial"/>
                <w:color w:val="000000" w:themeColor="text1"/>
                <w:sz w:val="18"/>
                <w:szCs w:val="18"/>
              </w:rPr>
            </w:pPr>
          </w:p>
        </w:tc>
      </w:tr>
      <w:tr w:rsidR="00112A63" w:rsidRPr="003C5DB3" w14:paraId="598CA81E" w14:textId="77777777" w:rsidTr="000D4A64">
        <w:tc>
          <w:tcPr>
            <w:tcW w:w="3960" w:type="dxa"/>
            <w:shd w:val="clear" w:color="auto" w:fill="auto"/>
          </w:tcPr>
          <w:p w14:paraId="06CD665E" w14:textId="77777777" w:rsidR="00112A63" w:rsidRPr="003C5DB3" w:rsidRDefault="00112A63" w:rsidP="00112A63">
            <w:pPr>
              <w:pStyle w:val="ListParagraph"/>
              <w:spacing w:line="340" w:lineRule="exact"/>
              <w:ind w:left="346" w:hanging="180"/>
              <w:contextualSpacing w:val="0"/>
              <w:rPr>
                <w:rFonts w:ascii="Arial" w:hAnsi="Arial" w:cs="Arial"/>
                <w:color w:val="000000" w:themeColor="text1"/>
                <w:sz w:val="18"/>
                <w:szCs w:val="18"/>
                <w:lang w:val="en"/>
              </w:rPr>
            </w:pPr>
            <w:r w:rsidRPr="003C5DB3">
              <w:rPr>
                <w:rFonts w:ascii="Arial" w:hAnsi="Arial" w:cs="Arial"/>
                <w:color w:val="000000" w:themeColor="text1"/>
                <w:sz w:val="18"/>
                <w:szCs w:val="18"/>
                <w:cs/>
              </w:rPr>
              <w:t>-</w:t>
            </w:r>
            <w:r w:rsidRPr="003C5DB3">
              <w:rPr>
                <w:rFonts w:ascii="Arial" w:hAnsi="Arial" w:cs="Arial"/>
                <w:color w:val="000000" w:themeColor="text1"/>
                <w:sz w:val="18"/>
                <w:szCs w:val="18"/>
                <w:cs/>
              </w:rPr>
              <w:tab/>
              <w:t>Expected credit losses</w:t>
            </w:r>
          </w:p>
        </w:tc>
        <w:tc>
          <w:tcPr>
            <w:tcW w:w="1327" w:type="dxa"/>
            <w:shd w:val="clear" w:color="auto" w:fill="auto"/>
            <w:vAlign w:val="bottom"/>
          </w:tcPr>
          <w:p w14:paraId="10DCD89A" w14:textId="5366D55F" w:rsidR="00112A63" w:rsidRPr="003C5DB3" w:rsidRDefault="00112A63" w:rsidP="00112A63">
            <w:pPr>
              <w:tabs>
                <w:tab w:val="decimal" w:pos="963"/>
              </w:tabs>
              <w:spacing w:line="340" w:lineRule="exact"/>
              <w:rPr>
                <w:rFonts w:ascii="Arial" w:hAnsi="Arial" w:cs="Arial"/>
                <w:color w:val="000000" w:themeColor="text1"/>
                <w:sz w:val="18"/>
                <w:szCs w:val="18"/>
              </w:rPr>
            </w:pPr>
            <w:r w:rsidRPr="003C5DB3">
              <w:rPr>
                <w:rFonts w:ascii="Arial" w:hAnsi="Arial" w:cs="Arial"/>
                <w:color w:val="000000" w:themeColor="text1"/>
                <w:sz w:val="18"/>
                <w:szCs w:val="18"/>
              </w:rPr>
              <w:t>8,</w:t>
            </w:r>
            <w:r w:rsidR="000C00AC">
              <w:rPr>
                <w:rFonts w:ascii="Arial" w:hAnsi="Arial" w:cs="Arial"/>
                <w:color w:val="000000" w:themeColor="text1"/>
                <w:sz w:val="18"/>
                <w:szCs w:val="18"/>
              </w:rPr>
              <w:t>099</w:t>
            </w:r>
          </w:p>
        </w:tc>
        <w:tc>
          <w:tcPr>
            <w:tcW w:w="1328" w:type="dxa"/>
            <w:shd w:val="clear" w:color="auto" w:fill="auto"/>
            <w:vAlign w:val="bottom"/>
          </w:tcPr>
          <w:p w14:paraId="036E451F" w14:textId="74488E11" w:rsidR="00112A63" w:rsidRPr="003C5DB3" w:rsidRDefault="00112A63" w:rsidP="00112A63">
            <w:pPr>
              <w:tabs>
                <w:tab w:val="decimal" w:pos="963"/>
              </w:tabs>
              <w:spacing w:line="340" w:lineRule="exact"/>
              <w:rPr>
                <w:rFonts w:ascii="Arial" w:hAnsi="Arial" w:cs="Arial"/>
                <w:color w:val="000000" w:themeColor="text1"/>
                <w:sz w:val="18"/>
                <w:szCs w:val="18"/>
              </w:rPr>
            </w:pPr>
            <w:r w:rsidRPr="003C5DB3">
              <w:rPr>
                <w:rFonts w:ascii="Arial" w:hAnsi="Arial" w:cs="Arial"/>
                <w:color w:val="000000" w:themeColor="text1"/>
                <w:sz w:val="18"/>
                <w:szCs w:val="18"/>
                <w:cs/>
              </w:rPr>
              <w:t>5</w:t>
            </w:r>
            <w:r w:rsidRPr="003C5DB3">
              <w:rPr>
                <w:rFonts w:ascii="Arial" w:hAnsi="Arial" w:cs="Arial"/>
                <w:color w:val="000000" w:themeColor="text1"/>
                <w:sz w:val="18"/>
                <w:szCs w:val="18"/>
              </w:rPr>
              <w:t>,307</w:t>
            </w:r>
          </w:p>
        </w:tc>
        <w:tc>
          <w:tcPr>
            <w:tcW w:w="1327" w:type="dxa"/>
            <w:shd w:val="clear" w:color="auto" w:fill="auto"/>
            <w:vAlign w:val="bottom"/>
          </w:tcPr>
          <w:p w14:paraId="385E5A14" w14:textId="61BEAFFC" w:rsidR="00112A63" w:rsidRPr="003C5DB3" w:rsidRDefault="00112A63" w:rsidP="00112A63">
            <w:pPr>
              <w:tabs>
                <w:tab w:val="decimal" w:pos="963"/>
              </w:tabs>
              <w:spacing w:line="340" w:lineRule="exact"/>
              <w:rPr>
                <w:rFonts w:ascii="Arial" w:hAnsi="Arial" w:cs="Arial"/>
                <w:color w:val="000000" w:themeColor="text1"/>
                <w:sz w:val="18"/>
                <w:szCs w:val="18"/>
              </w:rPr>
            </w:pPr>
            <w:r w:rsidRPr="003C5DB3">
              <w:rPr>
                <w:rFonts w:ascii="Arial" w:hAnsi="Arial" w:cs="Arial"/>
                <w:color w:val="000000" w:themeColor="text1"/>
                <w:sz w:val="18"/>
                <w:szCs w:val="18"/>
              </w:rPr>
              <w:t>6,61</w:t>
            </w:r>
            <w:r w:rsidR="000931B6">
              <w:rPr>
                <w:rFonts w:ascii="Arial" w:hAnsi="Arial" w:cs="Arial"/>
                <w:color w:val="000000" w:themeColor="text1"/>
                <w:sz w:val="18"/>
                <w:szCs w:val="18"/>
              </w:rPr>
              <w:t>4</w:t>
            </w:r>
          </w:p>
        </w:tc>
        <w:tc>
          <w:tcPr>
            <w:tcW w:w="1328" w:type="dxa"/>
            <w:shd w:val="clear" w:color="auto" w:fill="auto"/>
            <w:vAlign w:val="bottom"/>
          </w:tcPr>
          <w:p w14:paraId="16B2845D" w14:textId="1E7F0E00" w:rsidR="00112A63" w:rsidRPr="003C5DB3" w:rsidRDefault="00112A63" w:rsidP="00112A63">
            <w:pPr>
              <w:tabs>
                <w:tab w:val="decimal" w:pos="963"/>
              </w:tabs>
              <w:spacing w:line="340" w:lineRule="exact"/>
              <w:rPr>
                <w:rFonts w:ascii="Arial" w:hAnsi="Arial" w:cs="Arial"/>
                <w:color w:val="000000" w:themeColor="text1"/>
                <w:sz w:val="18"/>
                <w:szCs w:val="18"/>
              </w:rPr>
            </w:pPr>
            <w:r w:rsidRPr="003C5DB3">
              <w:rPr>
                <w:rFonts w:ascii="Arial" w:hAnsi="Arial" w:cs="Arial"/>
                <w:color w:val="000000" w:themeColor="text1"/>
                <w:sz w:val="18"/>
                <w:szCs w:val="18"/>
              </w:rPr>
              <w:t>4,255</w:t>
            </w:r>
          </w:p>
        </w:tc>
      </w:tr>
      <w:tr w:rsidR="00112A63" w:rsidRPr="003C5DB3" w14:paraId="4C80209E" w14:textId="77777777" w:rsidTr="000D4A64">
        <w:tc>
          <w:tcPr>
            <w:tcW w:w="3960" w:type="dxa"/>
            <w:shd w:val="clear" w:color="auto" w:fill="auto"/>
          </w:tcPr>
          <w:p w14:paraId="041A79EB" w14:textId="7EF241B7" w:rsidR="00112A63" w:rsidRPr="003C5DB3" w:rsidRDefault="00112A63" w:rsidP="00112A63">
            <w:pPr>
              <w:pStyle w:val="ListParagraph"/>
              <w:tabs>
                <w:tab w:val="left" w:pos="518"/>
              </w:tabs>
              <w:spacing w:line="340" w:lineRule="exact"/>
              <w:ind w:left="346" w:right="-111" w:hanging="180"/>
              <w:contextualSpacing w:val="0"/>
              <w:rPr>
                <w:rFonts w:ascii="Arial" w:hAnsi="Arial" w:cs="Arial"/>
                <w:color w:val="000000" w:themeColor="text1"/>
                <w:sz w:val="18"/>
                <w:szCs w:val="18"/>
                <w:cs/>
                <w:lang w:val="en-US"/>
              </w:rPr>
            </w:pPr>
            <w:r w:rsidRPr="003C5DB3">
              <w:rPr>
                <w:rFonts w:ascii="Arial" w:hAnsi="Arial" w:cs="Arial"/>
                <w:color w:val="000000" w:themeColor="text1"/>
                <w:sz w:val="18"/>
                <w:szCs w:val="18"/>
                <w:cs/>
              </w:rPr>
              <w:t>-</w:t>
            </w:r>
            <w:r w:rsidRPr="003C5DB3">
              <w:rPr>
                <w:rFonts w:ascii="Arial" w:hAnsi="Arial" w:cs="Arial"/>
                <w:color w:val="000000" w:themeColor="text1"/>
                <w:sz w:val="18"/>
                <w:szCs w:val="18"/>
                <w:cs/>
              </w:rPr>
              <w:tab/>
            </w:r>
            <w:r w:rsidRPr="003C5DB3">
              <w:rPr>
                <w:rFonts w:ascii="Arial" w:hAnsi="Arial" w:cs="Arial"/>
                <w:color w:val="000000" w:themeColor="text1"/>
                <w:spacing w:val="-2"/>
                <w:sz w:val="18"/>
                <w:szCs w:val="18"/>
                <w:cs/>
                <w:lang w:val="en-US"/>
              </w:rPr>
              <w:t>(</w:t>
            </w:r>
            <w:r w:rsidRPr="003C5DB3">
              <w:rPr>
                <w:rFonts w:ascii="Arial" w:hAnsi="Arial" w:cs="Arial"/>
                <w:color w:val="000000" w:themeColor="text1"/>
                <w:spacing w:val="-2"/>
                <w:sz w:val="18"/>
                <w:szCs w:val="22"/>
                <w:lang w:val="en-US"/>
              </w:rPr>
              <w:t>Gains</w:t>
            </w:r>
            <w:r w:rsidRPr="003C5DB3">
              <w:rPr>
                <w:rFonts w:ascii="Arial" w:hAnsi="Arial" w:cs="Arial"/>
                <w:color w:val="000000" w:themeColor="text1"/>
                <w:spacing w:val="-2"/>
                <w:sz w:val="18"/>
                <w:szCs w:val="18"/>
                <w:cs/>
                <w:lang w:val="en-US"/>
              </w:rPr>
              <w:t>)</w:t>
            </w:r>
            <w:r w:rsidRPr="003C5DB3">
              <w:rPr>
                <w:rFonts w:ascii="Arial" w:hAnsi="Arial" w:cs="Arial"/>
                <w:color w:val="000000" w:themeColor="text1"/>
                <w:spacing w:val="-2"/>
                <w:sz w:val="18"/>
                <w:szCs w:val="22"/>
                <w:lang w:val="en-US"/>
              </w:rPr>
              <w:t xml:space="preserve"> l</w:t>
            </w:r>
            <w:r w:rsidRPr="003C5DB3">
              <w:rPr>
                <w:rFonts w:ascii="Arial" w:hAnsi="Arial" w:cs="Arial"/>
                <w:color w:val="000000" w:themeColor="text1"/>
                <w:spacing w:val="-2"/>
                <w:sz w:val="18"/>
                <w:szCs w:val="18"/>
                <w:cs/>
              </w:rPr>
              <w:t>osses from modification of contracts</w:t>
            </w:r>
          </w:p>
        </w:tc>
        <w:tc>
          <w:tcPr>
            <w:tcW w:w="1327" w:type="dxa"/>
            <w:shd w:val="clear" w:color="auto" w:fill="auto"/>
            <w:vAlign w:val="bottom"/>
          </w:tcPr>
          <w:p w14:paraId="06C3D8E2" w14:textId="4065B076" w:rsidR="00112A63" w:rsidRPr="003C5DB3" w:rsidRDefault="00112A63" w:rsidP="00112A63">
            <w:pPr>
              <w:pBdr>
                <w:bottom w:val="single" w:sz="4" w:space="1" w:color="auto"/>
              </w:pBdr>
              <w:tabs>
                <w:tab w:val="decimal" w:pos="963"/>
              </w:tabs>
              <w:spacing w:line="340" w:lineRule="exact"/>
              <w:rPr>
                <w:rFonts w:ascii="Arial" w:hAnsi="Arial" w:cs="Arial"/>
                <w:color w:val="000000" w:themeColor="text1"/>
                <w:sz w:val="18"/>
                <w:szCs w:val="18"/>
              </w:rPr>
            </w:pPr>
            <w:r w:rsidRPr="003C5DB3">
              <w:rPr>
                <w:rFonts w:ascii="Arial" w:hAnsi="Arial" w:cs="Arial"/>
                <w:color w:val="000000" w:themeColor="text1"/>
                <w:sz w:val="18"/>
                <w:szCs w:val="18"/>
              </w:rPr>
              <w:t>75</w:t>
            </w:r>
          </w:p>
        </w:tc>
        <w:tc>
          <w:tcPr>
            <w:tcW w:w="1328" w:type="dxa"/>
            <w:shd w:val="clear" w:color="auto" w:fill="auto"/>
            <w:vAlign w:val="bottom"/>
          </w:tcPr>
          <w:p w14:paraId="22640589" w14:textId="0B48D82A" w:rsidR="00112A63" w:rsidRPr="003C5DB3" w:rsidRDefault="00112A63" w:rsidP="00112A63">
            <w:pPr>
              <w:pBdr>
                <w:bottom w:val="single" w:sz="4" w:space="1" w:color="auto"/>
              </w:pBdr>
              <w:tabs>
                <w:tab w:val="decimal" w:pos="963"/>
              </w:tabs>
              <w:spacing w:line="340" w:lineRule="exact"/>
              <w:rPr>
                <w:rFonts w:ascii="Arial" w:hAnsi="Arial" w:cs="Arial"/>
                <w:color w:val="000000" w:themeColor="text1"/>
                <w:sz w:val="18"/>
                <w:szCs w:val="18"/>
              </w:rPr>
            </w:pPr>
            <w:r w:rsidRPr="003C5DB3">
              <w:rPr>
                <w:rFonts w:ascii="Arial" w:hAnsi="Arial" w:cs="Arial"/>
                <w:color w:val="000000" w:themeColor="text1"/>
                <w:sz w:val="18"/>
                <w:szCs w:val="18"/>
                <w:cs/>
              </w:rPr>
              <w:t>(47)</w:t>
            </w:r>
          </w:p>
        </w:tc>
        <w:tc>
          <w:tcPr>
            <w:tcW w:w="1327" w:type="dxa"/>
            <w:shd w:val="clear" w:color="auto" w:fill="auto"/>
            <w:vAlign w:val="bottom"/>
          </w:tcPr>
          <w:p w14:paraId="72350B6B" w14:textId="5C4D2E37" w:rsidR="00112A63" w:rsidRPr="003C5DB3" w:rsidRDefault="00112A63" w:rsidP="00112A63">
            <w:pPr>
              <w:pBdr>
                <w:bottom w:val="single" w:sz="4" w:space="1" w:color="auto"/>
              </w:pBdr>
              <w:tabs>
                <w:tab w:val="decimal" w:pos="963"/>
              </w:tabs>
              <w:spacing w:line="340" w:lineRule="exact"/>
              <w:rPr>
                <w:rFonts w:ascii="Arial" w:hAnsi="Arial" w:cs="Arial"/>
                <w:color w:val="000000" w:themeColor="text1"/>
                <w:sz w:val="18"/>
                <w:szCs w:val="18"/>
              </w:rPr>
            </w:pPr>
            <w:r w:rsidRPr="003C5DB3">
              <w:rPr>
                <w:rFonts w:ascii="Arial" w:hAnsi="Arial" w:cs="Arial"/>
                <w:color w:val="000000" w:themeColor="text1"/>
                <w:sz w:val="18"/>
                <w:szCs w:val="18"/>
              </w:rPr>
              <w:t>75</w:t>
            </w:r>
          </w:p>
        </w:tc>
        <w:tc>
          <w:tcPr>
            <w:tcW w:w="1328" w:type="dxa"/>
            <w:shd w:val="clear" w:color="auto" w:fill="auto"/>
            <w:vAlign w:val="bottom"/>
          </w:tcPr>
          <w:p w14:paraId="7803FFFA" w14:textId="049985A6" w:rsidR="00112A63" w:rsidRPr="003C5DB3" w:rsidRDefault="00112A63" w:rsidP="00112A63">
            <w:pPr>
              <w:pBdr>
                <w:bottom w:val="single" w:sz="4" w:space="1" w:color="auto"/>
              </w:pBdr>
              <w:tabs>
                <w:tab w:val="decimal" w:pos="963"/>
              </w:tabs>
              <w:spacing w:line="340" w:lineRule="exact"/>
              <w:rPr>
                <w:rFonts w:ascii="Arial" w:hAnsi="Arial" w:cs="Arial"/>
                <w:color w:val="000000" w:themeColor="text1"/>
                <w:sz w:val="18"/>
                <w:szCs w:val="18"/>
              </w:rPr>
            </w:pPr>
            <w:r w:rsidRPr="003C5DB3">
              <w:rPr>
                <w:rFonts w:ascii="Arial" w:hAnsi="Arial" w:cs="Arial"/>
                <w:color w:val="000000" w:themeColor="text1"/>
                <w:sz w:val="18"/>
                <w:szCs w:val="18"/>
                <w:cs/>
              </w:rPr>
              <w:t>(47)</w:t>
            </w:r>
          </w:p>
        </w:tc>
      </w:tr>
      <w:tr w:rsidR="00112A63" w:rsidRPr="003C5DB3" w14:paraId="1E20C355" w14:textId="77777777" w:rsidTr="000D4A64">
        <w:tc>
          <w:tcPr>
            <w:tcW w:w="3960" w:type="dxa"/>
            <w:shd w:val="clear" w:color="auto" w:fill="auto"/>
          </w:tcPr>
          <w:p w14:paraId="6A701E8B" w14:textId="77777777" w:rsidR="00112A63" w:rsidRPr="003C5DB3" w:rsidRDefault="00112A63" w:rsidP="00112A63">
            <w:pPr>
              <w:pStyle w:val="ListParagraph"/>
              <w:spacing w:line="340" w:lineRule="exact"/>
              <w:ind w:left="0"/>
              <w:contextualSpacing w:val="0"/>
              <w:rPr>
                <w:rFonts w:ascii="Arial" w:hAnsi="Arial" w:cs="Arial"/>
                <w:color w:val="000000" w:themeColor="text1"/>
                <w:sz w:val="18"/>
                <w:szCs w:val="18"/>
                <w:cs/>
                <w:lang w:val="en-US"/>
              </w:rPr>
            </w:pPr>
            <w:r w:rsidRPr="003C5DB3">
              <w:rPr>
                <w:rFonts w:ascii="Arial" w:hAnsi="Arial" w:cs="Arial"/>
                <w:color w:val="000000" w:themeColor="text1"/>
                <w:sz w:val="18"/>
                <w:szCs w:val="18"/>
                <w:cs/>
              </w:rPr>
              <w:t>Total</w:t>
            </w:r>
          </w:p>
        </w:tc>
        <w:tc>
          <w:tcPr>
            <w:tcW w:w="1327" w:type="dxa"/>
            <w:shd w:val="clear" w:color="auto" w:fill="auto"/>
            <w:vAlign w:val="bottom"/>
          </w:tcPr>
          <w:p w14:paraId="6A50AFD5" w14:textId="4C69FB66" w:rsidR="00112A63" w:rsidRPr="003C5DB3" w:rsidRDefault="00112A63" w:rsidP="00112A63">
            <w:pPr>
              <w:tabs>
                <w:tab w:val="decimal" w:pos="963"/>
              </w:tabs>
              <w:spacing w:line="340" w:lineRule="exact"/>
              <w:rPr>
                <w:rFonts w:ascii="Arial" w:hAnsi="Arial" w:cs="Arial"/>
                <w:color w:val="000000" w:themeColor="text1"/>
                <w:sz w:val="18"/>
                <w:szCs w:val="18"/>
                <w:cs/>
              </w:rPr>
            </w:pPr>
            <w:r w:rsidRPr="003C5DB3">
              <w:rPr>
                <w:rFonts w:ascii="Arial" w:hAnsi="Arial" w:cs="Arial"/>
                <w:color w:val="000000" w:themeColor="text1"/>
                <w:sz w:val="18"/>
                <w:szCs w:val="18"/>
              </w:rPr>
              <w:t>8,27</w:t>
            </w:r>
            <w:r w:rsidR="000C00AC">
              <w:rPr>
                <w:rFonts w:ascii="Arial" w:hAnsi="Arial" w:cs="Arial"/>
                <w:color w:val="000000" w:themeColor="text1"/>
                <w:sz w:val="18"/>
                <w:szCs w:val="18"/>
              </w:rPr>
              <w:t>1</w:t>
            </w:r>
          </w:p>
        </w:tc>
        <w:tc>
          <w:tcPr>
            <w:tcW w:w="1328" w:type="dxa"/>
            <w:shd w:val="clear" w:color="auto" w:fill="auto"/>
            <w:vAlign w:val="bottom"/>
          </w:tcPr>
          <w:p w14:paraId="34766974" w14:textId="10A8E23C" w:rsidR="00112A63" w:rsidRPr="003C5DB3" w:rsidRDefault="00112A63" w:rsidP="00112A63">
            <w:pPr>
              <w:tabs>
                <w:tab w:val="decimal" w:pos="963"/>
              </w:tabs>
              <w:spacing w:line="340" w:lineRule="exact"/>
              <w:rPr>
                <w:rFonts w:ascii="Arial" w:hAnsi="Arial" w:cs="Arial"/>
                <w:color w:val="000000" w:themeColor="text1"/>
                <w:sz w:val="18"/>
                <w:szCs w:val="18"/>
                <w:cs/>
              </w:rPr>
            </w:pPr>
            <w:r w:rsidRPr="003C5DB3">
              <w:rPr>
                <w:rFonts w:ascii="Arial" w:hAnsi="Arial" w:cs="Arial"/>
                <w:color w:val="000000" w:themeColor="text1"/>
                <w:sz w:val="18"/>
                <w:szCs w:val="18"/>
                <w:cs/>
              </w:rPr>
              <w:t>5</w:t>
            </w:r>
            <w:r w:rsidRPr="003C5DB3">
              <w:rPr>
                <w:rFonts w:ascii="Arial" w:hAnsi="Arial" w:cs="Arial"/>
                <w:color w:val="000000" w:themeColor="text1"/>
                <w:sz w:val="18"/>
                <w:szCs w:val="18"/>
              </w:rPr>
              <w:t>,465</w:t>
            </w:r>
          </w:p>
        </w:tc>
        <w:tc>
          <w:tcPr>
            <w:tcW w:w="1327" w:type="dxa"/>
            <w:shd w:val="clear" w:color="auto" w:fill="auto"/>
            <w:vAlign w:val="bottom"/>
          </w:tcPr>
          <w:p w14:paraId="3DB85045" w14:textId="750FB17B" w:rsidR="00112A63" w:rsidRPr="003C5DB3" w:rsidRDefault="00112A63" w:rsidP="00112A63">
            <w:pPr>
              <w:tabs>
                <w:tab w:val="decimal" w:pos="963"/>
              </w:tabs>
              <w:spacing w:line="340" w:lineRule="exact"/>
              <w:rPr>
                <w:rFonts w:ascii="Arial" w:hAnsi="Arial" w:cs="Arial"/>
                <w:color w:val="000000" w:themeColor="text1"/>
                <w:sz w:val="18"/>
                <w:szCs w:val="18"/>
                <w:cs/>
              </w:rPr>
            </w:pPr>
            <w:r w:rsidRPr="003C5DB3">
              <w:rPr>
                <w:rFonts w:ascii="Arial" w:hAnsi="Arial" w:cs="Arial"/>
                <w:color w:val="000000" w:themeColor="text1"/>
                <w:sz w:val="18"/>
                <w:szCs w:val="18"/>
              </w:rPr>
              <w:t>6,78</w:t>
            </w:r>
            <w:r w:rsidR="000C00AC">
              <w:rPr>
                <w:rFonts w:ascii="Arial" w:hAnsi="Arial" w:cs="Arial"/>
                <w:color w:val="000000" w:themeColor="text1"/>
                <w:sz w:val="18"/>
                <w:szCs w:val="18"/>
              </w:rPr>
              <w:t>6</w:t>
            </w:r>
          </w:p>
        </w:tc>
        <w:tc>
          <w:tcPr>
            <w:tcW w:w="1328" w:type="dxa"/>
            <w:shd w:val="clear" w:color="auto" w:fill="auto"/>
            <w:vAlign w:val="bottom"/>
          </w:tcPr>
          <w:p w14:paraId="62EC4BB1" w14:textId="39FBE2BA" w:rsidR="00112A63" w:rsidRPr="003C5DB3" w:rsidRDefault="00112A63" w:rsidP="00112A63">
            <w:pPr>
              <w:tabs>
                <w:tab w:val="decimal" w:pos="963"/>
              </w:tabs>
              <w:spacing w:line="340" w:lineRule="exact"/>
              <w:rPr>
                <w:rFonts w:ascii="Arial" w:hAnsi="Arial" w:cs="Arial"/>
                <w:color w:val="000000" w:themeColor="text1"/>
                <w:sz w:val="18"/>
                <w:szCs w:val="18"/>
                <w:cs/>
              </w:rPr>
            </w:pPr>
            <w:r w:rsidRPr="003C5DB3">
              <w:rPr>
                <w:rFonts w:ascii="Arial" w:hAnsi="Arial" w:cs="Arial"/>
                <w:color w:val="000000" w:themeColor="text1"/>
                <w:sz w:val="18"/>
                <w:szCs w:val="18"/>
              </w:rPr>
              <w:t>4,413</w:t>
            </w:r>
          </w:p>
        </w:tc>
      </w:tr>
      <w:tr w:rsidR="00112A63" w:rsidRPr="003C5DB3" w14:paraId="34301D1B" w14:textId="77777777" w:rsidTr="000D4A64">
        <w:trPr>
          <w:trHeight w:val="66"/>
        </w:trPr>
        <w:tc>
          <w:tcPr>
            <w:tcW w:w="3960" w:type="dxa"/>
            <w:shd w:val="clear" w:color="auto" w:fill="auto"/>
          </w:tcPr>
          <w:p w14:paraId="69F25B49" w14:textId="77777777" w:rsidR="00112A63" w:rsidRPr="003C5DB3" w:rsidRDefault="00112A63" w:rsidP="00112A63">
            <w:pPr>
              <w:spacing w:line="340" w:lineRule="exact"/>
              <w:ind w:left="166" w:hanging="166"/>
              <w:rPr>
                <w:rFonts w:ascii="Arial" w:hAnsi="Arial" w:cs="Arial"/>
                <w:color w:val="000000" w:themeColor="text1"/>
                <w:sz w:val="18"/>
                <w:szCs w:val="18"/>
                <w:cs/>
              </w:rPr>
            </w:pPr>
            <w:r w:rsidRPr="003C5DB3">
              <w:rPr>
                <w:rFonts w:ascii="Arial" w:hAnsi="Arial" w:cs="Arial"/>
                <w:color w:val="000000" w:themeColor="text1"/>
                <w:sz w:val="18"/>
                <w:szCs w:val="18"/>
              </w:rPr>
              <w:t>Loan commitments and financial guarantee contracts</w:t>
            </w:r>
          </w:p>
        </w:tc>
        <w:tc>
          <w:tcPr>
            <w:tcW w:w="1327" w:type="dxa"/>
            <w:shd w:val="clear" w:color="auto" w:fill="auto"/>
            <w:vAlign w:val="bottom"/>
          </w:tcPr>
          <w:p w14:paraId="11A4DD55" w14:textId="2631B642" w:rsidR="00112A63" w:rsidRPr="003C5DB3" w:rsidRDefault="00112A63" w:rsidP="00112A63">
            <w:pPr>
              <w:tabs>
                <w:tab w:val="decimal" w:pos="963"/>
              </w:tabs>
              <w:spacing w:line="340" w:lineRule="exact"/>
              <w:rPr>
                <w:rFonts w:ascii="Arial" w:hAnsi="Arial" w:cs="Arial"/>
                <w:color w:val="000000" w:themeColor="text1"/>
                <w:sz w:val="18"/>
                <w:szCs w:val="18"/>
                <w:cs/>
              </w:rPr>
            </w:pPr>
            <w:r w:rsidRPr="003C5DB3">
              <w:rPr>
                <w:rFonts w:ascii="Arial" w:hAnsi="Arial" w:cs="Arial"/>
                <w:color w:val="000000" w:themeColor="text1"/>
                <w:sz w:val="18"/>
                <w:szCs w:val="18"/>
                <w:cs/>
              </w:rPr>
              <w:t>(</w:t>
            </w:r>
            <w:r w:rsidRPr="003C5DB3">
              <w:rPr>
                <w:rFonts w:ascii="Arial" w:hAnsi="Arial" w:cs="Arial"/>
                <w:color w:val="000000" w:themeColor="text1"/>
                <w:sz w:val="18"/>
                <w:szCs w:val="18"/>
              </w:rPr>
              <w:t>11</w:t>
            </w:r>
            <w:r w:rsidR="000C00AC">
              <w:rPr>
                <w:rFonts w:ascii="Arial" w:hAnsi="Arial" w:cs="Arial"/>
                <w:color w:val="000000" w:themeColor="text1"/>
                <w:sz w:val="18"/>
                <w:szCs w:val="18"/>
              </w:rPr>
              <w:t>4</w:t>
            </w:r>
            <w:r w:rsidRPr="003C5DB3">
              <w:rPr>
                <w:rFonts w:ascii="Arial" w:hAnsi="Arial" w:cs="Arial"/>
                <w:color w:val="000000" w:themeColor="text1"/>
                <w:sz w:val="18"/>
                <w:szCs w:val="18"/>
                <w:cs/>
              </w:rPr>
              <w:t>)</w:t>
            </w:r>
          </w:p>
        </w:tc>
        <w:tc>
          <w:tcPr>
            <w:tcW w:w="1328" w:type="dxa"/>
            <w:shd w:val="clear" w:color="auto" w:fill="auto"/>
            <w:vAlign w:val="bottom"/>
          </w:tcPr>
          <w:p w14:paraId="7CCBC93C" w14:textId="0F35C5A0" w:rsidR="00112A63" w:rsidRPr="003C5DB3" w:rsidRDefault="00112A63" w:rsidP="00112A63">
            <w:pPr>
              <w:tabs>
                <w:tab w:val="decimal" w:pos="963"/>
              </w:tabs>
              <w:spacing w:line="340" w:lineRule="exact"/>
              <w:rPr>
                <w:rFonts w:ascii="Arial" w:hAnsi="Arial" w:cs="Arial"/>
                <w:color w:val="000000" w:themeColor="text1"/>
                <w:sz w:val="18"/>
                <w:szCs w:val="18"/>
                <w:cs/>
              </w:rPr>
            </w:pPr>
            <w:r w:rsidRPr="003C5DB3">
              <w:rPr>
                <w:rFonts w:ascii="Arial" w:hAnsi="Arial" w:cs="Arial"/>
                <w:color w:val="000000" w:themeColor="text1"/>
                <w:sz w:val="18"/>
                <w:szCs w:val="18"/>
              </w:rPr>
              <w:t>202</w:t>
            </w:r>
          </w:p>
        </w:tc>
        <w:tc>
          <w:tcPr>
            <w:tcW w:w="1327" w:type="dxa"/>
            <w:shd w:val="clear" w:color="auto" w:fill="auto"/>
            <w:vAlign w:val="bottom"/>
          </w:tcPr>
          <w:p w14:paraId="30F40E51" w14:textId="2D124F0B" w:rsidR="00112A63" w:rsidRPr="003C5DB3" w:rsidRDefault="00112A63" w:rsidP="00112A63">
            <w:pPr>
              <w:tabs>
                <w:tab w:val="decimal" w:pos="963"/>
              </w:tabs>
              <w:spacing w:line="340" w:lineRule="exact"/>
              <w:rPr>
                <w:rFonts w:ascii="Arial" w:hAnsi="Arial" w:cs="Arial"/>
                <w:color w:val="000000" w:themeColor="text1"/>
                <w:sz w:val="18"/>
                <w:szCs w:val="18"/>
                <w:cs/>
              </w:rPr>
            </w:pPr>
            <w:r w:rsidRPr="003C5DB3">
              <w:rPr>
                <w:rFonts w:ascii="Arial" w:hAnsi="Arial" w:cs="Arial"/>
                <w:color w:val="000000" w:themeColor="text1"/>
                <w:sz w:val="18"/>
                <w:szCs w:val="18"/>
                <w:cs/>
              </w:rPr>
              <w:t>(</w:t>
            </w:r>
            <w:r w:rsidRPr="003C5DB3">
              <w:rPr>
                <w:rFonts w:ascii="Arial" w:hAnsi="Arial" w:cs="Arial"/>
                <w:color w:val="000000" w:themeColor="text1"/>
                <w:sz w:val="18"/>
                <w:szCs w:val="18"/>
              </w:rPr>
              <w:t>11</w:t>
            </w:r>
            <w:r w:rsidR="000C00AC">
              <w:rPr>
                <w:rFonts w:ascii="Arial" w:hAnsi="Arial" w:cs="Arial"/>
                <w:color w:val="000000" w:themeColor="text1"/>
                <w:sz w:val="18"/>
                <w:szCs w:val="18"/>
              </w:rPr>
              <w:t>4</w:t>
            </w:r>
            <w:r w:rsidRPr="003C5DB3">
              <w:rPr>
                <w:rFonts w:ascii="Arial" w:hAnsi="Arial" w:cs="Arial"/>
                <w:color w:val="000000" w:themeColor="text1"/>
                <w:sz w:val="18"/>
                <w:szCs w:val="18"/>
                <w:cs/>
              </w:rPr>
              <w:t>)</w:t>
            </w:r>
          </w:p>
        </w:tc>
        <w:tc>
          <w:tcPr>
            <w:tcW w:w="1328" w:type="dxa"/>
            <w:shd w:val="clear" w:color="auto" w:fill="auto"/>
            <w:vAlign w:val="bottom"/>
          </w:tcPr>
          <w:p w14:paraId="1DD5F54C" w14:textId="1CEB4C9D" w:rsidR="00112A63" w:rsidRPr="003C5DB3" w:rsidRDefault="00112A63" w:rsidP="00112A63">
            <w:pPr>
              <w:tabs>
                <w:tab w:val="decimal" w:pos="963"/>
              </w:tabs>
              <w:spacing w:line="340" w:lineRule="exact"/>
              <w:rPr>
                <w:rFonts w:ascii="Arial" w:hAnsi="Arial" w:cs="Arial"/>
                <w:color w:val="000000" w:themeColor="text1"/>
                <w:sz w:val="18"/>
                <w:szCs w:val="18"/>
                <w:cs/>
              </w:rPr>
            </w:pPr>
            <w:r w:rsidRPr="003C5DB3">
              <w:rPr>
                <w:rFonts w:ascii="Arial" w:hAnsi="Arial" w:cs="Arial"/>
                <w:color w:val="000000" w:themeColor="text1"/>
                <w:sz w:val="18"/>
                <w:szCs w:val="18"/>
              </w:rPr>
              <w:t>202</w:t>
            </w:r>
          </w:p>
        </w:tc>
      </w:tr>
      <w:tr w:rsidR="00112A63" w:rsidRPr="003C5DB3" w14:paraId="19F38CD2" w14:textId="77777777" w:rsidTr="000D4A64">
        <w:trPr>
          <w:trHeight w:val="66"/>
        </w:trPr>
        <w:tc>
          <w:tcPr>
            <w:tcW w:w="3960" w:type="dxa"/>
            <w:shd w:val="clear" w:color="auto" w:fill="auto"/>
          </w:tcPr>
          <w:p w14:paraId="34D96D00" w14:textId="77777777" w:rsidR="00112A63" w:rsidRPr="003C5DB3" w:rsidRDefault="00112A63" w:rsidP="00112A63">
            <w:pPr>
              <w:pStyle w:val="ListParagraph"/>
              <w:spacing w:line="340" w:lineRule="exact"/>
              <w:ind w:left="0"/>
              <w:contextualSpacing w:val="0"/>
              <w:rPr>
                <w:rFonts w:ascii="Arial" w:hAnsi="Arial" w:cs="Arial"/>
                <w:color w:val="000000" w:themeColor="text1"/>
                <w:sz w:val="18"/>
                <w:szCs w:val="18"/>
                <w:cs/>
              </w:rPr>
            </w:pPr>
            <w:r w:rsidRPr="003C5DB3">
              <w:rPr>
                <w:rFonts w:ascii="Arial" w:hAnsi="Arial" w:cs="Arial"/>
                <w:color w:val="000000" w:themeColor="text1"/>
                <w:sz w:val="18"/>
                <w:szCs w:val="18"/>
                <w:cs/>
              </w:rPr>
              <w:t>Total</w:t>
            </w:r>
          </w:p>
        </w:tc>
        <w:tc>
          <w:tcPr>
            <w:tcW w:w="1327" w:type="dxa"/>
            <w:shd w:val="clear" w:color="auto" w:fill="auto"/>
            <w:vAlign w:val="bottom"/>
          </w:tcPr>
          <w:p w14:paraId="14376AD3" w14:textId="168B00C3" w:rsidR="00112A63" w:rsidRPr="003C5DB3" w:rsidRDefault="00112A63" w:rsidP="00112A63">
            <w:pPr>
              <w:pBdr>
                <w:top w:val="single" w:sz="4" w:space="1" w:color="auto"/>
                <w:bottom w:val="double" w:sz="4" w:space="1" w:color="auto"/>
              </w:pBdr>
              <w:tabs>
                <w:tab w:val="decimal" w:pos="963"/>
              </w:tabs>
              <w:spacing w:line="340" w:lineRule="exact"/>
              <w:rPr>
                <w:rFonts w:ascii="Arial" w:hAnsi="Arial" w:cs="Arial"/>
                <w:color w:val="000000" w:themeColor="text1"/>
                <w:sz w:val="18"/>
                <w:szCs w:val="18"/>
              </w:rPr>
            </w:pPr>
            <w:r w:rsidRPr="003C5DB3">
              <w:rPr>
                <w:rFonts w:ascii="Arial" w:hAnsi="Arial" w:cs="Arial"/>
                <w:color w:val="000000" w:themeColor="text1"/>
                <w:sz w:val="18"/>
                <w:szCs w:val="18"/>
              </w:rPr>
              <w:t>8,157</w:t>
            </w:r>
          </w:p>
        </w:tc>
        <w:tc>
          <w:tcPr>
            <w:tcW w:w="1328" w:type="dxa"/>
            <w:shd w:val="clear" w:color="auto" w:fill="auto"/>
            <w:vAlign w:val="bottom"/>
          </w:tcPr>
          <w:p w14:paraId="2D09E19E" w14:textId="09E6F370" w:rsidR="00112A63" w:rsidRPr="003C5DB3" w:rsidRDefault="00112A63" w:rsidP="00112A63">
            <w:pPr>
              <w:pBdr>
                <w:top w:val="single" w:sz="4" w:space="1" w:color="auto"/>
                <w:bottom w:val="double" w:sz="4" w:space="1" w:color="auto"/>
              </w:pBdr>
              <w:tabs>
                <w:tab w:val="decimal" w:pos="963"/>
              </w:tabs>
              <w:spacing w:line="340" w:lineRule="exact"/>
              <w:rPr>
                <w:rFonts w:ascii="Arial" w:hAnsi="Arial" w:cs="Arial"/>
                <w:color w:val="000000" w:themeColor="text1"/>
                <w:sz w:val="18"/>
                <w:szCs w:val="18"/>
              </w:rPr>
            </w:pPr>
            <w:r w:rsidRPr="003C5DB3">
              <w:rPr>
                <w:rFonts w:ascii="Arial" w:hAnsi="Arial" w:cs="Arial"/>
                <w:color w:val="000000" w:themeColor="text1"/>
                <w:sz w:val="18"/>
                <w:szCs w:val="18"/>
              </w:rPr>
              <w:t>5,667</w:t>
            </w:r>
          </w:p>
        </w:tc>
        <w:tc>
          <w:tcPr>
            <w:tcW w:w="1327" w:type="dxa"/>
            <w:shd w:val="clear" w:color="auto" w:fill="auto"/>
            <w:vAlign w:val="bottom"/>
          </w:tcPr>
          <w:p w14:paraId="6F213061" w14:textId="5545DA8D" w:rsidR="00112A63" w:rsidRPr="003C5DB3" w:rsidRDefault="00112A63" w:rsidP="00112A63">
            <w:pPr>
              <w:pBdr>
                <w:top w:val="single" w:sz="4" w:space="1" w:color="auto"/>
                <w:bottom w:val="double" w:sz="4" w:space="1" w:color="auto"/>
              </w:pBdr>
              <w:tabs>
                <w:tab w:val="decimal" w:pos="963"/>
              </w:tabs>
              <w:spacing w:line="340" w:lineRule="exact"/>
              <w:rPr>
                <w:rFonts w:ascii="Arial" w:hAnsi="Arial" w:cs="Arial"/>
                <w:color w:val="000000" w:themeColor="text1"/>
                <w:sz w:val="18"/>
                <w:szCs w:val="18"/>
              </w:rPr>
            </w:pPr>
            <w:r w:rsidRPr="003C5DB3">
              <w:rPr>
                <w:rFonts w:ascii="Arial" w:hAnsi="Arial" w:cs="Arial"/>
                <w:color w:val="000000" w:themeColor="text1"/>
                <w:sz w:val="18"/>
                <w:szCs w:val="18"/>
              </w:rPr>
              <w:t>6,672</w:t>
            </w:r>
          </w:p>
        </w:tc>
        <w:tc>
          <w:tcPr>
            <w:tcW w:w="1328" w:type="dxa"/>
            <w:shd w:val="clear" w:color="auto" w:fill="auto"/>
            <w:vAlign w:val="bottom"/>
          </w:tcPr>
          <w:p w14:paraId="6749EC1A" w14:textId="7C15BF57" w:rsidR="00112A63" w:rsidRPr="003C5DB3" w:rsidRDefault="00112A63" w:rsidP="00112A63">
            <w:pPr>
              <w:pBdr>
                <w:top w:val="single" w:sz="4" w:space="1" w:color="auto"/>
                <w:bottom w:val="double" w:sz="4" w:space="1" w:color="auto"/>
              </w:pBdr>
              <w:tabs>
                <w:tab w:val="decimal" w:pos="963"/>
              </w:tabs>
              <w:spacing w:line="340" w:lineRule="exact"/>
              <w:rPr>
                <w:rFonts w:ascii="Arial" w:hAnsi="Arial" w:cs="Arial"/>
                <w:color w:val="000000" w:themeColor="text1"/>
                <w:sz w:val="18"/>
                <w:szCs w:val="18"/>
              </w:rPr>
            </w:pPr>
            <w:r w:rsidRPr="003C5DB3">
              <w:rPr>
                <w:rFonts w:ascii="Arial" w:hAnsi="Arial" w:cs="Arial"/>
                <w:color w:val="000000" w:themeColor="text1"/>
                <w:sz w:val="18"/>
                <w:szCs w:val="18"/>
              </w:rPr>
              <w:t>4,615</w:t>
            </w:r>
          </w:p>
        </w:tc>
      </w:tr>
    </w:tbl>
    <w:p w14:paraId="232B6219" w14:textId="77777777" w:rsidR="000D4A64" w:rsidRPr="003C5DB3" w:rsidRDefault="000D4A64" w:rsidP="000D4A64">
      <w:pPr>
        <w:spacing w:line="240" w:lineRule="exact"/>
        <w:rPr>
          <w:rFonts w:ascii="Arial" w:hAnsi="Arial" w:cs="Arial"/>
        </w:rPr>
      </w:pPr>
    </w:p>
    <w:tbl>
      <w:tblPr>
        <w:tblW w:w="9270" w:type="dxa"/>
        <w:tblInd w:w="540" w:type="dxa"/>
        <w:tblLayout w:type="fixed"/>
        <w:tblLook w:val="04A0" w:firstRow="1" w:lastRow="0" w:firstColumn="1" w:lastColumn="0" w:noHBand="0" w:noVBand="1"/>
      </w:tblPr>
      <w:tblGrid>
        <w:gridCol w:w="3960"/>
        <w:gridCol w:w="1327"/>
        <w:gridCol w:w="1328"/>
        <w:gridCol w:w="1327"/>
        <w:gridCol w:w="1328"/>
      </w:tblGrid>
      <w:tr w:rsidR="000D4A64" w:rsidRPr="003C5DB3" w14:paraId="5E841553" w14:textId="77777777" w:rsidTr="00F66C17">
        <w:tc>
          <w:tcPr>
            <w:tcW w:w="3960" w:type="dxa"/>
            <w:shd w:val="clear" w:color="auto" w:fill="auto"/>
          </w:tcPr>
          <w:p w14:paraId="31C33888" w14:textId="77777777" w:rsidR="000D4A64" w:rsidRPr="003C5DB3" w:rsidRDefault="000D4A64" w:rsidP="000D4A64">
            <w:pPr>
              <w:pStyle w:val="ListParagraph"/>
              <w:spacing w:line="340" w:lineRule="exact"/>
              <w:ind w:left="0"/>
              <w:contextualSpacing w:val="0"/>
              <w:rPr>
                <w:rFonts w:ascii="Arial" w:hAnsi="Arial" w:cs="Arial"/>
                <w:color w:val="000000" w:themeColor="text1"/>
                <w:sz w:val="18"/>
                <w:szCs w:val="18"/>
                <w:lang w:val="en-US"/>
              </w:rPr>
            </w:pPr>
          </w:p>
        </w:tc>
        <w:tc>
          <w:tcPr>
            <w:tcW w:w="5310" w:type="dxa"/>
            <w:gridSpan w:val="4"/>
            <w:shd w:val="clear" w:color="auto" w:fill="auto"/>
          </w:tcPr>
          <w:p w14:paraId="295C8C6E" w14:textId="77777777" w:rsidR="000D4A64" w:rsidRPr="003C5DB3" w:rsidRDefault="000D4A64" w:rsidP="000D4A64">
            <w:pPr>
              <w:pStyle w:val="ListParagraph"/>
              <w:spacing w:line="340" w:lineRule="exact"/>
              <w:ind w:left="612"/>
              <w:contextualSpacing w:val="0"/>
              <w:jc w:val="right"/>
              <w:rPr>
                <w:rFonts w:ascii="Arial" w:hAnsi="Arial" w:cs="Arial"/>
                <w:color w:val="000000" w:themeColor="text1"/>
                <w:sz w:val="18"/>
                <w:szCs w:val="18"/>
                <w:cs/>
              </w:rPr>
            </w:pPr>
            <w:r w:rsidRPr="003C5DB3">
              <w:rPr>
                <w:rFonts w:ascii="Arial" w:hAnsi="Arial" w:cs="Arial"/>
                <w:color w:val="000000" w:themeColor="text1"/>
                <w:sz w:val="18"/>
                <w:szCs w:val="18"/>
                <w:cs/>
              </w:rPr>
              <w:t>(Unit: Million Baht)</w:t>
            </w:r>
          </w:p>
        </w:tc>
      </w:tr>
      <w:tr w:rsidR="000D4A64" w:rsidRPr="003C5DB3" w14:paraId="385A4F8E" w14:textId="77777777" w:rsidTr="00F66C17">
        <w:tc>
          <w:tcPr>
            <w:tcW w:w="3960" w:type="dxa"/>
            <w:shd w:val="clear" w:color="auto" w:fill="auto"/>
          </w:tcPr>
          <w:p w14:paraId="0C33084B" w14:textId="77777777" w:rsidR="000D4A64" w:rsidRPr="003C5DB3" w:rsidRDefault="000D4A64" w:rsidP="000D4A64">
            <w:pPr>
              <w:pStyle w:val="ListParagraph"/>
              <w:spacing w:line="340" w:lineRule="exact"/>
              <w:ind w:left="0"/>
              <w:contextualSpacing w:val="0"/>
              <w:rPr>
                <w:rFonts w:ascii="Arial" w:hAnsi="Arial" w:cs="Arial"/>
                <w:color w:val="000000" w:themeColor="text1"/>
                <w:sz w:val="18"/>
                <w:szCs w:val="18"/>
                <w:lang w:val="en-US"/>
              </w:rPr>
            </w:pPr>
          </w:p>
        </w:tc>
        <w:tc>
          <w:tcPr>
            <w:tcW w:w="5310" w:type="dxa"/>
            <w:gridSpan w:val="4"/>
            <w:shd w:val="clear" w:color="auto" w:fill="auto"/>
            <w:vAlign w:val="center"/>
          </w:tcPr>
          <w:p w14:paraId="1CD1D162" w14:textId="39FD49CD" w:rsidR="000D4A64" w:rsidRPr="003C5DB3" w:rsidRDefault="000D4A64" w:rsidP="000D4A64">
            <w:pPr>
              <w:pStyle w:val="ListParagraph"/>
              <w:pBdr>
                <w:bottom w:val="single" w:sz="4" w:space="1" w:color="auto"/>
              </w:pBdr>
              <w:spacing w:line="340" w:lineRule="exact"/>
              <w:ind w:left="0"/>
              <w:contextualSpacing w:val="0"/>
              <w:jc w:val="center"/>
              <w:rPr>
                <w:rFonts w:ascii="Arial" w:hAnsi="Arial" w:cs="Arial"/>
                <w:color w:val="000000" w:themeColor="text1"/>
                <w:sz w:val="18"/>
                <w:szCs w:val="18"/>
                <w:cs/>
                <w:lang w:val="en-US"/>
              </w:rPr>
            </w:pPr>
            <w:r w:rsidRPr="003C5DB3">
              <w:rPr>
                <w:rFonts w:ascii="Arial" w:hAnsi="Arial" w:cs="Arial"/>
                <w:color w:val="000000" w:themeColor="text1"/>
                <w:sz w:val="18"/>
                <w:szCs w:val="18"/>
                <w:lang w:val="en-US"/>
              </w:rPr>
              <w:t>For the nine</w:t>
            </w:r>
            <w:r w:rsidRPr="003C5DB3">
              <w:rPr>
                <w:rFonts w:ascii="Arial" w:hAnsi="Arial" w:cs="Arial"/>
                <w:color w:val="000000" w:themeColor="text1"/>
                <w:sz w:val="18"/>
                <w:szCs w:val="18"/>
                <w:cs/>
              </w:rPr>
              <w:t>-</w:t>
            </w:r>
            <w:r w:rsidRPr="003C5DB3">
              <w:rPr>
                <w:rFonts w:ascii="Arial" w:hAnsi="Arial" w:cs="Arial"/>
                <w:color w:val="000000" w:themeColor="text1"/>
                <w:sz w:val="18"/>
                <w:szCs w:val="18"/>
                <w:lang w:val="en-US"/>
              </w:rPr>
              <w:t>month periods ended 30 September</w:t>
            </w:r>
          </w:p>
        </w:tc>
      </w:tr>
      <w:tr w:rsidR="000D4A64" w:rsidRPr="003C5DB3" w14:paraId="3667972F" w14:textId="77777777" w:rsidTr="00F66C17">
        <w:tc>
          <w:tcPr>
            <w:tcW w:w="3960" w:type="dxa"/>
            <w:shd w:val="clear" w:color="auto" w:fill="auto"/>
          </w:tcPr>
          <w:p w14:paraId="7BAAC1D7" w14:textId="77777777" w:rsidR="000D4A64" w:rsidRPr="003C5DB3" w:rsidRDefault="000D4A64" w:rsidP="000D4A64">
            <w:pPr>
              <w:pStyle w:val="ListParagraph"/>
              <w:spacing w:line="340" w:lineRule="exact"/>
              <w:ind w:left="0"/>
              <w:contextualSpacing w:val="0"/>
              <w:rPr>
                <w:rFonts w:ascii="Arial" w:hAnsi="Arial" w:cs="Arial"/>
                <w:color w:val="000000" w:themeColor="text1"/>
                <w:sz w:val="18"/>
                <w:szCs w:val="18"/>
                <w:lang w:val="en-US"/>
              </w:rPr>
            </w:pPr>
          </w:p>
        </w:tc>
        <w:tc>
          <w:tcPr>
            <w:tcW w:w="2655" w:type="dxa"/>
            <w:gridSpan w:val="2"/>
            <w:shd w:val="clear" w:color="auto" w:fill="auto"/>
            <w:vAlign w:val="center"/>
          </w:tcPr>
          <w:p w14:paraId="60DB4B57" w14:textId="77777777" w:rsidR="000D4A64" w:rsidRPr="003C5DB3" w:rsidRDefault="000D4A64" w:rsidP="000D4A64">
            <w:pPr>
              <w:pStyle w:val="ListParagraph"/>
              <w:pBdr>
                <w:bottom w:val="single" w:sz="4" w:space="1" w:color="auto"/>
              </w:pBdr>
              <w:spacing w:line="340" w:lineRule="exact"/>
              <w:ind w:left="0"/>
              <w:contextualSpacing w:val="0"/>
              <w:jc w:val="center"/>
              <w:rPr>
                <w:rFonts w:ascii="Arial" w:hAnsi="Arial" w:cs="Arial"/>
                <w:color w:val="000000" w:themeColor="text1"/>
                <w:sz w:val="18"/>
                <w:szCs w:val="18"/>
                <w:cs/>
              </w:rPr>
            </w:pPr>
            <w:r w:rsidRPr="003C5DB3">
              <w:rPr>
                <w:rFonts w:ascii="Arial" w:hAnsi="Arial" w:cs="Arial"/>
                <w:color w:val="000000" w:themeColor="text1"/>
                <w:sz w:val="18"/>
                <w:szCs w:val="18"/>
                <w:cs/>
              </w:rPr>
              <w:t>Consolidated                    financial statements</w:t>
            </w:r>
          </w:p>
        </w:tc>
        <w:tc>
          <w:tcPr>
            <w:tcW w:w="2655" w:type="dxa"/>
            <w:gridSpan w:val="2"/>
            <w:vAlign w:val="center"/>
          </w:tcPr>
          <w:p w14:paraId="57E63AB8" w14:textId="77777777" w:rsidR="000D4A64" w:rsidRPr="003C5DB3" w:rsidRDefault="000D4A64" w:rsidP="000D4A64">
            <w:pPr>
              <w:pStyle w:val="ListParagraph"/>
              <w:pBdr>
                <w:bottom w:val="single" w:sz="4" w:space="1" w:color="auto"/>
              </w:pBdr>
              <w:spacing w:line="340" w:lineRule="exact"/>
              <w:ind w:left="0"/>
              <w:contextualSpacing w:val="0"/>
              <w:jc w:val="center"/>
              <w:rPr>
                <w:rFonts w:ascii="Arial" w:hAnsi="Arial" w:cs="Arial"/>
                <w:color w:val="000000" w:themeColor="text1"/>
                <w:sz w:val="18"/>
                <w:szCs w:val="18"/>
                <w:cs/>
              </w:rPr>
            </w:pPr>
            <w:r w:rsidRPr="003C5DB3">
              <w:rPr>
                <w:rFonts w:ascii="Arial" w:hAnsi="Arial" w:cs="Arial"/>
                <w:color w:val="000000" w:themeColor="text1"/>
                <w:sz w:val="18"/>
                <w:szCs w:val="18"/>
                <w:cs/>
              </w:rPr>
              <w:t>Separate                                    financial statements</w:t>
            </w:r>
          </w:p>
        </w:tc>
      </w:tr>
      <w:tr w:rsidR="000D4A64" w:rsidRPr="003C5DB3" w14:paraId="0F4909D9" w14:textId="77777777" w:rsidTr="00F66C17">
        <w:tc>
          <w:tcPr>
            <w:tcW w:w="3960" w:type="dxa"/>
            <w:shd w:val="clear" w:color="auto" w:fill="auto"/>
          </w:tcPr>
          <w:p w14:paraId="3F1FC6F5" w14:textId="77777777" w:rsidR="000D4A64" w:rsidRPr="003C5DB3" w:rsidRDefault="000D4A64" w:rsidP="000D4A64">
            <w:pPr>
              <w:pStyle w:val="ListParagraph"/>
              <w:spacing w:line="340" w:lineRule="exact"/>
              <w:ind w:left="0"/>
              <w:contextualSpacing w:val="0"/>
              <w:rPr>
                <w:rFonts w:ascii="Arial" w:hAnsi="Arial" w:cs="Arial"/>
                <w:color w:val="000000" w:themeColor="text1"/>
                <w:sz w:val="18"/>
                <w:szCs w:val="18"/>
                <w:lang w:val="en-US"/>
              </w:rPr>
            </w:pPr>
          </w:p>
        </w:tc>
        <w:tc>
          <w:tcPr>
            <w:tcW w:w="1327" w:type="dxa"/>
            <w:shd w:val="clear" w:color="auto" w:fill="auto"/>
            <w:vAlign w:val="center"/>
          </w:tcPr>
          <w:p w14:paraId="41207986" w14:textId="77777777" w:rsidR="000D4A64" w:rsidRPr="003C5DB3" w:rsidRDefault="000D4A64" w:rsidP="000D4A64">
            <w:pPr>
              <w:pStyle w:val="ListParagraph"/>
              <w:pBdr>
                <w:bottom w:val="single" w:sz="4" w:space="1" w:color="auto"/>
              </w:pBdr>
              <w:spacing w:line="340" w:lineRule="exact"/>
              <w:ind w:left="0"/>
              <w:contextualSpacing w:val="0"/>
              <w:jc w:val="center"/>
              <w:rPr>
                <w:rFonts w:ascii="Arial" w:hAnsi="Arial" w:cs="Arial"/>
                <w:color w:val="000000" w:themeColor="text1"/>
                <w:sz w:val="18"/>
                <w:szCs w:val="18"/>
                <w:cs/>
              </w:rPr>
            </w:pPr>
            <w:r w:rsidRPr="003C5DB3">
              <w:rPr>
                <w:rFonts w:ascii="Arial" w:hAnsi="Arial" w:cs="Arial"/>
                <w:color w:val="000000" w:themeColor="text1"/>
                <w:sz w:val="18"/>
                <w:szCs w:val="18"/>
                <w:cs/>
              </w:rPr>
              <w:t>2023</w:t>
            </w:r>
          </w:p>
        </w:tc>
        <w:tc>
          <w:tcPr>
            <w:tcW w:w="1328" w:type="dxa"/>
            <w:vAlign w:val="center"/>
          </w:tcPr>
          <w:p w14:paraId="15E2DF53" w14:textId="77777777" w:rsidR="000D4A64" w:rsidRPr="003C5DB3" w:rsidRDefault="000D4A64" w:rsidP="000D4A64">
            <w:pPr>
              <w:pStyle w:val="ListParagraph"/>
              <w:pBdr>
                <w:bottom w:val="single" w:sz="4" w:space="1" w:color="auto"/>
              </w:pBdr>
              <w:spacing w:line="340" w:lineRule="exact"/>
              <w:ind w:left="0"/>
              <w:contextualSpacing w:val="0"/>
              <w:jc w:val="center"/>
              <w:rPr>
                <w:rFonts w:ascii="Arial" w:hAnsi="Arial" w:cs="Arial"/>
                <w:color w:val="000000" w:themeColor="text1"/>
                <w:sz w:val="18"/>
                <w:szCs w:val="18"/>
                <w:cs/>
              </w:rPr>
            </w:pPr>
            <w:r w:rsidRPr="003C5DB3">
              <w:rPr>
                <w:rFonts w:ascii="Arial" w:hAnsi="Arial" w:cs="Arial"/>
                <w:color w:val="000000" w:themeColor="text1"/>
                <w:sz w:val="18"/>
                <w:szCs w:val="18"/>
                <w:cs/>
              </w:rPr>
              <w:t>2022</w:t>
            </w:r>
          </w:p>
        </w:tc>
        <w:tc>
          <w:tcPr>
            <w:tcW w:w="1327" w:type="dxa"/>
            <w:vAlign w:val="center"/>
          </w:tcPr>
          <w:p w14:paraId="3B9E3E3B" w14:textId="77777777" w:rsidR="000D4A64" w:rsidRPr="003C5DB3" w:rsidRDefault="000D4A64" w:rsidP="000D4A64">
            <w:pPr>
              <w:pStyle w:val="ListParagraph"/>
              <w:pBdr>
                <w:bottom w:val="single" w:sz="4" w:space="1" w:color="auto"/>
              </w:pBdr>
              <w:spacing w:line="340" w:lineRule="exact"/>
              <w:ind w:left="0"/>
              <w:contextualSpacing w:val="0"/>
              <w:jc w:val="center"/>
              <w:rPr>
                <w:rFonts w:ascii="Arial" w:hAnsi="Arial" w:cs="Arial"/>
                <w:color w:val="000000" w:themeColor="text1"/>
                <w:sz w:val="18"/>
                <w:szCs w:val="18"/>
                <w:cs/>
              </w:rPr>
            </w:pPr>
            <w:r w:rsidRPr="003C5DB3">
              <w:rPr>
                <w:rFonts w:ascii="Arial" w:hAnsi="Arial" w:cs="Arial"/>
                <w:color w:val="000000" w:themeColor="text1"/>
                <w:sz w:val="18"/>
                <w:szCs w:val="18"/>
                <w:cs/>
              </w:rPr>
              <w:t>2023</w:t>
            </w:r>
          </w:p>
        </w:tc>
        <w:tc>
          <w:tcPr>
            <w:tcW w:w="1328" w:type="dxa"/>
            <w:shd w:val="clear" w:color="auto" w:fill="auto"/>
            <w:vAlign w:val="center"/>
          </w:tcPr>
          <w:p w14:paraId="40C6376C" w14:textId="77777777" w:rsidR="000D4A64" w:rsidRPr="003C5DB3" w:rsidRDefault="000D4A64" w:rsidP="000D4A64">
            <w:pPr>
              <w:pStyle w:val="ListParagraph"/>
              <w:pBdr>
                <w:bottom w:val="single" w:sz="4" w:space="1" w:color="auto"/>
              </w:pBdr>
              <w:spacing w:line="340" w:lineRule="exact"/>
              <w:ind w:left="0"/>
              <w:contextualSpacing w:val="0"/>
              <w:jc w:val="center"/>
              <w:rPr>
                <w:rFonts w:ascii="Arial" w:hAnsi="Arial" w:cs="Arial"/>
                <w:color w:val="000000" w:themeColor="text1"/>
                <w:sz w:val="18"/>
                <w:szCs w:val="18"/>
                <w:cs/>
              </w:rPr>
            </w:pPr>
            <w:r w:rsidRPr="003C5DB3">
              <w:rPr>
                <w:rFonts w:ascii="Arial" w:hAnsi="Arial" w:cs="Arial"/>
                <w:color w:val="000000" w:themeColor="text1"/>
                <w:sz w:val="18"/>
                <w:szCs w:val="18"/>
                <w:cs/>
              </w:rPr>
              <w:t>2022</w:t>
            </w:r>
          </w:p>
        </w:tc>
      </w:tr>
      <w:tr w:rsidR="00112A63" w:rsidRPr="003C5DB3" w14:paraId="2A75B1D7" w14:textId="77777777" w:rsidTr="00563F7E">
        <w:tc>
          <w:tcPr>
            <w:tcW w:w="3960" w:type="dxa"/>
            <w:shd w:val="clear" w:color="auto" w:fill="auto"/>
          </w:tcPr>
          <w:p w14:paraId="000B749F" w14:textId="77777777" w:rsidR="00112A63" w:rsidRPr="003C5DB3" w:rsidRDefault="00112A63" w:rsidP="00112A63">
            <w:pPr>
              <w:pStyle w:val="ListParagraph"/>
              <w:spacing w:line="340" w:lineRule="exact"/>
              <w:ind w:left="163" w:hanging="163"/>
              <w:contextualSpacing w:val="0"/>
              <w:rPr>
                <w:rFonts w:ascii="Arial" w:hAnsi="Arial" w:cs="Arial"/>
                <w:color w:val="000000" w:themeColor="text1"/>
                <w:sz w:val="18"/>
                <w:szCs w:val="18"/>
                <w:cs/>
                <w:lang w:val="en-US"/>
              </w:rPr>
            </w:pPr>
            <w:r w:rsidRPr="003C5DB3">
              <w:rPr>
                <w:rFonts w:ascii="Arial" w:hAnsi="Arial" w:cs="Arial"/>
                <w:color w:val="000000" w:themeColor="text1"/>
                <w:sz w:val="18"/>
                <w:szCs w:val="18"/>
                <w:lang w:val="en-US"/>
              </w:rPr>
              <w:t xml:space="preserve">Interbank and money market items </w:t>
            </w:r>
            <w:r w:rsidRPr="003C5DB3">
              <w:rPr>
                <w:rFonts w:ascii="Arial" w:hAnsi="Arial" w:cs="Arial"/>
                <w:color w:val="000000" w:themeColor="text1"/>
                <w:sz w:val="18"/>
                <w:szCs w:val="18"/>
                <w:cs/>
                <w:lang w:val="en-US"/>
              </w:rPr>
              <w:t>(</w:t>
            </w:r>
            <w:r w:rsidRPr="003C5DB3">
              <w:rPr>
                <w:rFonts w:ascii="Arial" w:hAnsi="Arial" w:cs="Arial"/>
                <w:color w:val="000000" w:themeColor="text1"/>
                <w:sz w:val="18"/>
                <w:szCs w:val="18"/>
                <w:lang w:val="en-US"/>
              </w:rPr>
              <w:t>assets</w:t>
            </w:r>
            <w:r w:rsidRPr="003C5DB3">
              <w:rPr>
                <w:rFonts w:ascii="Arial" w:hAnsi="Arial" w:cs="Arial"/>
                <w:color w:val="000000" w:themeColor="text1"/>
                <w:sz w:val="18"/>
                <w:szCs w:val="18"/>
                <w:cs/>
                <w:lang w:val="en-US"/>
              </w:rPr>
              <w:t>)</w:t>
            </w:r>
          </w:p>
        </w:tc>
        <w:tc>
          <w:tcPr>
            <w:tcW w:w="1327" w:type="dxa"/>
            <w:shd w:val="clear" w:color="auto" w:fill="auto"/>
            <w:vAlign w:val="bottom"/>
          </w:tcPr>
          <w:p w14:paraId="5285A05F" w14:textId="22D8275C" w:rsidR="00112A63" w:rsidRPr="003C5DB3" w:rsidRDefault="00112A63" w:rsidP="00112A63">
            <w:pPr>
              <w:tabs>
                <w:tab w:val="decimal" w:pos="963"/>
              </w:tabs>
              <w:spacing w:line="340" w:lineRule="exact"/>
              <w:rPr>
                <w:rFonts w:ascii="Arial" w:hAnsi="Arial" w:cs="Arial"/>
                <w:color w:val="000000" w:themeColor="text1"/>
                <w:sz w:val="18"/>
                <w:szCs w:val="18"/>
              </w:rPr>
            </w:pPr>
            <w:r w:rsidRPr="003C5DB3">
              <w:rPr>
                <w:rFonts w:ascii="Arial" w:hAnsi="Arial" w:cs="Arial"/>
                <w:color w:val="000000" w:themeColor="text1"/>
                <w:sz w:val="18"/>
                <w:szCs w:val="18"/>
                <w:cs/>
              </w:rPr>
              <w:t>(</w:t>
            </w:r>
            <w:r w:rsidRPr="003C5DB3">
              <w:rPr>
                <w:rFonts w:ascii="Arial" w:hAnsi="Arial" w:cs="Arial"/>
                <w:color w:val="000000" w:themeColor="text1"/>
                <w:sz w:val="18"/>
                <w:szCs w:val="18"/>
              </w:rPr>
              <w:t>447</w:t>
            </w:r>
            <w:r w:rsidRPr="003C5DB3">
              <w:rPr>
                <w:rFonts w:ascii="Arial" w:hAnsi="Arial" w:cs="Arial"/>
                <w:color w:val="000000" w:themeColor="text1"/>
                <w:sz w:val="18"/>
                <w:szCs w:val="18"/>
                <w:cs/>
              </w:rPr>
              <w:t>)</w:t>
            </w:r>
          </w:p>
        </w:tc>
        <w:tc>
          <w:tcPr>
            <w:tcW w:w="1328" w:type="dxa"/>
            <w:shd w:val="clear" w:color="auto" w:fill="auto"/>
            <w:vAlign w:val="bottom"/>
          </w:tcPr>
          <w:p w14:paraId="6B664795" w14:textId="3BFB778C" w:rsidR="00112A63" w:rsidRPr="003C5DB3" w:rsidRDefault="00112A63" w:rsidP="00112A63">
            <w:pPr>
              <w:tabs>
                <w:tab w:val="decimal" w:pos="963"/>
              </w:tabs>
              <w:spacing w:line="340" w:lineRule="exact"/>
              <w:rPr>
                <w:rFonts w:ascii="Arial" w:hAnsi="Arial" w:cs="Arial"/>
                <w:color w:val="000000" w:themeColor="text1"/>
                <w:sz w:val="18"/>
                <w:szCs w:val="18"/>
              </w:rPr>
            </w:pPr>
            <w:r w:rsidRPr="003C5DB3">
              <w:rPr>
                <w:rFonts w:ascii="Arial" w:hAnsi="Arial" w:cs="Arial"/>
                <w:color w:val="000000" w:themeColor="text1"/>
                <w:sz w:val="18"/>
                <w:szCs w:val="18"/>
                <w:cs/>
              </w:rPr>
              <w:t>444</w:t>
            </w:r>
          </w:p>
        </w:tc>
        <w:tc>
          <w:tcPr>
            <w:tcW w:w="1327" w:type="dxa"/>
            <w:shd w:val="clear" w:color="auto" w:fill="auto"/>
            <w:vAlign w:val="bottom"/>
          </w:tcPr>
          <w:p w14:paraId="4DD51C42" w14:textId="5CA98F44" w:rsidR="00112A63" w:rsidRPr="003C5DB3" w:rsidRDefault="00112A63" w:rsidP="00112A63">
            <w:pPr>
              <w:tabs>
                <w:tab w:val="decimal" w:pos="963"/>
              </w:tabs>
              <w:spacing w:line="340" w:lineRule="exact"/>
              <w:rPr>
                <w:rFonts w:ascii="Arial" w:hAnsi="Arial" w:cs="Arial"/>
                <w:color w:val="000000" w:themeColor="text1"/>
                <w:sz w:val="18"/>
                <w:szCs w:val="18"/>
              </w:rPr>
            </w:pPr>
            <w:r w:rsidRPr="003C5DB3">
              <w:rPr>
                <w:rFonts w:ascii="Arial" w:hAnsi="Arial" w:cs="Arial"/>
                <w:color w:val="000000" w:themeColor="text1"/>
                <w:sz w:val="18"/>
                <w:szCs w:val="18"/>
                <w:cs/>
              </w:rPr>
              <w:t>(</w:t>
            </w:r>
            <w:r w:rsidRPr="003C5DB3">
              <w:rPr>
                <w:rFonts w:ascii="Arial" w:hAnsi="Arial" w:cs="Arial"/>
                <w:color w:val="000000" w:themeColor="text1"/>
                <w:sz w:val="18"/>
                <w:szCs w:val="18"/>
              </w:rPr>
              <w:t>447</w:t>
            </w:r>
            <w:r w:rsidRPr="003C5DB3">
              <w:rPr>
                <w:rFonts w:ascii="Arial" w:hAnsi="Arial" w:cs="Arial"/>
                <w:color w:val="000000" w:themeColor="text1"/>
                <w:sz w:val="18"/>
                <w:szCs w:val="18"/>
                <w:cs/>
              </w:rPr>
              <w:t>)</w:t>
            </w:r>
          </w:p>
        </w:tc>
        <w:tc>
          <w:tcPr>
            <w:tcW w:w="1328" w:type="dxa"/>
            <w:shd w:val="clear" w:color="auto" w:fill="auto"/>
            <w:vAlign w:val="bottom"/>
          </w:tcPr>
          <w:p w14:paraId="03A9F702" w14:textId="3926111F" w:rsidR="00112A63" w:rsidRPr="003C5DB3" w:rsidRDefault="00112A63" w:rsidP="00112A63">
            <w:pPr>
              <w:tabs>
                <w:tab w:val="decimal" w:pos="963"/>
              </w:tabs>
              <w:spacing w:line="340" w:lineRule="exact"/>
              <w:rPr>
                <w:rFonts w:ascii="Arial" w:hAnsi="Arial" w:cs="Arial"/>
                <w:color w:val="000000" w:themeColor="text1"/>
                <w:sz w:val="18"/>
                <w:szCs w:val="18"/>
              </w:rPr>
            </w:pPr>
            <w:r w:rsidRPr="003C5DB3">
              <w:rPr>
                <w:rFonts w:ascii="Arial" w:hAnsi="Arial" w:cs="Arial"/>
                <w:color w:val="000000" w:themeColor="text1"/>
                <w:sz w:val="18"/>
                <w:szCs w:val="18"/>
                <w:cs/>
              </w:rPr>
              <w:t>444</w:t>
            </w:r>
          </w:p>
        </w:tc>
      </w:tr>
      <w:tr w:rsidR="00112A63" w:rsidRPr="003C5DB3" w14:paraId="356491EA" w14:textId="77777777" w:rsidTr="00563F7E">
        <w:tc>
          <w:tcPr>
            <w:tcW w:w="3960" w:type="dxa"/>
            <w:shd w:val="clear" w:color="auto" w:fill="auto"/>
          </w:tcPr>
          <w:p w14:paraId="00343BBB" w14:textId="77777777" w:rsidR="00112A63" w:rsidRPr="003C5DB3" w:rsidRDefault="00112A63" w:rsidP="00112A63">
            <w:pPr>
              <w:spacing w:line="340" w:lineRule="exact"/>
              <w:ind w:left="166" w:hanging="166"/>
              <w:rPr>
                <w:rFonts w:ascii="Arial" w:hAnsi="Arial" w:cs="Arial"/>
                <w:color w:val="000000" w:themeColor="text1"/>
                <w:sz w:val="18"/>
                <w:szCs w:val="18"/>
                <w:cs/>
              </w:rPr>
            </w:pPr>
            <w:r w:rsidRPr="003C5DB3">
              <w:rPr>
                <w:rFonts w:ascii="Arial" w:hAnsi="Arial" w:cs="Arial"/>
                <w:color w:val="000000" w:themeColor="text1"/>
                <w:sz w:val="18"/>
                <w:szCs w:val="18"/>
              </w:rPr>
              <w:t xml:space="preserve">Investments in debt securities measured </w:t>
            </w:r>
            <w:r w:rsidRPr="003C5DB3">
              <w:rPr>
                <w:rFonts w:ascii="Arial" w:hAnsi="Arial" w:cs="Arial"/>
                <w:color w:val="000000" w:themeColor="text1"/>
                <w:sz w:val="18"/>
                <w:szCs w:val="18"/>
                <w:cs/>
              </w:rPr>
              <w:t xml:space="preserve">               </w:t>
            </w:r>
            <w:r w:rsidRPr="003C5DB3">
              <w:rPr>
                <w:rFonts w:ascii="Arial" w:hAnsi="Arial" w:cs="Arial"/>
                <w:color w:val="000000" w:themeColor="text1"/>
                <w:sz w:val="18"/>
                <w:szCs w:val="18"/>
              </w:rPr>
              <w:t xml:space="preserve">at </w:t>
            </w:r>
            <w:proofErr w:type="spellStart"/>
            <w:r w:rsidRPr="003C5DB3">
              <w:rPr>
                <w:rFonts w:ascii="Arial" w:hAnsi="Arial" w:cs="Arial"/>
                <w:color w:val="000000" w:themeColor="text1"/>
                <w:sz w:val="18"/>
                <w:szCs w:val="18"/>
              </w:rPr>
              <w:t>amortised</w:t>
            </w:r>
            <w:proofErr w:type="spellEnd"/>
            <w:r w:rsidRPr="003C5DB3">
              <w:rPr>
                <w:rFonts w:ascii="Arial" w:hAnsi="Arial" w:cs="Arial"/>
                <w:color w:val="000000" w:themeColor="text1"/>
                <w:sz w:val="18"/>
                <w:szCs w:val="18"/>
              </w:rPr>
              <w:t xml:space="preserve"> cost</w:t>
            </w:r>
          </w:p>
        </w:tc>
        <w:tc>
          <w:tcPr>
            <w:tcW w:w="1327" w:type="dxa"/>
            <w:shd w:val="clear" w:color="auto" w:fill="auto"/>
            <w:vAlign w:val="bottom"/>
          </w:tcPr>
          <w:p w14:paraId="6EE4385E" w14:textId="596AC6EB" w:rsidR="00112A63" w:rsidRPr="003C5DB3" w:rsidRDefault="00112A63" w:rsidP="00112A63">
            <w:pPr>
              <w:tabs>
                <w:tab w:val="decimal" w:pos="963"/>
              </w:tabs>
              <w:spacing w:line="340" w:lineRule="exact"/>
              <w:rPr>
                <w:rFonts w:ascii="Arial" w:hAnsi="Arial" w:cs="Arial"/>
                <w:color w:val="000000" w:themeColor="text1"/>
                <w:sz w:val="18"/>
                <w:szCs w:val="18"/>
              </w:rPr>
            </w:pPr>
            <w:r w:rsidRPr="003C5DB3">
              <w:rPr>
                <w:rFonts w:ascii="Arial" w:hAnsi="Arial" w:cs="Arial"/>
                <w:color w:val="000000" w:themeColor="text1"/>
                <w:sz w:val="18"/>
                <w:szCs w:val="18"/>
              </w:rPr>
              <w:t>1</w:t>
            </w:r>
          </w:p>
        </w:tc>
        <w:tc>
          <w:tcPr>
            <w:tcW w:w="1328" w:type="dxa"/>
            <w:shd w:val="clear" w:color="auto" w:fill="auto"/>
            <w:vAlign w:val="bottom"/>
          </w:tcPr>
          <w:p w14:paraId="44535A46" w14:textId="046BB53F" w:rsidR="00112A63" w:rsidRPr="003C5DB3" w:rsidRDefault="00112A63" w:rsidP="00112A63">
            <w:pPr>
              <w:tabs>
                <w:tab w:val="decimal" w:pos="963"/>
              </w:tabs>
              <w:spacing w:line="340" w:lineRule="exact"/>
              <w:rPr>
                <w:rFonts w:ascii="Arial" w:hAnsi="Arial" w:cs="Arial"/>
                <w:color w:val="000000" w:themeColor="text1"/>
                <w:sz w:val="18"/>
                <w:szCs w:val="18"/>
              </w:rPr>
            </w:pPr>
            <w:r w:rsidRPr="003C5DB3">
              <w:rPr>
                <w:rFonts w:ascii="Arial" w:hAnsi="Arial" w:cs="Arial"/>
                <w:color w:val="000000" w:themeColor="text1"/>
                <w:sz w:val="18"/>
                <w:szCs w:val="18"/>
                <w:cs/>
              </w:rPr>
              <w:t>(7)</w:t>
            </w:r>
          </w:p>
        </w:tc>
        <w:tc>
          <w:tcPr>
            <w:tcW w:w="1327" w:type="dxa"/>
            <w:shd w:val="clear" w:color="auto" w:fill="auto"/>
            <w:vAlign w:val="bottom"/>
          </w:tcPr>
          <w:p w14:paraId="4CBAF57D" w14:textId="6FEA1358" w:rsidR="00112A63" w:rsidRPr="003C5DB3" w:rsidRDefault="00112A63" w:rsidP="00112A63">
            <w:pPr>
              <w:tabs>
                <w:tab w:val="decimal" w:pos="963"/>
              </w:tabs>
              <w:spacing w:line="340" w:lineRule="exact"/>
              <w:rPr>
                <w:rFonts w:ascii="Arial" w:hAnsi="Arial" w:cs="Arial"/>
                <w:color w:val="000000" w:themeColor="text1"/>
                <w:sz w:val="18"/>
                <w:szCs w:val="18"/>
              </w:rPr>
            </w:pPr>
            <w:r w:rsidRPr="003C5DB3">
              <w:rPr>
                <w:rFonts w:ascii="Arial" w:hAnsi="Arial" w:cs="Arial"/>
                <w:color w:val="000000" w:themeColor="text1"/>
                <w:sz w:val="18"/>
                <w:szCs w:val="18"/>
              </w:rPr>
              <w:t>1</w:t>
            </w:r>
          </w:p>
        </w:tc>
        <w:tc>
          <w:tcPr>
            <w:tcW w:w="1328" w:type="dxa"/>
            <w:shd w:val="clear" w:color="auto" w:fill="auto"/>
            <w:vAlign w:val="bottom"/>
          </w:tcPr>
          <w:p w14:paraId="3B688FE2" w14:textId="3314E357" w:rsidR="00112A63" w:rsidRPr="003C5DB3" w:rsidRDefault="00112A63" w:rsidP="00112A63">
            <w:pPr>
              <w:tabs>
                <w:tab w:val="decimal" w:pos="963"/>
              </w:tabs>
              <w:spacing w:line="340" w:lineRule="exact"/>
              <w:rPr>
                <w:rFonts w:ascii="Arial" w:hAnsi="Arial" w:cs="Arial"/>
                <w:color w:val="000000" w:themeColor="text1"/>
                <w:sz w:val="18"/>
                <w:szCs w:val="18"/>
              </w:rPr>
            </w:pPr>
            <w:r w:rsidRPr="003C5DB3">
              <w:rPr>
                <w:rFonts w:ascii="Arial" w:hAnsi="Arial" w:cs="Arial"/>
                <w:color w:val="000000" w:themeColor="text1"/>
                <w:sz w:val="18"/>
                <w:szCs w:val="18"/>
                <w:cs/>
              </w:rPr>
              <w:t>(7)</w:t>
            </w:r>
          </w:p>
        </w:tc>
      </w:tr>
      <w:tr w:rsidR="00112A63" w:rsidRPr="003C5DB3" w14:paraId="65409049" w14:textId="77777777" w:rsidTr="00563F7E">
        <w:tc>
          <w:tcPr>
            <w:tcW w:w="3960" w:type="dxa"/>
            <w:shd w:val="clear" w:color="auto" w:fill="auto"/>
          </w:tcPr>
          <w:p w14:paraId="6E3E9C6A" w14:textId="206D084F" w:rsidR="00112A63" w:rsidRPr="003C5DB3" w:rsidRDefault="005346E6" w:rsidP="00112A63">
            <w:pPr>
              <w:spacing w:line="340" w:lineRule="exact"/>
              <w:ind w:left="166" w:hanging="166"/>
              <w:rPr>
                <w:rFonts w:ascii="Arial" w:hAnsi="Arial" w:cs="Arial"/>
                <w:color w:val="000000" w:themeColor="text1"/>
                <w:sz w:val="18"/>
                <w:szCs w:val="18"/>
                <w:cs/>
              </w:rPr>
            </w:pPr>
            <w:r w:rsidRPr="003C5DB3">
              <w:rPr>
                <w:rFonts w:ascii="Arial" w:hAnsi="Arial" w:cs="Arial"/>
                <w:color w:val="000000" w:themeColor="text1"/>
                <w:sz w:val="18"/>
                <w:szCs w:val="18"/>
              </w:rPr>
              <w:t xml:space="preserve">Investments in debt securities measured at </w:t>
            </w:r>
            <w:r>
              <w:rPr>
                <w:rFonts w:ascii="Arial" w:hAnsi="Arial" w:cs="Arial"/>
                <w:color w:val="000000" w:themeColor="text1"/>
                <w:sz w:val="18"/>
                <w:szCs w:val="18"/>
              </w:rPr>
              <w:t xml:space="preserve">         </w:t>
            </w:r>
            <w:r w:rsidRPr="005346E6">
              <w:rPr>
                <w:rFonts w:ascii="Arial" w:hAnsi="Arial" w:cs="Arial"/>
                <w:color w:val="000000" w:themeColor="text1"/>
                <w:spacing w:val="-4"/>
                <w:sz w:val="18"/>
                <w:szCs w:val="18"/>
              </w:rPr>
              <w:t>fair value through</w:t>
            </w:r>
            <w:r w:rsidRPr="005346E6">
              <w:rPr>
                <w:rFonts w:ascii="Arial" w:hAnsi="Arial" w:cs="Arial"/>
                <w:color w:val="000000" w:themeColor="text1"/>
                <w:spacing w:val="-4"/>
                <w:sz w:val="18"/>
                <w:szCs w:val="18"/>
                <w:cs/>
              </w:rPr>
              <w:t xml:space="preserve"> </w:t>
            </w:r>
            <w:r w:rsidRPr="005346E6">
              <w:rPr>
                <w:rFonts w:ascii="Arial" w:hAnsi="Arial" w:cs="Arial"/>
                <w:color w:val="000000" w:themeColor="text1"/>
                <w:spacing w:val="-4"/>
                <w:sz w:val="18"/>
                <w:szCs w:val="18"/>
              </w:rPr>
              <w:t>other comprehensive income</w:t>
            </w:r>
          </w:p>
        </w:tc>
        <w:tc>
          <w:tcPr>
            <w:tcW w:w="1327" w:type="dxa"/>
            <w:shd w:val="clear" w:color="auto" w:fill="auto"/>
            <w:vAlign w:val="bottom"/>
          </w:tcPr>
          <w:p w14:paraId="7303899D" w14:textId="705DFEAF" w:rsidR="00112A63" w:rsidRPr="003C5DB3" w:rsidRDefault="00112A63" w:rsidP="00112A63">
            <w:pPr>
              <w:tabs>
                <w:tab w:val="decimal" w:pos="963"/>
              </w:tabs>
              <w:spacing w:line="340" w:lineRule="exact"/>
              <w:rPr>
                <w:rFonts w:ascii="Arial" w:hAnsi="Arial" w:cs="Arial"/>
                <w:color w:val="000000" w:themeColor="text1"/>
                <w:sz w:val="18"/>
                <w:szCs w:val="18"/>
              </w:rPr>
            </w:pPr>
            <w:r w:rsidRPr="003C5DB3">
              <w:rPr>
                <w:rFonts w:ascii="Arial" w:hAnsi="Arial" w:cs="Arial"/>
                <w:color w:val="000000" w:themeColor="text1"/>
                <w:sz w:val="18"/>
                <w:szCs w:val="18"/>
              </w:rPr>
              <w:t>2</w:t>
            </w:r>
          </w:p>
        </w:tc>
        <w:tc>
          <w:tcPr>
            <w:tcW w:w="1328" w:type="dxa"/>
            <w:shd w:val="clear" w:color="auto" w:fill="auto"/>
            <w:vAlign w:val="bottom"/>
          </w:tcPr>
          <w:p w14:paraId="69C336A8" w14:textId="436255F3" w:rsidR="00112A63" w:rsidRPr="003C5DB3" w:rsidRDefault="00112A63" w:rsidP="00112A63">
            <w:pPr>
              <w:tabs>
                <w:tab w:val="decimal" w:pos="963"/>
              </w:tabs>
              <w:spacing w:line="340" w:lineRule="exact"/>
              <w:rPr>
                <w:rFonts w:ascii="Arial" w:hAnsi="Arial" w:cs="Arial"/>
                <w:color w:val="000000" w:themeColor="text1"/>
                <w:sz w:val="18"/>
                <w:szCs w:val="18"/>
              </w:rPr>
            </w:pPr>
            <w:r w:rsidRPr="003C5DB3">
              <w:rPr>
                <w:rFonts w:ascii="Arial" w:hAnsi="Arial" w:cs="Arial"/>
                <w:color w:val="000000" w:themeColor="text1"/>
                <w:sz w:val="18"/>
                <w:szCs w:val="18"/>
                <w:cs/>
              </w:rPr>
              <w:t>(</w:t>
            </w:r>
            <w:r w:rsidRPr="003C5DB3">
              <w:rPr>
                <w:rFonts w:ascii="Arial" w:hAnsi="Arial" w:cs="Arial"/>
                <w:color w:val="000000" w:themeColor="text1"/>
                <w:sz w:val="18"/>
                <w:szCs w:val="18"/>
              </w:rPr>
              <w:t>14</w:t>
            </w:r>
            <w:r w:rsidRPr="003C5DB3">
              <w:rPr>
                <w:rFonts w:ascii="Arial" w:hAnsi="Arial" w:cs="Arial"/>
                <w:color w:val="000000" w:themeColor="text1"/>
                <w:sz w:val="18"/>
                <w:szCs w:val="18"/>
                <w:cs/>
              </w:rPr>
              <w:t>)</w:t>
            </w:r>
          </w:p>
        </w:tc>
        <w:tc>
          <w:tcPr>
            <w:tcW w:w="1327" w:type="dxa"/>
            <w:shd w:val="clear" w:color="auto" w:fill="auto"/>
            <w:vAlign w:val="bottom"/>
          </w:tcPr>
          <w:p w14:paraId="0114B728" w14:textId="01F5098A" w:rsidR="00112A63" w:rsidRPr="003C5DB3" w:rsidRDefault="00112A63" w:rsidP="00112A63">
            <w:pPr>
              <w:tabs>
                <w:tab w:val="decimal" w:pos="963"/>
              </w:tabs>
              <w:spacing w:line="340" w:lineRule="exact"/>
              <w:rPr>
                <w:rFonts w:ascii="Arial" w:hAnsi="Arial" w:cs="Arial"/>
                <w:color w:val="000000" w:themeColor="text1"/>
                <w:sz w:val="18"/>
                <w:szCs w:val="18"/>
              </w:rPr>
            </w:pPr>
            <w:r w:rsidRPr="003C5DB3">
              <w:rPr>
                <w:rFonts w:ascii="Arial" w:hAnsi="Arial" w:cs="Arial"/>
                <w:color w:val="000000" w:themeColor="text1"/>
                <w:sz w:val="18"/>
                <w:szCs w:val="18"/>
              </w:rPr>
              <w:t>2</w:t>
            </w:r>
          </w:p>
        </w:tc>
        <w:tc>
          <w:tcPr>
            <w:tcW w:w="1328" w:type="dxa"/>
            <w:shd w:val="clear" w:color="auto" w:fill="auto"/>
            <w:vAlign w:val="bottom"/>
          </w:tcPr>
          <w:p w14:paraId="12C33122" w14:textId="2E8820D9" w:rsidR="00112A63" w:rsidRPr="003C5DB3" w:rsidRDefault="00112A63" w:rsidP="00112A63">
            <w:pPr>
              <w:tabs>
                <w:tab w:val="decimal" w:pos="963"/>
              </w:tabs>
              <w:spacing w:line="340" w:lineRule="exact"/>
              <w:rPr>
                <w:rFonts w:ascii="Arial" w:hAnsi="Arial" w:cs="Arial"/>
                <w:color w:val="000000" w:themeColor="text1"/>
                <w:sz w:val="18"/>
                <w:szCs w:val="18"/>
              </w:rPr>
            </w:pPr>
            <w:r w:rsidRPr="003C5DB3">
              <w:rPr>
                <w:rFonts w:ascii="Arial" w:hAnsi="Arial" w:cs="Arial"/>
                <w:color w:val="000000" w:themeColor="text1"/>
                <w:sz w:val="18"/>
                <w:szCs w:val="18"/>
                <w:cs/>
              </w:rPr>
              <w:t>(14)</w:t>
            </w:r>
          </w:p>
        </w:tc>
      </w:tr>
      <w:tr w:rsidR="00112A63" w:rsidRPr="003C5DB3" w14:paraId="7ECDF632" w14:textId="77777777" w:rsidTr="00563F7E">
        <w:tc>
          <w:tcPr>
            <w:tcW w:w="3960" w:type="dxa"/>
            <w:shd w:val="clear" w:color="auto" w:fill="auto"/>
          </w:tcPr>
          <w:p w14:paraId="78EC28EE" w14:textId="77777777" w:rsidR="00112A63" w:rsidRPr="003C5DB3" w:rsidRDefault="00112A63" w:rsidP="00112A63">
            <w:pPr>
              <w:spacing w:line="340" w:lineRule="exact"/>
              <w:ind w:left="166" w:hanging="166"/>
              <w:rPr>
                <w:rFonts w:ascii="Arial" w:hAnsi="Arial" w:cs="Arial"/>
                <w:color w:val="000000" w:themeColor="text1"/>
                <w:sz w:val="18"/>
                <w:szCs w:val="18"/>
                <w:cs/>
              </w:rPr>
            </w:pPr>
            <w:r w:rsidRPr="003C5DB3">
              <w:rPr>
                <w:rFonts w:ascii="Arial" w:hAnsi="Arial" w:cs="Arial"/>
                <w:color w:val="000000" w:themeColor="text1"/>
                <w:sz w:val="18"/>
                <w:szCs w:val="18"/>
                <w:lang w:val="en"/>
              </w:rPr>
              <w:t>Loans to customers and accrued interest receivables</w:t>
            </w:r>
          </w:p>
        </w:tc>
        <w:tc>
          <w:tcPr>
            <w:tcW w:w="1327" w:type="dxa"/>
            <w:shd w:val="clear" w:color="auto" w:fill="auto"/>
            <w:vAlign w:val="bottom"/>
          </w:tcPr>
          <w:p w14:paraId="16EB23E8" w14:textId="77777777" w:rsidR="00112A63" w:rsidRPr="003C5DB3" w:rsidRDefault="00112A63" w:rsidP="00112A63">
            <w:pPr>
              <w:tabs>
                <w:tab w:val="decimal" w:pos="963"/>
              </w:tabs>
              <w:spacing w:line="340" w:lineRule="exact"/>
              <w:rPr>
                <w:rFonts w:ascii="Arial" w:hAnsi="Arial" w:cs="Arial"/>
                <w:color w:val="000000" w:themeColor="text1"/>
                <w:sz w:val="18"/>
                <w:szCs w:val="18"/>
              </w:rPr>
            </w:pPr>
          </w:p>
        </w:tc>
        <w:tc>
          <w:tcPr>
            <w:tcW w:w="1328" w:type="dxa"/>
            <w:shd w:val="clear" w:color="auto" w:fill="auto"/>
            <w:vAlign w:val="bottom"/>
          </w:tcPr>
          <w:p w14:paraId="55CD2F0E" w14:textId="77777777" w:rsidR="00112A63" w:rsidRPr="003C5DB3" w:rsidRDefault="00112A63" w:rsidP="00112A63">
            <w:pPr>
              <w:tabs>
                <w:tab w:val="decimal" w:pos="963"/>
              </w:tabs>
              <w:spacing w:line="340" w:lineRule="exact"/>
              <w:rPr>
                <w:rFonts w:ascii="Arial" w:hAnsi="Arial" w:cs="Arial"/>
                <w:color w:val="000000" w:themeColor="text1"/>
                <w:sz w:val="18"/>
                <w:szCs w:val="18"/>
              </w:rPr>
            </w:pPr>
          </w:p>
        </w:tc>
        <w:tc>
          <w:tcPr>
            <w:tcW w:w="1327" w:type="dxa"/>
            <w:shd w:val="clear" w:color="auto" w:fill="auto"/>
            <w:vAlign w:val="bottom"/>
          </w:tcPr>
          <w:p w14:paraId="3B9319A2" w14:textId="77777777" w:rsidR="00112A63" w:rsidRPr="003C5DB3" w:rsidRDefault="00112A63" w:rsidP="00112A63">
            <w:pPr>
              <w:tabs>
                <w:tab w:val="decimal" w:pos="963"/>
              </w:tabs>
              <w:spacing w:line="340" w:lineRule="exact"/>
              <w:rPr>
                <w:rFonts w:ascii="Arial" w:hAnsi="Arial" w:cs="Arial"/>
                <w:color w:val="000000" w:themeColor="text1"/>
                <w:sz w:val="18"/>
                <w:szCs w:val="18"/>
              </w:rPr>
            </w:pPr>
          </w:p>
        </w:tc>
        <w:tc>
          <w:tcPr>
            <w:tcW w:w="1328" w:type="dxa"/>
            <w:shd w:val="clear" w:color="auto" w:fill="auto"/>
            <w:vAlign w:val="bottom"/>
          </w:tcPr>
          <w:p w14:paraId="154B24C2" w14:textId="77777777" w:rsidR="00112A63" w:rsidRPr="003C5DB3" w:rsidRDefault="00112A63" w:rsidP="00112A63">
            <w:pPr>
              <w:tabs>
                <w:tab w:val="decimal" w:pos="963"/>
              </w:tabs>
              <w:spacing w:line="340" w:lineRule="exact"/>
              <w:rPr>
                <w:rFonts w:ascii="Arial" w:hAnsi="Arial" w:cs="Arial"/>
                <w:color w:val="000000" w:themeColor="text1"/>
                <w:sz w:val="18"/>
                <w:szCs w:val="18"/>
              </w:rPr>
            </w:pPr>
          </w:p>
        </w:tc>
      </w:tr>
      <w:tr w:rsidR="00112A63" w:rsidRPr="003C5DB3" w14:paraId="42F762AC" w14:textId="77777777" w:rsidTr="00563F7E">
        <w:tc>
          <w:tcPr>
            <w:tcW w:w="3960" w:type="dxa"/>
            <w:shd w:val="clear" w:color="auto" w:fill="auto"/>
          </w:tcPr>
          <w:p w14:paraId="3E6AE68F" w14:textId="77777777" w:rsidR="00112A63" w:rsidRPr="003C5DB3" w:rsidRDefault="00112A63" w:rsidP="00112A63">
            <w:pPr>
              <w:pStyle w:val="ListParagraph"/>
              <w:spacing w:line="340" w:lineRule="exact"/>
              <w:ind w:left="346" w:hanging="180"/>
              <w:contextualSpacing w:val="0"/>
              <w:rPr>
                <w:rFonts w:ascii="Arial" w:hAnsi="Arial" w:cs="Arial"/>
                <w:color w:val="000000" w:themeColor="text1"/>
                <w:sz w:val="18"/>
                <w:szCs w:val="18"/>
                <w:lang w:val="en"/>
              </w:rPr>
            </w:pPr>
            <w:r w:rsidRPr="003C5DB3">
              <w:rPr>
                <w:rFonts w:ascii="Arial" w:hAnsi="Arial" w:cs="Arial"/>
                <w:color w:val="000000" w:themeColor="text1"/>
                <w:sz w:val="18"/>
                <w:szCs w:val="18"/>
                <w:cs/>
              </w:rPr>
              <w:t>-</w:t>
            </w:r>
            <w:r w:rsidRPr="003C5DB3">
              <w:rPr>
                <w:rFonts w:ascii="Arial" w:hAnsi="Arial" w:cs="Arial"/>
                <w:color w:val="000000" w:themeColor="text1"/>
                <w:sz w:val="18"/>
                <w:szCs w:val="18"/>
                <w:cs/>
              </w:rPr>
              <w:tab/>
              <w:t>Expected credit losses</w:t>
            </w:r>
          </w:p>
        </w:tc>
        <w:tc>
          <w:tcPr>
            <w:tcW w:w="1327" w:type="dxa"/>
            <w:shd w:val="clear" w:color="auto" w:fill="auto"/>
            <w:vAlign w:val="bottom"/>
          </w:tcPr>
          <w:p w14:paraId="261BC24F" w14:textId="61006D31" w:rsidR="00112A63" w:rsidRPr="003C5DB3" w:rsidRDefault="00112A63" w:rsidP="00112A63">
            <w:pPr>
              <w:tabs>
                <w:tab w:val="decimal" w:pos="963"/>
              </w:tabs>
              <w:spacing w:line="340" w:lineRule="exact"/>
              <w:rPr>
                <w:rFonts w:ascii="Arial" w:hAnsi="Arial" w:cs="Arial"/>
                <w:color w:val="000000" w:themeColor="text1"/>
                <w:sz w:val="18"/>
                <w:szCs w:val="18"/>
              </w:rPr>
            </w:pPr>
            <w:r w:rsidRPr="003C5DB3">
              <w:rPr>
                <w:rFonts w:ascii="Arial" w:hAnsi="Arial" w:cs="Arial"/>
                <w:color w:val="000000" w:themeColor="text1"/>
                <w:sz w:val="18"/>
                <w:szCs w:val="18"/>
              </w:rPr>
              <w:t>25,098</w:t>
            </w:r>
          </w:p>
        </w:tc>
        <w:tc>
          <w:tcPr>
            <w:tcW w:w="1328" w:type="dxa"/>
            <w:shd w:val="clear" w:color="auto" w:fill="auto"/>
            <w:vAlign w:val="bottom"/>
          </w:tcPr>
          <w:p w14:paraId="11FA19AF" w14:textId="3760E8F1" w:rsidR="00112A63" w:rsidRPr="003C5DB3" w:rsidRDefault="00112A63" w:rsidP="00112A63">
            <w:pPr>
              <w:tabs>
                <w:tab w:val="decimal" w:pos="963"/>
              </w:tabs>
              <w:spacing w:line="340" w:lineRule="exact"/>
              <w:rPr>
                <w:rFonts w:ascii="Arial" w:hAnsi="Arial" w:cs="Arial"/>
                <w:color w:val="000000" w:themeColor="text1"/>
                <w:sz w:val="18"/>
                <w:szCs w:val="18"/>
              </w:rPr>
            </w:pPr>
            <w:r w:rsidRPr="003C5DB3">
              <w:rPr>
                <w:rFonts w:ascii="Arial" w:hAnsi="Arial" w:cs="Arial"/>
                <w:color w:val="000000" w:themeColor="text1"/>
                <w:sz w:val="18"/>
                <w:szCs w:val="18"/>
                <w:cs/>
              </w:rPr>
              <w:t>16</w:t>
            </w:r>
            <w:r w:rsidRPr="003C5DB3">
              <w:rPr>
                <w:rFonts w:ascii="Arial" w:hAnsi="Arial" w:cs="Arial"/>
                <w:color w:val="000000" w:themeColor="text1"/>
                <w:sz w:val="18"/>
                <w:szCs w:val="18"/>
              </w:rPr>
              <w:t>,255</w:t>
            </w:r>
          </w:p>
        </w:tc>
        <w:tc>
          <w:tcPr>
            <w:tcW w:w="1327" w:type="dxa"/>
            <w:shd w:val="clear" w:color="auto" w:fill="auto"/>
            <w:vAlign w:val="bottom"/>
          </w:tcPr>
          <w:p w14:paraId="42B7FEE7" w14:textId="307B9C45" w:rsidR="00112A63" w:rsidRPr="003C5DB3" w:rsidRDefault="00112A63" w:rsidP="00112A63">
            <w:pPr>
              <w:tabs>
                <w:tab w:val="decimal" w:pos="963"/>
              </w:tabs>
              <w:spacing w:line="340" w:lineRule="exact"/>
              <w:rPr>
                <w:rFonts w:ascii="Arial" w:hAnsi="Arial" w:cs="Arial"/>
                <w:color w:val="000000" w:themeColor="text1"/>
                <w:sz w:val="18"/>
                <w:szCs w:val="18"/>
              </w:rPr>
            </w:pPr>
            <w:r w:rsidRPr="003C5DB3">
              <w:rPr>
                <w:rFonts w:ascii="Arial" w:hAnsi="Arial" w:cs="Arial"/>
                <w:color w:val="000000" w:themeColor="text1"/>
                <w:sz w:val="18"/>
                <w:szCs w:val="18"/>
              </w:rPr>
              <w:t>20,783</w:t>
            </w:r>
          </w:p>
        </w:tc>
        <w:tc>
          <w:tcPr>
            <w:tcW w:w="1328" w:type="dxa"/>
            <w:shd w:val="clear" w:color="auto" w:fill="auto"/>
            <w:vAlign w:val="bottom"/>
          </w:tcPr>
          <w:p w14:paraId="27BAC3D4" w14:textId="1BD543AA" w:rsidR="00112A63" w:rsidRPr="003C5DB3" w:rsidRDefault="00112A63" w:rsidP="00112A63">
            <w:pPr>
              <w:tabs>
                <w:tab w:val="decimal" w:pos="963"/>
              </w:tabs>
              <w:spacing w:line="340" w:lineRule="exact"/>
              <w:rPr>
                <w:rFonts w:ascii="Arial" w:hAnsi="Arial" w:cs="Arial"/>
                <w:color w:val="000000" w:themeColor="text1"/>
                <w:sz w:val="18"/>
                <w:szCs w:val="18"/>
              </w:rPr>
            </w:pPr>
            <w:r w:rsidRPr="003C5DB3">
              <w:rPr>
                <w:rFonts w:ascii="Arial" w:hAnsi="Arial" w:cs="Arial"/>
                <w:color w:val="000000" w:themeColor="text1"/>
                <w:sz w:val="18"/>
                <w:szCs w:val="18"/>
              </w:rPr>
              <w:t>13,117</w:t>
            </w:r>
          </w:p>
        </w:tc>
      </w:tr>
      <w:tr w:rsidR="00112A63" w:rsidRPr="003C5DB3" w14:paraId="6FC6533D" w14:textId="77777777" w:rsidTr="00563F7E">
        <w:tc>
          <w:tcPr>
            <w:tcW w:w="3960" w:type="dxa"/>
            <w:shd w:val="clear" w:color="auto" w:fill="auto"/>
          </w:tcPr>
          <w:p w14:paraId="27914557" w14:textId="77777777" w:rsidR="00112A63" w:rsidRPr="003C5DB3" w:rsidRDefault="00112A63" w:rsidP="00112A63">
            <w:pPr>
              <w:pStyle w:val="ListParagraph"/>
              <w:tabs>
                <w:tab w:val="left" w:pos="518"/>
              </w:tabs>
              <w:spacing w:line="340" w:lineRule="exact"/>
              <w:ind w:left="346" w:right="-111" w:hanging="180"/>
              <w:contextualSpacing w:val="0"/>
              <w:rPr>
                <w:rFonts w:ascii="Arial" w:hAnsi="Arial" w:cs="Arial"/>
                <w:color w:val="000000" w:themeColor="text1"/>
                <w:sz w:val="18"/>
                <w:szCs w:val="18"/>
                <w:cs/>
                <w:lang w:val="en-US"/>
              </w:rPr>
            </w:pPr>
            <w:r w:rsidRPr="003C5DB3">
              <w:rPr>
                <w:rFonts w:ascii="Arial" w:hAnsi="Arial" w:cs="Arial"/>
                <w:color w:val="000000" w:themeColor="text1"/>
                <w:sz w:val="18"/>
                <w:szCs w:val="18"/>
                <w:cs/>
              </w:rPr>
              <w:t>-</w:t>
            </w:r>
            <w:r w:rsidRPr="003C5DB3">
              <w:rPr>
                <w:rFonts w:ascii="Arial" w:hAnsi="Arial" w:cs="Arial"/>
                <w:color w:val="000000" w:themeColor="text1"/>
                <w:sz w:val="18"/>
                <w:szCs w:val="18"/>
                <w:cs/>
              </w:rPr>
              <w:tab/>
              <w:t>Losses from modification of contracts</w:t>
            </w:r>
          </w:p>
        </w:tc>
        <w:tc>
          <w:tcPr>
            <w:tcW w:w="1327" w:type="dxa"/>
            <w:shd w:val="clear" w:color="auto" w:fill="auto"/>
            <w:vAlign w:val="bottom"/>
          </w:tcPr>
          <w:p w14:paraId="0B1DE0D1" w14:textId="6869E71C" w:rsidR="00112A63" w:rsidRPr="003C5DB3" w:rsidRDefault="00112A63" w:rsidP="00112A63">
            <w:pPr>
              <w:pBdr>
                <w:bottom w:val="single" w:sz="4" w:space="1" w:color="auto"/>
              </w:pBdr>
              <w:tabs>
                <w:tab w:val="decimal" w:pos="963"/>
              </w:tabs>
              <w:spacing w:line="340" w:lineRule="exact"/>
              <w:rPr>
                <w:rFonts w:ascii="Arial" w:hAnsi="Arial" w:cs="Arial"/>
                <w:color w:val="000000" w:themeColor="text1"/>
                <w:sz w:val="18"/>
                <w:szCs w:val="18"/>
              </w:rPr>
            </w:pPr>
            <w:r w:rsidRPr="003C5DB3">
              <w:rPr>
                <w:rFonts w:ascii="Arial" w:hAnsi="Arial" w:cs="Arial"/>
                <w:color w:val="000000" w:themeColor="text1"/>
                <w:sz w:val="18"/>
                <w:szCs w:val="18"/>
              </w:rPr>
              <w:t>155</w:t>
            </w:r>
          </w:p>
        </w:tc>
        <w:tc>
          <w:tcPr>
            <w:tcW w:w="1328" w:type="dxa"/>
            <w:shd w:val="clear" w:color="auto" w:fill="auto"/>
            <w:vAlign w:val="bottom"/>
          </w:tcPr>
          <w:p w14:paraId="14466CF9" w14:textId="5F9189A0" w:rsidR="00112A63" w:rsidRPr="003C5DB3" w:rsidRDefault="00112A63" w:rsidP="00112A63">
            <w:pPr>
              <w:pBdr>
                <w:bottom w:val="single" w:sz="4" w:space="1" w:color="auto"/>
              </w:pBdr>
              <w:tabs>
                <w:tab w:val="decimal" w:pos="963"/>
              </w:tabs>
              <w:spacing w:line="340" w:lineRule="exact"/>
              <w:rPr>
                <w:rFonts w:ascii="Arial" w:hAnsi="Arial" w:cs="Arial"/>
                <w:color w:val="000000" w:themeColor="text1"/>
                <w:sz w:val="18"/>
                <w:szCs w:val="18"/>
              </w:rPr>
            </w:pPr>
            <w:r w:rsidRPr="003C5DB3">
              <w:rPr>
                <w:rFonts w:ascii="Arial" w:hAnsi="Arial" w:cs="Arial"/>
                <w:color w:val="000000" w:themeColor="text1"/>
                <w:sz w:val="18"/>
                <w:szCs w:val="18"/>
              </w:rPr>
              <w:t>97</w:t>
            </w:r>
          </w:p>
        </w:tc>
        <w:tc>
          <w:tcPr>
            <w:tcW w:w="1327" w:type="dxa"/>
            <w:shd w:val="clear" w:color="auto" w:fill="auto"/>
            <w:vAlign w:val="bottom"/>
          </w:tcPr>
          <w:p w14:paraId="6CCF4507" w14:textId="1126D232" w:rsidR="00112A63" w:rsidRPr="003C5DB3" w:rsidRDefault="00112A63" w:rsidP="00112A63">
            <w:pPr>
              <w:pBdr>
                <w:bottom w:val="single" w:sz="4" w:space="1" w:color="auto"/>
              </w:pBdr>
              <w:tabs>
                <w:tab w:val="decimal" w:pos="963"/>
              </w:tabs>
              <w:spacing w:line="340" w:lineRule="exact"/>
              <w:rPr>
                <w:rFonts w:ascii="Arial" w:hAnsi="Arial" w:cs="Arial"/>
                <w:color w:val="000000" w:themeColor="text1"/>
                <w:sz w:val="18"/>
                <w:szCs w:val="18"/>
              </w:rPr>
            </w:pPr>
            <w:r w:rsidRPr="003C5DB3">
              <w:rPr>
                <w:rFonts w:ascii="Arial" w:hAnsi="Arial" w:cs="Arial"/>
                <w:color w:val="000000" w:themeColor="text1"/>
                <w:sz w:val="18"/>
                <w:szCs w:val="18"/>
              </w:rPr>
              <w:t>155</w:t>
            </w:r>
          </w:p>
        </w:tc>
        <w:tc>
          <w:tcPr>
            <w:tcW w:w="1328" w:type="dxa"/>
            <w:shd w:val="clear" w:color="auto" w:fill="auto"/>
            <w:vAlign w:val="bottom"/>
          </w:tcPr>
          <w:p w14:paraId="6697FCB3" w14:textId="6D59BA28" w:rsidR="00112A63" w:rsidRPr="003C5DB3" w:rsidRDefault="00112A63" w:rsidP="00112A63">
            <w:pPr>
              <w:pBdr>
                <w:bottom w:val="single" w:sz="4" w:space="1" w:color="auto"/>
              </w:pBdr>
              <w:tabs>
                <w:tab w:val="decimal" w:pos="963"/>
              </w:tabs>
              <w:spacing w:line="340" w:lineRule="exact"/>
              <w:rPr>
                <w:rFonts w:ascii="Arial" w:hAnsi="Arial" w:cs="Arial"/>
                <w:color w:val="000000" w:themeColor="text1"/>
                <w:sz w:val="18"/>
                <w:szCs w:val="18"/>
              </w:rPr>
            </w:pPr>
            <w:r w:rsidRPr="003C5DB3">
              <w:rPr>
                <w:rFonts w:ascii="Arial" w:hAnsi="Arial" w:cs="Arial"/>
                <w:color w:val="000000" w:themeColor="text1"/>
                <w:sz w:val="18"/>
                <w:szCs w:val="18"/>
              </w:rPr>
              <w:t>97</w:t>
            </w:r>
          </w:p>
        </w:tc>
      </w:tr>
      <w:tr w:rsidR="00112A63" w:rsidRPr="003C5DB3" w14:paraId="6182DB08" w14:textId="77777777" w:rsidTr="00563F7E">
        <w:tc>
          <w:tcPr>
            <w:tcW w:w="3960" w:type="dxa"/>
            <w:shd w:val="clear" w:color="auto" w:fill="auto"/>
          </w:tcPr>
          <w:p w14:paraId="267440CD" w14:textId="77777777" w:rsidR="00112A63" w:rsidRPr="003C5DB3" w:rsidRDefault="00112A63" w:rsidP="00112A63">
            <w:pPr>
              <w:pStyle w:val="ListParagraph"/>
              <w:spacing w:line="340" w:lineRule="exact"/>
              <w:ind w:left="0"/>
              <w:contextualSpacing w:val="0"/>
              <w:rPr>
                <w:rFonts w:ascii="Arial" w:hAnsi="Arial" w:cs="Arial"/>
                <w:color w:val="000000" w:themeColor="text1"/>
                <w:sz w:val="18"/>
                <w:szCs w:val="18"/>
                <w:cs/>
                <w:lang w:val="en-US"/>
              </w:rPr>
            </w:pPr>
            <w:r w:rsidRPr="003C5DB3">
              <w:rPr>
                <w:rFonts w:ascii="Arial" w:hAnsi="Arial" w:cs="Arial"/>
                <w:color w:val="000000" w:themeColor="text1"/>
                <w:sz w:val="18"/>
                <w:szCs w:val="18"/>
                <w:cs/>
              </w:rPr>
              <w:t>Total</w:t>
            </w:r>
          </w:p>
        </w:tc>
        <w:tc>
          <w:tcPr>
            <w:tcW w:w="1327" w:type="dxa"/>
            <w:shd w:val="clear" w:color="auto" w:fill="auto"/>
            <w:vAlign w:val="bottom"/>
          </w:tcPr>
          <w:p w14:paraId="54E6B2D7" w14:textId="41D4161B" w:rsidR="00112A63" w:rsidRPr="003C5DB3" w:rsidRDefault="00112A63" w:rsidP="00112A63">
            <w:pPr>
              <w:tabs>
                <w:tab w:val="decimal" w:pos="963"/>
              </w:tabs>
              <w:spacing w:line="340" w:lineRule="exact"/>
              <w:rPr>
                <w:rFonts w:ascii="Arial" w:hAnsi="Arial" w:cs="Arial"/>
                <w:color w:val="000000" w:themeColor="text1"/>
                <w:sz w:val="18"/>
                <w:szCs w:val="18"/>
                <w:cs/>
              </w:rPr>
            </w:pPr>
            <w:r w:rsidRPr="003C5DB3">
              <w:rPr>
                <w:rFonts w:ascii="Arial" w:hAnsi="Arial" w:cs="Arial"/>
                <w:color w:val="000000" w:themeColor="text1"/>
                <w:sz w:val="18"/>
                <w:szCs w:val="18"/>
              </w:rPr>
              <w:t>24,809</w:t>
            </w:r>
          </w:p>
        </w:tc>
        <w:tc>
          <w:tcPr>
            <w:tcW w:w="1328" w:type="dxa"/>
            <w:shd w:val="clear" w:color="auto" w:fill="auto"/>
            <w:vAlign w:val="bottom"/>
          </w:tcPr>
          <w:p w14:paraId="3167CF0D" w14:textId="2647741D" w:rsidR="00112A63" w:rsidRPr="003C5DB3" w:rsidRDefault="00112A63" w:rsidP="00112A63">
            <w:pPr>
              <w:tabs>
                <w:tab w:val="decimal" w:pos="963"/>
              </w:tabs>
              <w:spacing w:line="340" w:lineRule="exact"/>
              <w:rPr>
                <w:rFonts w:ascii="Arial" w:hAnsi="Arial" w:cs="Arial"/>
                <w:color w:val="000000" w:themeColor="text1"/>
                <w:sz w:val="18"/>
                <w:szCs w:val="18"/>
                <w:cs/>
              </w:rPr>
            </w:pPr>
            <w:r w:rsidRPr="003C5DB3">
              <w:rPr>
                <w:rFonts w:ascii="Arial" w:hAnsi="Arial" w:cs="Arial"/>
                <w:color w:val="000000" w:themeColor="text1"/>
                <w:sz w:val="18"/>
                <w:szCs w:val="18"/>
              </w:rPr>
              <w:t>16,775</w:t>
            </w:r>
          </w:p>
        </w:tc>
        <w:tc>
          <w:tcPr>
            <w:tcW w:w="1327" w:type="dxa"/>
            <w:shd w:val="clear" w:color="auto" w:fill="auto"/>
            <w:vAlign w:val="bottom"/>
          </w:tcPr>
          <w:p w14:paraId="767F039B" w14:textId="195A8B74" w:rsidR="00112A63" w:rsidRPr="003C5DB3" w:rsidRDefault="00112A63" w:rsidP="00112A63">
            <w:pPr>
              <w:tabs>
                <w:tab w:val="decimal" w:pos="963"/>
              </w:tabs>
              <w:spacing w:line="340" w:lineRule="exact"/>
              <w:rPr>
                <w:rFonts w:ascii="Arial" w:hAnsi="Arial" w:cs="Arial"/>
                <w:color w:val="000000" w:themeColor="text1"/>
                <w:sz w:val="18"/>
                <w:szCs w:val="18"/>
                <w:cs/>
              </w:rPr>
            </w:pPr>
            <w:r w:rsidRPr="003C5DB3">
              <w:rPr>
                <w:rFonts w:ascii="Arial" w:hAnsi="Arial" w:cs="Arial"/>
                <w:color w:val="000000" w:themeColor="text1"/>
                <w:sz w:val="18"/>
                <w:szCs w:val="18"/>
              </w:rPr>
              <w:t>20,494</w:t>
            </w:r>
          </w:p>
        </w:tc>
        <w:tc>
          <w:tcPr>
            <w:tcW w:w="1328" w:type="dxa"/>
            <w:shd w:val="clear" w:color="auto" w:fill="auto"/>
            <w:vAlign w:val="bottom"/>
          </w:tcPr>
          <w:p w14:paraId="01BA4201" w14:textId="1E3E3F73" w:rsidR="00112A63" w:rsidRPr="003C5DB3" w:rsidRDefault="00112A63" w:rsidP="00112A63">
            <w:pPr>
              <w:tabs>
                <w:tab w:val="decimal" w:pos="963"/>
              </w:tabs>
              <w:spacing w:line="340" w:lineRule="exact"/>
              <w:rPr>
                <w:rFonts w:ascii="Arial" w:hAnsi="Arial" w:cs="Arial"/>
                <w:color w:val="000000" w:themeColor="text1"/>
                <w:sz w:val="18"/>
                <w:szCs w:val="18"/>
                <w:cs/>
              </w:rPr>
            </w:pPr>
            <w:r w:rsidRPr="003C5DB3">
              <w:rPr>
                <w:rFonts w:ascii="Arial" w:hAnsi="Arial" w:cs="Arial"/>
                <w:color w:val="000000" w:themeColor="text1"/>
                <w:sz w:val="18"/>
                <w:szCs w:val="18"/>
              </w:rPr>
              <w:t>13,637</w:t>
            </w:r>
          </w:p>
        </w:tc>
      </w:tr>
      <w:tr w:rsidR="00112A63" w:rsidRPr="003C5DB3" w14:paraId="7B15BD59" w14:textId="77777777" w:rsidTr="00563F7E">
        <w:trPr>
          <w:trHeight w:val="66"/>
        </w:trPr>
        <w:tc>
          <w:tcPr>
            <w:tcW w:w="3960" w:type="dxa"/>
            <w:shd w:val="clear" w:color="auto" w:fill="auto"/>
          </w:tcPr>
          <w:p w14:paraId="7419A45D" w14:textId="77777777" w:rsidR="00112A63" w:rsidRPr="003C5DB3" w:rsidRDefault="00112A63" w:rsidP="00112A63">
            <w:pPr>
              <w:spacing w:line="340" w:lineRule="exact"/>
              <w:ind w:left="166" w:hanging="166"/>
              <w:rPr>
                <w:rFonts w:ascii="Arial" w:hAnsi="Arial" w:cs="Arial"/>
                <w:color w:val="000000" w:themeColor="text1"/>
                <w:sz w:val="18"/>
                <w:szCs w:val="18"/>
                <w:cs/>
              </w:rPr>
            </w:pPr>
            <w:r w:rsidRPr="003C5DB3">
              <w:rPr>
                <w:rFonts w:ascii="Arial" w:hAnsi="Arial" w:cs="Arial"/>
                <w:color w:val="000000" w:themeColor="text1"/>
                <w:sz w:val="18"/>
                <w:szCs w:val="18"/>
              </w:rPr>
              <w:t>Loan commitments and financial guarantee contracts</w:t>
            </w:r>
          </w:p>
        </w:tc>
        <w:tc>
          <w:tcPr>
            <w:tcW w:w="1327" w:type="dxa"/>
            <w:shd w:val="clear" w:color="auto" w:fill="auto"/>
            <w:vAlign w:val="bottom"/>
          </w:tcPr>
          <w:p w14:paraId="16C36831" w14:textId="0060EA18" w:rsidR="00112A63" w:rsidRPr="003C5DB3" w:rsidRDefault="00112A63" w:rsidP="00112A63">
            <w:pPr>
              <w:tabs>
                <w:tab w:val="decimal" w:pos="963"/>
              </w:tabs>
              <w:spacing w:line="340" w:lineRule="exact"/>
              <w:rPr>
                <w:rFonts w:ascii="Arial" w:hAnsi="Arial" w:cs="Arial"/>
                <w:color w:val="000000" w:themeColor="text1"/>
                <w:sz w:val="18"/>
                <w:szCs w:val="18"/>
                <w:cs/>
              </w:rPr>
            </w:pPr>
            <w:r w:rsidRPr="003C5DB3">
              <w:rPr>
                <w:rFonts w:ascii="Arial" w:hAnsi="Arial" w:cs="Arial"/>
                <w:color w:val="000000" w:themeColor="text1"/>
                <w:sz w:val="18"/>
                <w:szCs w:val="18"/>
                <w:cs/>
              </w:rPr>
              <w:t>(</w:t>
            </w:r>
            <w:r w:rsidRPr="003C5DB3">
              <w:rPr>
                <w:rFonts w:ascii="Arial" w:hAnsi="Arial" w:cs="Arial"/>
                <w:color w:val="000000" w:themeColor="text1"/>
                <w:sz w:val="18"/>
                <w:szCs w:val="18"/>
              </w:rPr>
              <w:t>794</w:t>
            </w:r>
            <w:r w:rsidRPr="003C5DB3">
              <w:rPr>
                <w:rFonts w:ascii="Arial" w:hAnsi="Arial" w:cs="Arial"/>
                <w:color w:val="000000" w:themeColor="text1"/>
                <w:sz w:val="18"/>
                <w:szCs w:val="18"/>
                <w:cs/>
              </w:rPr>
              <w:t>)</w:t>
            </w:r>
          </w:p>
        </w:tc>
        <w:tc>
          <w:tcPr>
            <w:tcW w:w="1328" w:type="dxa"/>
            <w:shd w:val="clear" w:color="auto" w:fill="auto"/>
            <w:vAlign w:val="bottom"/>
          </w:tcPr>
          <w:p w14:paraId="6180E28F" w14:textId="5514DA1F" w:rsidR="00112A63" w:rsidRPr="003C5DB3" w:rsidRDefault="00112A63" w:rsidP="00112A63">
            <w:pPr>
              <w:tabs>
                <w:tab w:val="decimal" w:pos="963"/>
              </w:tabs>
              <w:spacing w:line="340" w:lineRule="exact"/>
              <w:rPr>
                <w:rFonts w:ascii="Arial" w:hAnsi="Arial" w:cs="Arial"/>
                <w:color w:val="000000" w:themeColor="text1"/>
                <w:sz w:val="18"/>
                <w:szCs w:val="18"/>
                <w:cs/>
              </w:rPr>
            </w:pPr>
            <w:r w:rsidRPr="003C5DB3">
              <w:rPr>
                <w:rFonts w:ascii="Arial" w:hAnsi="Arial" w:cs="Arial"/>
                <w:color w:val="000000" w:themeColor="text1"/>
                <w:sz w:val="18"/>
                <w:szCs w:val="18"/>
              </w:rPr>
              <w:t>31</w:t>
            </w:r>
          </w:p>
        </w:tc>
        <w:tc>
          <w:tcPr>
            <w:tcW w:w="1327" w:type="dxa"/>
            <w:shd w:val="clear" w:color="auto" w:fill="auto"/>
            <w:vAlign w:val="bottom"/>
          </w:tcPr>
          <w:p w14:paraId="28808216" w14:textId="41A498F6" w:rsidR="00112A63" w:rsidRPr="003C5DB3" w:rsidRDefault="00112A63" w:rsidP="00112A63">
            <w:pPr>
              <w:tabs>
                <w:tab w:val="decimal" w:pos="963"/>
              </w:tabs>
              <w:spacing w:line="340" w:lineRule="exact"/>
              <w:rPr>
                <w:rFonts w:ascii="Arial" w:hAnsi="Arial" w:cs="Arial"/>
                <w:color w:val="000000" w:themeColor="text1"/>
                <w:sz w:val="18"/>
                <w:szCs w:val="18"/>
                <w:cs/>
              </w:rPr>
            </w:pPr>
            <w:r w:rsidRPr="003C5DB3">
              <w:rPr>
                <w:rFonts w:ascii="Arial" w:hAnsi="Arial" w:cs="Arial"/>
                <w:color w:val="000000" w:themeColor="text1"/>
                <w:sz w:val="18"/>
                <w:szCs w:val="18"/>
                <w:cs/>
              </w:rPr>
              <w:t>(</w:t>
            </w:r>
            <w:r w:rsidRPr="003C5DB3">
              <w:rPr>
                <w:rFonts w:ascii="Arial" w:hAnsi="Arial" w:cs="Arial"/>
                <w:color w:val="000000" w:themeColor="text1"/>
                <w:sz w:val="18"/>
                <w:szCs w:val="18"/>
              </w:rPr>
              <w:t>794</w:t>
            </w:r>
            <w:r w:rsidRPr="003C5DB3">
              <w:rPr>
                <w:rFonts w:ascii="Arial" w:hAnsi="Arial" w:cs="Arial"/>
                <w:color w:val="000000" w:themeColor="text1"/>
                <w:sz w:val="18"/>
                <w:szCs w:val="18"/>
                <w:cs/>
              </w:rPr>
              <w:t>)</w:t>
            </w:r>
          </w:p>
        </w:tc>
        <w:tc>
          <w:tcPr>
            <w:tcW w:w="1328" w:type="dxa"/>
            <w:shd w:val="clear" w:color="auto" w:fill="auto"/>
            <w:vAlign w:val="bottom"/>
          </w:tcPr>
          <w:p w14:paraId="650B3C50" w14:textId="1C00ABB5" w:rsidR="00112A63" w:rsidRPr="003C5DB3" w:rsidRDefault="00112A63" w:rsidP="00112A63">
            <w:pPr>
              <w:tabs>
                <w:tab w:val="decimal" w:pos="963"/>
              </w:tabs>
              <w:spacing w:line="340" w:lineRule="exact"/>
              <w:rPr>
                <w:rFonts w:ascii="Arial" w:hAnsi="Arial" w:cs="Arial"/>
                <w:color w:val="000000" w:themeColor="text1"/>
                <w:sz w:val="18"/>
                <w:szCs w:val="18"/>
                <w:cs/>
              </w:rPr>
            </w:pPr>
            <w:r w:rsidRPr="003C5DB3">
              <w:rPr>
                <w:rFonts w:ascii="Arial" w:hAnsi="Arial" w:cs="Arial"/>
                <w:color w:val="000000" w:themeColor="text1"/>
                <w:sz w:val="18"/>
                <w:szCs w:val="18"/>
              </w:rPr>
              <w:t>31</w:t>
            </w:r>
          </w:p>
        </w:tc>
      </w:tr>
      <w:tr w:rsidR="00112A63" w:rsidRPr="003C5DB3" w14:paraId="398C6EB2" w14:textId="77777777" w:rsidTr="00563F7E">
        <w:trPr>
          <w:trHeight w:val="66"/>
        </w:trPr>
        <w:tc>
          <w:tcPr>
            <w:tcW w:w="3960" w:type="dxa"/>
            <w:shd w:val="clear" w:color="auto" w:fill="auto"/>
          </w:tcPr>
          <w:p w14:paraId="0C0DFBF1" w14:textId="77777777" w:rsidR="00112A63" w:rsidRPr="003C5DB3" w:rsidRDefault="00112A63" w:rsidP="00112A63">
            <w:pPr>
              <w:pStyle w:val="ListParagraph"/>
              <w:spacing w:line="340" w:lineRule="exact"/>
              <w:ind w:left="0"/>
              <w:contextualSpacing w:val="0"/>
              <w:rPr>
                <w:rFonts w:ascii="Arial" w:hAnsi="Arial" w:cs="Arial"/>
                <w:color w:val="000000" w:themeColor="text1"/>
                <w:sz w:val="18"/>
                <w:szCs w:val="18"/>
                <w:cs/>
              </w:rPr>
            </w:pPr>
            <w:r w:rsidRPr="003C5DB3">
              <w:rPr>
                <w:rFonts w:ascii="Arial" w:hAnsi="Arial" w:cs="Arial"/>
                <w:color w:val="000000" w:themeColor="text1"/>
                <w:sz w:val="18"/>
                <w:szCs w:val="18"/>
                <w:cs/>
              </w:rPr>
              <w:t>Total</w:t>
            </w:r>
          </w:p>
        </w:tc>
        <w:tc>
          <w:tcPr>
            <w:tcW w:w="1327" w:type="dxa"/>
            <w:shd w:val="clear" w:color="auto" w:fill="auto"/>
            <w:vAlign w:val="bottom"/>
          </w:tcPr>
          <w:p w14:paraId="0F8702BA" w14:textId="21015DDB" w:rsidR="00112A63" w:rsidRPr="003C5DB3" w:rsidRDefault="00112A63" w:rsidP="00112A63">
            <w:pPr>
              <w:pBdr>
                <w:top w:val="single" w:sz="4" w:space="1" w:color="auto"/>
                <w:bottom w:val="double" w:sz="4" w:space="1" w:color="auto"/>
              </w:pBdr>
              <w:tabs>
                <w:tab w:val="decimal" w:pos="963"/>
              </w:tabs>
              <w:spacing w:line="340" w:lineRule="exact"/>
              <w:rPr>
                <w:rFonts w:ascii="Arial" w:hAnsi="Arial" w:cs="Arial"/>
                <w:color w:val="000000" w:themeColor="text1"/>
                <w:sz w:val="18"/>
                <w:szCs w:val="18"/>
              </w:rPr>
            </w:pPr>
            <w:r w:rsidRPr="003C5DB3">
              <w:rPr>
                <w:rFonts w:ascii="Arial" w:hAnsi="Arial" w:cs="Arial"/>
                <w:color w:val="000000" w:themeColor="text1"/>
                <w:sz w:val="18"/>
                <w:szCs w:val="18"/>
              </w:rPr>
              <w:t>24,015</w:t>
            </w:r>
          </w:p>
        </w:tc>
        <w:tc>
          <w:tcPr>
            <w:tcW w:w="1328" w:type="dxa"/>
            <w:shd w:val="clear" w:color="auto" w:fill="auto"/>
            <w:vAlign w:val="bottom"/>
          </w:tcPr>
          <w:p w14:paraId="4980598F" w14:textId="60C80D6D" w:rsidR="00112A63" w:rsidRPr="003C5DB3" w:rsidRDefault="00112A63" w:rsidP="00112A63">
            <w:pPr>
              <w:pBdr>
                <w:top w:val="single" w:sz="4" w:space="1" w:color="auto"/>
                <w:bottom w:val="double" w:sz="4" w:space="1" w:color="auto"/>
              </w:pBdr>
              <w:tabs>
                <w:tab w:val="decimal" w:pos="963"/>
              </w:tabs>
              <w:spacing w:line="340" w:lineRule="exact"/>
              <w:rPr>
                <w:rFonts w:ascii="Arial" w:hAnsi="Arial" w:cs="Arial"/>
                <w:color w:val="000000" w:themeColor="text1"/>
                <w:sz w:val="18"/>
                <w:szCs w:val="18"/>
              </w:rPr>
            </w:pPr>
            <w:r w:rsidRPr="003C5DB3">
              <w:rPr>
                <w:rFonts w:ascii="Arial" w:hAnsi="Arial" w:cs="Arial"/>
                <w:color w:val="000000" w:themeColor="text1"/>
                <w:sz w:val="18"/>
                <w:szCs w:val="18"/>
              </w:rPr>
              <w:t>16,806</w:t>
            </w:r>
          </w:p>
        </w:tc>
        <w:tc>
          <w:tcPr>
            <w:tcW w:w="1327" w:type="dxa"/>
            <w:shd w:val="clear" w:color="auto" w:fill="auto"/>
            <w:vAlign w:val="bottom"/>
          </w:tcPr>
          <w:p w14:paraId="5BF8A16F" w14:textId="628CFB91" w:rsidR="00112A63" w:rsidRPr="003C5DB3" w:rsidRDefault="00112A63" w:rsidP="00112A63">
            <w:pPr>
              <w:pBdr>
                <w:top w:val="single" w:sz="4" w:space="1" w:color="auto"/>
                <w:bottom w:val="double" w:sz="4" w:space="1" w:color="auto"/>
              </w:pBdr>
              <w:tabs>
                <w:tab w:val="decimal" w:pos="963"/>
              </w:tabs>
              <w:spacing w:line="340" w:lineRule="exact"/>
              <w:rPr>
                <w:rFonts w:ascii="Arial" w:hAnsi="Arial" w:cs="Arial"/>
                <w:color w:val="000000" w:themeColor="text1"/>
                <w:sz w:val="18"/>
                <w:szCs w:val="18"/>
              </w:rPr>
            </w:pPr>
            <w:r w:rsidRPr="003C5DB3">
              <w:rPr>
                <w:rFonts w:ascii="Arial" w:hAnsi="Arial" w:cs="Arial"/>
                <w:color w:val="000000" w:themeColor="text1"/>
                <w:sz w:val="18"/>
                <w:szCs w:val="18"/>
              </w:rPr>
              <w:t>19,700</w:t>
            </w:r>
          </w:p>
        </w:tc>
        <w:tc>
          <w:tcPr>
            <w:tcW w:w="1328" w:type="dxa"/>
            <w:shd w:val="clear" w:color="auto" w:fill="auto"/>
            <w:vAlign w:val="bottom"/>
          </w:tcPr>
          <w:p w14:paraId="6C55FB09" w14:textId="75B80428" w:rsidR="00112A63" w:rsidRPr="003C5DB3" w:rsidRDefault="00112A63" w:rsidP="00112A63">
            <w:pPr>
              <w:pBdr>
                <w:top w:val="single" w:sz="4" w:space="1" w:color="auto"/>
                <w:bottom w:val="double" w:sz="4" w:space="1" w:color="auto"/>
              </w:pBdr>
              <w:tabs>
                <w:tab w:val="decimal" w:pos="963"/>
              </w:tabs>
              <w:spacing w:line="340" w:lineRule="exact"/>
              <w:rPr>
                <w:rFonts w:ascii="Arial" w:hAnsi="Arial" w:cs="Arial"/>
                <w:color w:val="000000" w:themeColor="text1"/>
                <w:sz w:val="18"/>
                <w:szCs w:val="18"/>
              </w:rPr>
            </w:pPr>
            <w:r w:rsidRPr="003C5DB3">
              <w:rPr>
                <w:rFonts w:ascii="Arial" w:hAnsi="Arial" w:cs="Arial"/>
                <w:color w:val="000000" w:themeColor="text1"/>
                <w:sz w:val="18"/>
                <w:szCs w:val="18"/>
              </w:rPr>
              <w:t>13,668</w:t>
            </w:r>
          </w:p>
        </w:tc>
      </w:tr>
    </w:tbl>
    <w:p w14:paraId="03CFDF87" w14:textId="77DB4292" w:rsidR="003D398A" w:rsidRPr="003C5DB3" w:rsidRDefault="003D398A" w:rsidP="003D398A">
      <w:pPr>
        <w:spacing w:before="120" w:after="120" w:line="380" w:lineRule="exact"/>
        <w:ind w:left="634" w:hanging="634"/>
        <w:jc w:val="both"/>
        <w:outlineLvl w:val="0"/>
        <w:rPr>
          <w:rFonts w:ascii="Arial" w:hAnsi="Arial" w:cs="Arial"/>
          <w:b/>
          <w:bCs/>
          <w:color w:val="000000" w:themeColor="text1"/>
        </w:rPr>
      </w:pPr>
      <w:bookmarkStart w:id="99" w:name="_Toc149940822"/>
      <w:r w:rsidRPr="003C5DB3">
        <w:rPr>
          <w:rFonts w:ascii="Arial" w:hAnsi="Arial" w:cs="Arial"/>
          <w:b/>
          <w:bCs/>
          <w:color w:val="000000" w:themeColor="text1"/>
        </w:rPr>
        <w:lastRenderedPageBreak/>
        <w:t>4</w:t>
      </w:r>
      <w:r w:rsidRPr="003C5DB3">
        <w:rPr>
          <w:rFonts w:ascii="Arial" w:hAnsi="Arial" w:cs="Arial"/>
          <w:b/>
          <w:bCs/>
          <w:color w:val="000000" w:themeColor="text1"/>
          <w:cs/>
        </w:rPr>
        <w:t>.</w:t>
      </w:r>
      <w:r w:rsidR="0051253B" w:rsidRPr="003C5DB3">
        <w:rPr>
          <w:rFonts w:ascii="Arial" w:hAnsi="Arial" w:cs="Arial"/>
          <w:b/>
          <w:bCs/>
          <w:color w:val="000000" w:themeColor="text1"/>
        </w:rPr>
        <w:t>15</w:t>
      </w:r>
      <w:r w:rsidRPr="003C5DB3">
        <w:rPr>
          <w:rFonts w:ascii="Arial" w:hAnsi="Arial" w:cs="Arial"/>
          <w:b/>
          <w:bCs/>
          <w:color w:val="000000" w:themeColor="text1"/>
        </w:rPr>
        <w:tab/>
        <w:t>Income Tax</w:t>
      </w:r>
      <w:bookmarkEnd w:id="99"/>
    </w:p>
    <w:p w14:paraId="2416460A" w14:textId="1A7D79AB" w:rsidR="004D11A7" w:rsidRPr="003C5DB3" w:rsidRDefault="004D11A7" w:rsidP="005E021A">
      <w:pPr>
        <w:pStyle w:val="ListParagraph"/>
        <w:spacing w:before="80" w:line="360" w:lineRule="exact"/>
        <w:ind w:left="634"/>
        <w:contextualSpacing w:val="0"/>
        <w:jc w:val="thaiDistribute"/>
        <w:rPr>
          <w:rFonts w:ascii="Arial" w:hAnsi="Arial" w:cs="Arial"/>
          <w:color w:val="000000" w:themeColor="text1"/>
          <w:spacing w:val="-4"/>
          <w:szCs w:val="22"/>
          <w:lang w:val="en-US" w:eastAsia="en-US"/>
        </w:rPr>
      </w:pPr>
      <w:r w:rsidRPr="003C5DB3">
        <w:rPr>
          <w:rFonts w:ascii="Arial" w:hAnsi="Arial" w:cs="Arial"/>
          <w:color w:val="000000" w:themeColor="text1"/>
          <w:spacing w:val="-4"/>
          <w:szCs w:val="22"/>
          <w:lang w:val="en-US" w:eastAsia="en-US"/>
        </w:rPr>
        <w:t>The Bank has operated in accordance with the Bank's tax management policy and has taken into account the tax effects in current and future periods of benefits derived from the carrying amounts of assets or settlement of the carrying amounts of liabilities,</w:t>
      </w:r>
      <w:r w:rsidRPr="003C5DB3">
        <w:rPr>
          <w:rFonts w:ascii="Arial" w:hAnsi="Arial" w:cs="Arial"/>
          <w:color w:val="000000" w:themeColor="text1"/>
          <w:spacing w:val="-4"/>
          <w:szCs w:val="22"/>
          <w:cs/>
          <w:lang w:val="en-US" w:eastAsia="en-US"/>
        </w:rPr>
        <w:t xml:space="preserve"> </w:t>
      </w:r>
      <w:r w:rsidR="00A70187" w:rsidRPr="003C5DB3">
        <w:rPr>
          <w:rFonts w:ascii="Arial" w:hAnsi="Arial" w:cs="Arial"/>
          <w:color w:val="000000" w:themeColor="text1"/>
          <w:spacing w:val="-4"/>
          <w:szCs w:val="22"/>
          <w:lang w:val="en-US" w:eastAsia="en-US"/>
        </w:rPr>
        <w:t xml:space="preserve">by </w:t>
      </w:r>
      <w:r w:rsidRPr="003C5DB3">
        <w:rPr>
          <w:rFonts w:ascii="Arial" w:hAnsi="Arial" w:cs="Arial"/>
          <w:color w:val="000000" w:themeColor="text1"/>
          <w:spacing w:val="-4"/>
          <w:szCs w:val="22"/>
          <w:lang w:val="en-US" w:eastAsia="en-US"/>
        </w:rPr>
        <w:t xml:space="preserve">using the same basis as </w:t>
      </w:r>
      <w:r w:rsidR="00A70187" w:rsidRPr="003C5DB3">
        <w:rPr>
          <w:rFonts w:ascii="Arial" w:hAnsi="Arial" w:cs="Arial"/>
          <w:color w:val="000000" w:themeColor="text1"/>
          <w:spacing w:val="-4"/>
          <w:szCs w:val="22"/>
          <w:lang w:val="en-US" w:eastAsia="en-US"/>
        </w:rPr>
        <w:t>th</w:t>
      </w:r>
      <w:r w:rsidR="00825AEF" w:rsidRPr="003C5DB3">
        <w:rPr>
          <w:rFonts w:ascii="Arial" w:hAnsi="Arial" w:cs="Arial"/>
          <w:color w:val="000000" w:themeColor="text1"/>
          <w:spacing w:val="-4"/>
          <w:szCs w:val="22"/>
          <w:lang w:val="en-US" w:eastAsia="en-US"/>
        </w:rPr>
        <w:t>e</w:t>
      </w:r>
      <w:r w:rsidR="00A70187" w:rsidRPr="003C5DB3">
        <w:rPr>
          <w:rFonts w:ascii="Arial" w:hAnsi="Arial" w:cs="Arial"/>
          <w:color w:val="000000" w:themeColor="text1"/>
          <w:spacing w:val="-4"/>
          <w:szCs w:val="22"/>
          <w:lang w:val="en-US" w:eastAsia="en-US"/>
        </w:rPr>
        <w:t>se</w:t>
      </w:r>
      <w:r w:rsidRPr="003C5DB3">
        <w:rPr>
          <w:rFonts w:ascii="Arial" w:hAnsi="Arial" w:cs="Arial"/>
          <w:color w:val="000000" w:themeColor="text1"/>
          <w:spacing w:val="-4"/>
          <w:szCs w:val="22"/>
          <w:lang w:val="en-US" w:eastAsia="en-US"/>
        </w:rPr>
        <w:t xml:space="preserve"> used for the financial statements for the year ended 31 December </w:t>
      </w:r>
      <w:r w:rsidR="005E021A" w:rsidRPr="003C5DB3">
        <w:rPr>
          <w:rFonts w:ascii="Arial" w:hAnsi="Arial" w:cs="Arial"/>
          <w:color w:val="000000" w:themeColor="text1"/>
          <w:spacing w:val="-4"/>
          <w:szCs w:val="22"/>
          <w:lang w:val="en-US" w:eastAsia="en-US"/>
        </w:rPr>
        <w:t>2022</w:t>
      </w:r>
      <w:r w:rsidRPr="003C5DB3">
        <w:rPr>
          <w:rFonts w:ascii="Arial" w:hAnsi="Arial" w:cs="Arial"/>
          <w:color w:val="000000" w:themeColor="text1"/>
          <w:spacing w:val="-4"/>
          <w:szCs w:val="22"/>
          <w:cs/>
          <w:lang w:val="en-US" w:eastAsia="en-US"/>
        </w:rPr>
        <w:t>.</w:t>
      </w:r>
    </w:p>
    <w:p w14:paraId="1337B5EE" w14:textId="73B2F0F1" w:rsidR="001C2FFF" w:rsidRPr="003C5DB3" w:rsidRDefault="001C2FFF" w:rsidP="005E021A">
      <w:pPr>
        <w:tabs>
          <w:tab w:val="left" w:pos="2160"/>
          <w:tab w:val="left" w:pos="6210"/>
        </w:tabs>
        <w:spacing w:before="120" w:after="120" w:line="360" w:lineRule="exact"/>
        <w:ind w:left="630"/>
        <w:jc w:val="thaiDistribute"/>
        <w:rPr>
          <w:rFonts w:ascii="Arial" w:hAnsi="Arial" w:cs="Arial"/>
          <w:color w:val="000000" w:themeColor="text1"/>
        </w:rPr>
      </w:pPr>
      <w:r w:rsidRPr="003C5DB3">
        <w:rPr>
          <w:rFonts w:ascii="Arial" w:hAnsi="Arial" w:cs="Arial"/>
          <w:color w:val="000000" w:themeColor="text1"/>
        </w:rPr>
        <w:t xml:space="preserve">Income tax </w:t>
      </w:r>
      <w:proofErr w:type="spellStart"/>
      <w:r w:rsidRPr="003C5DB3">
        <w:rPr>
          <w:rFonts w:ascii="Arial" w:hAnsi="Arial" w:cs="Arial"/>
          <w:color w:val="000000" w:themeColor="text1"/>
        </w:rPr>
        <w:t>recognised</w:t>
      </w:r>
      <w:proofErr w:type="spellEnd"/>
      <w:r w:rsidRPr="003C5DB3">
        <w:rPr>
          <w:rFonts w:ascii="Arial" w:hAnsi="Arial" w:cs="Arial"/>
          <w:color w:val="000000" w:themeColor="text1"/>
        </w:rPr>
        <w:t xml:space="preserve"> in profit or loss for the three</w:t>
      </w:r>
      <w:r w:rsidRPr="003C5DB3">
        <w:rPr>
          <w:rFonts w:ascii="Arial" w:hAnsi="Arial" w:cs="Arial"/>
          <w:color w:val="000000" w:themeColor="text1"/>
          <w:cs/>
        </w:rPr>
        <w:t>-</w:t>
      </w:r>
      <w:r w:rsidRPr="003C5DB3">
        <w:rPr>
          <w:rFonts w:ascii="Arial" w:hAnsi="Arial" w:cs="Arial"/>
          <w:color w:val="000000" w:themeColor="text1"/>
        </w:rPr>
        <w:t xml:space="preserve">month </w:t>
      </w:r>
      <w:r w:rsidR="00563F7E" w:rsidRPr="003C5DB3">
        <w:rPr>
          <w:rFonts w:ascii="Arial" w:hAnsi="Arial" w:cs="Arial"/>
          <w:color w:val="000000" w:themeColor="text1"/>
        </w:rPr>
        <w:t>and nine</w:t>
      </w:r>
      <w:r w:rsidR="00563F7E" w:rsidRPr="003C5DB3">
        <w:rPr>
          <w:rFonts w:ascii="Arial" w:hAnsi="Arial" w:cs="Arial"/>
          <w:color w:val="000000" w:themeColor="text1"/>
          <w:cs/>
        </w:rPr>
        <w:t>-</w:t>
      </w:r>
      <w:r w:rsidR="00563F7E" w:rsidRPr="003C5DB3">
        <w:rPr>
          <w:rFonts w:ascii="Arial" w:hAnsi="Arial" w:cs="Arial"/>
          <w:color w:val="000000" w:themeColor="text1"/>
        </w:rPr>
        <w:t xml:space="preserve">month </w:t>
      </w:r>
      <w:r w:rsidRPr="003C5DB3">
        <w:rPr>
          <w:rFonts w:ascii="Arial" w:hAnsi="Arial" w:cs="Arial"/>
          <w:color w:val="000000" w:themeColor="text1"/>
        </w:rPr>
        <w:t xml:space="preserve">periods </w:t>
      </w:r>
      <w:proofErr w:type="gramStart"/>
      <w:r w:rsidRPr="003C5DB3">
        <w:rPr>
          <w:rFonts w:ascii="Arial" w:hAnsi="Arial" w:cs="Arial"/>
          <w:color w:val="000000" w:themeColor="text1"/>
        </w:rPr>
        <w:t>ended</w:t>
      </w:r>
      <w:r w:rsidR="005E021A" w:rsidRPr="003C5DB3">
        <w:rPr>
          <w:rFonts w:ascii="Arial" w:hAnsi="Arial" w:cs="Arial"/>
          <w:color w:val="000000" w:themeColor="text1"/>
          <w:cs/>
        </w:rPr>
        <w:t xml:space="preserve"> </w:t>
      </w:r>
      <w:r w:rsidR="00563F7E" w:rsidRPr="003C5DB3">
        <w:rPr>
          <w:rFonts w:ascii="Arial" w:hAnsi="Arial" w:cs="Arial"/>
          <w:color w:val="000000" w:themeColor="text1"/>
        </w:rPr>
        <w:t xml:space="preserve"> 30</w:t>
      </w:r>
      <w:proofErr w:type="gramEnd"/>
      <w:r w:rsidR="00563F7E" w:rsidRPr="003C5DB3">
        <w:rPr>
          <w:rFonts w:ascii="Arial" w:hAnsi="Arial" w:cs="Arial"/>
          <w:color w:val="000000" w:themeColor="text1"/>
        </w:rPr>
        <w:t xml:space="preserve"> September</w:t>
      </w:r>
      <w:r w:rsidR="005E021A" w:rsidRPr="003C5DB3">
        <w:rPr>
          <w:rFonts w:ascii="Arial" w:hAnsi="Arial" w:cs="Arial"/>
          <w:color w:val="000000" w:themeColor="text1"/>
        </w:rPr>
        <w:t xml:space="preserve"> 2023 and </w:t>
      </w:r>
      <w:r w:rsidRPr="003C5DB3">
        <w:rPr>
          <w:rFonts w:ascii="Arial" w:hAnsi="Arial" w:cs="Arial"/>
          <w:color w:val="000000" w:themeColor="text1"/>
        </w:rPr>
        <w:t>2022 are as follows</w:t>
      </w:r>
      <w:r w:rsidRPr="003C5DB3">
        <w:rPr>
          <w:rFonts w:ascii="Arial" w:hAnsi="Arial" w:cs="Arial"/>
          <w:color w:val="000000" w:themeColor="text1"/>
          <w:cs/>
        </w:rPr>
        <w:t>:</w:t>
      </w:r>
    </w:p>
    <w:p w14:paraId="5B4B3796" w14:textId="77777777" w:rsidR="001C2FFF" w:rsidRPr="003C5DB3" w:rsidRDefault="001C2FFF" w:rsidP="001C2FFF">
      <w:pPr>
        <w:tabs>
          <w:tab w:val="left" w:pos="900"/>
          <w:tab w:val="left" w:pos="2160"/>
        </w:tabs>
        <w:spacing w:line="360" w:lineRule="exact"/>
        <w:ind w:left="360" w:hanging="360"/>
        <w:jc w:val="right"/>
        <w:rPr>
          <w:rFonts w:ascii="Arial" w:hAnsi="Arial" w:cs="Arial"/>
          <w:color w:val="000000" w:themeColor="text1"/>
          <w:sz w:val="18"/>
          <w:szCs w:val="18"/>
        </w:rPr>
      </w:pPr>
      <w:r w:rsidRPr="003C5DB3">
        <w:rPr>
          <w:rFonts w:ascii="Arial" w:hAnsi="Arial" w:cs="Arial"/>
          <w:color w:val="000000" w:themeColor="text1"/>
          <w:sz w:val="18"/>
          <w:szCs w:val="18"/>
          <w:cs/>
        </w:rPr>
        <w:t>(</w:t>
      </w:r>
      <w:r w:rsidRPr="003C5DB3">
        <w:rPr>
          <w:rFonts w:ascii="Arial" w:hAnsi="Arial" w:cs="Arial"/>
          <w:color w:val="000000" w:themeColor="text1"/>
          <w:sz w:val="18"/>
          <w:szCs w:val="18"/>
        </w:rPr>
        <w:t>Unit</w:t>
      </w:r>
      <w:r w:rsidRPr="003C5DB3">
        <w:rPr>
          <w:rFonts w:ascii="Arial" w:hAnsi="Arial" w:cs="Arial"/>
          <w:color w:val="000000" w:themeColor="text1"/>
          <w:sz w:val="18"/>
          <w:szCs w:val="18"/>
          <w:cs/>
        </w:rPr>
        <w:t xml:space="preserve">: </w:t>
      </w:r>
      <w:r w:rsidRPr="003C5DB3">
        <w:rPr>
          <w:rFonts w:ascii="Arial" w:hAnsi="Arial" w:cs="Arial"/>
          <w:color w:val="000000" w:themeColor="text1"/>
          <w:sz w:val="18"/>
          <w:szCs w:val="18"/>
        </w:rPr>
        <w:t>Million Baht</w:t>
      </w:r>
      <w:r w:rsidRPr="003C5DB3">
        <w:rPr>
          <w:rFonts w:ascii="Arial" w:hAnsi="Arial" w:cs="Arial"/>
          <w:color w:val="000000" w:themeColor="text1"/>
          <w:sz w:val="18"/>
          <w:szCs w:val="18"/>
          <w:cs/>
        </w:rPr>
        <w:t>)</w:t>
      </w:r>
    </w:p>
    <w:tbl>
      <w:tblPr>
        <w:tblW w:w="9180" w:type="dxa"/>
        <w:tblInd w:w="450" w:type="dxa"/>
        <w:tblLayout w:type="fixed"/>
        <w:tblCellMar>
          <w:left w:w="0" w:type="dxa"/>
          <w:right w:w="0" w:type="dxa"/>
        </w:tblCellMar>
        <w:tblLook w:val="04A0" w:firstRow="1" w:lastRow="0" w:firstColumn="1" w:lastColumn="0" w:noHBand="0" w:noVBand="1"/>
      </w:tblPr>
      <w:tblGrid>
        <w:gridCol w:w="4050"/>
        <w:gridCol w:w="1282"/>
        <w:gridCol w:w="1283"/>
        <w:gridCol w:w="1282"/>
        <w:gridCol w:w="1283"/>
      </w:tblGrid>
      <w:tr w:rsidR="00BC1DA5" w:rsidRPr="003C5DB3" w14:paraId="4BB36926" w14:textId="77777777" w:rsidTr="00AC0B12">
        <w:trPr>
          <w:cantSplit/>
          <w:trHeight w:val="60"/>
        </w:trPr>
        <w:tc>
          <w:tcPr>
            <w:tcW w:w="4050" w:type="dxa"/>
            <w:vAlign w:val="bottom"/>
          </w:tcPr>
          <w:p w14:paraId="6FA0644F" w14:textId="77777777" w:rsidR="001C2FFF" w:rsidRPr="003C5DB3" w:rsidRDefault="001C2FFF" w:rsidP="00563F7E">
            <w:pPr>
              <w:snapToGrid w:val="0"/>
              <w:spacing w:line="360" w:lineRule="exact"/>
              <w:ind w:right="86"/>
              <w:rPr>
                <w:rFonts w:ascii="Arial" w:hAnsi="Arial" w:cs="Arial"/>
                <w:color w:val="000000" w:themeColor="text1"/>
                <w:sz w:val="18"/>
                <w:szCs w:val="18"/>
              </w:rPr>
            </w:pPr>
            <w:r w:rsidRPr="003C5DB3">
              <w:rPr>
                <w:rFonts w:ascii="Arial" w:hAnsi="Arial" w:cs="Arial"/>
                <w:color w:val="000000" w:themeColor="text1"/>
                <w:sz w:val="18"/>
                <w:szCs w:val="18"/>
                <w:cs/>
              </w:rPr>
              <w:br w:type="page"/>
            </w:r>
          </w:p>
        </w:tc>
        <w:tc>
          <w:tcPr>
            <w:tcW w:w="5130" w:type="dxa"/>
            <w:gridSpan w:val="4"/>
            <w:vAlign w:val="bottom"/>
            <w:hideMark/>
          </w:tcPr>
          <w:p w14:paraId="77351D56" w14:textId="7DCD1150" w:rsidR="001C2FFF" w:rsidRPr="003C5DB3" w:rsidRDefault="001C2FFF" w:rsidP="00563F7E">
            <w:pPr>
              <w:pBdr>
                <w:bottom w:val="single" w:sz="4" w:space="1" w:color="000000"/>
              </w:pBdr>
              <w:snapToGrid w:val="0"/>
              <w:spacing w:line="360" w:lineRule="exact"/>
              <w:ind w:left="90" w:right="86"/>
              <w:jc w:val="center"/>
              <w:rPr>
                <w:rFonts w:ascii="Arial" w:hAnsi="Arial" w:cs="Arial"/>
                <w:color w:val="000000" w:themeColor="text1"/>
                <w:sz w:val="18"/>
                <w:szCs w:val="18"/>
                <w:cs/>
              </w:rPr>
            </w:pPr>
            <w:r w:rsidRPr="003C5DB3">
              <w:rPr>
                <w:rFonts w:ascii="Arial" w:hAnsi="Arial" w:cs="Arial"/>
                <w:color w:val="000000" w:themeColor="text1"/>
                <w:sz w:val="18"/>
                <w:szCs w:val="18"/>
              </w:rPr>
              <w:t>For the three</w:t>
            </w:r>
            <w:r w:rsidRPr="003C5DB3">
              <w:rPr>
                <w:rFonts w:ascii="Arial" w:hAnsi="Arial" w:cs="Arial"/>
                <w:color w:val="000000" w:themeColor="text1"/>
                <w:sz w:val="18"/>
                <w:szCs w:val="18"/>
                <w:cs/>
              </w:rPr>
              <w:t>-</w:t>
            </w:r>
            <w:r w:rsidRPr="003C5DB3">
              <w:rPr>
                <w:rFonts w:ascii="Arial" w:hAnsi="Arial" w:cs="Arial"/>
                <w:color w:val="000000" w:themeColor="text1"/>
                <w:sz w:val="18"/>
                <w:szCs w:val="18"/>
              </w:rPr>
              <w:t xml:space="preserve">month periods ended </w:t>
            </w:r>
            <w:r w:rsidR="00563F7E" w:rsidRPr="003C5DB3">
              <w:rPr>
                <w:rFonts w:ascii="Arial" w:hAnsi="Arial" w:cs="Arial"/>
                <w:color w:val="000000" w:themeColor="text1"/>
                <w:sz w:val="18"/>
                <w:szCs w:val="18"/>
              </w:rPr>
              <w:t>30 September</w:t>
            </w:r>
          </w:p>
        </w:tc>
      </w:tr>
      <w:tr w:rsidR="00BC1DA5" w:rsidRPr="003C5DB3" w14:paraId="755901CF" w14:textId="77777777" w:rsidTr="00AC0B12">
        <w:trPr>
          <w:cantSplit/>
          <w:trHeight w:val="657"/>
        </w:trPr>
        <w:tc>
          <w:tcPr>
            <w:tcW w:w="4050" w:type="dxa"/>
            <w:vAlign w:val="bottom"/>
          </w:tcPr>
          <w:p w14:paraId="3CD5A8DA" w14:textId="77777777" w:rsidR="001C2FFF" w:rsidRPr="003C5DB3" w:rsidRDefault="001C2FFF" w:rsidP="00563F7E">
            <w:pPr>
              <w:snapToGrid w:val="0"/>
              <w:spacing w:line="360" w:lineRule="exact"/>
              <w:ind w:left="90" w:right="86"/>
              <w:jc w:val="center"/>
              <w:rPr>
                <w:rFonts w:ascii="Arial" w:hAnsi="Arial" w:cs="Arial"/>
                <w:color w:val="000000" w:themeColor="text1"/>
                <w:sz w:val="18"/>
                <w:szCs w:val="18"/>
              </w:rPr>
            </w:pPr>
          </w:p>
        </w:tc>
        <w:tc>
          <w:tcPr>
            <w:tcW w:w="2565" w:type="dxa"/>
            <w:gridSpan w:val="2"/>
            <w:vAlign w:val="bottom"/>
            <w:hideMark/>
          </w:tcPr>
          <w:p w14:paraId="6BBB8910" w14:textId="77777777" w:rsidR="001C2FFF" w:rsidRPr="003C5DB3" w:rsidRDefault="001C2FFF" w:rsidP="00563F7E">
            <w:pPr>
              <w:pBdr>
                <w:bottom w:val="single" w:sz="4" w:space="1" w:color="000000"/>
              </w:pBdr>
              <w:snapToGrid w:val="0"/>
              <w:spacing w:line="360" w:lineRule="exact"/>
              <w:ind w:left="90" w:right="86"/>
              <w:jc w:val="center"/>
              <w:rPr>
                <w:rFonts w:ascii="Arial" w:hAnsi="Arial" w:cs="Arial"/>
                <w:color w:val="000000" w:themeColor="text1"/>
                <w:sz w:val="18"/>
                <w:szCs w:val="18"/>
                <w:cs/>
              </w:rPr>
            </w:pPr>
            <w:r w:rsidRPr="003C5DB3">
              <w:rPr>
                <w:rFonts w:ascii="Arial" w:hAnsi="Arial" w:cs="Arial"/>
                <w:color w:val="000000" w:themeColor="text1"/>
                <w:sz w:val="18"/>
                <w:szCs w:val="18"/>
              </w:rPr>
              <w:t>Consolidated                      financial statements</w:t>
            </w:r>
          </w:p>
        </w:tc>
        <w:tc>
          <w:tcPr>
            <w:tcW w:w="2565" w:type="dxa"/>
            <w:gridSpan w:val="2"/>
            <w:vAlign w:val="bottom"/>
            <w:hideMark/>
          </w:tcPr>
          <w:p w14:paraId="14860ACC" w14:textId="77777777" w:rsidR="001C2FFF" w:rsidRPr="003C5DB3" w:rsidRDefault="001C2FFF" w:rsidP="00563F7E">
            <w:pPr>
              <w:pBdr>
                <w:bottom w:val="single" w:sz="4" w:space="1" w:color="000000"/>
              </w:pBdr>
              <w:snapToGrid w:val="0"/>
              <w:spacing w:line="360" w:lineRule="exact"/>
              <w:ind w:left="90" w:right="86"/>
              <w:jc w:val="center"/>
              <w:rPr>
                <w:rFonts w:ascii="Arial" w:hAnsi="Arial" w:cs="Arial"/>
                <w:color w:val="000000" w:themeColor="text1"/>
                <w:sz w:val="18"/>
                <w:szCs w:val="18"/>
              </w:rPr>
            </w:pPr>
            <w:r w:rsidRPr="003C5DB3">
              <w:rPr>
                <w:rFonts w:ascii="Arial" w:hAnsi="Arial" w:cs="Arial"/>
                <w:color w:val="000000" w:themeColor="text1"/>
                <w:sz w:val="18"/>
                <w:szCs w:val="18"/>
              </w:rPr>
              <w:t>Separate                                 financial statements</w:t>
            </w:r>
          </w:p>
        </w:tc>
      </w:tr>
      <w:tr w:rsidR="00BC1DA5" w:rsidRPr="003C5DB3" w14:paraId="004497AA" w14:textId="77777777" w:rsidTr="00AC0B12">
        <w:trPr>
          <w:cantSplit/>
          <w:trHeight w:val="279"/>
        </w:trPr>
        <w:tc>
          <w:tcPr>
            <w:tcW w:w="4050" w:type="dxa"/>
            <w:vAlign w:val="bottom"/>
          </w:tcPr>
          <w:p w14:paraId="72A749E6" w14:textId="77777777" w:rsidR="001C2FFF" w:rsidRPr="003C5DB3" w:rsidRDefault="001C2FFF" w:rsidP="00563F7E">
            <w:pPr>
              <w:snapToGrid w:val="0"/>
              <w:spacing w:line="360" w:lineRule="exact"/>
              <w:ind w:left="90" w:right="86"/>
              <w:jc w:val="center"/>
              <w:rPr>
                <w:rFonts w:ascii="Arial" w:hAnsi="Arial" w:cs="Arial"/>
                <w:color w:val="000000" w:themeColor="text1"/>
                <w:sz w:val="18"/>
                <w:szCs w:val="18"/>
              </w:rPr>
            </w:pPr>
          </w:p>
        </w:tc>
        <w:tc>
          <w:tcPr>
            <w:tcW w:w="1282" w:type="dxa"/>
            <w:vAlign w:val="bottom"/>
          </w:tcPr>
          <w:p w14:paraId="16CAE562" w14:textId="04427F01" w:rsidR="001C2FFF" w:rsidRPr="003C5DB3" w:rsidRDefault="005E021A" w:rsidP="00563F7E">
            <w:pPr>
              <w:pBdr>
                <w:bottom w:val="single" w:sz="4" w:space="1" w:color="000000"/>
              </w:pBdr>
              <w:snapToGrid w:val="0"/>
              <w:spacing w:line="360" w:lineRule="exact"/>
              <w:ind w:left="90" w:right="86"/>
              <w:jc w:val="center"/>
              <w:rPr>
                <w:rFonts w:ascii="Arial" w:hAnsi="Arial" w:cs="Arial"/>
                <w:color w:val="000000" w:themeColor="text1"/>
                <w:sz w:val="18"/>
                <w:szCs w:val="18"/>
                <w:cs/>
              </w:rPr>
            </w:pPr>
            <w:r w:rsidRPr="003C5DB3">
              <w:rPr>
                <w:rFonts w:ascii="Arial" w:hAnsi="Arial" w:cs="Arial"/>
                <w:color w:val="000000" w:themeColor="text1"/>
                <w:sz w:val="18"/>
                <w:szCs w:val="18"/>
              </w:rPr>
              <w:t>2023</w:t>
            </w:r>
          </w:p>
        </w:tc>
        <w:tc>
          <w:tcPr>
            <w:tcW w:w="1283" w:type="dxa"/>
            <w:vAlign w:val="bottom"/>
            <w:hideMark/>
          </w:tcPr>
          <w:p w14:paraId="00CE9894" w14:textId="32B8B121" w:rsidR="001C2FFF" w:rsidRPr="003C5DB3" w:rsidRDefault="005E021A" w:rsidP="00563F7E">
            <w:pPr>
              <w:pBdr>
                <w:bottom w:val="single" w:sz="4" w:space="1" w:color="000000"/>
              </w:pBdr>
              <w:snapToGrid w:val="0"/>
              <w:spacing w:line="360" w:lineRule="exact"/>
              <w:ind w:left="90" w:right="86"/>
              <w:jc w:val="center"/>
              <w:rPr>
                <w:rFonts w:ascii="Arial" w:hAnsi="Arial" w:cs="Arial"/>
                <w:color w:val="000000" w:themeColor="text1"/>
                <w:sz w:val="18"/>
                <w:szCs w:val="18"/>
              </w:rPr>
            </w:pPr>
            <w:r w:rsidRPr="003C5DB3">
              <w:rPr>
                <w:rFonts w:ascii="Arial" w:hAnsi="Arial" w:cs="Arial"/>
                <w:color w:val="000000" w:themeColor="text1"/>
                <w:sz w:val="18"/>
                <w:szCs w:val="18"/>
              </w:rPr>
              <w:t>2022</w:t>
            </w:r>
          </w:p>
        </w:tc>
        <w:tc>
          <w:tcPr>
            <w:tcW w:w="1282" w:type="dxa"/>
            <w:vAlign w:val="bottom"/>
          </w:tcPr>
          <w:p w14:paraId="10C00D2E" w14:textId="130FA328" w:rsidR="001C2FFF" w:rsidRPr="003C5DB3" w:rsidRDefault="005E021A" w:rsidP="00563F7E">
            <w:pPr>
              <w:pBdr>
                <w:bottom w:val="single" w:sz="4" w:space="1" w:color="000000"/>
              </w:pBdr>
              <w:snapToGrid w:val="0"/>
              <w:spacing w:line="360" w:lineRule="exact"/>
              <w:ind w:left="90" w:right="86"/>
              <w:jc w:val="center"/>
              <w:rPr>
                <w:rFonts w:ascii="Arial" w:hAnsi="Arial" w:cs="Arial"/>
                <w:color w:val="000000" w:themeColor="text1"/>
                <w:sz w:val="18"/>
                <w:szCs w:val="18"/>
              </w:rPr>
            </w:pPr>
            <w:r w:rsidRPr="003C5DB3">
              <w:rPr>
                <w:rFonts w:ascii="Arial" w:hAnsi="Arial" w:cs="Arial"/>
                <w:color w:val="000000" w:themeColor="text1"/>
                <w:sz w:val="18"/>
                <w:szCs w:val="18"/>
              </w:rPr>
              <w:t>2023</w:t>
            </w:r>
          </w:p>
        </w:tc>
        <w:tc>
          <w:tcPr>
            <w:tcW w:w="1283" w:type="dxa"/>
            <w:vAlign w:val="bottom"/>
            <w:hideMark/>
          </w:tcPr>
          <w:p w14:paraId="32C66605" w14:textId="0583600E" w:rsidR="001C2FFF" w:rsidRPr="003C5DB3" w:rsidRDefault="005E021A" w:rsidP="00563F7E">
            <w:pPr>
              <w:pBdr>
                <w:bottom w:val="single" w:sz="4" w:space="1" w:color="000000"/>
              </w:pBdr>
              <w:snapToGrid w:val="0"/>
              <w:spacing w:line="360" w:lineRule="exact"/>
              <w:ind w:left="90" w:right="86"/>
              <w:jc w:val="center"/>
              <w:rPr>
                <w:rFonts w:ascii="Arial" w:hAnsi="Arial" w:cs="Arial"/>
                <w:color w:val="000000" w:themeColor="text1"/>
                <w:sz w:val="18"/>
                <w:szCs w:val="18"/>
                <w:cs/>
              </w:rPr>
            </w:pPr>
            <w:r w:rsidRPr="003C5DB3">
              <w:rPr>
                <w:rFonts w:ascii="Arial" w:hAnsi="Arial" w:cs="Arial"/>
                <w:color w:val="000000" w:themeColor="text1"/>
                <w:sz w:val="18"/>
                <w:szCs w:val="18"/>
              </w:rPr>
              <w:t>2022</w:t>
            </w:r>
          </w:p>
        </w:tc>
      </w:tr>
      <w:tr w:rsidR="00BC1DA5" w:rsidRPr="003C5DB3" w14:paraId="7E9ED8C2" w14:textId="77777777" w:rsidTr="00AC0B12">
        <w:trPr>
          <w:cantSplit/>
        </w:trPr>
        <w:tc>
          <w:tcPr>
            <w:tcW w:w="4050" w:type="dxa"/>
            <w:hideMark/>
          </w:tcPr>
          <w:p w14:paraId="6712EA02" w14:textId="77777777" w:rsidR="001C2FFF" w:rsidRPr="003C5DB3" w:rsidRDefault="001C2FFF" w:rsidP="00563F7E">
            <w:pPr>
              <w:tabs>
                <w:tab w:val="left" w:pos="900"/>
              </w:tabs>
              <w:snapToGrid w:val="0"/>
              <w:spacing w:line="360" w:lineRule="exact"/>
              <w:ind w:left="362" w:hanging="180"/>
              <w:rPr>
                <w:rFonts w:ascii="Arial" w:hAnsi="Arial" w:cs="Arial"/>
                <w:b/>
                <w:bCs/>
                <w:color w:val="000000" w:themeColor="text1"/>
                <w:sz w:val="18"/>
                <w:szCs w:val="18"/>
              </w:rPr>
            </w:pPr>
            <w:r w:rsidRPr="003C5DB3">
              <w:rPr>
                <w:rFonts w:ascii="Arial" w:hAnsi="Arial" w:cs="Arial"/>
                <w:b/>
                <w:bCs/>
                <w:color w:val="000000" w:themeColor="text1"/>
                <w:sz w:val="18"/>
                <w:szCs w:val="18"/>
              </w:rPr>
              <w:t>Current income tax</w:t>
            </w:r>
            <w:r w:rsidRPr="003C5DB3">
              <w:rPr>
                <w:rFonts w:ascii="Arial" w:hAnsi="Arial" w:cs="Arial"/>
                <w:b/>
                <w:bCs/>
                <w:color w:val="000000" w:themeColor="text1"/>
                <w:sz w:val="18"/>
                <w:szCs w:val="18"/>
                <w:cs/>
              </w:rPr>
              <w:t>:</w:t>
            </w:r>
          </w:p>
        </w:tc>
        <w:tc>
          <w:tcPr>
            <w:tcW w:w="1282" w:type="dxa"/>
            <w:vAlign w:val="bottom"/>
          </w:tcPr>
          <w:p w14:paraId="5BA82F9C" w14:textId="77777777" w:rsidR="001C2FFF" w:rsidRPr="003C5DB3" w:rsidRDefault="001C2FFF" w:rsidP="00563F7E">
            <w:pPr>
              <w:tabs>
                <w:tab w:val="decimal" w:pos="792"/>
              </w:tabs>
              <w:snapToGrid w:val="0"/>
              <w:spacing w:line="360" w:lineRule="exact"/>
              <w:ind w:left="90" w:right="86"/>
              <w:rPr>
                <w:rFonts w:ascii="Arial" w:hAnsi="Arial" w:cs="Arial"/>
                <w:color w:val="000000" w:themeColor="text1"/>
                <w:sz w:val="18"/>
                <w:szCs w:val="18"/>
                <w:cs/>
              </w:rPr>
            </w:pPr>
          </w:p>
        </w:tc>
        <w:tc>
          <w:tcPr>
            <w:tcW w:w="1283" w:type="dxa"/>
            <w:vAlign w:val="bottom"/>
          </w:tcPr>
          <w:p w14:paraId="5E374831" w14:textId="77777777" w:rsidR="001C2FFF" w:rsidRPr="003C5DB3" w:rsidRDefault="001C2FFF" w:rsidP="00563F7E">
            <w:pPr>
              <w:tabs>
                <w:tab w:val="decimal" w:pos="792"/>
              </w:tabs>
              <w:snapToGrid w:val="0"/>
              <w:spacing w:line="360" w:lineRule="exact"/>
              <w:ind w:left="90" w:right="86"/>
              <w:rPr>
                <w:rFonts w:ascii="Arial" w:hAnsi="Arial" w:cs="Arial"/>
                <w:color w:val="000000" w:themeColor="text1"/>
                <w:sz w:val="18"/>
                <w:szCs w:val="18"/>
              </w:rPr>
            </w:pPr>
          </w:p>
        </w:tc>
        <w:tc>
          <w:tcPr>
            <w:tcW w:w="1282" w:type="dxa"/>
            <w:vAlign w:val="bottom"/>
          </w:tcPr>
          <w:p w14:paraId="09D95573" w14:textId="77777777" w:rsidR="001C2FFF" w:rsidRPr="003C5DB3" w:rsidRDefault="001C2FFF" w:rsidP="00563F7E">
            <w:pPr>
              <w:tabs>
                <w:tab w:val="decimal" w:pos="792"/>
              </w:tabs>
              <w:snapToGrid w:val="0"/>
              <w:spacing w:line="360" w:lineRule="exact"/>
              <w:ind w:left="90" w:right="86"/>
              <w:rPr>
                <w:rFonts w:ascii="Arial" w:hAnsi="Arial" w:cs="Arial"/>
                <w:color w:val="000000" w:themeColor="text1"/>
                <w:sz w:val="18"/>
                <w:szCs w:val="18"/>
              </w:rPr>
            </w:pPr>
          </w:p>
        </w:tc>
        <w:tc>
          <w:tcPr>
            <w:tcW w:w="1283" w:type="dxa"/>
            <w:vAlign w:val="bottom"/>
          </w:tcPr>
          <w:p w14:paraId="71AFC17D" w14:textId="77777777" w:rsidR="001C2FFF" w:rsidRPr="003C5DB3" w:rsidRDefault="001C2FFF" w:rsidP="00563F7E">
            <w:pPr>
              <w:tabs>
                <w:tab w:val="decimal" w:pos="792"/>
              </w:tabs>
              <w:snapToGrid w:val="0"/>
              <w:spacing w:line="360" w:lineRule="exact"/>
              <w:ind w:left="90" w:right="86"/>
              <w:rPr>
                <w:rFonts w:ascii="Arial" w:hAnsi="Arial" w:cs="Arial"/>
                <w:color w:val="000000" w:themeColor="text1"/>
                <w:sz w:val="18"/>
                <w:szCs w:val="18"/>
              </w:rPr>
            </w:pPr>
          </w:p>
        </w:tc>
      </w:tr>
      <w:tr w:rsidR="00F675E9" w:rsidRPr="003C5DB3" w14:paraId="04175A2B" w14:textId="77777777" w:rsidTr="00AC0B12">
        <w:trPr>
          <w:cantSplit/>
        </w:trPr>
        <w:tc>
          <w:tcPr>
            <w:tcW w:w="4050" w:type="dxa"/>
            <w:hideMark/>
          </w:tcPr>
          <w:p w14:paraId="2EEE9086" w14:textId="77777777" w:rsidR="00F675E9" w:rsidRPr="003C5DB3" w:rsidRDefault="00F675E9" w:rsidP="00F675E9">
            <w:pPr>
              <w:tabs>
                <w:tab w:val="left" w:pos="900"/>
              </w:tabs>
              <w:snapToGrid w:val="0"/>
              <w:spacing w:line="360" w:lineRule="exact"/>
              <w:ind w:left="362" w:hanging="180"/>
              <w:rPr>
                <w:rFonts w:ascii="Arial" w:hAnsi="Arial" w:cs="Arial"/>
                <w:color w:val="000000" w:themeColor="text1"/>
                <w:sz w:val="18"/>
                <w:szCs w:val="18"/>
              </w:rPr>
            </w:pPr>
            <w:r w:rsidRPr="003C5DB3">
              <w:rPr>
                <w:rFonts w:ascii="Arial" w:hAnsi="Arial" w:cs="Arial"/>
                <w:color w:val="000000" w:themeColor="text1"/>
                <w:sz w:val="18"/>
                <w:szCs w:val="18"/>
              </w:rPr>
              <w:t>Interim corporate income tax</w:t>
            </w:r>
          </w:p>
        </w:tc>
        <w:tc>
          <w:tcPr>
            <w:tcW w:w="1282" w:type="dxa"/>
            <w:vAlign w:val="bottom"/>
          </w:tcPr>
          <w:p w14:paraId="112B3CE0" w14:textId="6D2BEE7F" w:rsidR="00F675E9" w:rsidRPr="003C5DB3" w:rsidRDefault="00F675E9" w:rsidP="00C1335D">
            <w:pPr>
              <w:tabs>
                <w:tab w:val="decimal" w:pos="985"/>
              </w:tabs>
              <w:snapToGrid w:val="0"/>
              <w:spacing w:line="360" w:lineRule="exact"/>
              <w:ind w:left="90" w:right="86"/>
              <w:rPr>
                <w:rFonts w:ascii="Arial" w:hAnsi="Arial" w:cs="Arial"/>
                <w:color w:val="000000" w:themeColor="text1"/>
                <w:sz w:val="18"/>
                <w:szCs w:val="18"/>
              </w:rPr>
            </w:pPr>
            <w:r w:rsidRPr="003C5DB3">
              <w:rPr>
                <w:rFonts w:ascii="Arial" w:hAnsi="Arial" w:cs="Arial"/>
                <w:sz w:val="18"/>
                <w:szCs w:val="18"/>
              </w:rPr>
              <w:t>3,82</w:t>
            </w:r>
            <w:r w:rsidR="00C1335D" w:rsidRPr="003C5DB3">
              <w:rPr>
                <w:rFonts w:ascii="Arial" w:hAnsi="Arial" w:cs="Arial"/>
                <w:sz w:val="18"/>
                <w:szCs w:val="18"/>
              </w:rPr>
              <w:t>1</w:t>
            </w:r>
          </w:p>
        </w:tc>
        <w:tc>
          <w:tcPr>
            <w:tcW w:w="1283" w:type="dxa"/>
            <w:shd w:val="clear" w:color="auto" w:fill="auto"/>
            <w:vAlign w:val="bottom"/>
          </w:tcPr>
          <w:p w14:paraId="42CB08D5" w14:textId="72C7EFBF" w:rsidR="00F675E9" w:rsidRPr="003C5DB3" w:rsidRDefault="00F675E9" w:rsidP="00F675E9">
            <w:pPr>
              <w:tabs>
                <w:tab w:val="decimal" w:pos="985"/>
              </w:tabs>
              <w:snapToGrid w:val="0"/>
              <w:spacing w:line="360" w:lineRule="exact"/>
              <w:ind w:left="90" w:right="86"/>
              <w:rPr>
                <w:rFonts w:ascii="Arial" w:hAnsi="Arial" w:cs="Arial"/>
                <w:color w:val="000000" w:themeColor="text1"/>
                <w:sz w:val="18"/>
                <w:szCs w:val="18"/>
              </w:rPr>
            </w:pPr>
            <w:r w:rsidRPr="003C5DB3">
              <w:rPr>
                <w:rFonts w:ascii="Arial" w:hAnsi="Arial" w:cs="Arial"/>
                <w:color w:val="000000" w:themeColor="text1"/>
                <w:sz w:val="18"/>
                <w:szCs w:val="18"/>
              </w:rPr>
              <w:t>2,803</w:t>
            </w:r>
          </w:p>
        </w:tc>
        <w:tc>
          <w:tcPr>
            <w:tcW w:w="1282" w:type="dxa"/>
            <w:shd w:val="clear" w:color="auto" w:fill="auto"/>
            <w:vAlign w:val="bottom"/>
          </w:tcPr>
          <w:p w14:paraId="021EBAB6" w14:textId="527D0F5D" w:rsidR="00F675E9" w:rsidRPr="003C5DB3" w:rsidRDefault="00F675E9" w:rsidP="00F675E9">
            <w:pPr>
              <w:tabs>
                <w:tab w:val="decimal" w:pos="985"/>
              </w:tabs>
              <w:snapToGrid w:val="0"/>
              <w:spacing w:line="360" w:lineRule="exact"/>
              <w:ind w:left="90" w:right="86"/>
              <w:rPr>
                <w:rFonts w:ascii="Arial" w:hAnsi="Arial" w:cs="Arial"/>
                <w:color w:val="000000" w:themeColor="text1"/>
                <w:sz w:val="18"/>
                <w:szCs w:val="18"/>
              </w:rPr>
            </w:pPr>
            <w:r w:rsidRPr="003C5DB3">
              <w:rPr>
                <w:rFonts w:ascii="Arial" w:hAnsi="Arial" w:cs="Arial"/>
                <w:sz w:val="18"/>
                <w:szCs w:val="18"/>
              </w:rPr>
              <w:t>3,310</w:t>
            </w:r>
          </w:p>
        </w:tc>
        <w:tc>
          <w:tcPr>
            <w:tcW w:w="1283" w:type="dxa"/>
            <w:shd w:val="clear" w:color="auto" w:fill="auto"/>
            <w:vAlign w:val="bottom"/>
          </w:tcPr>
          <w:p w14:paraId="6FED77BC" w14:textId="7B4565EC" w:rsidR="00F675E9" w:rsidRPr="003C5DB3" w:rsidRDefault="00F675E9" w:rsidP="00F675E9">
            <w:pPr>
              <w:tabs>
                <w:tab w:val="decimal" w:pos="985"/>
              </w:tabs>
              <w:snapToGrid w:val="0"/>
              <w:spacing w:line="360" w:lineRule="exact"/>
              <w:ind w:left="90" w:right="86"/>
              <w:rPr>
                <w:rFonts w:ascii="Arial" w:hAnsi="Arial" w:cs="Arial"/>
                <w:color w:val="000000" w:themeColor="text1"/>
                <w:sz w:val="18"/>
                <w:szCs w:val="18"/>
              </w:rPr>
            </w:pPr>
            <w:r w:rsidRPr="003C5DB3">
              <w:rPr>
                <w:rFonts w:ascii="Arial" w:hAnsi="Arial" w:cs="Arial"/>
                <w:color w:val="000000" w:themeColor="text1"/>
                <w:sz w:val="18"/>
                <w:szCs w:val="18"/>
              </w:rPr>
              <w:t>2,259</w:t>
            </w:r>
          </w:p>
        </w:tc>
      </w:tr>
      <w:tr w:rsidR="00F675E9" w:rsidRPr="003C5DB3" w14:paraId="1594D9AB" w14:textId="77777777" w:rsidTr="00AC0B12">
        <w:trPr>
          <w:cantSplit/>
        </w:trPr>
        <w:tc>
          <w:tcPr>
            <w:tcW w:w="4050" w:type="dxa"/>
            <w:hideMark/>
          </w:tcPr>
          <w:p w14:paraId="11C85E04" w14:textId="77777777" w:rsidR="00F675E9" w:rsidRPr="003C5DB3" w:rsidRDefault="00F675E9" w:rsidP="00F675E9">
            <w:pPr>
              <w:tabs>
                <w:tab w:val="left" w:pos="900"/>
              </w:tabs>
              <w:snapToGrid w:val="0"/>
              <w:spacing w:line="360" w:lineRule="exact"/>
              <w:ind w:left="362" w:hanging="180"/>
              <w:rPr>
                <w:rFonts w:ascii="Arial" w:hAnsi="Arial" w:cs="Arial"/>
                <w:b/>
                <w:bCs/>
                <w:color w:val="000000" w:themeColor="text1"/>
                <w:sz w:val="18"/>
                <w:szCs w:val="18"/>
              </w:rPr>
            </w:pPr>
            <w:r w:rsidRPr="003C5DB3">
              <w:rPr>
                <w:rFonts w:ascii="Arial" w:hAnsi="Arial" w:cs="Arial"/>
                <w:b/>
                <w:bCs/>
                <w:color w:val="000000" w:themeColor="text1"/>
                <w:sz w:val="18"/>
                <w:szCs w:val="18"/>
              </w:rPr>
              <w:t>Deferred tax</w:t>
            </w:r>
            <w:r w:rsidRPr="003C5DB3">
              <w:rPr>
                <w:rFonts w:ascii="Arial" w:hAnsi="Arial" w:cs="Arial"/>
                <w:b/>
                <w:bCs/>
                <w:color w:val="000000" w:themeColor="text1"/>
                <w:sz w:val="18"/>
                <w:szCs w:val="18"/>
                <w:cs/>
              </w:rPr>
              <w:t xml:space="preserve">: </w:t>
            </w:r>
          </w:p>
        </w:tc>
        <w:tc>
          <w:tcPr>
            <w:tcW w:w="1282" w:type="dxa"/>
            <w:vAlign w:val="bottom"/>
          </w:tcPr>
          <w:p w14:paraId="4ECB734E" w14:textId="77777777" w:rsidR="00F675E9" w:rsidRPr="003C5DB3" w:rsidRDefault="00F675E9" w:rsidP="00F675E9">
            <w:pPr>
              <w:tabs>
                <w:tab w:val="decimal" w:pos="967"/>
              </w:tabs>
              <w:snapToGrid w:val="0"/>
              <w:spacing w:line="360" w:lineRule="exact"/>
              <w:ind w:left="90" w:right="86"/>
              <w:rPr>
                <w:rFonts w:ascii="Arial" w:hAnsi="Arial" w:cs="Arial"/>
                <w:color w:val="000000" w:themeColor="text1"/>
                <w:sz w:val="18"/>
                <w:szCs w:val="18"/>
              </w:rPr>
            </w:pPr>
          </w:p>
        </w:tc>
        <w:tc>
          <w:tcPr>
            <w:tcW w:w="1283" w:type="dxa"/>
            <w:vAlign w:val="bottom"/>
          </w:tcPr>
          <w:p w14:paraId="6E13457C" w14:textId="77777777" w:rsidR="00F675E9" w:rsidRPr="003C5DB3" w:rsidRDefault="00F675E9" w:rsidP="00F675E9">
            <w:pPr>
              <w:tabs>
                <w:tab w:val="decimal" w:pos="967"/>
              </w:tabs>
              <w:snapToGrid w:val="0"/>
              <w:spacing w:line="360" w:lineRule="exact"/>
              <w:ind w:left="90" w:right="86"/>
              <w:rPr>
                <w:rFonts w:ascii="Arial" w:hAnsi="Arial" w:cs="Arial"/>
                <w:color w:val="000000" w:themeColor="text1"/>
                <w:sz w:val="18"/>
                <w:szCs w:val="18"/>
              </w:rPr>
            </w:pPr>
          </w:p>
        </w:tc>
        <w:tc>
          <w:tcPr>
            <w:tcW w:w="1282" w:type="dxa"/>
            <w:vAlign w:val="bottom"/>
          </w:tcPr>
          <w:p w14:paraId="745D9131" w14:textId="77777777" w:rsidR="00F675E9" w:rsidRPr="003C5DB3" w:rsidRDefault="00F675E9" w:rsidP="00F675E9">
            <w:pPr>
              <w:tabs>
                <w:tab w:val="decimal" w:pos="967"/>
              </w:tabs>
              <w:snapToGrid w:val="0"/>
              <w:spacing w:line="360" w:lineRule="exact"/>
              <w:ind w:left="90" w:right="86"/>
              <w:rPr>
                <w:rFonts w:ascii="Arial" w:hAnsi="Arial" w:cs="Arial"/>
                <w:color w:val="000000" w:themeColor="text1"/>
                <w:sz w:val="18"/>
                <w:szCs w:val="18"/>
              </w:rPr>
            </w:pPr>
          </w:p>
        </w:tc>
        <w:tc>
          <w:tcPr>
            <w:tcW w:w="1283" w:type="dxa"/>
            <w:vAlign w:val="bottom"/>
          </w:tcPr>
          <w:p w14:paraId="4497FB6A" w14:textId="77777777" w:rsidR="00F675E9" w:rsidRPr="003C5DB3" w:rsidRDefault="00F675E9" w:rsidP="00F675E9">
            <w:pPr>
              <w:tabs>
                <w:tab w:val="decimal" w:pos="967"/>
              </w:tabs>
              <w:snapToGrid w:val="0"/>
              <w:spacing w:line="360" w:lineRule="exact"/>
              <w:ind w:left="90" w:right="86"/>
              <w:rPr>
                <w:rFonts w:ascii="Arial" w:hAnsi="Arial" w:cs="Arial"/>
                <w:color w:val="000000" w:themeColor="text1"/>
                <w:sz w:val="18"/>
                <w:szCs w:val="18"/>
              </w:rPr>
            </w:pPr>
          </w:p>
        </w:tc>
      </w:tr>
      <w:tr w:rsidR="00F675E9" w:rsidRPr="003C5DB3" w14:paraId="00B22FA4" w14:textId="77777777" w:rsidTr="00AC0B12">
        <w:trPr>
          <w:cantSplit/>
        </w:trPr>
        <w:tc>
          <w:tcPr>
            <w:tcW w:w="4050" w:type="dxa"/>
          </w:tcPr>
          <w:p w14:paraId="0A6F2587" w14:textId="77777777" w:rsidR="00F675E9" w:rsidRPr="003C5DB3" w:rsidRDefault="00F675E9" w:rsidP="00F675E9">
            <w:pPr>
              <w:tabs>
                <w:tab w:val="left" w:pos="900"/>
              </w:tabs>
              <w:snapToGrid w:val="0"/>
              <w:spacing w:line="360" w:lineRule="exact"/>
              <w:ind w:left="362" w:hanging="180"/>
              <w:rPr>
                <w:rFonts w:ascii="Arial" w:hAnsi="Arial" w:cs="Arial"/>
                <w:b/>
                <w:bCs/>
                <w:color w:val="000000" w:themeColor="text1"/>
                <w:sz w:val="18"/>
                <w:szCs w:val="18"/>
              </w:rPr>
            </w:pPr>
            <w:r w:rsidRPr="003C5DB3">
              <w:rPr>
                <w:rFonts w:ascii="Arial" w:hAnsi="Arial" w:cs="Arial"/>
                <w:color w:val="000000" w:themeColor="text1"/>
                <w:sz w:val="18"/>
                <w:szCs w:val="18"/>
              </w:rPr>
              <w:t>Relating to temporary differences and reversal of temporary differences</w:t>
            </w:r>
          </w:p>
        </w:tc>
        <w:tc>
          <w:tcPr>
            <w:tcW w:w="1282" w:type="dxa"/>
            <w:vAlign w:val="bottom"/>
          </w:tcPr>
          <w:p w14:paraId="64FF6C8E" w14:textId="4EB90343" w:rsidR="00F675E9" w:rsidRPr="003C5DB3" w:rsidRDefault="00F675E9" w:rsidP="00C1335D">
            <w:pPr>
              <w:pBdr>
                <w:bottom w:val="single" w:sz="4" w:space="1" w:color="auto"/>
              </w:pBdr>
              <w:tabs>
                <w:tab w:val="decimal" w:pos="967"/>
              </w:tabs>
              <w:snapToGrid w:val="0"/>
              <w:spacing w:line="360" w:lineRule="exact"/>
              <w:ind w:left="90" w:right="86"/>
              <w:rPr>
                <w:rFonts w:ascii="Arial" w:hAnsi="Arial" w:cs="Arial"/>
                <w:color w:val="000000" w:themeColor="text1"/>
                <w:sz w:val="18"/>
                <w:szCs w:val="18"/>
              </w:rPr>
            </w:pPr>
            <w:r w:rsidRPr="003C5DB3">
              <w:rPr>
                <w:rFonts w:ascii="Arial" w:hAnsi="Arial" w:cs="Arial"/>
                <w:sz w:val="18"/>
                <w:szCs w:val="18"/>
                <w:cs/>
              </w:rPr>
              <w:t>(</w:t>
            </w:r>
            <w:r w:rsidRPr="003C5DB3">
              <w:rPr>
                <w:rFonts w:ascii="Arial" w:hAnsi="Arial" w:cs="Arial"/>
                <w:sz w:val="18"/>
                <w:szCs w:val="18"/>
              </w:rPr>
              <w:t>1,0</w:t>
            </w:r>
            <w:r w:rsidR="00C1335D" w:rsidRPr="003C5DB3">
              <w:rPr>
                <w:rFonts w:ascii="Arial" w:hAnsi="Arial" w:cs="Arial"/>
                <w:sz w:val="18"/>
                <w:szCs w:val="18"/>
              </w:rPr>
              <w:t>47</w:t>
            </w:r>
            <w:r w:rsidRPr="003C5DB3">
              <w:rPr>
                <w:rFonts w:ascii="Arial" w:hAnsi="Arial" w:cs="Arial"/>
                <w:sz w:val="18"/>
                <w:szCs w:val="18"/>
                <w:cs/>
              </w:rPr>
              <w:t>)</w:t>
            </w:r>
          </w:p>
        </w:tc>
        <w:tc>
          <w:tcPr>
            <w:tcW w:w="1283" w:type="dxa"/>
            <w:vAlign w:val="bottom"/>
          </w:tcPr>
          <w:p w14:paraId="35F46C7D" w14:textId="35B231EF" w:rsidR="00F675E9" w:rsidRPr="003C5DB3" w:rsidRDefault="00F675E9" w:rsidP="00F675E9">
            <w:pPr>
              <w:pBdr>
                <w:bottom w:val="single" w:sz="4" w:space="1" w:color="auto"/>
              </w:pBdr>
              <w:tabs>
                <w:tab w:val="decimal" w:pos="985"/>
              </w:tabs>
              <w:snapToGrid w:val="0"/>
              <w:spacing w:line="360" w:lineRule="exact"/>
              <w:ind w:left="90" w:right="86"/>
              <w:rPr>
                <w:rFonts w:ascii="Arial" w:hAnsi="Arial" w:cs="Arial"/>
                <w:color w:val="000000" w:themeColor="text1"/>
                <w:sz w:val="18"/>
                <w:szCs w:val="18"/>
              </w:rPr>
            </w:pPr>
            <w:r w:rsidRPr="003C5DB3">
              <w:rPr>
                <w:rFonts w:ascii="Arial" w:hAnsi="Arial" w:cs="Arial"/>
                <w:color w:val="000000" w:themeColor="text1"/>
                <w:sz w:val="18"/>
                <w:szCs w:val="18"/>
                <w:cs/>
              </w:rPr>
              <w:t>(</w:t>
            </w:r>
            <w:r w:rsidRPr="003C5DB3">
              <w:rPr>
                <w:rFonts w:ascii="Arial" w:hAnsi="Arial" w:cs="Arial"/>
                <w:color w:val="000000" w:themeColor="text1"/>
                <w:sz w:val="18"/>
                <w:szCs w:val="18"/>
              </w:rPr>
              <w:t>533</w:t>
            </w:r>
            <w:r w:rsidRPr="003C5DB3">
              <w:rPr>
                <w:rFonts w:ascii="Arial" w:hAnsi="Arial" w:cs="Arial"/>
                <w:color w:val="000000" w:themeColor="text1"/>
                <w:sz w:val="18"/>
                <w:szCs w:val="18"/>
                <w:cs/>
              </w:rPr>
              <w:t>)</w:t>
            </w:r>
          </w:p>
        </w:tc>
        <w:tc>
          <w:tcPr>
            <w:tcW w:w="1282" w:type="dxa"/>
            <w:vAlign w:val="bottom"/>
          </w:tcPr>
          <w:p w14:paraId="7CF2B646" w14:textId="39C83777" w:rsidR="00F675E9" w:rsidRPr="003C5DB3" w:rsidRDefault="00F675E9" w:rsidP="00F675E9">
            <w:pPr>
              <w:pBdr>
                <w:bottom w:val="single" w:sz="4" w:space="1" w:color="auto"/>
              </w:pBdr>
              <w:tabs>
                <w:tab w:val="decimal" w:pos="985"/>
              </w:tabs>
              <w:snapToGrid w:val="0"/>
              <w:spacing w:line="360" w:lineRule="exact"/>
              <w:ind w:left="90" w:right="86"/>
              <w:rPr>
                <w:rFonts w:ascii="Arial" w:hAnsi="Arial" w:cs="Arial"/>
                <w:color w:val="000000" w:themeColor="text1"/>
                <w:sz w:val="18"/>
                <w:szCs w:val="18"/>
              </w:rPr>
            </w:pPr>
            <w:r w:rsidRPr="003C5DB3">
              <w:rPr>
                <w:rFonts w:ascii="Arial" w:hAnsi="Arial" w:cs="Arial"/>
                <w:sz w:val="18"/>
                <w:szCs w:val="18"/>
                <w:cs/>
              </w:rPr>
              <w:t>(</w:t>
            </w:r>
            <w:r w:rsidRPr="003C5DB3">
              <w:rPr>
                <w:rFonts w:ascii="Arial" w:hAnsi="Arial" w:cs="Arial"/>
                <w:sz w:val="18"/>
                <w:szCs w:val="18"/>
              </w:rPr>
              <w:t>1,058</w:t>
            </w:r>
            <w:r w:rsidRPr="003C5DB3">
              <w:rPr>
                <w:rFonts w:ascii="Arial" w:hAnsi="Arial" w:cs="Arial"/>
                <w:sz w:val="18"/>
                <w:szCs w:val="18"/>
                <w:cs/>
              </w:rPr>
              <w:t>)</w:t>
            </w:r>
          </w:p>
        </w:tc>
        <w:tc>
          <w:tcPr>
            <w:tcW w:w="1283" w:type="dxa"/>
            <w:vAlign w:val="bottom"/>
          </w:tcPr>
          <w:p w14:paraId="0647847C" w14:textId="103279EA" w:rsidR="00F675E9" w:rsidRPr="003C5DB3" w:rsidRDefault="00F675E9" w:rsidP="00F675E9">
            <w:pPr>
              <w:pBdr>
                <w:bottom w:val="single" w:sz="4" w:space="1" w:color="auto"/>
              </w:pBdr>
              <w:tabs>
                <w:tab w:val="decimal" w:pos="985"/>
              </w:tabs>
              <w:snapToGrid w:val="0"/>
              <w:spacing w:line="360" w:lineRule="exact"/>
              <w:ind w:left="90" w:right="86"/>
              <w:rPr>
                <w:rFonts w:ascii="Arial" w:hAnsi="Arial" w:cs="Arial"/>
                <w:color w:val="000000" w:themeColor="text1"/>
                <w:sz w:val="18"/>
                <w:szCs w:val="18"/>
              </w:rPr>
            </w:pPr>
            <w:r w:rsidRPr="003C5DB3">
              <w:rPr>
                <w:rFonts w:ascii="Arial" w:hAnsi="Arial" w:cs="Arial"/>
                <w:color w:val="000000" w:themeColor="text1"/>
                <w:sz w:val="18"/>
                <w:szCs w:val="18"/>
                <w:cs/>
              </w:rPr>
              <w:t>(</w:t>
            </w:r>
            <w:r w:rsidRPr="003C5DB3">
              <w:rPr>
                <w:rFonts w:ascii="Arial" w:hAnsi="Arial" w:cs="Arial"/>
                <w:color w:val="000000" w:themeColor="text1"/>
                <w:sz w:val="18"/>
                <w:szCs w:val="18"/>
              </w:rPr>
              <w:t>541</w:t>
            </w:r>
            <w:r w:rsidRPr="003C5DB3">
              <w:rPr>
                <w:rFonts w:ascii="Arial" w:hAnsi="Arial" w:cs="Arial"/>
                <w:color w:val="000000" w:themeColor="text1"/>
                <w:sz w:val="18"/>
                <w:szCs w:val="18"/>
                <w:cs/>
              </w:rPr>
              <w:t>)</w:t>
            </w:r>
          </w:p>
        </w:tc>
      </w:tr>
      <w:tr w:rsidR="00F675E9" w:rsidRPr="003C5DB3" w14:paraId="0EB0A5CB" w14:textId="77777777" w:rsidTr="00AC0B12">
        <w:trPr>
          <w:cantSplit/>
        </w:trPr>
        <w:tc>
          <w:tcPr>
            <w:tcW w:w="4050" w:type="dxa"/>
            <w:vAlign w:val="bottom"/>
            <w:hideMark/>
          </w:tcPr>
          <w:p w14:paraId="4EDA4898" w14:textId="77777777" w:rsidR="00F675E9" w:rsidRPr="003C5DB3" w:rsidRDefault="00F675E9" w:rsidP="00F675E9">
            <w:pPr>
              <w:tabs>
                <w:tab w:val="left" w:pos="900"/>
              </w:tabs>
              <w:snapToGrid w:val="0"/>
              <w:spacing w:line="360" w:lineRule="exact"/>
              <w:ind w:left="362" w:hanging="180"/>
              <w:rPr>
                <w:rFonts w:ascii="Arial" w:hAnsi="Arial" w:cs="Arial"/>
                <w:b/>
                <w:bCs/>
                <w:color w:val="000000" w:themeColor="text1"/>
                <w:sz w:val="18"/>
                <w:szCs w:val="18"/>
              </w:rPr>
            </w:pPr>
            <w:r w:rsidRPr="003C5DB3">
              <w:rPr>
                <w:rFonts w:ascii="Arial" w:hAnsi="Arial" w:cs="Arial"/>
                <w:b/>
                <w:bCs/>
                <w:color w:val="000000" w:themeColor="text1"/>
                <w:sz w:val="18"/>
                <w:szCs w:val="18"/>
              </w:rPr>
              <w:t>Income tax expenses reported in profit               or loss</w:t>
            </w:r>
          </w:p>
        </w:tc>
        <w:tc>
          <w:tcPr>
            <w:tcW w:w="1282" w:type="dxa"/>
            <w:vAlign w:val="bottom"/>
          </w:tcPr>
          <w:p w14:paraId="271FDAE5" w14:textId="2827D3E8" w:rsidR="00F675E9" w:rsidRPr="003C5DB3" w:rsidRDefault="00F675E9" w:rsidP="00F675E9">
            <w:pPr>
              <w:pBdr>
                <w:bottom w:val="double" w:sz="4" w:space="1" w:color="auto"/>
              </w:pBdr>
              <w:tabs>
                <w:tab w:val="decimal" w:pos="967"/>
              </w:tabs>
              <w:snapToGrid w:val="0"/>
              <w:spacing w:line="360" w:lineRule="exact"/>
              <w:ind w:left="90" w:right="86"/>
              <w:rPr>
                <w:rFonts w:ascii="Arial" w:hAnsi="Arial" w:cs="Arial"/>
                <w:color w:val="000000" w:themeColor="text1"/>
                <w:sz w:val="18"/>
                <w:szCs w:val="18"/>
              </w:rPr>
            </w:pPr>
            <w:r w:rsidRPr="003C5DB3">
              <w:rPr>
                <w:rFonts w:ascii="Arial" w:hAnsi="Arial" w:cs="Arial"/>
                <w:sz w:val="18"/>
                <w:szCs w:val="18"/>
              </w:rPr>
              <w:t>2,774</w:t>
            </w:r>
          </w:p>
        </w:tc>
        <w:tc>
          <w:tcPr>
            <w:tcW w:w="1283" w:type="dxa"/>
            <w:vAlign w:val="bottom"/>
          </w:tcPr>
          <w:p w14:paraId="0C1D42CF" w14:textId="7B7BC28C" w:rsidR="00F675E9" w:rsidRPr="003C5DB3" w:rsidRDefault="00F675E9" w:rsidP="00F675E9">
            <w:pPr>
              <w:pBdr>
                <w:bottom w:val="double" w:sz="4" w:space="1" w:color="auto"/>
              </w:pBdr>
              <w:tabs>
                <w:tab w:val="decimal" w:pos="985"/>
              </w:tabs>
              <w:snapToGrid w:val="0"/>
              <w:spacing w:line="360" w:lineRule="exact"/>
              <w:ind w:left="90" w:right="86"/>
              <w:rPr>
                <w:rFonts w:ascii="Arial" w:hAnsi="Arial" w:cs="Arial"/>
                <w:color w:val="000000" w:themeColor="text1"/>
                <w:sz w:val="18"/>
                <w:szCs w:val="18"/>
              </w:rPr>
            </w:pPr>
            <w:r w:rsidRPr="003C5DB3">
              <w:rPr>
                <w:rFonts w:ascii="Arial" w:hAnsi="Arial" w:cs="Arial"/>
                <w:color w:val="000000" w:themeColor="text1"/>
                <w:sz w:val="18"/>
                <w:szCs w:val="18"/>
              </w:rPr>
              <w:t>2,270</w:t>
            </w:r>
          </w:p>
        </w:tc>
        <w:tc>
          <w:tcPr>
            <w:tcW w:w="1282" w:type="dxa"/>
            <w:vAlign w:val="bottom"/>
          </w:tcPr>
          <w:p w14:paraId="5998BAD7" w14:textId="5104AF2A" w:rsidR="00F675E9" w:rsidRPr="003C5DB3" w:rsidRDefault="00F675E9" w:rsidP="00F675E9">
            <w:pPr>
              <w:pBdr>
                <w:bottom w:val="double" w:sz="4" w:space="1" w:color="auto"/>
              </w:pBdr>
              <w:tabs>
                <w:tab w:val="decimal" w:pos="985"/>
              </w:tabs>
              <w:snapToGrid w:val="0"/>
              <w:spacing w:line="360" w:lineRule="exact"/>
              <w:ind w:left="90" w:right="86"/>
              <w:rPr>
                <w:rFonts w:ascii="Arial" w:hAnsi="Arial" w:cs="Arial"/>
                <w:color w:val="000000" w:themeColor="text1"/>
                <w:sz w:val="18"/>
                <w:szCs w:val="18"/>
              </w:rPr>
            </w:pPr>
            <w:r w:rsidRPr="003C5DB3">
              <w:rPr>
                <w:rFonts w:ascii="Arial" w:hAnsi="Arial" w:cs="Arial"/>
                <w:sz w:val="18"/>
                <w:szCs w:val="18"/>
              </w:rPr>
              <w:t>2,252</w:t>
            </w:r>
          </w:p>
        </w:tc>
        <w:tc>
          <w:tcPr>
            <w:tcW w:w="1283" w:type="dxa"/>
            <w:vAlign w:val="bottom"/>
          </w:tcPr>
          <w:p w14:paraId="5344BA6C" w14:textId="55E36C12" w:rsidR="00F675E9" w:rsidRPr="003C5DB3" w:rsidRDefault="00F675E9" w:rsidP="00F675E9">
            <w:pPr>
              <w:pBdr>
                <w:bottom w:val="double" w:sz="4" w:space="1" w:color="auto"/>
              </w:pBdr>
              <w:tabs>
                <w:tab w:val="decimal" w:pos="985"/>
              </w:tabs>
              <w:snapToGrid w:val="0"/>
              <w:spacing w:line="360" w:lineRule="exact"/>
              <w:ind w:left="90" w:right="86"/>
              <w:rPr>
                <w:rFonts w:ascii="Arial" w:hAnsi="Arial" w:cs="Arial"/>
                <w:color w:val="000000" w:themeColor="text1"/>
                <w:sz w:val="18"/>
                <w:szCs w:val="18"/>
              </w:rPr>
            </w:pPr>
            <w:r w:rsidRPr="003C5DB3">
              <w:rPr>
                <w:rFonts w:ascii="Arial" w:hAnsi="Arial" w:cs="Arial"/>
                <w:color w:val="000000" w:themeColor="text1"/>
                <w:sz w:val="18"/>
                <w:szCs w:val="18"/>
              </w:rPr>
              <w:t>1,718</w:t>
            </w:r>
          </w:p>
        </w:tc>
      </w:tr>
    </w:tbl>
    <w:p w14:paraId="25DB1F9A" w14:textId="77777777" w:rsidR="00563F7E" w:rsidRPr="003C5DB3" w:rsidRDefault="00563F7E" w:rsidP="00563F7E">
      <w:pPr>
        <w:tabs>
          <w:tab w:val="left" w:pos="900"/>
          <w:tab w:val="left" w:pos="2160"/>
        </w:tabs>
        <w:spacing w:before="120" w:line="360" w:lineRule="exact"/>
        <w:ind w:left="360" w:hanging="360"/>
        <w:jc w:val="right"/>
        <w:rPr>
          <w:rFonts w:ascii="Arial" w:hAnsi="Arial" w:cs="Arial"/>
          <w:color w:val="000000" w:themeColor="text1"/>
          <w:sz w:val="18"/>
          <w:szCs w:val="18"/>
        </w:rPr>
      </w:pPr>
      <w:r w:rsidRPr="003C5DB3">
        <w:rPr>
          <w:rFonts w:ascii="Arial" w:hAnsi="Arial" w:cs="Arial"/>
          <w:color w:val="000000" w:themeColor="text1"/>
          <w:sz w:val="18"/>
          <w:szCs w:val="18"/>
          <w:cs/>
        </w:rPr>
        <w:t>(</w:t>
      </w:r>
      <w:r w:rsidRPr="003C5DB3">
        <w:rPr>
          <w:rFonts w:ascii="Arial" w:hAnsi="Arial" w:cs="Arial"/>
          <w:color w:val="000000" w:themeColor="text1"/>
          <w:sz w:val="18"/>
          <w:szCs w:val="18"/>
        </w:rPr>
        <w:t>Unit</w:t>
      </w:r>
      <w:r w:rsidRPr="003C5DB3">
        <w:rPr>
          <w:rFonts w:ascii="Arial" w:hAnsi="Arial" w:cs="Arial"/>
          <w:color w:val="000000" w:themeColor="text1"/>
          <w:sz w:val="18"/>
          <w:szCs w:val="18"/>
          <w:cs/>
        </w:rPr>
        <w:t xml:space="preserve">: </w:t>
      </w:r>
      <w:r w:rsidRPr="003C5DB3">
        <w:rPr>
          <w:rFonts w:ascii="Arial" w:hAnsi="Arial" w:cs="Arial"/>
          <w:color w:val="000000" w:themeColor="text1"/>
          <w:sz w:val="18"/>
          <w:szCs w:val="18"/>
        </w:rPr>
        <w:t>Million Baht</w:t>
      </w:r>
      <w:r w:rsidRPr="003C5DB3">
        <w:rPr>
          <w:rFonts w:ascii="Arial" w:hAnsi="Arial" w:cs="Arial"/>
          <w:color w:val="000000" w:themeColor="text1"/>
          <w:sz w:val="18"/>
          <w:szCs w:val="18"/>
          <w:cs/>
        </w:rPr>
        <w:t>)</w:t>
      </w:r>
    </w:p>
    <w:tbl>
      <w:tblPr>
        <w:tblW w:w="9180" w:type="dxa"/>
        <w:tblInd w:w="450" w:type="dxa"/>
        <w:tblLayout w:type="fixed"/>
        <w:tblCellMar>
          <w:left w:w="0" w:type="dxa"/>
          <w:right w:w="0" w:type="dxa"/>
        </w:tblCellMar>
        <w:tblLook w:val="04A0" w:firstRow="1" w:lastRow="0" w:firstColumn="1" w:lastColumn="0" w:noHBand="0" w:noVBand="1"/>
      </w:tblPr>
      <w:tblGrid>
        <w:gridCol w:w="4050"/>
        <w:gridCol w:w="1282"/>
        <w:gridCol w:w="1283"/>
        <w:gridCol w:w="1282"/>
        <w:gridCol w:w="1283"/>
      </w:tblGrid>
      <w:tr w:rsidR="00563F7E" w:rsidRPr="003C5DB3" w14:paraId="69287428" w14:textId="77777777" w:rsidTr="00F66C17">
        <w:trPr>
          <w:cantSplit/>
          <w:trHeight w:val="60"/>
        </w:trPr>
        <w:tc>
          <w:tcPr>
            <w:tcW w:w="4050" w:type="dxa"/>
            <w:vAlign w:val="bottom"/>
          </w:tcPr>
          <w:p w14:paraId="625810F0" w14:textId="77777777" w:rsidR="00563F7E" w:rsidRPr="003C5DB3" w:rsidRDefault="00563F7E" w:rsidP="00563F7E">
            <w:pPr>
              <w:snapToGrid w:val="0"/>
              <w:spacing w:line="360" w:lineRule="exact"/>
              <w:ind w:right="86"/>
              <w:rPr>
                <w:rFonts w:ascii="Arial" w:hAnsi="Arial" w:cs="Arial"/>
                <w:color w:val="000000" w:themeColor="text1"/>
                <w:sz w:val="18"/>
                <w:szCs w:val="18"/>
              </w:rPr>
            </w:pPr>
            <w:r w:rsidRPr="003C5DB3">
              <w:rPr>
                <w:rFonts w:ascii="Arial" w:hAnsi="Arial" w:cs="Arial"/>
                <w:color w:val="000000" w:themeColor="text1"/>
                <w:sz w:val="18"/>
                <w:szCs w:val="18"/>
                <w:cs/>
              </w:rPr>
              <w:br w:type="page"/>
            </w:r>
          </w:p>
        </w:tc>
        <w:tc>
          <w:tcPr>
            <w:tcW w:w="5130" w:type="dxa"/>
            <w:gridSpan w:val="4"/>
            <w:vAlign w:val="bottom"/>
            <w:hideMark/>
          </w:tcPr>
          <w:p w14:paraId="678EB7A7" w14:textId="3788C611" w:rsidR="00563F7E" w:rsidRPr="003C5DB3" w:rsidRDefault="00563F7E" w:rsidP="00563F7E">
            <w:pPr>
              <w:pBdr>
                <w:bottom w:val="single" w:sz="4" w:space="1" w:color="000000"/>
              </w:pBdr>
              <w:snapToGrid w:val="0"/>
              <w:spacing w:line="360" w:lineRule="exact"/>
              <w:ind w:left="90" w:right="86"/>
              <w:jc w:val="center"/>
              <w:rPr>
                <w:rFonts w:ascii="Arial" w:hAnsi="Arial" w:cs="Arial"/>
                <w:color w:val="000000" w:themeColor="text1"/>
                <w:sz w:val="18"/>
                <w:szCs w:val="18"/>
                <w:cs/>
              </w:rPr>
            </w:pPr>
            <w:r w:rsidRPr="003C5DB3">
              <w:rPr>
                <w:rFonts w:ascii="Arial" w:hAnsi="Arial" w:cs="Arial"/>
                <w:color w:val="000000" w:themeColor="text1"/>
                <w:sz w:val="18"/>
                <w:szCs w:val="18"/>
              </w:rPr>
              <w:t xml:space="preserve">For the </w:t>
            </w:r>
            <w:r w:rsidR="005346E6">
              <w:rPr>
                <w:rFonts w:ascii="Arial" w:hAnsi="Arial" w:cs="Arial"/>
                <w:color w:val="000000" w:themeColor="text1"/>
                <w:sz w:val="18"/>
                <w:szCs w:val="18"/>
              </w:rPr>
              <w:t>nine</w:t>
            </w:r>
            <w:r w:rsidRPr="003C5DB3">
              <w:rPr>
                <w:rFonts w:ascii="Arial" w:hAnsi="Arial" w:cs="Arial"/>
                <w:color w:val="000000" w:themeColor="text1"/>
                <w:sz w:val="18"/>
                <w:szCs w:val="18"/>
                <w:cs/>
              </w:rPr>
              <w:t>-</w:t>
            </w:r>
            <w:r w:rsidRPr="003C5DB3">
              <w:rPr>
                <w:rFonts w:ascii="Arial" w:hAnsi="Arial" w:cs="Arial"/>
                <w:color w:val="000000" w:themeColor="text1"/>
                <w:sz w:val="18"/>
                <w:szCs w:val="18"/>
              </w:rPr>
              <w:t>month periods ended 30 September</w:t>
            </w:r>
          </w:p>
        </w:tc>
      </w:tr>
      <w:tr w:rsidR="00563F7E" w:rsidRPr="003C5DB3" w14:paraId="1D0D1A3C" w14:textId="77777777" w:rsidTr="00F66C17">
        <w:trPr>
          <w:cantSplit/>
          <w:trHeight w:val="657"/>
        </w:trPr>
        <w:tc>
          <w:tcPr>
            <w:tcW w:w="4050" w:type="dxa"/>
            <w:vAlign w:val="bottom"/>
          </w:tcPr>
          <w:p w14:paraId="4FFD1159" w14:textId="77777777" w:rsidR="00563F7E" w:rsidRPr="003C5DB3" w:rsidRDefault="00563F7E" w:rsidP="00563F7E">
            <w:pPr>
              <w:snapToGrid w:val="0"/>
              <w:spacing w:line="360" w:lineRule="exact"/>
              <w:ind w:left="90" w:right="86"/>
              <w:jc w:val="center"/>
              <w:rPr>
                <w:rFonts w:ascii="Arial" w:hAnsi="Arial" w:cs="Arial"/>
                <w:color w:val="000000" w:themeColor="text1"/>
                <w:sz w:val="18"/>
                <w:szCs w:val="18"/>
              </w:rPr>
            </w:pPr>
          </w:p>
        </w:tc>
        <w:tc>
          <w:tcPr>
            <w:tcW w:w="2565" w:type="dxa"/>
            <w:gridSpan w:val="2"/>
            <w:vAlign w:val="bottom"/>
            <w:hideMark/>
          </w:tcPr>
          <w:p w14:paraId="3A8F75F9" w14:textId="77777777" w:rsidR="00563F7E" w:rsidRPr="003C5DB3" w:rsidRDefault="00563F7E" w:rsidP="00563F7E">
            <w:pPr>
              <w:pBdr>
                <w:bottom w:val="single" w:sz="4" w:space="1" w:color="000000"/>
              </w:pBdr>
              <w:snapToGrid w:val="0"/>
              <w:spacing w:line="360" w:lineRule="exact"/>
              <w:ind w:left="90" w:right="86"/>
              <w:jc w:val="center"/>
              <w:rPr>
                <w:rFonts w:ascii="Arial" w:hAnsi="Arial" w:cs="Arial"/>
                <w:color w:val="000000" w:themeColor="text1"/>
                <w:sz w:val="18"/>
                <w:szCs w:val="18"/>
                <w:cs/>
              </w:rPr>
            </w:pPr>
            <w:r w:rsidRPr="003C5DB3">
              <w:rPr>
                <w:rFonts w:ascii="Arial" w:hAnsi="Arial" w:cs="Arial"/>
                <w:color w:val="000000" w:themeColor="text1"/>
                <w:sz w:val="18"/>
                <w:szCs w:val="18"/>
              </w:rPr>
              <w:t>Consolidated                      financial statements</w:t>
            </w:r>
          </w:p>
        </w:tc>
        <w:tc>
          <w:tcPr>
            <w:tcW w:w="2565" w:type="dxa"/>
            <w:gridSpan w:val="2"/>
            <w:vAlign w:val="bottom"/>
            <w:hideMark/>
          </w:tcPr>
          <w:p w14:paraId="2CADA7DA" w14:textId="77777777" w:rsidR="00563F7E" w:rsidRPr="003C5DB3" w:rsidRDefault="00563F7E" w:rsidP="00563F7E">
            <w:pPr>
              <w:pBdr>
                <w:bottom w:val="single" w:sz="4" w:space="1" w:color="000000"/>
              </w:pBdr>
              <w:snapToGrid w:val="0"/>
              <w:spacing w:line="360" w:lineRule="exact"/>
              <w:ind w:left="90" w:right="86"/>
              <w:jc w:val="center"/>
              <w:rPr>
                <w:rFonts w:ascii="Arial" w:hAnsi="Arial" w:cs="Arial"/>
                <w:color w:val="000000" w:themeColor="text1"/>
                <w:sz w:val="18"/>
                <w:szCs w:val="18"/>
              </w:rPr>
            </w:pPr>
            <w:r w:rsidRPr="003C5DB3">
              <w:rPr>
                <w:rFonts w:ascii="Arial" w:hAnsi="Arial" w:cs="Arial"/>
                <w:color w:val="000000" w:themeColor="text1"/>
                <w:sz w:val="18"/>
                <w:szCs w:val="18"/>
              </w:rPr>
              <w:t>Separate                                 financial statements</w:t>
            </w:r>
          </w:p>
        </w:tc>
      </w:tr>
      <w:tr w:rsidR="00563F7E" w:rsidRPr="003C5DB3" w14:paraId="713A9C40" w14:textId="77777777" w:rsidTr="00F66C17">
        <w:trPr>
          <w:cantSplit/>
          <w:trHeight w:val="279"/>
        </w:trPr>
        <w:tc>
          <w:tcPr>
            <w:tcW w:w="4050" w:type="dxa"/>
            <w:vAlign w:val="bottom"/>
          </w:tcPr>
          <w:p w14:paraId="1AB42094" w14:textId="77777777" w:rsidR="00563F7E" w:rsidRPr="003C5DB3" w:rsidRDefault="00563F7E" w:rsidP="00563F7E">
            <w:pPr>
              <w:snapToGrid w:val="0"/>
              <w:spacing w:line="360" w:lineRule="exact"/>
              <w:ind w:left="90" w:right="86"/>
              <w:jc w:val="center"/>
              <w:rPr>
                <w:rFonts w:ascii="Arial" w:hAnsi="Arial" w:cs="Arial"/>
                <w:color w:val="000000" w:themeColor="text1"/>
                <w:sz w:val="18"/>
                <w:szCs w:val="18"/>
              </w:rPr>
            </w:pPr>
          </w:p>
        </w:tc>
        <w:tc>
          <w:tcPr>
            <w:tcW w:w="1282" w:type="dxa"/>
            <w:vAlign w:val="bottom"/>
          </w:tcPr>
          <w:p w14:paraId="0B528AC3" w14:textId="77777777" w:rsidR="00563F7E" w:rsidRPr="003C5DB3" w:rsidRDefault="00563F7E" w:rsidP="00563F7E">
            <w:pPr>
              <w:pBdr>
                <w:bottom w:val="single" w:sz="4" w:space="1" w:color="000000"/>
              </w:pBdr>
              <w:snapToGrid w:val="0"/>
              <w:spacing w:line="360" w:lineRule="exact"/>
              <w:ind w:left="90" w:right="86"/>
              <w:jc w:val="center"/>
              <w:rPr>
                <w:rFonts w:ascii="Arial" w:hAnsi="Arial" w:cs="Arial"/>
                <w:color w:val="000000" w:themeColor="text1"/>
                <w:sz w:val="18"/>
                <w:szCs w:val="18"/>
                <w:cs/>
              </w:rPr>
            </w:pPr>
            <w:r w:rsidRPr="003C5DB3">
              <w:rPr>
                <w:rFonts w:ascii="Arial" w:hAnsi="Arial" w:cs="Arial"/>
                <w:color w:val="000000" w:themeColor="text1"/>
                <w:sz w:val="18"/>
                <w:szCs w:val="18"/>
              </w:rPr>
              <w:t>2023</w:t>
            </w:r>
          </w:p>
        </w:tc>
        <w:tc>
          <w:tcPr>
            <w:tcW w:w="1283" w:type="dxa"/>
            <w:vAlign w:val="bottom"/>
            <w:hideMark/>
          </w:tcPr>
          <w:p w14:paraId="78A208C5" w14:textId="77777777" w:rsidR="00563F7E" w:rsidRPr="003C5DB3" w:rsidRDefault="00563F7E" w:rsidP="00563F7E">
            <w:pPr>
              <w:pBdr>
                <w:bottom w:val="single" w:sz="4" w:space="1" w:color="000000"/>
              </w:pBdr>
              <w:snapToGrid w:val="0"/>
              <w:spacing w:line="360" w:lineRule="exact"/>
              <w:ind w:left="90" w:right="86"/>
              <w:jc w:val="center"/>
              <w:rPr>
                <w:rFonts w:ascii="Arial" w:hAnsi="Arial" w:cs="Arial"/>
                <w:color w:val="000000" w:themeColor="text1"/>
                <w:sz w:val="18"/>
                <w:szCs w:val="18"/>
              </w:rPr>
            </w:pPr>
            <w:r w:rsidRPr="003C5DB3">
              <w:rPr>
                <w:rFonts w:ascii="Arial" w:hAnsi="Arial" w:cs="Arial"/>
                <w:color w:val="000000" w:themeColor="text1"/>
                <w:sz w:val="18"/>
                <w:szCs w:val="18"/>
              </w:rPr>
              <w:t>2022</w:t>
            </w:r>
          </w:p>
        </w:tc>
        <w:tc>
          <w:tcPr>
            <w:tcW w:w="1282" w:type="dxa"/>
            <w:vAlign w:val="bottom"/>
          </w:tcPr>
          <w:p w14:paraId="7B3754AA" w14:textId="77777777" w:rsidR="00563F7E" w:rsidRPr="003C5DB3" w:rsidRDefault="00563F7E" w:rsidP="00563F7E">
            <w:pPr>
              <w:pBdr>
                <w:bottom w:val="single" w:sz="4" w:space="1" w:color="000000"/>
              </w:pBdr>
              <w:snapToGrid w:val="0"/>
              <w:spacing w:line="360" w:lineRule="exact"/>
              <w:ind w:left="90" w:right="86"/>
              <w:jc w:val="center"/>
              <w:rPr>
                <w:rFonts w:ascii="Arial" w:hAnsi="Arial" w:cs="Arial"/>
                <w:color w:val="000000" w:themeColor="text1"/>
                <w:sz w:val="18"/>
                <w:szCs w:val="18"/>
              </w:rPr>
            </w:pPr>
            <w:r w:rsidRPr="003C5DB3">
              <w:rPr>
                <w:rFonts w:ascii="Arial" w:hAnsi="Arial" w:cs="Arial"/>
                <w:color w:val="000000" w:themeColor="text1"/>
                <w:sz w:val="18"/>
                <w:szCs w:val="18"/>
              </w:rPr>
              <w:t>2023</w:t>
            </w:r>
          </w:p>
        </w:tc>
        <w:tc>
          <w:tcPr>
            <w:tcW w:w="1283" w:type="dxa"/>
            <w:vAlign w:val="bottom"/>
            <w:hideMark/>
          </w:tcPr>
          <w:p w14:paraId="14B7FB91" w14:textId="77777777" w:rsidR="00563F7E" w:rsidRPr="003C5DB3" w:rsidRDefault="00563F7E" w:rsidP="00563F7E">
            <w:pPr>
              <w:pBdr>
                <w:bottom w:val="single" w:sz="4" w:space="1" w:color="000000"/>
              </w:pBdr>
              <w:snapToGrid w:val="0"/>
              <w:spacing w:line="360" w:lineRule="exact"/>
              <w:ind w:left="90" w:right="86"/>
              <w:jc w:val="center"/>
              <w:rPr>
                <w:rFonts w:ascii="Arial" w:hAnsi="Arial" w:cs="Arial"/>
                <w:color w:val="000000" w:themeColor="text1"/>
                <w:sz w:val="18"/>
                <w:szCs w:val="18"/>
                <w:cs/>
              </w:rPr>
            </w:pPr>
            <w:r w:rsidRPr="003C5DB3">
              <w:rPr>
                <w:rFonts w:ascii="Arial" w:hAnsi="Arial" w:cs="Arial"/>
                <w:color w:val="000000" w:themeColor="text1"/>
                <w:sz w:val="18"/>
                <w:szCs w:val="18"/>
              </w:rPr>
              <w:t>2022</w:t>
            </w:r>
          </w:p>
        </w:tc>
      </w:tr>
      <w:tr w:rsidR="00563F7E" w:rsidRPr="003C5DB3" w14:paraId="060F54D6" w14:textId="77777777" w:rsidTr="00F66C17">
        <w:trPr>
          <w:cantSplit/>
        </w:trPr>
        <w:tc>
          <w:tcPr>
            <w:tcW w:w="4050" w:type="dxa"/>
            <w:hideMark/>
          </w:tcPr>
          <w:p w14:paraId="1F6F5CB6" w14:textId="77777777" w:rsidR="00563F7E" w:rsidRPr="003C5DB3" w:rsidRDefault="00563F7E" w:rsidP="00563F7E">
            <w:pPr>
              <w:tabs>
                <w:tab w:val="left" w:pos="900"/>
              </w:tabs>
              <w:snapToGrid w:val="0"/>
              <w:spacing w:line="360" w:lineRule="exact"/>
              <w:ind w:left="362" w:hanging="180"/>
              <w:rPr>
                <w:rFonts w:ascii="Arial" w:hAnsi="Arial" w:cs="Arial"/>
                <w:b/>
                <w:bCs/>
                <w:color w:val="000000" w:themeColor="text1"/>
                <w:sz w:val="18"/>
                <w:szCs w:val="18"/>
              </w:rPr>
            </w:pPr>
            <w:r w:rsidRPr="003C5DB3">
              <w:rPr>
                <w:rFonts w:ascii="Arial" w:hAnsi="Arial" w:cs="Arial"/>
                <w:b/>
                <w:bCs/>
                <w:color w:val="000000" w:themeColor="text1"/>
                <w:sz w:val="18"/>
                <w:szCs w:val="18"/>
              </w:rPr>
              <w:t>Current income tax</w:t>
            </w:r>
            <w:r w:rsidRPr="003C5DB3">
              <w:rPr>
                <w:rFonts w:ascii="Arial" w:hAnsi="Arial" w:cs="Arial"/>
                <w:b/>
                <w:bCs/>
                <w:color w:val="000000" w:themeColor="text1"/>
                <w:sz w:val="18"/>
                <w:szCs w:val="18"/>
                <w:cs/>
              </w:rPr>
              <w:t>:</w:t>
            </w:r>
          </w:p>
        </w:tc>
        <w:tc>
          <w:tcPr>
            <w:tcW w:w="1282" w:type="dxa"/>
            <w:vAlign w:val="bottom"/>
          </w:tcPr>
          <w:p w14:paraId="0E447F99" w14:textId="77777777" w:rsidR="00563F7E" w:rsidRPr="003C5DB3" w:rsidRDefault="00563F7E" w:rsidP="00563F7E">
            <w:pPr>
              <w:tabs>
                <w:tab w:val="decimal" w:pos="792"/>
              </w:tabs>
              <w:snapToGrid w:val="0"/>
              <w:spacing w:line="360" w:lineRule="exact"/>
              <w:ind w:left="90" w:right="86"/>
              <w:rPr>
                <w:rFonts w:ascii="Arial" w:hAnsi="Arial" w:cs="Arial"/>
                <w:color w:val="000000" w:themeColor="text1"/>
                <w:sz w:val="18"/>
                <w:szCs w:val="18"/>
                <w:cs/>
              </w:rPr>
            </w:pPr>
          </w:p>
        </w:tc>
        <w:tc>
          <w:tcPr>
            <w:tcW w:w="1283" w:type="dxa"/>
            <w:vAlign w:val="bottom"/>
          </w:tcPr>
          <w:p w14:paraId="74DFBD03" w14:textId="77777777" w:rsidR="00563F7E" w:rsidRPr="003C5DB3" w:rsidRDefault="00563F7E" w:rsidP="00563F7E">
            <w:pPr>
              <w:tabs>
                <w:tab w:val="decimal" w:pos="792"/>
              </w:tabs>
              <w:snapToGrid w:val="0"/>
              <w:spacing w:line="360" w:lineRule="exact"/>
              <w:ind w:left="90" w:right="86"/>
              <w:rPr>
                <w:rFonts w:ascii="Arial" w:hAnsi="Arial" w:cs="Arial"/>
                <w:color w:val="000000" w:themeColor="text1"/>
                <w:sz w:val="18"/>
                <w:szCs w:val="18"/>
              </w:rPr>
            </w:pPr>
          </w:p>
        </w:tc>
        <w:tc>
          <w:tcPr>
            <w:tcW w:w="1282" w:type="dxa"/>
            <w:vAlign w:val="bottom"/>
          </w:tcPr>
          <w:p w14:paraId="46631147" w14:textId="77777777" w:rsidR="00563F7E" w:rsidRPr="003C5DB3" w:rsidRDefault="00563F7E" w:rsidP="00563F7E">
            <w:pPr>
              <w:tabs>
                <w:tab w:val="decimal" w:pos="792"/>
              </w:tabs>
              <w:snapToGrid w:val="0"/>
              <w:spacing w:line="360" w:lineRule="exact"/>
              <w:ind w:left="90" w:right="86"/>
              <w:rPr>
                <w:rFonts w:ascii="Arial" w:hAnsi="Arial" w:cs="Arial"/>
                <w:color w:val="000000" w:themeColor="text1"/>
                <w:sz w:val="18"/>
                <w:szCs w:val="18"/>
              </w:rPr>
            </w:pPr>
          </w:p>
        </w:tc>
        <w:tc>
          <w:tcPr>
            <w:tcW w:w="1283" w:type="dxa"/>
            <w:vAlign w:val="bottom"/>
          </w:tcPr>
          <w:p w14:paraId="619AADED" w14:textId="77777777" w:rsidR="00563F7E" w:rsidRPr="003C5DB3" w:rsidRDefault="00563F7E" w:rsidP="00563F7E">
            <w:pPr>
              <w:tabs>
                <w:tab w:val="decimal" w:pos="792"/>
              </w:tabs>
              <w:snapToGrid w:val="0"/>
              <w:spacing w:line="360" w:lineRule="exact"/>
              <w:ind w:left="90" w:right="86"/>
              <w:rPr>
                <w:rFonts w:ascii="Arial" w:hAnsi="Arial" w:cs="Arial"/>
                <w:color w:val="000000" w:themeColor="text1"/>
                <w:sz w:val="18"/>
                <w:szCs w:val="18"/>
              </w:rPr>
            </w:pPr>
          </w:p>
        </w:tc>
      </w:tr>
      <w:tr w:rsidR="00F675E9" w:rsidRPr="003C5DB3" w14:paraId="3FF9FA51" w14:textId="77777777" w:rsidTr="00F66C17">
        <w:trPr>
          <w:cantSplit/>
        </w:trPr>
        <w:tc>
          <w:tcPr>
            <w:tcW w:w="4050" w:type="dxa"/>
            <w:hideMark/>
          </w:tcPr>
          <w:p w14:paraId="15365343" w14:textId="77777777" w:rsidR="00F675E9" w:rsidRPr="003C5DB3" w:rsidRDefault="00F675E9" w:rsidP="00F675E9">
            <w:pPr>
              <w:tabs>
                <w:tab w:val="left" w:pos="900"/>
              </w:tabs>
              <w:snapToGrid w:val="0"/>
              <w:spacing w:line="360" w:lineRule="exact"/>
              <w:ind w:left="362" w:hanging="180"/>
              <w:rPr>
                <w:rFonts w:ascii="Arial" w:hAnsi="Arial" w:cs="Arial"/>
                <w:color w:val="000000" w:themeColor="text1"/>
                <w:sz w:val="18"/>
                <w:szCs w:val="18"/>
              </w:rPr>
            </w:pPr>
            <w:r w:rsidRPr="003C5DB3">
              <w:rPr>
                <w:rFonts w:ascii="Arial" w:hAnsi="Arial" w:cs="Arial"/>
                <w:color w:val="000000" w:themeColor="text1"/>
                <w:sz w:val="18"/>
                <w:szCs w:val="18"/>
              </w:rPr>
              <w:t>Interim corporate income tax</w:t>
            </w:r>
          </w:p>
        </w:tc>
        <w:tc>
          <w:tcPr>
            <w:tcW w:w="1282" w:type="dxa"/>
            <w:vAlign w:val="bottom"/>
          </w:tcPr>
          <w:p w14:paraId="6024E9AF" w14:textId="1CFA7ED9" w:rsidR="00F675E9" w:rsidRPr="003C5DB3" w:rsidRDefault="00F675E9" w:rsidP="00C1335D">
            <w:pPr>
              <w:tabs>
                <w:tab w:val="decimal" w:pos="985"/>
              </w:tabs>
              <w:snapToGrid w:val="0"/>
              <w:spacing w:line="360" w:lineRule="exact"/>
              <w:ind w:left="90" w:right="86"/>
              <w:rPr>
                <w:rFonts w:ascii="Arial" w:hAnsi="Arial" w:cs="Arial"/>
                <w:color w:val="000000" w:themeColor="text1"/>
                <w:sz w:val="18"/>
                <w:szCs w:val="18"/>
              </w:rPr>
            </w:pPr>
            <w:r w:rsidRPr="003C5DB3">
              <w:rPr>
                <w:rFonts w:ascii="Arial" w:hAnsi="Arial" w:cs="Arial"/>
                <w:sz w:val="18"/>
                <w:szCs w:val="18"/>
              </w:rPr>
              <w:t>9,</w:t>
            </w:r>
            <w:r w:rsidR="00B67A6B" w:rsidRPr="003C5DB3">
              <w:rPr>
                <w:rFonts w:ascii="Arial" w:hAnsi="Arial" w:cs="Arial"/>
                <w:sz w:val="18"/>
                <w:szCs w:val="18"/>
              </w:rPr>
              <w:t>11</w:t>
            </w:r>
            <w:r w:rsidR="00C1335D" w:rsidRPr="003C5DB3">
              <w:rPr>
                <w:rFonts w:ascii="Arial" w:hAnsi="Arial" w:cs="Arial"/>
                <w:sz w:val="18"/>
                <w:szCs w:val="18"/>
              </w:rPr>
              <w:t>0</w:t>
            </w:r>
          </w:p>
        </w:tc>
        <w:tc>
          <w:tcPr>
            <w:tcW w:w="1283" w:type="dxa"/>
            <w:shd w:val="clear" w:color="auto" w:fill="auto"/>
            <w:vAlign w:val="bottom"/>
          </w:tcPr>
          <w:p w14:paraId="0325CF32" w14:textId="25BD8F70" w:rsidR="00F675E9" w:rsidRPr="003C5DB3" w:rsidRDefault="00F675E9" w:rsidP="00F675E9">
            <w:pPr>
              <w:tabs>
                <w:tab w:val="decimal" w:pos="985"/>
              </w:tabs>
              <w:snapToGrid w:val="0"/>
              <w:spacing w:line="360" w:lineRule="exact"/>
              <w:ind w:left="90" w:right="86"/>
              <w:rPr>
                <w:rFonts w:ascii="Arial" w:hAnsi="Arial" w:cs="Arial"/>
                <w:color w:val="000000" w:themeColor="text1"/>
                <w:sz w:val="18"/>
                <w:szCs w:val="18"/>
              </w:rPr>
            </w:pPr>
            <w:r w:rsidRPr="003C5DB3">
              <w:rPr>
                <w:rFonts w:ascii="Arial" w:hAnsi="Arial" w:cs="Arial"/>
                <w:color w:val="000000" w:themeColor="text1"/>
                <w:sz w:val="18"/>
                <w:szCs w:val="18"/>
              </w:rPr>
              <w:t>6,871</w:t>
            </w:r>
          </w:p>
        </w:tc>
        <w:tc>
          <w:tcPr>
            <w:tcW w:w="1282" w:type="dxa"/>
            <w:shd w:val="clear" w:color="auto" w:fill="auto"/>
            <w:vAlign w:val="bottom"/>
          </w:tcPr>
          <w:p w14:paraId="5C8A64DD" w14:textId="47FA264B" w:rsidR="00F675E9" w:rsidRPr="003C5DB3" w:rsidRDefault="00F675E9" w:rsidP="00F675E9">
            <w:pPr>
              <w:tabs>
                <w:tab w:val="decimal" w:pos="985"/>
              </w:tabs>
              <w:snapToGrid w:val="0"/>
              <w:spacing w:line="360" w:lineRule="exact"/>
              <w:ind w:left="90" w:right="86"/>
              <w:rPr>
                <w:rFonts w:ascii="Arial" w:hAnsi="Arial" w:cs="Arial"/>
                <w:color w:val="000000" w:themeColor="text1"/>
                <w:sz w:val="18"/>
                <w:szCs w:val="18"/>
              </w:rPr>
            </w:pPr>
            <w:r w:rsidRPr="003C5DB3">
              <w:rPr>
                <w:rFonts w:ascii="Arial" w:hAnsi="Arial" w:cs="Arial"/>
                <w:sz w:val="18"/>
                <w:szCs w:val="18"/>
              </w:rPr>
              <w:t>7,463</w:t>
            </w:r>
          </w:p>
        </w:tc>
        <w:tc>
          <w:tcPr>
            <w:tcW w:w="1283" w:type="dxa"/>
            <w:shd w:val="clear" w:color="auto" w:fill="auto"/>
            <w:vAlign w:val="bottom"/>
          </w:tcPr>
          <w:p w14:paraId="444C58DD" w14:textId="74347887" w:rsidR="00F675E9" w:rsidRPr="003C5DB3" w:rsidRDefault="00F675E9" w:rsidP="00F675E9">
            <w:pPr>
              <w:tabs>
                <w:tab w:val="decimal" w:pos="985"/>
              </w:tabs>
              <w:snapToGrid w:val="0"/>
              <w:spacing w:line="360" w:lineRule="exact"/>
              <w:ind w:left="90" w:right="86"/>
              <w:rPr>
                <w:rFonts w:ascii="Arial" w:hAnsi="Arial" w:cs="Arial"/>
                <w:color w:val="000000" w:themeColor="text1"/>
                <w:sz w:val="18"/>
                <w:szCs w:val="18"/>
              </w:rPr>
            </w:pPr>
            <w:r w:rsidRPr="003C5DB3">
              <w:rPr>
                <w:rFonts w:ascii="Arial" w:hAnsi="Arial" w:cs="Arial"/>
                <w:color w:val="000000" w:themeColor="text1"/>
                <w:sz w:val="18"/>
                <w:szCs w:val="18"/>
              </w:rPr>
              <w:t>5,288</w:t>
            </w:r>
          </w:p>
        </w:tc>
      </w:tr>
      <w:tr w:rsidR="00F675E9" w:rsidRPr="003C5DB3" w14:paraId="138E4A79" w14:textId="77777777" w:rsidTr="00F66C17">
        <w:trPr>
          <w:cantSplit/>
        </w:trPr>
        <w:tc>
          <w:tcPr>
            <w:tcW w:w="4050" w:type="dxa"/>
          </w:tcPr>
          <w:p w14:paraId="7404BBB5" w14:textId="77777777" w:rsidR="00F675E9" w:rsidRPr="003C5DB3" w:rsidRDefault="00F675E9" w:rsidP="00F675E9">
            <w:pPr>
              <w:tabs>
                <w:tab w:val="left" w:pos="900"/>
              </w:tabs>
              <w:snapToGrid w:val="0"/>
              <w:spacing w:line="360" w:lineRule="exact"/>
              <w:ind w:left="362" w:hanging="180"/>
              <w:rPr>
                <w:rFonts w:ascii="Arial" w:hAnsi="Arial" w:cs="Arial"/>
                <w:color w:val="000000" w:themeColor="text1"/>
                <w:sz w:val="18"/>
                <w:szCs w:val="18"/>
              </w:rPr>
            </w:pPr>
            <w:r w:rsidRPr="003C5DB3">
              <w:rPr>
                <w:rFonts w:ascii="Arial" w:hAnsi="Arial" w:cs="Arial"/>
                <w:color w:val="000000" w:themeColor="text1"/>
                <w:sz w:val="18"/>
                <w:szCs w:val="18"/>
              </w:rPr>
              <w:t>Adjustment in respect of income tax</w:t>
            </w:r>
            <w:r w:rsidRPr="003C5DB3">
              <w:rPr>
                <w:rFonts w:ascii="Arial" w:hAnsi="Arial" w:cs="Arial"/>
                <w:color w:val="000000" w:themeColor="text1"/>
                <w:sz w:val="18"/>
                <w:szCs w:val="18"/>
                <w:cs/>
              </w:rPr>
              <w:t xml:space="preserve"> </w:t>
            </w:r>
          </w:p>
        </w:tc>
        <w:tc>
          <w:tcPr>
            <w:tcW w:w="1282" w:type="dxa"/>
            <w:vAlign w:val="bottom"/>
          </w:tcPr>
          <w:p w14:paraId="74A1F720" w14:textId="48595F85" w:rsidR="00F675E9" w:rsidRPr="003C5DB3" w:rsidRDefault="00C1335D" w:rsidP="00F675E9">
            <w:pPr>
              <w:tabs>
                <w:tab w:val="decimal" w:pos="985"/>
              </w:tabs>
              <w:snapToGrid w:val="0"/>
              <w:spacing w:line="360" w:lineRule="exact"/>
              <w:ind w:left="90" w:right="86"/>
              <w:rPr>
                <w:rFonts w:ascii="Arial" w:hAnsi="Arial" w:cs="Arial"/>
                <w:color w:val="000000" w:themeColor="text1"/>
                <w:sz w:val="18"/>
                <w:szCs w:val="18"/>
                <w:cs/>
              </w:rPr>
            </w:pPr>
            <w:r w:rsidRPr="003C5DB3">
              <w:rPr>
                <w:rFonts w:ascii="Arial" w:hAnsi="Arial" w:cs="Arial"/>
                <w:sz w:val="18"/>
                <w:szCs w:val="18"/>
              </w:rPr>
              <w:t>70</w:t>
            </w:r>
          </w:p>
        </w:tc>
        <w:tc>
          <w:tcPr>
            <w:tcW w:w="1283" w:type="dxa"/>
            <w:shd w:val="clear" w:color="auto" w:fill="auto"/>
            <w:vAlign w:val="bottom"/>
          </w:tcPr>
          <w:p w14:paraId="049287E1" w14:textId="1C00BFC4" w:rsidR="00F675E9" w:rsidRPr="003C5DB3" w:rsidRDefault="00F675E9" w:rsidP="00F675E9">
            <w:pPr>
              <w:tabs>
                <w:tab w:val="decimal" w:pos="985"/>
              </w:tabs>
              <w:snapToGrid w:val="0"/>
              <w:spacing w:line="360" w:lineRule="exact"/>
              <w:ind w:left="90" w:right="86"/>
              <w:rPr>
                <w:rFonts w:ascii="Arial" w:hAnsi="Arial" w:cs="Arial"/>
                <w:color w:val="000000" w:themeColor="text1"/>
                <w:sz w:val="18"/>
                <w:szCs w:val="18"/>
              </w:rPr>
            </w:pPr>
            <w:r w:rsidRPr="003C5DB3">
              <w:rPr>
                <w:rFonts w:ascii="Arial" w:hAnsi="Arial" w:cs="Arial"/>
                <w:color w:val="000000" w:themeColor="text1"/>
                <w:sz w:val="18"/>
                <w:szCs w:val="18"/>
                <w:cs/>
              </w:rPr>
              <w:t>(</w:t>
            </w:r>
            <w:r w:rsidRPr="003C5DB3">
              <w:rPr>
                <w:rFonts w:ascii="Arial" w:hAnsi="Arial" w:cs="Arial"/>
                <w:color w:val="000000" w:themeColor="text1"/>
                <w:sz w:val="18"/>
                <w:szCs w:val="18"/>
              </w:rPr>
              <w:t>202</w:t>
            </w:r>
            <w:r w:rsidRPr="003C5DB3">
              <w:rPr>
                <w:rFonts w:ascii="Arial" w:hAnsi="Arial" w:cs="Arial"/>
                <w:color w:val="000000" w:themeColor="text1"/>
                <w:sz w:val="18"/>
                <w:szCs w:val="18"/>
                <w:cs/>
              </w:rPr>
              <w:t>)</w:t>
            </w:r>
          </w:p>
        </w:tc>
        <w:tc>
          <w:tcPr>
            <w:tcW w:w="1282" w:type="dxa"/>
            <w:shd w:val="clear" w:color="auto" w:fill="auto"/>
            <w:vAlign w:val="bottom"/>
          </w:tcPr>
          <w:p w14:paraId="047382F5" w14:textId="629BDB91" w:rsidR="00F675E9" w:rsidRPr="003C5DB3" w:rsidRDefault="00F675E9" w:rsidP="00F675E9">
            <w:pPr>
              <w:tabs>
                <w:tab w:val="decimal" w:pos="985"/>
              </w:tabs>
              <w:snapToGrid w:val="0"/>
              <w:spacing w:line="360" w:lineRule="exact"/>
              <w:ind w:left="90" w:right="86"/>
              <w:rPr>
                <w:rFonts w:ascii="Arial" w:hAnsi="Arial" w:cs="Arial"/>
                <w:color w:val="000000" w:themeColor="text1"/>
                <w:sz w:val="18"/>
                <w:szCs w:val="18"/>
              </w:rPr>
            </w:pPr>
            <w:r w:rsidRPr="003C5DB3">
              <w:rPr>
                <w:rFonts w:ascii="Arial" w:hAnsi="Arial" w:cs="Arial"/>
                <w:sz w:val="18"/>
                <w:szCs w:val="18"/>
              </w:rPr>
              <w:t>76</w:t>
            </w:r>
          </w:p>
        </w:tc>
        <w:tc>
          <w:tcPr>
            <w:tcW w:w="1283" w:type="dxa"/>
            <w:shd w:val="clear" w:color="auto" w:fill="auto"/>
            <w:vAlign w:val="bottom"/>
          </w:tcPr>
          <w:p w14:paraId="5E7397AA" w14:textId="63C98B42" w:rsidR="00F675E9" w:rsidRPr="003C5DB3" w:rsidRDefault="00F675E9" w:rsidP="00F675E9">
            <w:pPr>
              <w:tabs>
                <w:tab w:val="decimal" w:pos="985"/>
              </w:tabs>
              <w:snapToGrid w:val="0"/>
              <w:spacing w:line="360" w:lineRule="exact"/>
              <w:ind w:left="90" w:right="86"/>
              <w:rPr>
                <w:rFonts w:ascii="Arial" w:hAnsi="Arial" w:cs="Arial"/>
                <w:color w:val="000000" w:themeColor="text1"/>
                <w:sz w:val="18"/>
                <w:szCs w:val="18"/>
              </w:rPr>
            </w:pPr>
            <w:r w:rsidRPr="003C5DB3">
              <w:rPr>
                <w:rFonts w:ascii="Arial" w:hAnsi="Arial" w:cs="Arial"/>
                <w:color w:val="000000" w:themeColor="text1"/>
                <w:sz w:val="18"/>
                <w:szCs w:val="18"/>
                <w:cs/>
              </w:rPr>
              <w:t>(</w:t>
            </w:r>
            <w:r w:rsidRPr="003C5DB3">
              <w:rPr>
                <w:rFonts w:ascii="Arial" w:hAnsi="Arial" w:cs="Arial"/>
                <w:color w:val="000000" w:themeColor="text1"/>
                <w:sz w:val="18"/>
                <w:szCs w:val="18"/>
              </w:rPr>
              <w:t>210</w:t>
            </w:r>
            <w:r w:rsidRPr="003C5DB3">
              <w:rPr>
                <w:rFonts w:ascii="Arial" w:hAnsi="Arial" w:cs="Arial"/>
                <w:color w:val="000000" w:themeColor="text1"/>
                <w:sz w:val="18"/>
                <w:szCs w:val="18"/>
                <w:cs/>
              </w:rPr>
              <w:t>)</w:t>
            </w:r>
          </w:p>
        </w:tc>
      </w:tr>
      <w:tr w:rsidR="00F675E9" w:rsidRPr="003C5DB3" w14:paraId="16361EA6" w14:textId="77777777" w:rsidTr="00F66C17">
        <w:trPr>
          <w:cantSplit/>
        </w:trPr>
        <w:tc>
          <w:tcPr>
            <w:tcW w:w="4050" w:type="dxa"/>
            <w:hideMark/>
          </w:tcPr>
          <w:p w14:paraId="54CBC525" w14:textId="77777777" w:rsidR="00F675E9" w:rsidRPr="003C5DB3" w:rsidRDefault="00F675E9" w:rsidP="00F675E9">
            <w:pPr>
              <w:tabs>
                <w:tab w:val="left" w:pos="900"/>
              </w:tabs>
              <w:snapToGrid w:val="0"/>
              <w:spacing w:line="360" w:lineRule="exact"/>
              <w:ind w:left="362" w:hanging="180"/>
              <w:rPr>
                <w:rFonts w:ascii="Arial" w:hAnsi="Arial" w:cs="Arial"/>
                <w:b/>
                <w:bCs/>
                <w:color w:val="000000" w:themeColor="text1"/>
                <w:sz w:val="18"/>
                <w:szCs w:val="18"/>
              </w:rPr>
            </w:pPr>
            <w:r w:rsidRPr="003C5DB3">
              <w:rPr>
                <w:rFonts w:ascii="Arial" w:hAnsi="Arial" w:cs="Arial"/>
                <w:b/>
                <w:bCs/>
                <w:color w:val="000000" w:themeColor="text1"/>
                <w:sz w:val="18"/>
                <w:szCs w:val="18"/>
              </w:rPr>
              <w:t>Deferred tax</w:t>
            </w:r>
            <w:r w:rsidRPr="003C5DB3">
              <w:rPr>
                <w:rFonts w:ascii="Arial" w:hAnsi="Arial" w:cs="Arial"/>
                <w:b/>
                <w:bCs/>
                <w:color w:val="000000" w:themeColor="text1"/>
                <w:sz w:val="18"/>
                <w:szCs w:val="18"/>
                <w:cs/>
              </w:rPr>
              <w:t xml:space="preserve">: </w:t>
            </w:r>
          </w:p>
        </w:tc>
        <w:tc>
          <w:tcPr>
            <w:tcW w:w="1282" w:type="dxa"/>
            <w:vAlign w:val="bottom"/>
          </w:tcPr>
          <w:p w14:paraId="2856F755" w14:textId="77777777" w:rsidR="00F675E9" w:rsidRPr="003C5DB3" w:rsidRDefault="00F675E9" w:rsidP="00F675E9">
            <w:pPr>
              <w:tabs>
                <w:tab w:val="decimal" w:pos="967"/>
              </w:tabs>
              <w:snapToGrid w:val="0"/>
              <w:spacing w:line="360" w:lineRule="exact"/>
              <w:ind w:left="90" w:right="86"/>
              <w:rPr>
                <w:rFonts w:ascii="Arial" w:hAnsi="Arial" w:cs="Arial"/>
                <w:color w:val="000000" w:themeColor="text1"/>
                <w:sz w:val="18"/>
                <w:szCs w:val="18"/>
              </w:rPr>
            </w:pPr>
          </w:p>
        </w:tc>
        <w:tc>
          <w:tcPr>
            <w:tcW w:w="1283" w:type="dxa"/>
            <w:vAlign w:val="bottom"/>
          </w:tcPr>
          <w:p w14:paraId="2B5B3805" w14:textId="77777777" w:rsidR="00F675E9" w:rsidRPr="003C5DB3" w:rsidRDefault="00F675E9" w:rsidP="00F675E9">
            <w:pPr>
              <w:tabs>
                <w:tab w:val="decimal" w:pos="967"/>
              </w:tabs>
              <w:snapToGrid w:val="0"/>
              <w:spacing w:line="360" w:lineRule="exact"/>
              <w:ind w:left="90" w:right="86"/>
              <w:rPr>
                <w:rFonts w:ascii="Arial" w:hAnsi="Arial" w:cs="Arial"/>
                <w:color w:val="000000" w:themeColor="text1"/>
                <w:sz w:val="18"/>
                <w:szCs w:val="18"/>
              </w:rPr>
            </w:pPr>
          </w:p>
        </w:tc>
        <w:tc>
          <w:tcPr>
            <w:tcW w:w="1282" w:type="dxa"/>
            <w:vAlign w:val="bottom"/>
          </w:tcPr>
          <w:p w14:paraId="6580DDDF" w14:textId="77777777" w:rsidR="00F675E9" w:rsidRPr="003C5DB3" w:rsidRDefault="00F675E9" w:rsidP="00F675E9">
            <w:pPr>
              <w:tabs>
                <w:tab w:val="decimal" w:pos="967"/>
              </w:tabs>
              <w:snapToGrid w:val="0"/>
              <w:spacing w:line="360" w:lineRule="exact"/>
              <w:ind w:left="90" w:right="86"/>
              <w:rPr>
                <w:rFonts w:ascii="Arial" w:hAnsi="Arial" w:cs="Arial"/>
                <w:color w:val="000000" w:themeColor="text1"/>
                <w:sz w:val="18"/>
                <w:szCs w:val="18"/>
              </w:rPr>
            </w:pPr>
          </w:p>
        </w:tc>
        <w:tc>
          <w:tcPr>
            <w:tcW w:w="1283" w:type="dxa"/>
            <w:vAlign w:val="bottom"/>
          </w:tcPr>
          <w:p w14:paraId="1BCCADD9" w14:textId="77777777" w:rsidR="00F675E9" w:rsidRPr="003C5DB3" w:rsidRDefault="00F675E9" w:rsidP="00F675E9">
            <w:pPr>
              <w:tabs>
                <w:tab w:val="decimal" w:pos="967"/>
              </w:tabs>
              <w:snapToGrid w:val="0"/>
              <w:spacing w:line="360" w:lineRule="exact"/>
              <w:ind w:left="90" w:right="86"/>
              <w:rPr>
                <w:rFonts w:ascii="Arial" w:hAnsi="Arial" w:cs="Arial"/>
                <w:color w:val="000000" w:themeColor="text1"/>
                <w:sz w:val="18"/>
                <w:szCs w:val="18"/>
              </w:rPr>
            </w:pPr>
          </w:p>
        </w:tc>
      </w:tr>
      <w:tr w:rsidR="00F675E9" w:rsidRPr="003C5DB3" w14:paraId="4BA38474" w14:textId="77777777" w:rsidTr="00F66C17">
        <w:trPr>
          <w:cantSplit/>
        </w:trPr>
        <w:tc>
          <w:tcPr>
            <w:tcW w:w="4050" w:type="dxa"/>
          </w:tcPr>
          <w:p w14:paraId="35427E5A" w14:textId="77777777" w:rsidR="00F675E9" w:rsidRPr="003C5DB3" w:rsidRDefault="00F675E9" w:rsidP="00F675E9">
            <w:pPr>
              <w:tabs>
                <w:tab w:val="left" w:pos="900"/>
              </w:tabs>
              <w:snapToGrid w:val="0"/>
              <w:spacing w:line="360" w:lineRule="exact"/>
              <w:ind w:left="362" w:hanging="180"/>
              <w:rPr>
                <w:rFonts w:ascii="Arial" w:hAnsi="Arial" w:cs="Arial"/>
                <w:b/>
                <w:bCs/>
                <w:color w:val="000000" w:themeColor="text1"/>
                <w:sz w:val="18"/>
                <w:szCs w:val="18"/>
              </w:rPr>
            </w:pPr>
            <w:r w:rsidRPr="003C5DB3">
              <w:rPr>
                <w:rFonts w:ascii="Arial" w:hAnsi="Arial" w:cs="Arial"/>
                <w:color w:val="000000" w:themeColor="text1"/>
                <w:sz w:val="18"/>
                <w:szCs w:val="18"/>
              </w:rPr>
              <w:t>Relating to temporary differences and reversal of temporary differences</w:t>
            </w:r>
          </w:p>
        </w:tc>
        <w:tc>
          <w:tcPr>
            <w:tcW w:w="1282" w:type="dxa"/>
            <w:vAlign w:val="bottom"/>
          </w:tcPr>
          <w:p w14:paraId="52F61770" w14:textId="6BFB79E3" w:rsidR="00F675E9" w:rsidRPr="003C5DB3" w:rsidRDefault="00F675E9" w:rsidP="00B67A6B">
            <w:pPr>
              <w:pBdr>
                <w:bottom w:val="single" w:sz="4" w:space="1" w:color="auto"/>
              </w:pBdr>
              <w:tabs>
                <w:tab w:val="decimal" w:pos="967"/>
              </w:tabs>
              <w:snapToGrid w:val="0"/>
              <w:spacing w:line="360" w:lineRule="exact"/>
              <w:ind w:left="90" w:right="86"/>
              <w:rPr>
                <w:rFonts w:ascii="Arial" w:hAnsi="Arial" w:cs="Arial"/>
                <w:color w:val="000000" w:themeColor="text1"/>
                <w:sz w:val="18"/>
                <w:szCs w:val="18"/>
              </w:rPr>
            </w:pPr>
            <w:r w:rsidRPr="003C5DB3">
              <w:rPr>
                <w:rFonts w:ascii="Arial" w:hAnsi="Arial" w:cs="Arial"/>
                <w:sz w:val="18"/>
                <w:szCs w:val="18"/>
                <w:cs/>
              </w:rPr>
              <w:t>(</w:t>
            </w:r>
            <w:r w:rsidR="00B67A6B" w:rsidRPr="003C5DB3">
              <w:rPr>
                <w:rFonts w:ascii="Arial" w:hAnsi="Arial" w:cs="Arial"/>
                <w:sz w:val="18"/>
                <w:szCs w:val="18"/>
              </w:rPr>
              <w:t>1,011</w:t>
            </w:r>
            <w:r w:rsidRPr="003C5DB3">
              <w:rPr>
                <w:rFonts w:ascii="Arial" w:hAnsi="Arial" w:cs="Arial"/>
                <w:sz w:val="18"/>
                <w:szCs w:val="18"/>
                <w:cs/>
              </w:rPr>
              <w:t>)</w:t>
            </w:r>
          </w:p>
        </w:tc>
        <w:tc>
          <w:tcPr>
            <w:tcW w:w="1283" w:type="dxa"/>
            <w:vAlign w:val="bottom"/>
          </w:tcPr>
          <w:p w14:paraId="45EE0E3C" w14:textId="45F040A3" w:rsidR="00F675E9" w:rsidRPr="003C5DB3" w:rsidRDefault="00F675E9" w:rsidP="00F675E9">
            <w:pPr>
              <w:pBdr>
                <w:bottom w:val="single" w:sz="4" w:space="1" w:color="auto"/>
              </w:pBdr>
              <w:tabs>
                <w:tab w:val="decimal" w:pos="985"/>
              </w:tabs>
              <w:snapToGrid w:val="0"/>
              <w:spacing w:line="360" w:lineRule="exact"/>
              <w:ind w:left="90" w:right="86"/>
              <w:rPr>
                <w:rFonts w:ascii="Arial" w:hAnsi="Arial" w:cs="Arial"/>
                <w:color w:val="000000" w:themeColor="text1"/>
                <w:sz w:val="18"/>
                <w:szCs w:val="18"/>
              </w:rPr>
            </w:pPr>
            <w:r w:rsidRPr="003C5DB3">
              <w:rPr>
                <w:rFonts w:ascii="Arial" w:hAnsi="Arial" w:cs="Arial"/>
                <w:color w:val="000000" w:themeColor="text1"/>
                <w:sz w:val="18"/>
                <w:szCs w:val="18"/>
                <w:cs/>
              </w:rPr>
              <w:t>(</w:t>
            </w:r>
            <w:r w:rsidRPr="003C5DB3">
              <w:rPr>
                <w:rFonts w:ascii="Arial" w:hAnsi="Arial" w:cs="Arial"/>
                <w:color w:val="000000" w:themeColor="text1"/>
                <w:sz w:val="18"/>
                <w:szCs w:val="18"/>
              </w:rPr>
              <w:t>86</w:t>
            </w:r>
            <w:r w:rsidRPr="003C5DB3">
              <w:rPr>
                <w:rFonts w:ascii="Arial" w:hAnsi="Arial" w:cs="Arial"/>
                <w:color w:val="000000" w:themeColor="text1"/>
                <w:sz w:val="18"/>
                <w:szCs w:val="18"/>
                <w:cs/>
              </w:rPr>
              <w:t>)</w:t>
            </w:r>
          </w:p>
        </w:tc>
        <w:tc>
          <w:tcPr>
            <w:tcW w:w="1282" w:type="dxa"/>
            <w:vAlign w:val="bottom"/>
          </w:tcPr>
          <w:p w14:paraId="58A4F8E0" w14:textId="10433F17" w:rsidR="00F675E9" w:rsidRPr="003C5DB3" w:rsidRDefault="00F675E9" w:rsidP="00F675E9">
            <w:pPr>
              <w:pBdr>
                <w:bottom w:val="single" w:sz="4" w:space="1" w:color="auto"/>
              </w:pBdr>
              <w:tabs>
                <w:tab w:val="decimal" w:pos="985"/>
              </w:tabs>
              <w:snapToGrid w:val="0"/>
              <w:spacing w:line="360" w:lineRule="exact"/>
              <w:ind w:left="90" w:right="86"/>
              <w:rPr>
                <w:rFonts w:ascii="Arial" w:hAnsi="Arial" w:cs="Arial"/>
                <w:color w:val="000000" w:themeColor="text1"/>
                <w:sz w:val="18"/>
                <w:szCs w:val="18"/>
              </w:rPr>
            </w:pPr>
            <w:r w:rsidRPr="003C5DB3">
              <w:rPr>
                <w:rFonts w:ascii="Arial" w:hAnsi="Arial" w:cs="Arial"/>
                <w:sz w:val="18"/>
                <w:szCs w:val="18"/>
                <w:cs/>
              </w:rPr>
              <w:t>(</w:t>
            </w:r>
            <w:r w:rsidRPr="003C5DB3">
              <w:rPr>
                <w:rFonts w:ascii="Arial" w:hAnsi="Arial" w:cs="Arial"/>
                <w:sz w:val="18"/>
                <w:szCs w:val="18"/>
              </w:rPr>
              <w:t>939</w:t>
            </w:r>
            <w:r w:rsidRPr="003C5DB3">
              <w:rPr>
                <w:rFonts w:ascii="Arial" w:hAnsi="Arial" w:cs="Arial"/>
                <w:sz w:val="18"/>
                <w:szCs w:val="18"/>
                <w:cs/>
              </w:rPr>
              <w:t>)</w:t>
            </w:r>
          </w:p>
        </w:tc>
        <w:tc>
          <w:tcPr>
            <w:tcW w:w="1283" w:type="dxa"/>
            <w:vAlign w:val="bottom"/>
          </w:tcPr>
          <w:p w14:paraId="4BEC847D" w14:textId="2CEC8901" w:rsidR="00F675E9" w:rsidRPr="003C5DB3" w:rsidRDefault="00F675E9" w:rsidP="00F675E9">
            <w:pPr>
              <w:pBdr>
                <w:bottom w:val="single" w:sz="4" w:space="1" w:color="auto"/>
              </w:pBdr>
              <w:tabs>
                <w:tab w:val="decimal" w:pos="985"/>
              </w:tabs>
              <w:snapToGrid w:val="0"/>
              <w:spacing w:line="360" w:lineRule="exact"/>
              <w:ind w:left="90" w:right="86"/>
              <w:rPr>
                <w:rFonts w:ascii="Arial" w:hAnsi="Arial" w:cs="Arial"/>
                <w:color w:val="000000" w:themeColor="text1"/>
                <w:sz w:val="18"/>
                <w:szCs w:val="18"/>
              </w:rPr>
            </w:pPr>
            <w:r w:rsidRPr="003C5DB3">
              <w:rPr>
                <w:rFonts w:ascii="Arial" w:hAnsi="Arial" w:cs="Arial"/>
                <w:color w:val="000000" w:themeColor="text1"/>
                <w:sz w:val="18"/>
                <w:szCs w:val="18"/>
                <w:cs/>
              </w:rPr>
              <w:t>(</w:t>
            </w:r>
            <w:r w:rsidRPr="003C5DB3">
              <w:rPr>
                <w:rFonts w:ascii="Arial" w:hAnsi="Arial" w:cs="Arial"/>
                <w:color w:val="000000" w:themeColor="text1"/>
                <w:sz w:val="18"/>
                <w:szCs w:val="18"/>
              </w:rPr>
              <w:t>118</w:t>
            </w:r>
            <w:r w:rsidRPr="003C5DB3">
              <w:rPr>
                <w:rFonts w:ascii="Arial" w:hAnsi="Arial" w:cs="Arial"/>
                <w:color w:val="000000" w:themeColor="text1"/>
                <w:sz w:val="18"/>
                <w:szCs w:val="18"/>
                <w:cs/>
              </w:rPr>
              <w:t>)</w:t>
            </w:r>
          </w:p>
        </w:tc>
      </w:tr>
      <w:tr w:rsidR="00F675E9" w:rsidRPr="003C5DB3" w14:paraId="775F659B" w14:textId="77777777" w:rsidTr="00F66C17">
        <w:trPr>
          <w:cantSplit/>
        </w:trPr>
        <w:tc>
          <w:tcPr>
            <w:tcW w:w="4050" w:type="dxa"/>
            <w:vAlign w:val="bottom"/>
            <w:hideMark/>
          </w:tcPr>
          <w:p w14:paraId="5B1D3633" w14:textId="77777777" w:rsidR="00F675E9" w:rsidRPr="003C5DB3" w:rsidRDefault="00F675E9" w:rsidP="00F675E9">
            <w:pPr>
              <w:tabs>
                <w:tab w:val="left" w:pos="900"/>
              </w:tabs>
              <w:snapToGrid w:val="0"/>
              <w:spacing w:line="360" w:lineRule="exact"/>
              <w:ind w:left="362" w:hanging="180"/>
              <w:rPr>
                <w:rFonts w:ascii="Arial" w:hAnsi="Arial" w:cs="Arial"/>
                <w:b/>
                <w:bCs/>
                <w:color w:val="000000" w:themeColor="text1"/>
                <w:sz w:val="18"/>
                <w:szCs w:val="18"/>
              </w:rPr>
            </w:pPr>
            <w:r w:rsidRPr="003C5DB3">
              <w:rPr>
                <w:rFonts w:ascii="Arial" w:hAnsi="Arial" w:cs="Arial"/>
                <w:b/>
                <w:bCs/>
                <w:color w:val="000000" w:themeColor="text1"/>
                <w:sz w:val="18"/>
                <w:szCs w:val="18"/>
              </w:rPr>
              <w:t>Income tax expenses reported in profit               or loss</w:t>
            </w:r>
          </w:p>
        </w:tc>
        <w:tc>
          <w:tcPr>
            <w:tcW w:w="1282" w:type="dxa"/>
            <w:vAlign w:val="bottom"/>
          </w:tcPr>
          <w:p w14:paraId="0AB51720" w14:textId="3338AB8D" w:rsidR="00F675E9" w:rsidRPr="003C5DB3" w:rsidRDefault="00F675E9" w:rsidP="00F675E9">
            <w:pPr>
              <w:pBdr>
                <w:bottom w:val="double" w:sz="4" w:space="1" w:color="auto"/>
              </w:pBdr>
              <w:tabs>
                <w:tab w:val="decimal" w:pos="967"/>
              </w:tabs>
              <w:snapToGrid w:val="0"/>
              <w:spacing w:line="360" w:lineRule="exact"/>
              <w:ind w:left="90" w:right="86"/>
              <w:rPr>
                <w:rFonts w:ascii="Arial" w:hAnsi="Arial" w:cs="Arial"/>
                <w:color w:val="000000" w:themeColor="text1"/>
                <w:sz w:val="18"/>
                <w:szCs w:val="18"/>
              </w:rPr>
            </w:pPr>
            <w:r w:rsidRPr="003C5DB3">
              <w:rPr>
                <w:rFonts w:ascii="Arial" w:hAnsi="Arial" w:cs="Arial"/>
                <w:sz w:val="18"/>
                <w:szCs w:val="18"/>
              </w:rPr>
              <w:t>8,169</w:t>
            </w:r>
          </w:p>
        </w:tc>
        <w:tc>
          <w:tcPr>
            <w:tcW w:w="1283" w:type="dxa"/>
            <w:vAlign w:val="bottom"/>
          </w:tcPr>
          <w:p w14:paraId="6044DCDF" w14:textId="0950B266" w:rsidR="00F675E9" w:rsidRPr="003C5DB3" w:rsidRDefault="00F675E9" w:rsidP="00F675E9">
            <w:pPr>
              <w:pBdr>
                <w:bottom w:val="double" w:sz="4" w:space="1" w:color="auto"/>
              </w:pBdr>
              <w:tabs>
                <w:tab w:val="decimal" w:pos="985"/>
              </w:tabs>
              <w:snapToGrid w:val="0"/>
              <w:spacing w:line="360" w:lineRule="exact"/>
              <w:ind w:left="90" w:right="86"/>
              <w:rPr>
                <w:rFonts w:ascii="Arial" w:hAnsi="Arial" w:cs="Arial"/>
                <w:color w:val="000000" w:themeColor="text1"/>
                <w:sz w:val="18"/>
                <w:szCs w:val="18"/>
              </w:rPr>
            </w:pPr>
            <w:r w:rsidRPr="003C5DB3">
              <w:rPr>
                <w:rFonts w:ascii="Arial" w:hAnsi="Arial" w:cs="Arial"/>
                <w:color w:val="000000" w:themeColor="text1"/>
                <w:sz w:val="18"/>
                <w:szCs w:val="18"/>
              </w:rPr>
              <w:t>6,583</w:t>
            </w:r>
          </w:p>
        </w:tc>
        <w:tc>
          <w:tcPr>
            <w:tcW w:w="1282" w:type="dxa"/>
            <w:vAlign w:val="bottom"/>
          </w:tcPr>
          <w:p w14:paraId="4CDA4455" w14:textId="7ED82108" w:rsidR="00F675E9" w:rsidRPr="003C5DB3" w:rsidRDefault="00F675E9" w:rsidP="00F675E9">
            <w:pPr>
              <w:pBdr>
                <w:bottom w:val="double" w:sz="4" w:space="1" w:color="auto"/>
              </w:pBdr>
              <w:tabs>
                <w:tab w:val="decimal" w:pos="985"/>
              </w:tabs>
              <w:snapToGrid w:val="0"/>
              <w:spacing w:line="360" w:lineRule="exact"/>
              <w:ind w:left="90" w:right="86"/>
              <w:rPr>
                <w:rFonts w:ascii="Arial" w:hAnsi="Arial" w:cs="Arial"/>
                <w:color w:val="000000" w:themeColor="text1"/>
                <w:sz w:val="18"/>
                <w:szCs w:val="18"/>
              </w:rPr>
            </w:pPr>
            <w:r w:rsidRPr="003C5DB3">
              <w:rPr>
                <w:rFonts w:ascii="Arial" w:hAnsi="Arial" w:cs="Arial"/>
                <w:sz w:val="18"/>
                <w:szCs w:val="18"/>
              </w:rPr>
              <w:t>6,600</w:t>
            </w:r>
          </w:p>
        </w:tc>
        <w:tc>
          <w:tcPr>
            <w:tcW w:w="1283" w:type="dxa"/>
            <w:vAlign w:val="bottom"/>
          </w:tcPr>
          <w:p w14:paraId="6C7C4B3D" w14:textId="77D8AE05" w:rsidR="00F675E9" w:rsidRPr="003C5DB3" w:rsidRDefault="00F675E9" w:rsidP="00F675E9">
            <w:pPr>
              <w:pBdr>
                <w:bottom w:val="double" w:sz="4" w:space="1" w:color="auto"/>
              </w:pBdr>
              <w:tabs>
                <w:tab w:val="decimal" w:pos="985"/>
              </w:tabs>
              <w:snapToGrid w:val="0"/>
              <w:spacing w:line="360" w:lineRule="exact"/>
              <w:ind w:left="90" w:right="86"/>
              <w:rPr>
                <w:rFonts w:ascii="Arial" w:hAnsi="Arial" w:cs="Arial"/>
                <w:color w:val="000000" w:themeColor="text1"/>
                <w:sz w:val="18"/>
                <w:szCs w:val="18"/>
              </w:rPr>
            </w:pPr>
            <w:r w:rsidRPr="003C5DB3">
              <w:rPr>
                <w:rFonts w:ascii="Arial" w:hAnsi="Arial" w:cs="Arial"/>
                <w:color w:val="000000" w:themeColor="text1"/>
                <w:sz w:val="18"/>
                <w:szCs w:val="18"/>
              </w:rPr>
              <w:t>4,960</w:t>
            </w:r>
          </w:p>
        </w:tc>
      </w:tr>
    </w:tbl>
    <w:p w14:paraId="395FF2A8" w14:textId="77777777" w:rsidR="00563F7E" w:rsidRPr="003C5DB3" w:rsidRDefault="00563F7E" w:rsidP="005E021A">
      <w:pPr>
        <w:autoSpaceDE/>
        <w:spacing w:before="160" w:line="380" w:lineRule="exact"/>
        <w:ind w:left="634"/>
        <w:jc w:val="thaiDistribute"/>
        <w:rPr>
          <w:rFonts w:ascii="Arial" w:hAnsi="Arial" w:cs="Arial"/>
          <w:color w:val="000000" w:themeColor="text1"/>
          <w:spacing w:val="-4"/>
        </w:rPr>
      </w:pPr>
    </w:p>
    <w:p w14:paraId="0A606987" w14:textId="77777777" w:rsidR="00563F7E" w:rsidRPr="003C5DB3" w:rsidRDefault="00563F7E">
      <w:pPr>
        <w:autoSpaceDE/>
        <w:autoSpaceDN/>
        <w:spacing w:after="160" w:line="259" w:lineRule="auto"/>
        <w:rPr>
          <w:rFonts w:ascii="Arial" w:hAnsi="Arial" w:cs="Arial"/>
          <w:color w:val="000000" w:themeColor="text1"/>
          <w:spacing w:val="-4"/>
        </w:rPr>
      </w:pPr>
      <w:r w:rsidRPr="003C5DB3">
        <w:rPr>
          <w:rFonts w:ascii="Arial" w:hAnsi="Arial" w:cs="Arial"/>
          <w:color w:val="000000" w:themeColor="text1"/>
          <w:spacing w:val="-4"/>
          <w:cs/>
        </w:rPr>
        <w:br w:type="page"/>
      </w:r>
    </w:p>
    <w:p w14:paraId="51B51DE2" w14:textId="612FBAB6" w:rsidR="00041FFD" w:rsidRPr="003C5DB3" w:rsidRDefault="00041FFD" w:rsidP="00563F7E">
      <w:pPr>
        <w:autoSpaceDE/>
        <w:spacing w:before="120" w:after="120" w:line="380" w:lineRule="exact"/>
        <w:ind w:left="634"/>
        <w:jc w:val="thaiDistribute"/>
        <w:rPr>
          <w:rFonts w:ascii="Arial" w:hAnsi="Arial" w:cs="Arial"/>
          <w:color w:val="000000" w:themeColor="text1"/>
          <w:spacing w:val="-4"/>
        </w:rPr>
      </w:pPr>
      <w:r w:rsidRPr="003C5DB3">
        <w:rPr>
          <w:rFonts w:ascii="Arial" w:hAnsi="Arial" w:cs="Arial"/>
          <w:color w:val="000000" w:themeColor="text1"/>
        </w:rPr>
        <w:lastRenderedPageBreak/>
        <w:t>The amounts of income tax relating to each component of other comprehensive income for</w:t>
      </w:r>
      <w:r w:rsidRPr="003C5DB3">
        <w:rPr>
          <w:rFonts w:ascii="Arial" w:hAnsi="Arial" w:cs="Arial"/>
          <w:color w:val="000000" w:themeColor="text1"/>
          <w:cs/>
        </w:rPr>
        <w:t xml:space="preserve"> </w:t>
      </w:r>
      <w:r w:rsidR="00AA6B63" w:rsidRPr="003C5DB3">
        <w:rPr>
          <w:rFonts w:ascii="Arial" w:hAnsi="Arial" w:cs="Arial"/>
          <w:color w:val="000000" w:themeColor="text1"/>
          <w:cs/>
        </w:rPr>
        <w:t xml:space="preserve">          </w:t>
      </w:r>
      <w:r w:rsidRPr="003C5DB3">
        <w:rPr>
          <w:rFonts w:ascii="Arial" w:hAnsi="Arial" w:cs="Arial"/>
          <w:color w:val="000000" w:themeColor="text1"/>
        </w:rPr>
        <w:t>the three</w:t>
      </w:r>
      <w:r w:rsidRPr="003C5DB3">
        <w:rPr>
          <w:rFonts w:ascii="Arial" w:hAnsi="Arial" w:cs="Arial"/>
          <w:color w:val="000000" w:themeColor="text1"/>
          <w:cs/>
        </w:rPr>
        <w:t>-</w:t>
      </w:r>
      <w:r w:rsidRPr="003C5DB3">
        <w:rPr>
          <w:rFonts w:ascii="Arial" w:hAnsi="Arial" w:cs="Arial"/>
          <w:color w:val="000000" w:themeColor="text1"/>
        </w:rPr>
        <w:t xml:space="preserve">month </w:t>
      </w:r>
      <w:r w:rsidR="00563F7E" w:rsidRPr="003C5DB3">
        <w:rPr>
          <w:rFonts w:ascii="Arial" w:hAnsi="Arial" w:cs="Arial"/>
          <w:color w:val="000000" w:themeColor="text1"/>
        </w:rPr>
        <w:t>and nine</w:t>
      </w:r>
      <w:r w:rsidR="00563F7E" w:rsidRPr="003C5DB3">
        <w:rPr>
          <w:rFonts w:ascii="Arial" w:hAnsi="Arial" w:cs="Arial"/>
          <w:color w:val="000000" w:themeColor="text1"/>
          <w:cs/>
        </w:rPr>
        <w:t>-</w:t>
      </w:r>
      <w:r w:rsidR="00563F7E" w:rsidRPr="003C5DB3">
        <w:rPr>
          <w:rFonts w:ascii="Arial" w:hAnsi="Arial" w:cs="Arial"/>
          <w:color w:val="000000" w:themeColor="text1"/>
        </w:rPr>
        <w:t xml:space="preserve">month </w:t>
      </w:r>
      <w:r w:rsidRPr="003C5DB3">
        <w:rPr>
          <w:rFonts w:ascii="Arial" w:hAnsi="Arial" w:cs="Arial"/>
          <w:color w:val="000000" w:themeColor="text1"/>
        </w:rPr>
        <w:t xml:space="preserve">periods ended </w:t>
      </w:r>
      <w:r w:rsidR="00563F7E" w:rsidRPr="003C5DB3">
        <w:rPr>
          <w:rFonts w:ascii="Arial" w:hAnsi="Arial" w:cs="Arial"/>
          <w:color w:val="000000" w:themeColor="text1"/>
        </w:rPr>
        <w:t>30 September</w:t>
      </w:r>
      <w:r w:rsidR="005E021A" w:rsidRPr="003C5DB3">
        <w:rPr>
          <w:rFonts w:ascii="Arial" w:hAnsi="Arial" w:cs="Arial"/>
          <w:color w:val="000000" w:themeColor="text1"/>
        </w:rPr>
        <w:t xml:space="preserve"> 2023 and 2022</w:t>
      </w:r>
      <w:r w:rsidRPr="003C5DB3">
        <w:rPr>
          <w:rFonts w:ascii="Arial" w:hAnsi="Arial" w:cs="Arial"/>
          <w:color w:val="000000" w:themeColor="text1"/>
          <w:cs/>
        </w:rPr>
        <w:t xml:space="preserve"> </w:t>
      </w:r>
      <w:r w:rsidRPr="003C5DB3">
        <w:rPr>
          <w:rFonts w:ascii="Arial" w:hAnsi="Arial" w:cs="Arial"/>
          <w:color w:val="000000" w:themeColor="text1"/>
        </w:rPr>
        <w:t>are as follows</w:t>
      </w:r>
      <w:r w:rsidRPr="003C5DB3">
        <w:rPr>
          <w:rFonts w:ascii="Arial" w:hAnsi="Arial" w:cs="Arial"/>
          <w:color w:val="000000" w:themeColor="text1"/>
          <w:cs/>
        </w:rPr>
        <w:t>:</w:t>
      </w:r>
    </w:p>
    <w:p w14:paraId="27D4E3CB" w14:textId="77777777" w:rsidR="001F0634" w:rsidRPr="003C5DB3" w:rsidRDefault="001F0634" w:rsidP="001F0634">
      <w:pPr>
        <w:spacing w:line="360" w:lineRule="exact"/>
        <w:ind w:left="90" w:right="-97"/>
        <w:jc w:val="right"/>
        <w:rPr>
          <w:rFonts w:ascii="Arial" w:hAnsi="Arial" w:cs="Arial"/>
          <w:color w:val="000000" w:themeColor="text1"/>
          <w:sz w:val="18"/>
          <w:szCs w:val="18"/>
        </w:rPr>
      </w:pPr>
      <w:r w:rsidRPr="003C5DB3">
        <w:rPr>
          <w:rFonts w:ascii="Arial" w:hAnsi="Arial" w:cs="Arial"/>
          <w:color w:val="000000" w:themeColor="text1"/>
          <w:sz w:val="18"/>
          <w:szCs w:val="18"/>
          <w:cs/>
        </w:rPr>
        <w:t>(</w:t>
      </w:r>
      <w:r w:rsidRPr="003C5DB3">
        <w:rPr>
          <w:rFonts w:ascii="Arial" w:hAnsi="Arial" w:cs="Arial"/>
          <w:color w:val="000000" w:themeColor="text1"/>
          <w:sz w:val="18"/>
          <w:szCs w:val="18"/>
        </w:rPr>
        <w:t>Unit</w:t>
      </w:r>
      <w:r w:rsidRPr="003C5DB3">
        <w:rPr>
          <w:rFonts w:ascii="Arial" w:hAnsi="Arial" w:cs="Arial"/>
          <w:color w:val="000000" w:themeColor="text1"/>
          <w:sz w:val="18"/>
          <w:szCs w:val="18"/>
          <w:cs/>
        </w:rPr>
        <w:t xml:space="preserve">: </w:t>
      </w:r>
      <w:r w:rsidRPr="003C5DB3">
        <w:rPr>
          <w:rFonts w:ascii="Arial" w:hAnsi="Arial" w:cs="Arial"/>
          <w:color w:val="000000" w:themeColor="text1"/>
          <w:sz w:val="18"/>
          <w:szCs w:val="18"/>
        </w:rPr>
        <w:t>Million Baht</w:t>
      </w:r>
      <w:r w:rsidRPr="003C5DB3">
        <w:rPr>
          <w:rFonts w:ascii="Arial" w:hAnsi="Arial" w:cs="Arial"/>
          <w:color w:val="000000" w:themeColor="text1"/>
          <w:sz w:val="18"/>
          <w:szCs w:val="18"/>
          <w:cs/>
        </w:rPr>
        <w:t>)</w:t>
      </w:r>
    </w:p>
    <w:tbl>
      <w:tblPr>
        <w:tblW w:w="9180" w:type="dxa"/>
        <w:tblInd w:w="540" w:type="dxa"/>
        <w:tblLayout w:type="fixed"/>
        <w:tblCellMar>
          <w:left w:w="0" w:type="dxa"/>
          <w:right w:w="0" w:type="dxa"/>
        </w:tblCellMar>
        <w:tblLook w:val="04A0" w:firstRow="1" w:lastRow="0" w:firstColumn="1" w:lastColumn="0" w:noHBand="0" w:noVBand="1"/>
      </w:tblPr>
      <w:tblGrid>
        <w:gridCol w:w="3960"/>
        <w:gridCol w:w="1305"/>
        <w:gridCol w:w="1305"/>
        <w:gridCol w:w="1305"/>
        <w:gridCol w:w="1305"/>
      </w:tblGrid>
      <w:tr w:rsidR="00BC1DA5" w:rsidRPr="003C5DB3" w14:paraId="477BFAF4" w14:textId="77777777" w:rsidTr="003C5DB3">
        <w:trPr>
          <w:cantSplit/>
          <w:trHeight w:val="60"/>
        </w:trPr>
        <w:tc>
          <w:tcPr>
            <w:tcW w:w="3960" w:type="dxa"/>
            <w:vAlign w:val="bottom"/>
          </w:tcPr>
          <w:p w14:paraId="2D33AD4D" w14:textId="77777777" w:rsidR="001F0634" w:rsidRPr="003C5DB3" w:rsidRDefault="001F0634" w:rsidP="00563F7E">
            <w:pPr>
              <w:snapToGrid w:val="0"/>
              <w:spacing w:line="360" w:lineRule="exact"/>
              <w:ind w:right="86"/>
              <w:rPr>
                <w:rFonts w:ascii="Arial" w:hAnsi="Arial" w:cs="Arial"/>
                <w:color w:val="000000" w:themeColor="text1"/>
                <w:sz w:val="18"/>
                <w:szCs w:val="18"/>
              </w:rPr>
            </w:pPr>
          </w:p>
        </w:tc>
        <w:tc>
          <w:tcPr>
            <w:tcW w:w="5220" w:type="dxa"/>
            <w:gridSpan w:val="4"/>
            <w:vAlign w:val="bottom"/>
            <w:hideMark/>
          </w:tcPr>
          <w:p w14:paraId="328C328C" w14:textId="27AE007E" w:rsidR="001F0634" w:rsidRPr="003C5DB3" w:rsidRDefault="005E021A" w:rsidP="00563F7E">
            <w:pPr>
              <w:pBdr>
                <w:bottom w:val="single" w:sz="4" w:space="1" w:color="000000"/>
              </w:pBdr>
              <w:spacing w:line="360" w:lineRule="exact"/>
              <w:ind w:left="90" w:right="90"/>
              <w:jc w:val="center"/>
              <w:rPr>
                <w:rFonts w:ascii="Arial" w:hAnsi="Arial" w:cs="Arial"/>
                <w:color w:val="000000" w:themeColor="text1"/>
                <w:sz w:val="18"/>
                <w:szCs w:val="18"/>
                <w:cs/>
              </w:rPr>
            </w:pPr>
            <w:r w:rsidRPr="003C5DB3">
              <w:rPr>
                <w:rFonts w:ascii="Arial" w:hAnsi="Arial" w:cs="Arial"/>
                <w:color w:val="000000" w:themeColor="text1"/>
                <w:sz w:val="18"/>
                <w:szCs w:val="18"/>
              </w:rPr>
              <w:t>For the three</w:t>
            </w:r>
            <w:r w:rsidRPr="003C5DB3">
              <w:rPr>
                <w:rFonts w:ascii="Arial" w:hAnsi="Arial" w:cs="Arial"/>
                <w:color w:val="000000" w:themeColor="text1"/>
                <w:sz w:val="18"/>
                <w:szCs w:val="18"/>
                <w:cs/>
              </w:rPr>
              <w:t>-</w:t>
            </w:r>
            <w:r w:rsidRPr="003C5DB3">
              <w:rPr>
                <w:rFonts w:ascii="Arial" w:hAnsi="Arial" w:cs="Arial"/>
                <w:color w:val="000000" w:themeColor="text1"/>
                <w:sz w:val="18"/>
                <w:szCs w:val="18"/>
              </w:rPr>
              <w:t xml:space="preserve">month periods ended </w:t>
            </w:r>
            <w:r w:rsidR="00563F7E" w:rsidRPr="003C5DB3">
              <w:rPr>
                <w:rFonts w:ascii="Arial" w:hAnsi="Arial" w:cs="Arial"/>
                <w:color w:val="000000" w:themeColor="text1"/>
                <w:sz w:val="18"/>
                <w:szCs w:val="18"/>
              </w:rPr>
              <w:t>30 September</w:t>
            </w:r>
          </w:p>
        </w:tc>
      </w:tr>
      <w:tr w:rsidR="00BC1DA5" w:rsidRPr="003C5DB3" w14:paraId="0C821355" w14:textId="77777777" w:rsidTr="003C5DB3">
        <w:tc>
          <w:tcPr>
            <w:tcW w:w="3960" w:type="dxa"/>
            <w:tcMar>
              <w:top w:w="0" w:type="dxa"/>
              <w:left w:w="108" w:type="dxa"/>
              <w:bottom w:w="0" w:type="dxa"/>
              <w:right w:w="108" w:type="dxa"/>
            </w:tcMar>
            <w:vAlign w:val="bottom"/>
          </w:tcPr>
          <w:p w14:paraId="7A57312A" w14:textId="77777777" w:rsidR="001F0634" w:rsidRPr="003C5DB3" w:rsidRDefault="001F0634" w:rsidP="00563F7E">
            <w:pPr>
              <w:spacing w:line="360" w:lineRule="exact"/>
              <w:ind w:right="-18"/>
              <w:jc w:val="both"/>
              <w:rPr>
                <w:rFonts w:ascii="Arial" w:hAnsi="Arial" w:cs="Arial"/>
                <w:color w:val="000000" w:themeColor="text1"/>
                <w:sz w:val="18"/>
                <w:szCs w:val="18"/>
                <w:u w:val="single"/>
              </w:rPr>
            </w:pPr>
          </w:p>
        </w:tc>
        <w:tc>
          <w:tcPr>
            <w:tcW w:w="2610" w:type="dxa"/>
            <w:gridSpan w:val="2"/>
            <w:tcMar>
              <w:top w:w="0" w:type="dxa"/>
              <w:left w:w="108" w:type="dxa"/>
              <w:bottom w:w="0" w:type="dxa"/>
              <w:right w:w="108" w:type="dxa"/>
            </w:tcMar>
            <w:vAlign w:val="bottom"/>
            <w:hideMark/>
          </w:tcPr>
          <w:p w14:paraId="7E05FFE1" w14:textId="77777777" w:rsidR="001F0634" w:rsidRPr="003C5DB3" w:rsidRDefault="001F0634" w:rsidP="00563F7E">
            <w:pPr>
              <w:pBdr>
                <w:bottom w:val="single" w:sz="4" w:space="1" w:color="auto"/>
              </w:pBdr>
              <w:spacing w:line="360" w:lineRule="exact"/>
              <w:ind w:right="-10" w:firstLine="19"/>
              <w:jc w:val="center"/>
              <w:rPr>
                <w:rFonts w:ascii="Arial" w:hAnsi="Arial" w:cs="Arial"/>
                <w:color w:val="000000" w:themeColor="text1"/>
                <w:sz w:val="18"/>
                <w:szCs w:val="18"/>
                <w:cs/>
              </w:rPr>
            </w:pPr>
            <w:r w:rsidRPr="003C5DB3">
              <w:rPr>
                <w:rFonts w:ascii="Arial" w:hAnsi="Arial" w:cs="Arial"/>
                <w:color w:val="000000" w:themeColor="text1"/>
                <w:sz w:val="18"/>
                <w:szCs w:val="18"/>
              </w:rPr>
              <w:t>Consolidated                         financial statements</w:t>
            </w:r>
          </w:p>
        </w:tc>
        <w:tc>
          <w:tcPr>
            <w:tcW w:w="2610" w:type="dxa"/>
            <w:gridSpan w:val="2"/>
            <w:tcMar>
              <w:top w:w="0" w:type="dxa"/>
              <w:left w:w="108" w:type="dxa"/>
              <w:bottom w:w="0" w:type="dxa"/>
              <w:right w:w="108" w:type="dxa"/>
            </w:tcMar>
            <w:vAlign w:val="bottom"/>
            <w:hideMark/>
          </w:tcPr>
          <w:p w14:paraId="47366308" w14:textId="77777777" w:rsidR="001F0634" w:rsidRPr="003C5DB3" w:rsidRDefault="001F0634" w:rsidP="00563F7E">
            <w:pPr>
              <w:pBdr>
                <w:bottom w:val="single" w:sz="4" w:space="1" w:color="auto"/>
              </w:pBdr>
              <w:spacing w:line="360" w:lineRule="exact"/>
              <w:ind w:right="-10" w:firstLine="19"/>
              <w:jc w:val="center"/>
              <w:rPr>
                <w:rFonts w:ascii="Arial" w:hAnsi="Arial" w:cs="Arial"/>
                <w:color w:val="000000" w:themeColor="text1"/>
                <w:sz w:val="18"/>
                <w:szCs w:val="18"/>
              </w:rPr>
            </w:pPr>
            <w:r w:rsidRPr="003C5DB3">
              <w:rPr>
                <w:rFonts w:ascii="Arial" w:hAnsi="Arial" w:cs="Arial"/>
                <w:color w:val="000000" w:themeColor="text1"/>
                <w:sz w:val="18"/>
                <w:szCs w:val="18"/>
              </w:rPr>
              <w:t>Separate                             financial statements</w:t>
            </w:r>
          </w:p>
        </w:tc>
      </w:tr>
      <w:tr w:rsidR="00BC1DA5" w:rsidRPr="003C5DB3" w14:paraId="31F4063B" w14:textId="77777777" w:rsidTr="003C5DB3">
        <w:tc>
          <w:tcPr>
            <w:tcW w:w="3960" w:type="dxa"/>
            <w:tcMar>
              <w:top w:w="0" w:type="dxa"/>
              <w:left w:w="108" w:type="dxa"/>
              <w:bottom w:w="0" w:type="dxa"/>
              <w:right w:w="108" w:type="dxa"/>
            </w:tcMar>
            <w:vAlign w:val="bottom"/>
          </w:tcPr>
          <w:p w14:paraId="752C6D28" w14:textId="77777777" w:rsidR="001F0634" w:rsidRPr="003C5DB3" w:rsidRDefault="001F0634" w:rsidP="00563F7E">
            <w:pPr>
              <w:spacing w:line="360" w:lineRule="exact"/>
              <w:ind w:right="-18"/>
              <w:jc w:val="both"/>
              <w:rPr>
                <w:rFonts w:ascii="Arial" w:hAnsi="Arial" w:cs="Arial"/>
                <w:color w:val="000000" w:themeColor="text1"/>
                <w:sz w:val="18"/>
                <w:szCs w:val="18"/>
                <w:u w:val="single"/>
              </w:rPr>
            </w:pPr>
          </w:p>
        </w:tc>
        <w:tc>
          <w:tcPr>
            <w:tcW w:w="1305" w:type="dxa"/>
            <w:tcMar>
              <w:top w:w="0" w:type="dxa"/>
              <w:left w:w="108" w:type="dxa"/>
              <w:bottom w:w="0" w:type="dxa"/>
              <w:right w:w="108" w:type="dxa"/>
            </w:tcMar>
            <w:vAlign w:val="bottom"/>
          </w:tcPr>
          <w:p w14:paraId="44648A19" w14:textId="7581AFDB" w:rsidR="001F0634" w:rsidRPr="003C5DB3" w:rsidRDefault="005E021A" w:rsidP="00563F7E">
            <w:pPr>
              <w:pBdr>
                <w:bottom w:val="single" w:sz="4" w:space="1" w:color="auto"/>
              </w:pBdr>
              <w:spacing w:line="360" w:lineRule="exact"/>
              <w:ind w:right="-10" w:firstLine="19"/>
              <w:jc w:val="center"/>
              <w:rPr>
                <w:rFonts w:ascii="Arial" w:hAnsi="Arial" w:cs="Arial"/>
                <w:color w:val="000000" w:themeColor="text1"/>
                <w:sz w:val="18"/>
                <w:szCs w:val="18"/>
                <w:cs/>
                <w:lang w:eastAsia="x-none"/>
              </w:rPr>
            </w:pPr>
            <w:r w:rsidRPr="003C5DB3">
              <w:rPr>
                <w:rFonts w:ascii="Arial" w:hAnsi="Arial" w:cs="Arial"/>
                <w:color w:val="000000" w:themeColor="text1"/>
                <w:sz w:val="18"/>
                <w:szCs w:val="18"/>
                <w:lang w:eastAsia="x-none"/>
              </w:rPr>
              <w:t>2023</w:t>
            </w:r>
          </w:p>
        </w:tc>
        <w:tc>
          <w:tcPr>
            <w:tcW w:w="1305" w:type="dxa"/>
            <w:tcMar>
              <w:top w:w="0" w:type="dxa"/>
              <w:left w:w="108" w:type="dxa"/>
              <w:bottom w:w="0" w:type="dxa"/>
              <w:right w:w="108" w:type="dxa"/>
            </w:tcMar>
            <w:vAlign w:val="bottom"/>
            <w:hideMark/>
          </w:tcPr>
          <w:p w14:paraId="6012B094" w14:textId="55974EA1" w:rsidR="001F0634" w:rsidRPr="003C5DB3" w:rsidRDefault="005E021A" w:rsidP="00563F7E">
            <w:pPr>
              <w:pBdr>
                <w:bottom w:val="single" w:sz="4" w:space="1" w:color="auto"/>
              </w:pBdr>
              <w:spacing w:line="360" w:lineRule="exact"/>
              <w:ind w:right="-10" w:firstLine="19"/>
              <w:jc w:val="center"/>
              <w:rPr>
                <w:rFonts w:ascii="Arial" w:hAnsi="Arial" w:cs="Arial"/>
                <w:color w:val="000000" w:themeColor="text1"/>
                <w:sz w:val="18"/>
                <w:szCs w:val="18"/>
                <w:lang w:eastAsia="x-none"/>
              </w:rPr>
            </w:pPr>
            <w:r w:rsidRPr="003C5DB3">
              <w:rPr>
                <w:rFonts w:ascii="Arial" w:hAnsi="Arial" w:cs="Arial"/>
                <w:color w:val="000000" w:themeColor="text1"/>
                <w:sz w:val="18"/>
                <w:szCs w:val="18"/>
                <w:lang w:eastAsia="x-none"/>
              </w:rPr>
              <w:t>2022</w:t>
            </w:r>
          </w:p>
        </w:tc>
        <w:tc>
          <w:tcPr>
            <w:tcW w:w="1305" w:type="dxa"/>
            <w:tcMar>
              <w:top w:w="0" w:type="dxa"/>
              <w:left w:w="108" w:type="dxa"/>
              <w:bottom w:w="0" w:type="dxa"/>
              <w:right w:w="108" w:type="dxa"/>
            </w:tcMar>
            <w:vAlign w:val="bottom"/>
          </w:tcPr>
          <w:p w14:paraId="480D1341" w14:textId="60C6EBDA" w:rsidR="001F0634" w:rsidRPr="003C5DB3" w:rsidRDefault="005E021A" w:rsidP="00563F7E">
            <w:pPr>
              <w:pBdr>
                <w:bottom w:val="single" w:sz="4" w:space="1" w:color="auto"/>
              </w:pBdr>
              <w:spacing w:line="360" w:lineRule="exact"/>
              <w:ind w:right="-10" w:firstLine="19"/>
              <w:jc w:val="center"/>
              <w:rPr>
                <w:rFonts w:ascii="Arial" w:hAnsi="Arial" w:cs="Arial"/>
                <w:color w:val="000000" w:themeColor="text1"/>
                <w:sz w:val="18"/>
                <w:szCs w:val="18"/>
                <w:cs/>
                <w:lang w:eastAsia="x-none"/>
              </w:rPr>
            </w:pPr>
            <w:r w:rsidRPr="003C5DB3">
              <w:rPr>
                <w:rFonts w:ascii="Arial" w:hAnsi="Arial" w:cs="Arial"/>
                <w:color w:val="000000" w:themeColor="text1"/>
                <w:sz w:val="18"/>
                <w:szCs w:val="18"/>
                <w:lang w:eastAsia="x-none"/>
              </w:rPr>
              <w:t>2023</w:t>
            </w:r>
          </w:p>
        </w:tc>
        <w:tc>
          <w:tcPr>
            <w:tcW w:w="1305" w:type="dxa"/>
            <w:tcMar>
              <w:top w:w="0" w:type="dxa"/>
              <w:left w:w="108" w:type="dxa"/>
              <w:bottom w:w="0" w:type="dxa"/>
              <w:right w:w="108" w:type="dxa"/>
            </w:tcMar>
            <w:vAlign w:val="bottom"/>
            <w:hideMark/>
          </w:tcPr>
          <w:p w14:paraId="38A87743" w14:textId="3016C00E" w:rsidR="001F0634" w:rsidRPr="003C5DB3" w:rsidRDefault="005E021A" w:rsidP="00563F7E">
            <w:pPr>
              <w:pBdr>
                <w:bottom w:val="single" w:sz="4" w:space="1" w:color="auto"/>
              </w:pBdr>
              <w:spacing w:line="360" w:lineRule="exact"/>
              <w:ind w:right="-10" w:firstLine="19"/>
              <w:jc w:val="center"/>
              <w:rPr>
                <w:rFonts w:ascii="Arial" w:hAnsi="Arial" w:cs="Arial"/>
                <w:color w:val="000000" w:themeColor="text1"/>
                <w:sz w:val="18"/>
                <w:szCs w:val="18"/>
                <w:lang w:eastAsia="x-none"/>
              </w:rPr>
            </w:pPr>
            <w:r w:rsidRPr="003C5DB3">
              <w:rPr>
                <w:rFonts w:ascii="Arial" w:hAnsi="Arial" w:cs="Arial"/>
                <w:color w:val="000000" w:themeColor="text1"/>
                <w:sz w:val="18"/>
                <w:szCs w:val="18"/>
                <w:lang w:eastAsia="x-none"/>
              </w:rPr>
              <w:t>2022</w:t>
            </w:r>
          </w:p>
        </w:tc>
      </w:tr>
      <w:tr w:rsidR="00F675E9" w:rsidRPr="003C5DB3" w14:paraId="25BDAC8D" w14:textId="77777777" w:rsidTr="003C5DB3">
        <w:tc>
          <w:tcPr>
            <w:tcW w:w="3960" w:type="dxa"/>
            <w:tcMar>
              <w:top w:w="0" w:type="dxa"/>
              <w:left w:w="108" w:type="dxa"/>
              <w:bottom w:w="0" w:type="dxa"/>
              <w:right w:w="108" w:type="dxa"/>
            </w:tcMar>
            <w:vAlign w:val="bottom"/>
          </w:tcPr>
          <w:p w14:paraId="396BECF0" w14:textId="77777777" w:rsidR="00F675E9" w:rsidRPr="003C5DB3" w:rsidRDefault="00F675E9" w:rsidP="00F675E9">
            <w:pPr>
              <w:spacing w:line="360" w:lineRule="exact"/>
              <w:ind w:left="162" w:hanging="162"/>
              <w:rPr>
                <w:rFonts w:ascii="Arial" w:hAnsi="Arial" w:cs="Arial"/>
                <w:color w:val="000000" w:themeColor="text1"/>
                <w:sz w:val="18"/>
                <w:szCs w:val="18"/>
              </w:rPr>
            </w:pPr>
            <w:r w:rsidRPr="003C5DB3">
              <w:rPr>
                <w:rFonts w:ascii="Arial" w:hAnsi="Arial" w:cs="Arial"/>
                <w:color w:val="000000" w:themeColor="text1"/>
                <w:sz w:val="18"/>
                <w:szCs w:val="18"/>
              </w:rPr>
              <w:t xml:space="preserve">Deferred tax on gains </w:t>
            </w:r>
            <w:r w:rsidRPr="003C5DB3">
              <w:rPr>
                <w:rFonts w:ascii="Arial" w:hAnsi="Arial" w:cs="Arial"/>
                <w:color w:val="000000" w:themeColor="text1"/>
                <w:sz w:val="18"/>
                <w:szCs w:val="18"/>
                <w:cs/>
              </w:rPr>
              <w:t>(</w:t>
            </w:r>
            <w:r w:rsidRPr="003C5DB3">
              <w:rPr>
                <w:rFonts w:ascii="Arial" w:hAnsi="Arial" w:cs="Arial"/>
                <w:color w:val="000000" w:themeColor="text1"/>
                <w:sz w:val="18"/>
                <w:szCs w:val="18"/>
              </w:rPr>
              <w:t>losses</w:t>
            </w:r>
            <w:r w:rsidRPr="003C5DB3">
              <w:rPr>
                <w:rFonts w:ascii="Arial" w:hAnsi="Arial" w:cs="Arial"/>
                <w:color w:val="000000" w:themeColor="text1"/>
                <w:sz w:val="18"/>
                <w:szCs w:val="18"/>
                <w:cs/>
              </w:rPr>
              <w:t xml:space="preserve">) </w:t>
            </w:r>
            <w:r w:rsidRPr="003C5DB3">
              <w:rPr>
                <w:rFonts w:ascii="Arial" w:hAnsi="Arial" w:cs="Arial"/>
                <w:color w:val="000000" w:themeColor="text1"/>
                <w:sz w:val="18"/>
                <w:szCs w:val="18"/>
              </w:rPr>
              <w:t>from hedge accounting</w:t>
            </w:r>
          </w:p>
        </w:tc>
        <w:tc>
          <w:tcPr>
            <w:tcW w:w="1305" w:type="dxa"/>
            <w:tcMar>
              <w:top w:w="0" w:type="dxa"/>
              <w:left w:w="108" w:type="dxa"/>
              <w:bottom w:w="0" w:type="dxa"/>
              <w:right w:w="108" w:type="dxa"/>
            </w:tcMar>
            <w:vAlign w:val="bottom"/>
          </w:tcPr>
          <w:p w14:paraId="7C6D91BE" w14:textId="49ECB70F" w:rsidR="00F675E9" w:rsidRPr="003C5DB3" w:rsidRDefault="00F675E9" w:rsidP="00F675E9">
            <w:pPr>
              <w:tabs>
                <w:tab w:val="decimal" w:pos="969"/>
              </w:tabs>
              <w:spacing w:line="360" w:lineRule="exact"/>
              <w:ind w:right="-10" w:firstLine="19"/>
              <w:rPr>
                <w:rFonts w:ascii="Arial" w:hAnsi="Arial" w:cs="Arial"/>
                <w:color w:val="000000" w:themeColor="text1"/>
                <w:sz w:val="18"/>
                <w:szCs w:val="18"/>
                <w:lang w:eastAsia="x-none"/>
              </w:rPr>
            </w:pPr>
            <w:r w:rsidRPr="003C5DB3">
              <w:rPr>
                <w:rFonts w:ascii="Arial" w:hAnsi="Arial" w:cs="Arial"/>
                <w:sz w:val="18"/>
                <w:szCs w:val="18"/>
                <w:cs/>
              </w:rPr>
              <w:t>(</w:t>
            </w:r>
            <w:r w:rsidRPr="003C5DB3">
              <w:rPr>
                <w:rFonts w:ascii="Arial" w:hAnsi="Arial" w:cs="Arial"/>
                <w:sz w:val="18"/>
                <w:szCs w:val="18"/>
              </w:rPr>
              <w:t>10</w:t>
            </w:r>
            <w:r w:rsidRPr="003C5DB3">
              <w:rPr>
                <w:rFonts w:ascii="Arial" w:hAnsi="Arial" w:cs="Arial"/>
                <w:sz w:val="18"/>
                <w:szCs w:val="18"/>
                <w:cs/>
              </w:rPr>
              <w:t>)</w:t>
            </w:r>
          </w:p>
        </w:tc>
        <w:tc>
          <w:tcPr>
            <w:tcW w:w="1305" w:type="dxa"/>
            <w:tcMar>
              <w:top w:w="0" w:type="dxa"/>
              <w:left w:w="108" w:type="dxa"/>
              <w:bottom w:w="0" w:type="dxa"/>
              <w:right w:w="108" w:type="dxa"/>
            </w:tcMar>
            <w:vAlign w:val="bottom"/>
          </w:tcPr>
          <w:p w14:paraId="127D2F12" w14:textId="7AB9FCC8" w:rsidR="00F675E9" w:rsidRPr="003C5DB3" w:rsidRDefault="00F675E9" w:rsidP="00F675E9">
            <w:pPr>
              <w:tabs>
                <w:tab w:val="decimal" w:pos="969"/>
              </w:tabs>
              <w:spacing w:line="360" w:lineRule="exact"/>
              <w:ind w:right="-10" w:firstLine="19"/>
              <w:rPr>
                <w:rFonts w:ascii="Arial" w:hAnsi="Arial" w:cs="Arial"/>
                <w:color w:val="000000" w:themeColor="text1"/>
                <w:sz w:val="18"/>
                <w:szCs w:val="18"/>
                <w:lang w:eastAsia="x-none"/>
              </w:rPr>
            </w:pPr>
            <w:r w:rsidRPr="003C5DB3">
              <w:rPr>
                <w:rFonts w:ascii="Arial" w:hAnsi="Arial" w:cs="Arial"/>
                <w:color w:val="000000" w:themeColor="text1"/>
                <w:sz w:val="18"/>
                <w:szCs w:val="18"/>
                <w:lang w:eastAsia="x-none"/>
              </w:rPr>
              <w:t>181</w:t>
            </w:r>
          </w:p>
        </w:tc>
        <w:tc>
          <w:tcPr>
            <w:tcW w:w="1305" w:type="dxa"/>
            <w:tcMar>
              <w:top w:w="0" w:type="dxa"/>
              <w:left w:w="108" w:type="dxa"/>
              <w:bottom w:w="0" w:type="dxa"/>
              <w:right w:w="108" w:type="dxa"/>
            </w:tcMar>
            <w:vAlign w:val="bottom"/>
          </w:tcPr>
          <w:p w14:paraId="6783818E" w14:textId="0C6EE6FF" w:rsidR="00F675E9" w:rsidRPr="003C5DB3" w:rsidRDefault="00F675E9" w:rsidP="00F675E9">
            <w:pPr>
              <w:tabs>
                <w:tab w:val="decimal" w:pos="969"/>
              </w:tabs>
              <w:spacing w:line="360" w:lineRule="exact"/>
              <w:ind w:right="-10" w:firstLine="19"/>
              <w:rPr>
                <w:rFonts w:ascii="Arial" w:hAnsi="Arial" w:cs="Arial"/>
                <w:color w:val="000000" w:themeColor="text1"/>
                <w:sz w:val="18"/>
                <w:szCs w:val="18"/>
                <w:lang w:eastAsia="x-none"/>
              </w:rPr>
            </w:pPr>
            <w:r w:rsidRPr="003C5DB3">
              <w:rPr>
                <w:rFonts w:ascii="Arial" w:hAnsi="Arial" w:cs="Arial"/>
                <w:sz w:val="18"/>
                <w:szCs w:val="18"/>
                <w:cs/>
              </w:rPr>
              <w:t>(</w:t>
            </w:r>
            <w:r w:rsidRPr="003C5DB3">
              <w:rPr>
                <w:rFonts w:ascii="Arial" w:hAnsi="Arial" w:cs="Arial"/>
                <w:sz w:val="18"/>
                <w:szCs w:val="18"/>
              </w:rPr>
              <w:t>10</w:t>
            </w:r>
            <w:r w:rsidRPr="003C5DB3">
              <w:rPr>
                <w:rFonts w:ascii="Arial" w:hAnsi="Arial" w:cs="Arial"/>
                <w:sz w:val="18"/>
                <w:szCs w:val="18"/>
                <w:cs/>
              </w:rPr>
              <w:t>)</w:t>
            </w:r>
          </w:p>
        </w:tc>
        <w:tc>
          <w:tcPr>
            <w:tcW w:w="1305" w:type="dxa"/>
            <w:tcMar>
              <w:top w:w="0" w:type="dxa"/>
              <w:left w:w="108" w:type="dxa"/>
              <w:bottom w:w="0" w:type="dxa"/>
              <w:right w:w="108" w:type="dxa"/>
            </w:tcMar>
            <w:vAlign w:val="bottom"/>
          </w:tcPr>
          <w:p w14:paraId="3B0E1162" w14:textId="4C237D71" w:rsidR="00F675E9" w:rsidRPr="003C5DB3" w:rsidRDefault="00F675E9" w:rsidP="00F675E9">
            <w:pPr>
              <w:tabs>
                <w:tab w:val="decimal" w:pos="969"/>
              </w:tabs>
              <w:spacing w:line="360" w:lineRule="exact"/>
              <w:ind w:right="-10" w:firstLine="19"/>
              <w:rPr>
                <w:rFonts w:ascii="Arial" w:hAnsi="Arial" w:cs="Arial"/>
                <w:color w:val="000000" w:themeColor="text1"/>
                <w:sz w:val="18"/>
                <w:szCs w:val="18"/>
                <w:lang w:eastAsia="x-none"/>
              </w:rPr>
            </w:pPr>
            <w:r w:rsidRPr="003C5DB3">
              <w:rPr>
                <w:rFonts w:ascii="Arial" w:hAnsi="Arial" w:cs="Arial"/>
                <w:color w:val="000000" w:themeColor="text1"/>
                <w:sz w:val="18"/>
                <w:szCs w:val="18"/>
                <w:lang w:eastAsia="x-none"/>
              </w:rPr>
              <w:t>181</w:t>
            </w:r>
          </w:p>
        </w:tc>
      </w:tr>
      <w:tr w:rsidR="00F675E9" w:rsidRPr="003C5DB3" w14:paraId="4F2A4EFC" w14:textId="77777777" w:rsidTr="003C5DB3">
        <w:tc>
          <w:tcPr>
            <w:tcW w:w="3960" w:type="dxa"/>
            <w:tcMar>
              <w:top w:w="0" w:type="dxa"/>
              <w:left w:w="108" w:type="dxa"/>
              <w:bottom w:w="0" w:type="dxa"/>
              <w:right w:w="108" w:type="dxa"/>
            </w:tcMar>
            <w:vAlign w:val="bottom"/>
          </w:tcPr>
          <w:p w14:paraId="78916FCA" w14:textId="77777777" w:rsidR="00F675E9" w:rsidRPr="003C5DB3" w:rsidRDefault="00F675E9" w:rsidP="00F675E9">
            <w:pPr>
              <w:tabs>
                <w:tab w:val="left" w:pos="567"/>
                <w:tab w:val="left" w:pos="1134"/>
                <w:tab w:val="left" w:pos="1701"/>
              </w:tabs>
              <w:spacing w:line="360" w:lineRule="exact"/>
              <w:ind w:left="162" w:right="-108" w:hanging="162"/>
              <w:rPr>
                <w:rFonts w:ascii="Arial" w:hAnsi="Arial" w:cs="Arial"/>
                <w:color w:val="000000" w:themeColor="text1"/>
                <w:sz w:val="18"/>
                <w:szCs w:val="18"/>
              </w:rPr>
            </w:pPr>
            <w:r w:rsidRPr="003C5DB3">
              <w:rPr>
                <w:rFonts w:ascii="Arial" w:hAnsi="Arial" w:cs="Arial"/>
                <w:color w:val="000000" w:themeColor="text1"/>
                <w:spacing w:val="-2"/>
                <w:sz w:val="18"/>
                <w:szCs w:val="18"/>
              </w:rPr>
              <w:t xml:space="preserve">Deferred tax on gains </w:t>
            </w:r>
            <w:r w:rsidRPr="003C5DB3">
              <w:rPr>
                <w:rFonts w:ascii="Arial" w:hAnsi="Arial" w:cs="Arial"/>
                <w:color w:val="000000" w:themeColor="text1"/>
                <w:spacing w:val="-2"/>
                <w:sz w:val="18"/>
                <w:szCs w:val="18"/>
                <w:cs/>
              </w:rPr>
              <w:t>(</w:t>
            </w:r>
            <w:r w:rsidRPr="003C5DB3">
              <w:rPr>
                <w:rFonts w:ascii="Arial" w:hAnsi="Arial" w:cs="Arial"/>
                <w:color w:val="000000" w:themeColor="text1"/>
                <w:spacing w:val="-2"/>
                <w:sz w:val="18"/>
                <w:szCs w:val="18"/>
              </w:rPr>
              <w:t>losses</w:t>
            </w:r>
            <w:r w:rsidRPr="003C5DB3">
              <w:rPr>
                <w:rFonts w:ascii="Arial" w:hAnsi="Arial" w:cs="Arial"/>
                <w:color w:val="000000" w:themeColor="text1"/>
                <w:spacing w:val="-2"/>
                <w:sz w:val="18"/>
                <w:szCs w:val="18"/>
                <w:cs/>
              </w:rPr>
              <w:t xml:space="preserve">) </w:t>
            </w:r>
            <w:r w:rsidRPr="003C5DB3">
              <w:rPr>
                <w:rFonts w:ascii="Arial" w:hAnsi="Arial" w:cs="Arial"/>
                <w:color w:val="000000" w:themeColor="text1"/>
                <w:spacing w:val="-2"/>
                <w:sz w:val="18"/>
                <w:szCs w:val="18"/>
              </w:rPr>
              <w:t xml:space="preserve">from the </w:t>
            </w:r>
            <w:proofErr w:type="gramStart"/>
            <w:r w:rsidRPr="003C5DB3">
              <w:rPr>
                <w:rFonts w:ascii="Arial" w:hAnsi="Arial" w:cs="Arial"/>
                <w:color w:val="000000" w:themeColor="text1"/>
                <w:spacing w:val="-2"/>
                <w:sz w:val="18"/>
                <w:szCs w:val="18"/>
              </w:rPr>
              <w:t>changes</w:t>
            </w:r>
            <w:r w:rsidRPr="003C5DB3">
              <w:rPr>
                <w:rFonts w:ascii="Arial" w:hAnsi="Arial" w:cs="Arial"/>
                <w:color w:val="000000" w:themeColor="text1"/>
                <w:spacing w:val="-2"/>
                <w:sz w:val="18"/>
                <w:szCs w:val="18"/>
                <w:cs/>
              </w:rPr>
              <w:t xml:space="preserve">  </w:t>
            </w:r>
            <w:r w:rsidRPr="003C5DB3">
              <w:rPr>
                <w:rFonts w:ascii="Arial" w:hAnsi="Arial" w:cs="Arial"/>
                <w:color w:val="000000" w:themeColor="text1"/>
                <w:spacing w:val="-2"/>
                <w:sz w:val="18"/>
                <w:szCs w:val="18"/>
              </w:rPr>
              <w:t>in</w:t>
            </w:r>
            <w:proofErr w:type="gramEnd"/>
            <w:r w:rsidRPr="003C5DB3">
              <w:rPr>
                <w:rFonts w:ascii="Arial" w:hAnsi="Arial" w:cs="Arial"/>
                <w:color w:val="000000" w:themeColor="text1"/>
                <w:spacing w:val="-2"/>
                <w:sz w:val="18"/>
                <w:szCs w:val="18"/>
              </w:rPr>
              <w:t xml:space="preserve"> value of investments in debt securities measured at fair value through</w:t>
            </w:r>
            <w:r w:rsidRPr="003C5DB3">
              <w:rPr>
                <w:rFonts w:ascii="Arial" w:hAnsi="Arial" w:cs="Arial"/>
                <w:color w:val="000000" w:themeColor="text1"/>
                <w:sz w:val="18"/>
                <w:szCs w:val="18"/>
              </w:rPr>
              <w:t xml:space="preserve"> other comprehensive income</w:t>
            </w:r>
          </w:p>
        </w:tc>
        <w:tc>
          <w:tcPr>
            <w:tcW w:w="1305" w:type="dxa"/>
            <w:tcMar>
              <w:top w:w="0" w:type="dxa"/>
              <w:left w:w="108" w:type="dxa"/>
              <w:bottom w:w="0" w:type="dxa"/>
              <w:right w:w="108" w:type="dxa"/>
            </w:tcMar>
            <w:vAlign w:val="bottom"/>
          </w:tcPr>
          <w:p w14:paraId="7E7A9F07" w14:textId="6B2CB962" w:rsidR="00F675E9" w:rsidRPr="003C5DB3" w:rsidRDefault="00F675E9" w:rsidP="00F675E9">
            <w:pPr>
              <w:tabs>
                <w:tab w:val="decimal" w:pos="969"/>
              </w:tabs>
              <w:spacing w:line="360" w:lineRule="exact"/>
              <w:ind w:right="-10" w:firstLine="19"/>
              <w:rPr>
                <w:rFonts w:ascii="Arial" w:hAnsi="Arial" w:cs="Arial"/>
                <w:color w:val="000000" w:themeColor="text1"/>
                <w:sz w:val="18"/>
                <w:szCs w:val="18"/>
                <w:lang w:eastAsia="x-none"/>
              </w:rPr>
            </w:pPr>
            <w:r w:rsidRPr="003C5DB3">
              <w:rPr>
                <w:rFonts w:ascii="Arial" w:hAnsi="Arial" w:cs="Arial"/>
                <w:sz w:val="18"/>
                <w:szCs w:val="18"/>
                <w:cs/>
              </w:rPr>
              <w:t>(</w:t>
            </w:r>
            <w:r w:rsidRPr="003C5DB3">
              <w:rPr>
                <w:rFonts w:ascii="Arial" w:hAnsi="Arial" w:cs="Arial"/>
                <w:sz w:val="18"/>
                <w:szCs w:val="18"/>
              </w:rPr>
              <w:t>44</w:t>
            </w:r>
            <w:r w:rsidR="000C00AC">
              <w:rPr>
                <w:rFonts w:ascii="Arial" w:hAnsi="Arial" w:cs="Arial"/>
                <w:sz w:val="18"/>
                <w:szCs w:val="18"/>
              </w:rPr>
              <w:t>0</w:t>
            </w:r>
            <w:r w:rsidRPr="003C5DB3">
              <w:rPr>
                <w:rFonts w:ascii="Arial" w:hAnsi="Arial" w:cs="Arial"/>
                <w:sz w:val="18"/>
                <w:szCs w:val="18"/>
                <w:cs/>
              </w:rPr>
              <w:t>)</w:t>
            </w:r>
          </w:p>
        </w:tc>
        <w:tc>
          <w:tcPr>
            <w:tcW w:w="1305" w:type="dxa"/>
            <w:tcMar>
              <w:top w:w="0" w:type="dxa"/>
              <w:left w:w="108" w:type="dxa"/>
              <w:bottom w:w="0" w:type="dxa"/>
              <w:right w:w="108" w:type="dxa"/>
            </w:tcMar>
            <w:vAlign w:val="bottom"/>
          </w:tcPr>
          <w:p w14:paraId="4133B91E" w14:textId="08902A67" w:rsidR="00F675E9" w:rsidRPr="003C5DB3" w:rsidRDefault="00F675E9" w:rsidP="00F675E9">
            <w:pPr>
              <w:tabs>
                <w:tab w:val="decimal" w:pos="969"/>
              </w:tabs>
              <w:spacing w:line="360" w:lineRule="exact"/>
              <w:ind w:right="-10" w:firstLine="19"/>
              <w:rPr>
                <w:rFonts w:ascii="Arial" w:hAnsi="Arial" w:cs="Arial"/>
                <w:color w:val="000000" w:themeColor="text1"/>
                <w:sz w:val="18"/>
                <w:szCs w:val="18"/>
                <w:lang w:eastAsia="x-none"/>
              </w:rPr>
            </w:pPr>
            <w:r w:rsidRPr="003C5DB3">
              <w:rPr>
                <w:rFonts w:ascii="Arial" w:hAnsi="Arial" w:cs="Arial"/>
                <w:color w:val="000000" w:themeColor="text1"/>
                <w:sz w:val="18"/>
                <w:szCs w:val="18"/>
                <w:cs/>
                <w:lang w:eastAsia="x-none"/>
              </w:rPr>
              <w:t>(</w:t>
            </w:r>
            <w:r w:rsidRPr="003C5DB3">
              <w:rPr>
                <w:rFonts w:ascii="Arial" w:hAnsi="Arial" w:cs="Arial"/>
                <w:color w:val="000000" w:themeColor="text1"/>
                <w:sz w:val="18"/>
                <w:szCs w:val="18"/>
                <w:lang w:eastAsia="x-none"/>
              </w:rPr>
              <w:t>305</w:t>
            </w:r>
            <w:r w:rsidRPr="003C5DB3">
              <w:rPr>
                <w:rFonts w:ascii="Arial" w:hAnsi="Arial" w:cs="Arial"/>
                <w:color w:val="000000" w:themeColor="text1"/>
                <w:sz w:val="18"/>
                <w:szCs w:val="18"/>
                <w:cs/>
                <w:lang w:eastAsia="x-none"/>
              </w:rPr>
              <w:t>)</w:t>
            </w:r>
          </w:p>
        </w:tc>
        <w:tc>
          <w:tcPr>
            <w:tcW w:w="1305" w:type="dxa"/>
            <w:tcMar>
              <w:top w:w="0" w:type="dxa"/>
              <w:left w:w="108" w:type="dxa"/>
              <w:bottom w:w="0" w:type="dxa"/>
              <w:right w:w="108" w:type="dxa"/>
            </w:tcMar>
            <w:vAlign w:val="bottom"/>
          </w:tcPr>
          <w:p w14:paraId="78518B30" w14:textId="15A07857" w:rsidR="00F675E9" w:rsidRPr="003C5DB3" w:rsidRDefault="00F675E9" w:rsidP="00F675E9">
            <w:pPr>
              <w:tabs>
                <w:tab w:val="decimal" w:pos="969"/>
              </w:tabs>
              <w:spacing w:line="360" w:lineRule="exact"/>
              <w:ind w:right="-10"/>
              <w:rPr>
                <w:rFonts w:ascii="Arial" w:hAnsi="Arial" w:cs="Arial"/>
                <w:color w:val="000000" w:themeColor="text1"/>
                <w:sz w:val="18"/>
                <w:szCs w:val="18"/>
                <w:lang w:eastAsia="x-none"/>
              </w:rPr>
            </w:pPr>
            <w:r w:rsidRPr="003C5DB3">
              <w:rPr>
                <w:rFonts w:ascii="Arial" w:hAnsi="Arial" w:cs="Arial"/>
                <w:sz w:val="18"/>
                <w:szCs w:val="18"/>
                <w:cs/>
              </w:rPr>
              <w:t>(</w:t>
            </w:r>
            <w:r w:rsidRPr="003C5DB3">
              <w:rPr>
                <w:rFonts w:ascii="Arial" w:hAnsi="Arial" w:cs="Arial"/>
                <w:sz w:val="18"/>
                <w:szCs w:val="18"/>
              </w:rPr>
              <w:t>442</w:t>
            </w:r>
            <w:r w:rsidRPr="003C5DB3">
              <w:rPr>
                <w:rFonts w:ascii="Arial" w:hAnsi="Arial" w:cs="Arial"/>
                <w:sz w:val="18"/>
                <w:szCs w:val="18"/>
                <w:cs/>
              </w:rPr>
              <w:t>)</w:t>
            </w:r>
          </w:p>
        </w:tc>
        <w:tc>
          <w:tcPr>
            <w:tcW w:w="1305" w:type="dxa"/>
            <w:tcMar>
              <w:top w:w="0" w:type="dxa"/>
              <w:left w:w="108" w:type="dxa"/>
              <w:bottom w:w="0" w:type="dxa"/>
              <w:right w:w="108" w:type="dxa"/>
            </w:tcMar>
            <w:vAlign w:val="bottom"/>
          </w:tcPr>
          <w:p w14:paraId="6B55A1BA" w14:textId="1DB7566F" w:rsidR="00F675E9" w:rsidRPr="003C5DB3" w:rsidRDefault="00F675E9" w:rsidP="00F675E9">
            <w:pPr>
              <w:tabs>
                <w:tab w:val="decimal" w:pos="969"/>
              </w:tabs>
              <w:spacing w:line="360" w:lineRule="exact"/>
              <w:ind w:right="-10" w:firstLine="19"/>
              <w:rPr>
                <w:rFonts w:ascii="Arial" w:hAnsi="Arial" w:cs="Arial"/>
                <w:color w:val="000000" w:themeColor="text1"/>
                <w:sz w:val="18"/>
                <w:szCs w:val="18"/>
                <w:lang w:eastAsia="x-none"/>
              </w:rPr>
            </w:pPr>
            <w:r w:rsidRPr="003C5DB3">
              <w:rPr>
                <w:rFonts w:ascii="Arial" w:hAnsi="Arial" w:cs="Arial"/>
                <w:color w:val="000000" w:themeColor="text1"/>
                <w:sz w:val="18"/>
                <w:szCs w:val="18"/>
                <w:cs/>
                <w:lang w:eastAsia="x-none"/>
              </w:rPr>
              <w:t>(</w:t>
            </w:r>
            <w:r w:rsidRPr="003C5DB3">
              <w:rPr>
                <w:rFonts w:ascii="Arial" w:hAnsi="Arial" w:cs="Arial"/>
                <w:color w:val="000000" w:themeColor="text1"/>
                <w:sz w:val="18"/>
                <w:szCs w:val="18"/>
                <w:lang w:eastAsia="x-none"/>
              </w:rPr>
              <w:t>305</w:t>
            </w:r>
            <w:r w:rsidRPr="003C5DB3">
              <w:rPr>
                <w:rFonts w:ascii="Arial" w:hAnsi="Arial" w:cs="Arial"/>
                <w:color w:val="000000" w:themeColor="text1"/>
                <w:sz w:val="18"/>
                <w:szCs w:val="18"/>
                <w:cs/>
                <w:lang w:eastAsia="x-none"/>
              </w:rPr>
              <w:t>)</w:t>
            </w:r>
          </w:p>
        </w:tc>
      </w:tr>
      <w:tr w:rsidR="00F675E9" w:rsidRPr="003C5DB3" w14:paraId="1EB11E12" w14:textId="77777777" w:rsidTr="003C5DB3">
        <w:tc>
          <w:tcPr>
            <w:tcW w:w="3960" w:type="dxa"/>
            <w:tcMar>
              <w:top w:w="0" w:type="dxa"/>
              <w:left w:w="108" w:type="dxa"/>
              <w:bottom w:w="0" w:type="dxa"/>
              <w:right w:w="108" w:type="dxa"/>
            </w:tcMar>
            <w:vAlign w:val="bottom"/>
          </w:tcPr>
          <w:p w14:paraId="25250179" w14:textId="77777777" w:rsidR="00F675E9" w:rsidRPr="003C5DB3" w:rsidRDefault="00F675E9" w:rsidP="00F675E9">
            <w:pPr>
              <w:tabs>
                <w:tab w:val="left" w:pos="567"/>
                <w:tab w:val="left" w:pos="1134"/>
                <w:tab w:val="left" w:pos="1701"/>
              </w:tabs>
              <w:spacing w:line="360" w:lineRule="exact"/>
              <w:ind w:left="162" w:right="-108" w:hanging="162"/>
              <w:rPr>
                <w:rFonts w:ascii="Arial" w:hAnsi="Arial" w:cs="Arial"/>
                <w:color w:val="000000" w:themeColor="text1"/>
                <w:sz w:val="18"/>
                <w:szCs w:val="18"/>
              </w:rPr>
            </w:pPr>
            <w:r w:rsidRPr="003C5DB3">
              <w:rPr>
                <w:rFonts w:ascii="Arial" w:hAnsi="Arial" w:cs="Arial"/>
                <w:color w:val="000000" w:themeColor="text1"/>
                <w:spacing w:val="-2"/>
                <w:sz w:val="18"/>
                <w:szCs w:val="18"/>
              </w:rPr>
              <w:t xml:space="preserve">Deferred tax on gains </w:t>
            </w:r>
            <w:r w:rsidRPr="003C5DB3">
              <w:rPr>
                <w:rFonts w:ascii="Arial" w:hAnsi="Arial" w:cs="Arial"/>
                <w:color w:val="000000" w:themeColor="text1"/>
                <w:spacing w:val="-2"/>
                <w:sz w:val="18"/>
                <w:szCs w:val="18"/>
                <w:cs/>
              </w:rPr>
              <w:t>(</w:t>
            </w:r>
            <w:r w:rsidRPr="003C5DB3">
              <w:rPr>
                <w:rFonts w:ascii="Arial" w:hAnsi="Arial" w:cs="Arial"/>
                <w:color w:val="000000" w:themeColor="text1"/>
                <w:spacing w:val="-2"/>
                <w:sz w:val="18"/>
                <w:szCs w:val="18"/>
              </w:rPr>
              <w:t>losses</w:t>
            </w:r>
            <w:r w:rsidRPr="003C5DB3">
              <w:rPr>
                <w:rFonts w:ascii="Arial" w:hAnsi="Arial" w:cs="Arial"/>
                <w:color w:val="000000" w:themeColor="text1"/>
                <w:spacing w:val="-2"/>
                <w:sz w:val="18"/>
                <w:szCs w:val="18"/>
                <w:cs/>
              </w:rPr>
              <w:t xml:space="preserve">) </w:t>
            </w:r>
            <w:r w:rsidRPr="003C5DB3">
              <w:rPr>
                <w:rFonts w:ascii="Arial" w:hAnsi="Arial" w:cs="Arial"/>
                <w:color w:val="000000" w:themeColor="text1"/>
                <w:spacing w:val="-2"/>
                <w:sz w:val="18"/>
                <w:szCs w:val="18"/>
              </w:rPr>
              <w:t>from the changes</w:t>
            </w:r>
            <w:r w:rsidRPr="003C5DB3">
              <w:rPr>
                <w:rFonts w:ascii="Arial" w:hAnsi="Arial" w:cs="Arial"/>
                <w:color w:val="000000" w:themeColor="text1"/>
                <w:spacing w:val="-2"/>
                <w:sz w:val="18"/>
                <w:szCs w:val="18"/>
                <w:cs/>
              </w:rPr>
              <w:t xml:space="preserve">  </w:t>
            </w:r>
            <w:r w:rsidRPr="003C5DB3">
              <w:rPr>
                <w:rFonts w:ascii="Arial" w:hAnsi="Arial" w:cs="Arial"/>
                <w:color w:val="000000" w:themeColor="text1"/>
                <w:spacing w:val="-2"/>
                <w:sz w:val="18"/>
                <w:szCs w:val="18"/>
              </w:rPr>
              <w:t>in value of investments in equity securities</w:t>
            </w:r>
            <w:r w:rsidRPr="003C5DB3">
              <w:rPr>
                <w:rFonts w:ascii="Arial" w:hAnsi="Arial" w:cs="Arial"/>
                <w:color w:val="000000" w:themeColor="text1"/>
                <w:sz w:val="18"/>
                <w:szCs w:val="18"/>
              </w:rPr>
              <w:t xml:space="preserve"> designated at fair value through other comprehensive income</w:t>
            </w:r>
          </w:p>
        </w:tc>
        <w:tc>
          <w:tcPr>
            <w:tcW w:w="1305" w:type="dxa"/>
            <w:tcMar>
              <w:top w:w="0" w:type="dxa"/>
              <w:left w:w="108" w:type="dxa"/>
              <w:bottom w:w="0" w:type="dxa"/>
              <w:right w:w="108" w:type="dxa"/>
            </w:tcMar>
            <w:vAlign w:val="bottom"/>
          </w:tcPr>
          <w:p w14:paraId="17B65654" w14:textId="3F17E4EA" w:rsidR="00F675E9" w:rsidRPr="003C5DB3" w:rsidRDefault="00F675E9" w:rsidP="00F675E9">
            <w:pPr>
              <w:tabs>
                <w:tab w:val="decimal" w:pos="969"/>
              </w:tabs>
              <w:spacing w:line="360" w:lineRule="exact"/>
              <w:ind w:right="-10" w:firstLine="19"/>
              <w:rPr>
                <w:rFonts w:ascii="Arial" w:hAnsi="Arial" w:cs="Arial"/>
                <w:color w:val="000000" w:themeColor="text1"/>
                <w:sz w:val="18"/>
                <w:szCs w:val="18"/>
                <w:lang w:eastAsia="x-none"/>
              </w:rPr>
            </w:pPr>
            <w:r w:rsidRPr="003C5DB3">
              <w:rPr>
                <w:rFonts w:ascii="Arial" w:hAnsi="Arial" w:cs="Arial"/>
                <w:sz w:val="18"/>
                <w:szCs w:val="18"/>
                <w:cs/>
              </w:rPr>
              <w:t>(</w:t>
            </w:r>
            <w:r w:rsidRPr="003C5DB3">
              <w:rPr>
                <w:rFonts w:ascii="Arial" w:hAnsi="Arial" w:cs="Arial"/>
                <w:sz w:val="18"/>
                <w:szCs w:val="18"/>
              </w:rPr>
              <w:t>15</w:t>
            </w:r>
            <w:r w:rsidR="000C00AC">
              <w:rPr>
                <w:rFonts w:ascii="Arial" w:hAnsi="Arial" w:cs="Arial"/>
                <w:sz w:val="18"/>
                <w:szCs w:val="18"/>
              </w:rPr>
              <w:t>9</w:t>
            </w:r>
            <w:r w:rsidRPr="003C5DB3">
              <w:rPr>
                <w:rFonts w:ascii="Arial" w:hAnsi="Arial" w:cs="Arial"/>
                <w:sz w:val="18"/>
                <w:szCs w:val="18"/>
                <w:cs/>
              </w:rPr>
              <w:t>)</w:t>
            </w:r>
          </w:p>
        </w:tc>
        <w:tc>
          <w:tcPr>
            <w:tcW w:w="1305" w:type="dxa"/>
            <w:tcMar>
              <w:top w:w="0" w:type="dxa"/>
              <w:left w:w="108" w:type="dxa"/>
              <w:bottom w:w="0" w:type="dxa"/>
              <w:right w:w="108" w:type="dxa"/>
            </w:tcMar>
            <w:vAlign w:val="bottom"/>
          </w:tcPr>
          <w:p w14:paraId="491A800C" w14:textId="1D7BAFD3" w:rsidR="00F675E9" w:rsidRPr="003C5DB3" w:rsidRDefault="00F675E9" w:rsidP="00F675E9">
            <w:pPr>
              <w:tabs>
                <w:tab w:val="decimal" w:pos="969"/>
              </w:tabs>
              <w:spacing w:line="360" w:lineRule="exact"/>
              <w:ind w:right="-10" w:firstLine="19"/>
              <w:rPr>
                <w:rFonts w:ascii="Arial" w:hAnsi="Arial" w:cs="Arial"/>
                <w:color w:val="000000" w:themeColor="text1"/>
                <w:sz w:val="18"/>
                <w:szCs w:val="18"/>
                <w:lang w:eastAsia="x-none"/>
              </w:rPr>
            </w:pPr>
            <w:r w:rsidRPr="003C5DB3">
              <w:rPr>
                <w:rFonts w:ascii="Arial" w:hAnsi="Arial" w:cs="Arial"/>
                <w:color w:val="000000" w:themeColor="text1"/>
                <w:sz w:val="18"/>
                <w:szCs w:val="18"/>
                <w:cs/>
                <w:lang w:eastAsia="x-none"/>
              </w:rPr>
              <w:t>(</w:t>
            </w:r>
            <w:r w:rsidRPr="003C5DB3">
              <w:rPr>
                <w:rFonts w:ascii="Arial" w:hAnsi="Arial" w:cs="Arial"/>
                <w:color w:val="000000" w:themeColor="text1"/>
                <w:sz w:val="18"/>
                <w:szCs w:val="18"/>
                <w:lang w:eastAsia="x-none"/>
              </w:rPr>
              <w:t>66</w:t>
            </w:r>
            <w:r w:rsidRPr="003C5DB3">
              <w:rPr>
                <w:rFonts w:ascii="Arial" w:hAnsi="Arial" w:cs="Arial"/>
                <w:color w:val="000000" w:themeColor="text1"/>
                <w:sz w:val="18"/>
                <w:szCs w:val="18"/>
                <w:cs/>
                <w:lang w:eastAsia="x-none"/>
              </w:rPr>
              <w:t>)</w:t>
            </w:r>
          </w:p>
        </w:tc>
        <w:tc>
          <w:tcPr>
            <w:tcW w:w="1305" w:type="dxa"/>
            <w:tcMar>
              <w:top w:w="0" w:type="dxa"/>
              <w:left w:w="108" w:type="dxa"/>
              <w:bottom w:w="0" w:type="dxa"/>
              <w:right w:w="108" w:type="dxa"/>
            </w:tcMar>
            <w:vAlign w:val="bottom"/>
          </w:tcPr>
          <w:p w14:paraId="18AF3AA8" w14:textId="618CBAD2" w:rsidR="00F675E9" w:rsidRPr="003C5DB3" w:rsidRDefault="00F675E9" w:rsidP="00F675E9">
            <w:pPr>
              <w:tabs>
                <w:tab w:val="decimal" w:pos="969"/>
              </w:tabs>
              <w:spacing w:line="360" w:lineRule="exact"/>
              <w:ind w:right="-10" w:firstLine="19"/>
              <w:rPr>
                <w:rFonts w:ascii="Arial" w:hAnsi="Arial" w:cs="Arial"/>
                <w:color w:val="000000" w:themeColor="text1"/>
                <w:sz w:val="18"/>
                <w:szCs w:val="18"/>
                <w:lang w:eastAsia="x-none"/>
              </w:rPr>
            </w:pPr>
            <w:r w:rsidRPr="003C5DB3">
              <w:rPr>
                <w:rFonts w:ascii="Arial" w:hAnsi="Arial" w:cs="Arial"/>
                <w:sz w:val="18"/>
                <w:szCs w:val="18"/>
                <w:cs/>
              </w:rPr>
              <w:t>(</w:t>
            </w:r>
            <w:r w:rsidRPr="003C5DB3">
              <w:rPr>
                <w:rFonts w:ascii="Arial" w:hAnsi="Arial" w:cs="Arial"/>
                <w:sz w:val="18"/>
                <w:szCs w:val="18"/>
              </w:rPr>
              <w:t>15</w:t>
            </w:r>
            <w:r w:rsidR="000C00AC">
              <w:rPr>
                <w:rFonts w:ascii="Arial" w:hAnsi="Arial" w:cs="Arial"/>
                <w:sz w:val="18"/>
                <w:szCs w:val="18"/>
              </w:rPr>
              <w:t>9</w:t>
            </w:r>
            <w:r w:rsidRPr="003C5DB3">
              <w:rPr>
                <w:rFonts w:ascii="Arial" w:hAnsi="Arial" w:cs="Arial"/>
                <w:sz w:val="18"/>
                <w:szCs w:val="18"/>
                <w:cs/>
              </w:rPr>
              <w:t>)</w:t>
            </w:r>
          </w:p>
        </w:tc>
        <w:tc>
          <w:tcPr>
            <w:tcW w:w="1305" w:type="dxa"/>
            <w:tcMar>
              <w:top w:w="0" w:type="dxa"/>
              <w:left w:w="108" w:type="dxa"/>
              <w:bottom w:w="0" w:type="dxa"/>
              <w:right w:w="108" w:type="dxa"/>
            </w:tcMar>
            <w:vAlign w:val="bottom"/>
          </w:tcPr>
          <w:p w14:paraId="156A00E5" w14:textId="2D1500C7" w:rsidR="00F675E9" w:rsidRPr="003C5DB3" w:rsidRDefault="00F675E9" w:rsidP="00F675E9">
            <w:pPr>
              <w:tabs>
                <w:tab w:val="decimal" w:pos="969"/>
              </w:tabs>
              <w:spacing w:line="360" w:lineRule="exact"/>
              <w:ind w:right="-10" w:firstLine="19"/>
              <w:rPr>
                <w:rFonts w:ascii="Arial" w:hAnsi="Arial" w:cs="Arial"/>
                <w:color w:val="000000" w:themeColor="text1"/>
                <w:sz w:val="18"/>
                <w:szCs w:val="18"/>
                <w:lang w:eastAsia="x-none"/>
              </w:rPr>
            </w:pPr>
            <w:r w:rsidRPr="003C5DB3">
              <w:rPr>
                <w:rFonts w:ascii="Arial" w:hAnsi="Arial" w:cs="Arial"/>
                <w:color w:val="000000" w:themeColor="text1"/>
                <w:sz w:val="18"/>
                <w:szCs w:val="18"/>
                <w:cs/>
                <w:lang w:eastAsia="x-none"/>
              </w:rPr>
              <w:t>(</w:t>
            </w:r>
            <w:r w:rsidRPr="003C5DB3">
              <w:rPr>
                <w:rFonts w:ascii="Arial" w:hAnsi="Arial" w:cs="Arial"/>
                <w:color w:val="000000" w:themeColor="text1"/>
                <w:sz w:val="18"/>
                <w:szCs w:val="18"/>
                <w:lang w:eastAsia="x-none"/>
              </w:rPr>
              <w:t>66</w:t>
            </w:r>
            <w:r w:rsidRPr="003C5DB3">
              <w:rPr>
                <w:rFonts w:ascii="Arial" w:hAnsi="Arial" w:cs="Arial"/>
                <w:color w:val="000000" w:themeColor="text1"/>
                <w:sz w:val="18"/>
                <w:szCs w:val="18"/>
                <w:cs/>
                <w:lang w:eastAsia="x-none"/>
              </w:rPr>
              <w:t>)</w:t>
            </w:r>
          </w:p>
        </w:tc>
      </w:tr>
      <w:tr w:rsidR="00F675E9" w:rsidRPr="003C5DB3" w14:paraId="1A822B12" w14:textId="77777777" w:rsidTr="003C5DB3">
        <w:tc>
          <w:tcPr>
            <w:tcW w:w="3960" w:type="dxa"/>
            <w:tcMar>
              <w:top w:w="0" w:type="dxa"/>
              <w:left w:w="108" w:type="dxa"/>
              <w:bottom w:w="0" w:type="dxa"/>
              <w:right w:w="108" w:type="dxa"/>
            </w:tcMar>
            <w:vAlign w:val="bottom"/>
          </w:tcPr>
          <w:p w14:paraId="0BDB59F4" w14:textId="77777777" w:rsidR="00F675E9" w:rsidRPr="003C5DB3" w:rsidRDefault="00F675E9" w:rsidP="00F675E9">
            <w:pPr>
              <w:spacing w:line="360" w:lineRule="exact"/>
              <w:ind w:left="162" w:hanging="162"/>
              <w:rPr>
                <w:rFonts w:ascii="Arial" w:hAnsi="Arial" w:cs="Arial"/>
                <w:color w:val="000000" w:themeColor="text1"/>
                <w:sz w:val="18"/>
                <w:szCs w:val="18"/>
              </w:rPr>
            </w:pPr>
            <w:r w:rsidRPr="003C5DB3">
              <w:rPr>
                <w:rFonts w:ascii="Arial" w:hAnsi="Arial" w:cs="Arial"/>
                <w:color w:val="000000" w:themeColor="text1"/>
                <w:sz w:val="18"/>
                <w:szCs w:val="18"/>
              </w:rPr>
              <w:t>Deferred tax on actuarial</w:t>
            </w:r>
          </w:p>
        </w:tc>
        <w:tc>
          <w:tcPr>
            <w:tcW w:w="1305" w:type="dxa"/>
            <w:tcMar>
              <w:top w:w="0" w:type="dxa"/>
              <w:left w:w="108" w:type="dxa"/>
              <w:bottom w:w="0" w:type="dxa"/>
              <w:right w:w="108" w:type="dxa"/>
            </w:tcMar>
            <w:vAlign w:val="bottom"/>
          </w:tcPr>
          <w:p w14:paraId="7916AF11" w14:textId="3E037EB3" w:rsidR="00F675E9" w:rsidRPr="003C5DB3" w:rsidRDefault="00F675E9" w:rsidP="00F675E9">
            <w:pPr>
              <w:pBdr>
                <w:bottom w:val="single" w:sz="4" w:space="1" w:color="auto"/>
              </w:pBdr>
              <w:tabs>
                <w:tab w:val="decimal" w:pos="969"/>
              </w:tabs>
              <w:spacing w:line="360" w:lineRule="exact"/>
              <w:ind w:right="-10" w:firstLine="19"/>
              <w:rPr>
                <w:rFonts w:ascii="Arial" w:hAnsi="Arial" w:cs="Arial"/>
                <w:color w:val="000000" w:themeColor="text1"/>
                <w:sz w:val="18"/>
                <w:szCs w:val="18"/>
                <w:lang w:eastAsia="x-none"/>
              </w:rPr>
            </w:pPr>
            <w:r w:rsidRPr="003C5DB3">
              <w:rPr>
                <w:rFonts w:ascii="Arial" w:hAnsi="Arial" w:cs="Arial"/>
                <w:sz w:val="18"/>
                <w:szCs w:val="18"/>
              </w:rPr>
              <w:t>126</w:t>
            </w:r>
          </w:p>
        </w:tc>
        <w:tc>
          <w:tcPr>
            <w:tcW w:w="1305" w:type="dxa"/>
            <w:tcMar>
              <w:top w:w="0" w:type="dxa"/>
              <w:left w:w="108" w:type="dxa"/>
              <w:bottom w:w="0" w:type="dxa"/>
              <w:right w:w="108" w:type="dxa"/>
            </w:tcMar>
            <w:vAlign w:val="bottom"/>
          </w:tcPr>
          <w:p w14:paraId="76471FAD" w14:textId="19CBA4F1" w:rsidR="00F675E9" w:rsidRPr="003C5DB3" w:rsidRDefault="00F675E9" w:rsidP="00F675E9">
            <w:pPr>
              <w:pBdr>
                <w:bottom w:val="single" w:sz="4" w:space="1" w:color="auto"/>
              </w:pBdr>
              <w:tabs>
                <w:tab w:val="decimal" w:pos="969"/>
              </w:tabs>
              <w:spacing w:line="360" w:lineRule="exact"/>
              <w:ind w:right="-10" w:firstLine="19"/>
              <w:rPr>
                <w:rFonts w:ascii="Arial" w:hAnsi="Arial" w:cs="Arial"/>
                <w:color w:val="000000" w:themeColor="text1"/>
                <w:sz w:val="18"/>
                <w:szCs w:val="18"/>
                <w:lang w:eastAsia="x-none"/>
              </w:rPr>
            </w:pPr>
            <w:r w:rsidRPr="003C5DB3">
              <w:rPr>
                <w:rFonts w:ascii="Arial" w:hAnsi="Arial" w:cs="Arial"/>
                <w:color w:val="000000" w:themeColor="text1"/>
                <w:sz w:val="18"/>
                <w:szCs w:val="18"/>
                <w:cs/>
                <w:lang w:eastAsia="x-none"/>
              </w:rPr>
              <w:t>-</w:t>
            </w:r>
          </w:p>
        </w:tc>
        <w:tc>
          <w:tcPr>
            <w:tcW w:w="1305" w:type="dxa"/>
            <w:tcMar>
              <w:top w:w="0" w:type="dxa"/>
              <w:left w:w="108" w:type="dxa"/>
              <w:bottom w:w="0" w:type="dxa"/>
              <w:right w:w="108" w:type="dxa"/>
            </w:tcMar>
            <w:vAlign w:val="bottom"/>
          </w:tcPr>
          <w:p w14:paraId="21971D78" w14:textId="42F68251" w:rsidR="00F675E9" w:rsidRPr="003C5DB3" w:rsidRDefault="00F675E9" w:rsidP="00F675E9">
            <w:pPr>
              <w:pBdr>
                <w:bottom w:val="single" w:sz="4" w:space="1" w:color="auto"/>
              </w:pBdr>
              <w:tabs>
                <w:tab w:val="decimal" w:pos="969"/>
              </w:tabs>
              <w:spacing w:line="360" w:lineRule="exact"/>
              <w:ind w:right="-10" w:firstLine="19"/>
              <w:rPr>
                <w:rFonts w:ascii="Arial" w:hAnsi="Arial" w:cs="Arial"/>
                <w:color w:val="000000" w:themeColor="text1"/>
                <w:sz w:val="18"/>
                <w:szCs w:val="18"/>
                <w:lang w:eastAsia="x-none"/>
              </w:rPr>
            </w:pPr>
            <w:r w:rsidRPr="003C5DB3">
              <w:rPr>
                <w:rFonts w:ascii="Arial" w:hAnsi="Arial" w:cs="Arial"/>
                <w:sz w:val="18"/>
                <w:szCs w:val="18"/>
              </w:rPr>
              <w:t>126</w:t>
            </w:r>
          </w:p>
        </w:tc>
        <w:tc>
          <w:tcPr>
            <w:tcW w:w="1305" w:type="dxa"/>
            <w:tcMar>
              <w:top w:w="0" w:type="dxa"/>
              <w:left w:w="108" w:type="dxa"/>
              <w:bottom w:w="0" w:type="dxa"/>
              <w:right w:w="108" w:type="dxa"/>
            </w:tcMar>
            <w:vAlign w:val="bottom"/>
          </w:tcPr>
          <w:p w14:paraId="3D52548B" w14:textId="34837271" w:rsidR="00F675E9" w:rsidRPr="003C5DB3" w:rsidRDefault="00F675E9" w:rsidP="00F675E9">
            <w:pPr>
              <w:pBdr>
                <w:bottom w:val="single" w:sz="4" w:space="1" w:color="auto"/>
              </w:pBdr>
              <w:tabs>
                <w:tab w:val="decimal" w:pos="969"/>
              </w:tabs>
              <w:spacing w:line="360" w:lineRule="exact"/>
              <w:ind w:right="-10" w:firstLine="19"/>
              <w:rPr>
                <w:rFonts w:ascii="Arial" w:hAnsi="Arial" w:cs="Arial"/>
                <w:color w:val="000000" w:themeColor="text1"/>
                <w:sz w:val="18"/>
                <w:szCs w:val="18"/>
                <w:lang w:eastAsia="x-none"/>
              </w:rPr>
            </w:pPr>
            <w:r w:rsidRPr="003C5DB3">
              <w:rPr>
                <w:rFonts w:ascii="Arial" w:hAnsi="Arial" w:cs="Arial"/>
                <w:color w:val="000000" w:themeColor="text1"/>
                <w:sz w:val="18"/>
                <w:szCs w:val="18"/>
                <w:cs/>
                <w:lang w:eastAsia="x-none"/>
              </w:rPr>
              <w:t>-</w:t>
            </w:r>
          </w:p>
        </w:tc>
      </w:tr>
      <w:tr w:rsidR="00F675E9" w:rsidRPr="003C5DB3" w14:paraId="174103AA" w14:textId="77777777" w:rsidTr="003C5DB3">
        <w:tc>
          <w:tcPr>
            <w:tcW w:w="3960" w:type="dxa"/>
            <w:tcMar>
              <w:top w:w="0" w:type="dxa"/>
              <w:left w:w="108" w:type="dxa"/>
              <w:bottom w:w="0" w:type="dxa"/>
              <w:right w:w="108" w:type="dxa"/>
            </w:tcMar>
            <w:hideMark/>
          </w:tcPr>
          <w:p w14:paraId="0EBB0B76" w14:textId="77777777" w:rsidR="00F675E9" w:rsidRPr="003C5DB3" w:rsidRDefault="00F675E9" w:rsidP="00F675E9">
            <w:pPr>
              <w:spacing w:line="360" w:lineRule="exact"/>
              <w:ind w:left="162" w:hanging="162"/>
              <w:rPr>
                <w:rFonts w:ascii="Arial" w:hAnsi="Arial" w:cs="Arial"/>
                <w:color w:val="000000" w:themeColor="text1"/>
                <w:sz w:val="18"/>
                <w:szCs w:val="18"/>
              </w:rPr>
            </w:pPr>
          </w:p>
        </w:tc>
        <w:tc>
          <w:tcPr>
            <w:tcW w:w="1305" w:type="dxa"/>
            <w:tcMar>
              <w:top w:w="0" w:type="dxa"/>
              <w:left w:w="108" w:type="dxa"/>
              <w:bottom w:w="0" w:type="dxa"/>
              <w:right w:w="108" w:type="dxa"/>
            </w:tcMar>
            <w:vAlign w:val="bottom"/>
          </w:tcPr>
          <w:p w14:paraId="38B37101" w14:textId="2720641B" w:rsidR="00F675E9" w:rsidRPr="003C5DB3" w:rsidRDefault="00F675E9" w:rsidP="00F675E9">
            <w:pPr>
              <w:pBdr>
                <w:bottom w:val="double" w:sz="4" w:space="1" w:color="auto"/>
              </w:pBdr>
              <w:tabs>
                <w:tab w:val="decimal" w:pos="969"/>
              </w:tabs>
              <w:spacing w:line="360" w:lineRule="exact"/>
              <w:ind w:right="-10" w:firstLine="19"/>
              <w:rPr>
                <w:rFonts w:ascii="Arial" w:hAnsi="Arial" w:cs="Arial"/>
                <w:color w:val="000000" w:themeColor="text1"/>
                <w:sz w:val="18"/>
                <w:szCs w:val="18"/>
                <w:lang w:eastAsia="x-none"/>
              </w:rPr>
            </w:pPr>
            <w:r w:rsidRPr="003C5DB3">
              <w:rPr>
                <w:rFonts w:ascii="Arial" w:hAnsi="Arial" w:cs="Arial"/>
                <w:sz w:val="18"/>
                <w:szCs w:val="18"/>
                <w:cs/>
              </w:rPr>
              <w:t>(</w:t>
            </w:r>
            <w:r w:rsidRPr="003C5DB3">
              <w:rPr>
                <w:rFonts w:ascii="Arial" w:hAnsi="Arial" w:cs="Arial"/>
                <w:sz w:val="18"/>
                <w:szCs w:val="18"/>
              </w:rPr>
              <w:t>483</w:t>
            </w:r>
            <w:r w:rsidRPr="003C5DB3">
              <w:rPr>
                <w:rFonts w:ascii="Arial" w:hAnsi="Arial" w:cs="Arial"/>
                <w:sz w:val="18"/>
                <w:szCs w:val="18"/>
                <w:cs/>
              </w:rPr>
              <w:t>)</w:t>
            </w:r>
          </w:p>
        </w:tc>
        <w:tc>
          <w:tcPr>
            <w:tcW w:w="1305" w:type="dxa"/>
            <w:tcMar>
              <w:top w:w="0" w:type="dxa"/>
              <w:left w:w="108" w:type="dxa"/>
              <w:bottom w:w="0" w:type="dxa"/>
              <w:right w:w="108" w:type="dxa"/>
            </w:tcMar>
            <w:vAlign w:val="bottom"/>
          </w:tcPr>
          <w:p w14:paraId="5703039C" w14:textId="31CA1811" w:rsidR="00F675E9" w:rsidRPr="003C5DB3" w:rsidRDefault="00F675E9" w:rsidP="00F675E9">
            <w:pPr>
              <w:pBdr>
                <w:bottom w:val="double" w:sz="4" w:space="1" w:color="auto"/>
              </w:pBdr>
              <w:tabs>
                <w:tab w:val="decimal" w:pos="969"/>
              </w:tabs>
              <w:spacing w:line="360" w:lineRule="exact"/>
              <w:ind w:right="-10" w:firstLine="19"/>
              <w:rPr>
                <w:rFonts w:ascii="Arial" w:hAnsi="Arial" w:cs="Arial"/>
                <w:color w:val="000000" w:themeColor="text1"/>
                <w:sz w:val="18"/>
                <w:szCs w:val="18"/>
                <w:lang w:eastAsia="x-none"/>
              </w:rPr>
            </w:pPr>
            <w:r w:rsidRPr="003C5DB3">
              <w:rPr>
                <w:rFonts w:ascii="Arial" w:hAnsi="Arial" w:cs="Arial"/>
                <w:color w:val="000000" w:themeColor="text1"/>
                <w:sz w:val="18"/>
                <w:szCs w:val="18"/>
                <w:cs/>
                <w:lang w:eastAsia="x-none"/>
              </w:rPr>
              <w:t>(</w:t>
            </w:r>
            <w:r w:rsidRPr="003C5DB3">
              <w:rPr>
                <w:rFonts w:ascii="Arial" w:hAnsi="Arial" w:cs="Arial"/>
                <w:color w:val="000000" w:themeColor="text1"/>
                <w:sz w:val="18"/>
                <w:szCs w:val="18"/>
                <w:lang w:eastAsia="x-none"/>
              </w:rPr>
              <w:t>190</w:t>
            </w:r>
            <w:r w:rsidRPr="003C5DB3">
              <w:rPr>
                <w:rFonts w:ascii="Arial" w:hAnsi="Arial" w:cs="Arial"/>
                <w:color w:val="000000" w:themeColor="text1"/>
                <w:sz w:val="18"/>
                <w:szCs w:val="18"/>
                <w:cs/>
                <w:lang w:eastAsia="x-none"/>
              </w:rPr>
              <w:t>)</w:t>
            </w:r>
          </w:p>
        </w:tc>
        <w:tc>
          <w:tcPr>
            <w:tcW w:w="1305" w:type="dxa"/>
            <w:tcMar>
              <w:top w:w="0" w:type="dxa"/>
              <w:left w:w="108" w:type="dxa"/>
              <w:bottom w:w="0" w:type="dxa"/>
              <w:right w:w="108" w:type="dxa"/>
            </w:tcMar>
            <w:vAlign w:val="bottom"/>
          </w:tcPr>
          <w:p w14:paraId="29AE661E" w14:textId="548E9079" w:rsidR="00F675E9" w:rsidRPr="003C5DB3" w:rsidRDefault="00F675E9" w:rsidP="00F675E9">
            <w:pPr>
              <w:pBdr>
                <w:bottom w:val="double" w:sz="4" w:space="1" w:color="auto"/>
              </w:pBdr>
              <w:tabs>
                <w:tab w:val="decimal" w:pos="969"/>
              </w:tabs>
              <w:spacing w:line="360" w:lineRule="exact"/>
              <w:ind w:right="-10" w:firstLine="19"/>
              <w:rPr>
                <w:rFonts w:ascii="Arial" w:hAnsi="Arial" w:cs="Arial"/>
                <w:color w:val="000000" w:themeColor="text1"/>
                <w:sz w:val="18"/>
                <w:szCs w:val="18"/>
                <w:lang w:eastAsia="x-none"/>
              </w:rPr>
            </w:pPr>
            <w:r w:rsidRPr="003C5DB3">
              <w:rPr>
                <w:rFonts w:ascii="Arial" w:hAnsi="Arial" w:cs="Arial"/>
                <w:sz w:val="18"/>
                <w:szCs w:val="18"/>
                <w:cs/>
              </w:rPr>
              <w:t>(</w:t>
            </w:r>
            <w:r w:rsidRPr="003C5DB3">
              <w:rPr>
                <w:rFonts w:ascii="Arial" w:hAnsi="Arial" w:cs="Arial"/>
                <w:sz w:val="18"/>
                <w:szCs w:val="18"/>
              </w:rPr>
              <w:t>48</w:t>
            </w:r>
            <w:r w:rsidR="000C00AC">
              <w:rPr>
                <w:rFonts w:ascii="Arial" w:hAnsi="Arial" w:cs="Arial"/>
                <w:sz w:val="18"/>
                <w:szCs w:val="18"/>
              </w:rPr>
              <w:t>5</w:t>
            </w:r>
            <w:r w:rsidRPr="003C5DB3">
              <w:rPr>
                <w:rFonts w:ascii="Arial" w:hAnsi="Arial" w:cs="Arial"/>
                <w:sz w:val="18"/>
                <w:szCs w:val="18"/>
                <w:cs/>
              </w:rPr>
              <w:t>)</w:t>
            </w:r>
          </w:p>
        </w:tc>
        <w:tc>
          <w:tcPr>
            <w:tcW w:w="1305" w:type="dxa"/>
            <w:tcMar>
              <w:top w:w="0" w:type="dxa"/>
              <w:left w:w="108" w:type="dxa"/>
              <w:bottom w:w="0" w:type="dxa"/>
              <w:right w:w="108" w:type="dxa"/>
            </w:tcMar>
            <w:vAlign w:val="bottom"/>
          </w:tcPr>
          <w:p w14:paraId="22905CB3" w14:textId="310A14CD" w:rsidR="00F675E9" w:rsidRPr="003C5DB3" w:rsidRDefault="00F675E9" w:rsidP="00F675E9">
            <w:pPr>
              <w:pBdr>
                <w:bottom w:val="double" w:sz="4" w:space="1" w:color="auto"/>
              </w:pBdr>
              <w:tabs>
                <w:tab w:val="decimal" w:pos="969"/>
              </w:tabs>
              <w:spacing w:line="360" w:lineRule="exact"/>
              <w:ind w:right="-10" w:firstLine="19"/>
              <w:rPr>
                <w:rFonts w:ascii="Arial" w:hAnsi="Arial" w:cs="Arial"/>
                <w:color w:val="000000" w:themeColor="text1"/>
                <w:sz w:val="18"/>
                <w:szCs w:val="18"/>
                <w:lang w:eastAsia="x-none"/>
              </w:rPr>
            </w:pPr>
            <w:r w:rsidRPr="003C5DB3">
              <w:rPr>
                <w:rFonts w:ascii="Arial" w:hAnsi="Arial" w:cs="Arial"/>
                <w:color w:val="000000" w:themeColor="text1"/>
                <w:sz w:val="18"/>
                <w:szCs w:val="18"/>
                <w:cs/>
                <w:lang w:eastAsia="x-none"/>
              </w:rPr>
              <w:t>(</w:t>
            </w:r>
            <w:r w:rsidRPr="003C5DB3">
              <w:rPr>
                <w:rFonts w:ascii="Arial" w:hAnsi="Arial" w:cs="Arial"/>
                <w:color w:val="000000" w:themeColor="text1"/>
                <w:sz w:val="18"/>
                <w:szCs w:val="18"/>
                <w:lang w:eastAsia="x-none"/>
              </w:rPr>
              <w:t>190</w:t>
            </w:r>
            <w:r w:rsidRPr="003C5DB3">
              <w:rPr>
                <w:rFonts w:ascii="Arial" w:hAnsi="Arial" w:cs="Arial"/>
                <w:color w:val="000000" w:themeColor="text1"/>
                <w:sz w:val="18"/>
                <w:szCs w:val="18"/>
                <w:cs/>
                <w:lang w:eastAsia="x-none"/>
              </w:rPr>
              <w:t>)</w:t>
            </w:r>
          </w:p>
        </w:tc>
      </w:tr>
    </w:tbl>
    <w:p w14:paraId="6727C4AD" w14:textId="77777777" w:rsidR="00563F7E" w:rsidRPr="003C5DB3" w:rsidRDefault="00563F7E" w:rsidP="00563F7E">
      <w:pPr>
        <w:spacing w:before="120" w:line="360" w:lineRule="exact"/>
        <w:ind w:left="86" w:right="-101"/>
        <w:jc w:val="right"/>
        <w:rPr>
          <w:rFonts w:ascii="Arial" w:hAnsi="Arial" w:cs="Arial"/>
          <w:color w:val="000000" w:themeColor="text1"/>
          <w:sz w:val="18"/>
          <w:szCs w:val="18"/>
        </w:rPr>
      </w:pPr>
      <w:r w:rsidRPr="003C5DB3">
        <w:rPr>
          <w:rFonts w:ascii="Arial" w:hAnsi="Arial" w:cs="Arial"/>
          <w:color w:val="000000" w:themeColor="text1"/>
          <w:sz w:val="18"/>
          <w:szCs w:val="18"/>
          <w:cs/>
        </w:rPr>
        <w:t>(</w:t>
      </w:r>
      <w:r w:rsidRPr="003C5DB3">
        <w:rPr>
          <w:rFonts w:ascii="Arial" w:hAnsi="Arial" w:cs="Arial"/>
          <w:color w:val="000000" w:themeColor="text1"/>
          <w:sz w:val="18"/>
          <w:szCs w:val="18"/>
        </w:rPr>
        <w:t>Unit</w:t>
      </w:r>
      <w:r w:rsidRPr="003C5DB3">
        <w:rPr>
          <w:rFonts w:ascii="Arial" w:hAnsi="Arial" w:cs="Arial"/>
          <w:color w:val="000000" w:themeColor="text1"/>
          <w:sz w:val="18"/>
          <w:szCs w:val="18"/>
          <w:cs/>
        </w:rPr>
        <w:t xml:space="preserve">: </w:t>
      </w:r>
      <w:r w:rsidRPr="003C5DB3">
        <w:rPr>
          <w:rFonts w:ascii="Arial" w:hAnsi="Arial" w:cs="Arial"/>
          <w:color w:val="000000" w:themeColor="text1"/>
          <w:sz w:val="18"/>
          <w:szCs w:val="18"/>
        </w:rPr>
        <w:t>Million Baht</w:t>
      </w:r>
      <w:r w:rsidRPr="003C5DB3">
        <w:rPr>
          <w:rFonts w:ascii="Arial" w:hAnsi="Arial" w:cs="Arial"/>
          <w:color w:val="000000" w:themeColor="text1"/>
          <w:sz w:val="18"/>
          <w:szCs w:val="18"/>
          <w:cs/>
        </w:rPr>
        <w:t>)</w:t>
      </w:r>
    </w:p>
    <w:tbl>
      <w:tblPr>
        <w:tblW w:w="9180" w:type="dxa"/>
        <w:tblInd w:w="540" w:type="dxa"/>
        <w:tblLayout w:type="fixed"/>
        <w:tblCellMar>
          <w:left w:w="0" w:type="dxa"/>
          <w:right w:w="0" w:type="dxa"/>
        </w:tblCellMar>
        <w:tblLook w:val="04A0" w:firstRow="1" w:lastRow="0" w:firstColumn="1" w:lastColumn="0" w:noHBand="0" w:noVBand="1"/>
      </w:tblPr>
      <w:tblGrid>
        <w:gridCol w:w="3960"/>
        <w:gridCol w:w="1305"/>
        <w:gridCol w:w="1305"/>
        <w:gridCol w:w="1305"/>
        <w:gridCol w:w="1305"/>
      </w:tblGrid>
      <w:tr w:rsidR="00563F7E" w:rsidRPr="003C5DB3" w14:paraId="2F060313" w14:textId="77777777" w:rsidTr="003C5DB3">
        <w:trPr>
          <w:cantSplit/>
          <w:trHeight w:val="60"/>
        </w:trPr>
        <w:tc>
          <w:tcPr>
            <w:tcW w:w="3960" w:type="dxa"/>
            <w:vAlign w:val="bottom"/>
          </w:tcPr>
          <w:p w14:paraId="7BB118E1" w14:textId="77777777" w:rsidR="00563F7E" w:rsidRPr="003C5DB3" w:rsidRDefault="00563F7E" w:rsidP="00F66C17">
            <w:pPr>
              <w:snapToGrid w:val="0"/>
              <w:spacing w:line="360" w:lineRule="exact"/>
              <w:ind w:right="86"/>
              <w:rPr>
                <w:rFonts w:ascii="Arial" w:hAnsi="Arial" w:cs="Arial"/>
                <w:color w:val="000000" w:themeColor="text1"/>
                <w:sz w:val="18"/>
                <w:szCs w:val="18"/>
              </w:rPr>
            </w:pPr>
          </w:p>
        </w:tc>
        <w:tc>
          <w:tcPr>
            <w:tcW w:w="5220" w:type="dxa"/>
            <w:gridSpan w:val="4"/>
            <w:vAlign w:val="bottom"/>
            <w:hideMark/>
          </w:tcPr>
          <w:p w14:paraId="54146F7D" w14:textId="76FEE144" w:rsidR="00563F7E" w:rsidRPr="003C5DB3" w:rsidRDefault="00563F7E" w:rsidP="00F66C17">
            <w:pPr>
              <w:pBdr>
                <w:bottom w:val="single" w:sz="4" w:space="1" w:color="000000"/>
              </w:pBdr>
              <w:spacing w:line="360" w:lineRule="exact"/>
              <w:ind w:left="90" w:right="90"/>
              <w:jc w:val="center"/>
              <w:rPr>
                <w:rFonts w:ascii="Arial" w:hAnsi="Arial" w:cs="Arial"/>
                <w:color w:val="000000" w:themeColor="text1"/>
                <w:sz w:val="18"/>
                <w:szCs w:val="18"/>
                <w:cs/>
              </w:rPr>
            </w:pPr>
            <w:r w:rsidRPr="003C5DB3">
              <w:rPr>
                <w:rFonts w:ascii="Arial" w:hAnsi="Arial" w:cs="Arial"/>
                <w:color w:val="000000" w:themeColor="text1"/>
                <w:sz w:val="18"/>
                <w:szCs w:val="18"/>
              </w:rPr>
              <w:t>For the nine</w:t>
            </w:r>
            <w:r w:rsidRPr="003C5DB3">
              <w:rPr>
                <w:rFonts w:ascii="Arial" w:hAnsi="Arial" w:cs="Arial"/>
                <w:color w:val="000000" w:themeColor="text1"/>
                <w:sz w:val="18"/>
                <w:szCs w:val="18"/>
                <w:cs/>
              </w:rPr>
              <w:t>-</w:t>
            </w:r>
            <w:r w:rsidRPr="003C5DB3">
              <w:rPr>
                <w:rFonts w:ascii="Arial" w:hAnsi="Arial" w:cs="Arial"/>
                <w:color w:val="000000" w:themeColor="text1"/>
                <w:sz w:val="18"/>
                <w:szCs w:val="18"/>
              </w:rPr>
              <w:t>month periods ended 30 September</w:t>
            </w:r>
          </w:p>
        </w:tc>
      </w:tr>
      <w:tr w:rsidR="00563F7E" w:rsidRPr="003C5DB3" w14:paraId="5185D90C" w14:textId="77777777" w:rsidTr="003C5DB3">
        <w:tc>
          <w:tcPr>
            <w:tcW w:w="3960" w:type="dxa"/>
            <w:tcMar>
              <w:top w:w="0" w:type="dxa"/>
              <w:left w:w="108" w:type="dxa"/>
              <w:bottom w:w="0" w:type="dxa"/>
              <w:right w:w="108" w:type="dxa"/>
            </w:tcMar>
            <w:vAlign w:val="bottom"/>
          </w:tcPr>
          <w:p w14:paraId="14B0C2A0" w14:textId="77777777" w:rsidR="00563F7E" w:rsidRPr="003C5DB3" w:rsidRDefault="00563F7E" w:rsidP="00F66C17">
            <w:pPr>
              <w:spacing w:line="360" w:lineRule="exact"/>
              <w:ind w:right="-18"/>
              <w:jc w:val="both"/>
              <w:rPr>
                <w:rFonts w:ascii="Arial" w:hAnsi="Arial" w:cs="Arial"/>
                <w:color w:val="000000" w:themeColor="text1"/>
                <w:sz w:val="18"/>
                <w:szCs w:val="18"/>
                <w:u w:val="single"/>
              </w:rPr>
            </w:pPr>
          </w:p>
        </w:tc>
        <w:tc>
          <w:tcPr>
            <w:tcW w:w="2610" w:type="dxa"/>
            <w:gridSpan w:val="2"/>
            <w:tcMar>
              <w:top w:w="0" w:type="dxa"/>
              <w:left w:w="108" w:type="dxa"/>
              <w:bottom w:w="0" w:type="dxa"/>
              <w:right w:w="108" w:type="dxa"/>
            </w:tcMar>
            <w:vAlign w:val="bottom"/>
            <w:hideMark/>
          </w:tcPr>
          <w:p w14:paraId="5C273BFB" w14:textId="77777777" w:rsidR="00563F7E" w:rsidRPr="003C5DB3" w:rsidRDefault="00563F7E" w:rsidP="00F66C17">
            <w:pPr>
              <w:pBdr>
                <w:bottom w:val="single" w:sz="4" w:space="1" w:color="auto"/>
              </w:pBdr>
              <w:spacing w:line="360" w:lineRule="exact"/>
              <w:ind w:right="-10" w:firstLine="19"/>
              <w:jc w:val="center"/>
              <w:rPr>
                <w:rFonts w:ascii="Arial" w:hAnsi="Arial" w:cs="Arial"/>
                <w:color w:val="000000" w:themeColor="text1"/>
                <w:sz w:val="18"/>
                <w:szCs w:val="18"/>
                <w:cs/>
              </w:rPr>
            </w:pPr>
            <w:r w:rsidRPr="003C5DB3">
              <w:rPr>
                <w:rFonts w:ascii="Arial" w:hAnsi="Arial" w:cs="Arial"/>
                <w:color w:val="000000" w:themeColor="text1"/>
                <w:sz w:val="18"/>
                <w:szCs w:val="18"/>
              </w:rPr>
              <w:t>Consolidated                         financial statements</w:t>
            </w:r>
          </w:p>
        </w:tc>
        <w:tc>
          <w:tcPr>
            <w:tcW w:w="2610" w:type="dxa"/>
            <w:gridSpan w:val="2"/>
            <w:tcMar>
              <w:top w:w="0" w:type="dxa"/>
              <w:left w:w="108" w:type="dxa"/>
              <w:bottom w:w="0" w:type="dxa"/>
              <w:right w:w="108" w:type="dxa"/>
            </w:tcMar>
            <w:vAlign w:val="bottom"/>
            <w:hideMark/>
          </w:tcPr>
          <w:p w14:paraId="6834ED70" w14:textId="77777777" w:rsidR="00563F7E" w:rsidRPr="003C5DB3" w:rsidRDefault="00563F7E" w:rsidP="00F66C17">
            <w:pPr>
              <w:pBdr>
                <w:bottom w:val="single" w:sz="4" w:space="1" w:color="auto"/>
              </w:pBdr>
              <w:spacing w:line="360" w:lineRule="exact"/>
              <w:ind w:right="-10" w:firstLine="19"/>
              <w:jc w:val="center"/>
              <w:rPr>
                <w:rFonts w:ascii="Arial" w:hAnsi="Arial" w:cs="Arial"/>
                <w:color w:val="000000" w:themeColor="text1"/>
                <w:sz w:val="18"/>
                <w:szCs w:val="18"/>
              </w:rPr>
            </w:pPr>
            <w:r w:rsidRPr="003C5DB3">
              <w:rPr>
                <w:rFonts w:ascii="Arial" w:hAnsi="Arial" w:cs="Arial"/>
                <w:color w:val="000000" w:themeColor="text1"/>
                <w:sz w:val="18"/>
                <w:szCs w:val="18"/>
              </w:rPr>
              <w:t>Separate                             financial statements</w:t>
            </w:r>
          </w:p>
        </w:tc>
      </w:tr>
      <w:tr w:rsidR="00563F7E" w:rsidRPr="003C5DB3" w14:paraId="3952C549" w14:textId="77777777" w:rsidTr="003C5DB3">
        <w:tc>
          <w:tcPr>
            <w:tcW w:w="3960" w:type="dxa"/>
            <w:tcMar>
              <w:top w:w="0" w:type="dxa"/>
              <w:left w:w="108" w:type="dxa"/>
              <w:bottom w:w="0" w:type="dxa"/>
              <w:right w:w="108" w:type="dxa"/>
            </w:tcMar>
            <w:vAlign w:val="bottom"/>
          </w:tcPr>
          <w:p w14:paraId="16E488C3" w14:textId="77777777" w:rsidR="00563F7E" w:rsidRPr="003C5DB3" w:rsidRDefault="00563F7E" w:rsidP="00F66C17">
            <w:pPr>
              <w:spacing w:line="360" w:lineRule="exact"/>
              <w:ind w:right="-18"/>
              <w:jc w:val="both"/>
              <w:rPr>
                <w:rFonts w:ascii="Arial" w:hAnsi="Arial" w:cs="Arial"/>
                <w:color w:val="000000" w:themeColor="text1"/>
                <w:sz w:val="18"/>
                <w:szCs w:val="18"/>
                <w:u w:val="single"/>
              </w:rPr>
            </w:pPr>
          </w:p>
        </w:tc>
        <w:tc>
          <w:tcPr>
            <w:tcW w:w="1305" w:type="dxa"/>
            <w:tcMar>
              <w:top w:w="0" w:type="dxa"/>
              <w:left w:w="108" w:type="dxa"/>
              <w:bottom w:w="0" w:type="dxa"/>
              <w:right w:w="108" w:type="dxa"/>
            </w:tcMar>
            <w:vAlign w:val="bottom"/>
          </w:tcPr>
          <w:p w14:paraId="585F6DCA" w14:textId="77777777" w:rsidR="00563F7E" w:rsidRPr="003C5DB3" w:rsidRDefault="00563F7E" w:rsidP="00F66C17">
            <w:pPr>
              <w:pBdr>
                <w:bottom w:val="single" w:sz="4" w:space="1" w:color="auto"/>
              </w:pBdr>
              <w:spacing w:line="360" w:lineRule="exact"/>
              <w:ind w:right="-10" w:firstLine="19"/>
              <w:jc w:val="center"/>
              <w:rPr>
                <w:rFonts w:ascii="Arial" w:hAnsi="Arial" w:cs="Arial"/>
                <w:color w:val="000000" w:themeColor="text1"/>
                <w:sz w:val="18"/>
                <w:szCs w:val="18"/>
                <w:cs/>
                <w:lang w:eastAsia="x-none"/>
              </w:rPr>
            </w:pPr>
            <w:r w:rsidRPr="003C5DB3">
              <w:rPr>
                <w:rFonts w:ascii="Arial" w:hAnsi="Arial" w:cs="Arial"/>
                <w:color w:val="000000" w:themeColor="text1"/>
                <w:sz w:val="18"/>
                <w:szCs w:val="18"/>
                <w:lang w:eastAsia="x-none"/>
              </w:rPr>
              <w:t>2023</w:t>
            </w:r>
          </w:p>
        </w:tc>
        <w:tc>
          <w:tcPr>
            <w:tcW w:w="1305" w:type="dxa"/>
            <w:tcMar>
              <w:top w:w="0" w:type="dxa"/>
              <w:left w:w="108" w:type="dxa"/>
              <w:bottom w:w="0" w:type="dxa"/>
              <w:right w:w="108" w:type="dxa"/>
            </w:tcMar>
            <w:vAlign w:val="bottom"/>
            <w:hideMark/>
          </w:tcPr>
          <w:p w14:paraId="6003CD20" w14:textId="77777777" w:rsidR="00563F7E" w:rsidRPr="003C5DB3" w:rsidRDefault="00563F7E" w:rsidP="00F66C17">
            <w:pPr>
              <w:pBdr>
                <w:bottom w:val="single" w:sz="4" w:space="1" w:color="auto"/>
              </w:pBdr>
              <w:spacing w:line="360" w:lineRule="exact"/>
              <w:ind w:right="-10" w:firstLine="19"/>
              <w:jc w:val="center"/>
              <w:rPr>
                <w:rFonts w:ascii="Arial" w:hAnsi="Arial" w:cs="Arial"/>
                <w:color w:val="000000" w:themeColor="text1"/>
                <w:sz w:val="18"/>
                <w:szCs w:val="18"/>
                <w:lang w:eastAsia="x-none"/>
              </w:rPr>
            </w:pPr>
            <w:r w:rsidRPr="003C5DB3">
              <w:rPr>
                <w:rFonts w:ascii="Arial" w:hAnsi="Arial" w:cs="Arial"/>
                <w:color w:val="000000" w:themeColor="text1"/>
                <w:sz w:val="18"/>
                <w:szCs w:val="18"/>
                <w:lang w:eastAsia="x-none"/>
              </w:rPr>
              <w:t>2022</w:t>
            </w:r>
          </w:p>
        </w:tc>
        <w:tc>
          <w:tcPr>
            <w:tcW w:w="1305" w:type="dxa"/>
            <w:tcMar>
              <w:top w:w="0" w:type="dxa"/>
              <w:left w:w="108" w:type="dxa"/>
              <w:bottom w:w="0" w:type="dxa"/>
              <w:right w:w="108" w:type="dxa"/>
            </w:tcMar>
            <w:vAlign w:val="bottom"/>
          </w:tcPr>
          <w:p w14:paraId="0CE1304D" w14:textId="77777777" w:rsidR="00563F7E" w:rsidRPr="003C5DB3" w:rsidRDefault="00563F7E" w:rsidP="00F66C17">
            <w:pPr>
              <w:pBdr>
                <w:bottom w:val="single" w:sz="4" w:space="1" w:color="auto"/>
              </w:pBdr>
              <w:spacing w:line="360" w:lineRule="exact"/>
              <w:ind w:right="-10" w:firstLine="19"/>
              <w:jc w:val="center"/>
              <w:rPr>
                <w:rFonts w:ascii="Arial" w:hAnsi="Arial" w:cs="Arial"/>
                <w:color w:val="000000" w:themeColor="text1"/>
                <w:sz w:val="18"/>
                <w:szCs w:val="18"/>
                <w:cs/>
                <w:lang w:eastAsia="x-none"/>
              </w:rPr>
            </w:pPr>
            <w:r w:rsidRPr="003C5DB3">
              <w:rPr>
                <w:rFonts w:ascii="Arial" w:hAnsi="Arial" w:cs="Arial"/>
                <w:color w:val="000000" w:themeColor="text1"/>
                <w:sz w:val="18"/>
                <w:szCs w:val="18"/>
                <w:lang w:eastAsia="x-none"/>
              </w:rPr>
              <w:t>2023</w:t>
            </w:r>
          </w:p>
        </w:tc>
        <w:tc>
          <w:tcPr>
            <w:tcW w:w="1305" w:type="dxa"/>
            <w:tcMar>
              <w:top w:w="0" w:type="dxa"/>
              <w:left w:w="108" w:type="dxa"/>
              <w:bottom w:w="0" w:type="dxa"/>
              <w:right w:w="108" w:type="dxa"/>
            </w:tcMar>
            <w:vAlign w:val="bottom"/>
            <w:hideMark/>
          </w:tcPr>
          <w:p w14:paraId="3606AE20" w14:textId="77777777" w:rsidR="00563F7E" w:rsidRPr="003C5DB3" w:rsidRDefault="00563F7E" w:rsidP="00F66C17">
            <w:pPr>
              <w:pBdr>
                <w:bottom w:val="single" w:sz="4" w:space="1" w:color="auto"/>
              </w:pBdr>
              <w:spacing w:line="360" w:lineRule="exact"/>
              <w:ind w:right="-10" w:firstLine="19"/>
              <w:jc w:val="center"/>
              <w:rPr>
                <w:rFonts w:ascii="Arial" w:hAnsi="Arial" w:cs="Arial"/>
                <w:color w:val="000000" w:themeColor="text1"/>
                <w:sz w:val="18"/>
                <w:szCs w:val="18"/>
                <w:lang w:eastAsia="x-none"/>
              </w:rPr>
            </w:pPr>
            <w:r w:rsidRPr="003C5DB3">
              <w:rPr>
                <w:rFonts w:ascii="Arial" w:hAnsi="Arial" w:cs="Arial"/>
                <w:color w:val="000000" w:themeColor="text1"/>
                <w:sz w:val="18"/>
                <w:szCs w:val="18"/>
                <w:lang w:eastAsia="x-none"/>
              </w:rPr>
              <w:t>2022</w:t>
            </w:r>
          </w:p>
        </w:tc>
      </w:tr>
      <w:tr w:rsidR="00F675E9" w:rsidRPr="003C5DB3" w14:paraId="200FF94D" w14:textId="77777777" w:rsidTr="003C5DB3">
        <w:tc>
          <w:tcPr>
            <w:tcW w:w="3960" w:type="dxa"/>
            <w:tcMar>
              <w:top w:w="0" w:type="dxa"/>
              <w:left w:w="108" w:type="dxa"/>
              <w:bottom w:w="0" w:type="dxa"/>
              <w:right w:w="108" w:type="dxa"/>
            </w:tcMar>
            <w:vAlign w:val="bottom"/>
          </w:tcPr>
          <w:p w14:paraId="37675C2F" w14:textId="77777777" w:rsidR="00F675E9" w:rsidRPr="003C5DB3" w:rsidRDefault="00F675E9" w:rsidP="00F675E9">
            <w:pPr>
              <w:spacing w:line="360" w:lineRule="exact"/>
              <w:ind w:left="162" w:hanging="162"/>
              <w:rPr>
                <w:rFonts w:ascii="Arial" w:hAnsi="Arial" w:cs="Arial"/>
                <w:color w:val="000000" w:themeColor="text1"/>
                <w:sz w:val="18"/>
                <w:szCs w:val="18"/>
              </w:rPr>
            </w:pPr>
            <w:r w:rsidRPr="003C5DB3">
              <w:rPr>
                <w:rFonts w:ascii="Arial" w:hAnsi="Arial" w:cs="Arial"/>
                <w:color w:val="000000" w:themeColor="text1"/>
                <w:sz w:val="18"/>
                <w:szCs w:val="18"/>
              </w:rPr>
              <w:t xml:space="preserve">Deferred tax on gains </w:t>
            </w:r>
            <w:r w:rsidRPr="003C5DB3">
              <w:rPr>
                <w:rFonts w:ascii="Arial" w:hAnsi="Arial" w:cs="Arial"/>
                <w:color w:val="000000" w:themeColor="text1"/>
                <w:sz w:val="18"/>
                <w:szCs w:val="18"/>
                <w:cs/>
              </w:rPr>
              <w:t>(</w:t>
            </w:r>
            <w:r w:rsidRPr="003C5DB3">
              <w:rPr>
                <w:rFonts w:ascii="Arial" w:hAnsi="Arial" w:cs="Arial"/>
                <w:color w:val="000000" w:themeColor="text1"/>
                <w:sz w:val="18"/>
                <w:szCs w:val="18"/>
              </w:rPr>
              <w:t>losses</w:t>
            </w:r>
            <w:r w:rsidRPr="003C5DB3">
              <w:rPr>
                <w:rFonts w:ascii="Arial" w:hAnsi="Arial" w:cs="Arial"/>
                <w:color w:val="000000" w:themeColor="text1"/>
                <w:sz w:val="18"/>
                <w:szCs w:val="18"/>
                <w:cs/>
              </w:rPr>
              <w:t xml:space="preserve">) </w:t>
            </w:r>
            <w:r w:rsidRPr="003C5DB3">
              <w:rPr>
                <w:rFonts w:ascii="Arial" w:hAnsi="Arial" w:cs="Arial"/>
                <w:color w:val="000000" w:themeColor="text1"/>
                <w:sz w:val="18"/>
                <w:szCs w:val="18"/>
              </w:rPr>
              <w:t>from hedge accounting</w:t>
            </w:r>
          </w:p>
        </w:tc>
        <w:tc>
          <w:tcPr>
            <w:tcW w:w="1305" w:type="dxa"/>
            <w:tcMar>
              <w:top w:w="0" w:type="dxa"/>
              <w:left w:w="108" w:type="dxa"/>
              <w:bottom w:w="0" w:type="dxa"/>
              <w:right w:w="108" w:type="dxa"/>
            </w:tcMar>
            <w:vAlign w:val="bottom"/>
          </w:tcPr>
          <w:p w14:paraId="134848AD" w14:textId="6F12F4D8" w:rsidR="00F675E9" w:rsidRPr="003C5DB3" w:rsidRDefault="00F675E9" w:rsidP="00F675E9">
            <w:pPr>
              <w:tabs>
                <w:tab w:val="decimal" w:pos="969"/>
              </w:tabs>
              <w:spacing w:line="360" w:lineRule="exact"/>
              <w:ind w:right="-10" w:firstLine="19"/>
              <w:rPr>
                <w:rFonts w:ascii="Arial" w:hAnsi="Arial" w:cs="Arial"/>
                <w:color w:val="000000" w:themeColor="text1"/>
                <w:sz w:val="18"/>
                <w:szCs w:val="18"/>
                <w:lang w:eastAsia="x-none"/>
              </w:rPr>
            </w:pPr>
            <w:r w:rsidRPr="003C5DB3">
              <w:rPr>
                <w:rFonts w:ascii="Arial" w:hAnsi="Arial" w:cs="Arial"/>
                <w:sz w:val="18"/>
                <w:szCs w:val="18"/>
                <w:cs/>
              </w:rPr>
              <w:t>(</w:t>
            </w:r>
            <w:r w:rsidRPr="003C5DB3">
              <w:rPr>
                <w:rFonts w:ascii="Arial" w:hAnsi="Arial" w:cs="Arial"/>
                <w:sz w:val="18"/>
                <w:szCs w:val="18"/>
              </w:rPr>
              <w:t>60</w:t>
            </w:r>
            <w:r w:rsidRPr="003C5DB3">
              <w:rPr>
                <w:rFonts w:ascii="Arial" w:hAnsi="Arial" w:cs="Arial"/>
                <w:sz w:val="18"/>
                <w:szCs w:val="18"/>
                <w:cs/>
              </w:rPr>
              <w:t>)</w:t>
            </w:r>
          </w:p>
        </w:tc>
        <w:tc>
          <w:tcPr>
            <w:tcW w:w="1305" w:type="dxa"/>
            <w:tcMar>
              <w:top w:w="0" w:type="dxa"/>
              <w:left w:w="108" w:type="dxa"/>
              <w:bottom w:w="0" w:type="dxa"/>
              <w:right w:w="108" w:type="dxa"/>
            </w:tcMar>
            <w:vAlign w:val="bottom"/>
          </w:tcPr>
          <w:p w14:paraId="5718C0E8" w14:textId="73CF9281" w:rsidR="00F675E9" w:rsidRPr="003C5DB3" w:rsidRDefault="00F675E9" w:rsidP="00F675E9">
            <w:pPr>
              <w:tabs>
                <w:tab w:val="decimal" w:pos="969"/>
              </w:tabs>
              <w:spacing w:line="360" w:lineRule="exact"/>
              <w:ind w:right="-10" w:firstLine="19"/>
              <w:rPr>
                <w:rFonts w:ascii="Arial" w:hAnsi="Arial" w:cs="Arial"/>
                <w:color w:val="000000" w:themeColor="text1"/>
                <w:sz w:val="18"/>
                <w:szCs w:val="18"/>
                <w:lang w:eastAsia="x-none"/>
              </w:rPr>
            </w:pPr>
            <w:r w:rsidRPr="003C5DB3">
              <w:rPr>
                <w:rFonts w:ascii="Arial" w:hAnsi="Arial" w:cs="Arial"/>
                <w:sz w:val="18"/>
                <w:szCs w:val="18"/>
              </w:rPr>
              <w:t>23</w:t>
            </w:r>
          </w:p>
        </w:tc>
        <w:tc>
          <w:tcPr>
            <w:tcW w:w="1305" w:type="dxa"/>
            <w:tcMar>
              <w:top w:w="0" w:type="dxa"/>
              <w:left w:w="108" w:type="dxa"/>
              <w:bottom w:w="0" w:type="dxa"/>
              <w:right w:w="108" w:type="dxa"/>
            </w:tcMar>
            <w:vAlign w:val="bottom"/>
          </w:tcPr>
          <w:p w14:paraId="6BAD56A0" w14:textId="7D3462E2" w:rsidR="00F675E9" w:rsidRPr="003C5DB3" w:rsidRDefault="00F675E9" w:rsidP="00F675E9">
            <w:pPr>
              <w:tabs>
                <w:tab w:val="decimal" w:pos="969"/>
              </w:tabs>
              <w:spacing w:line="360" w:lineRule="exact"/>
              <w:ind w:right="-10" w:firstLine="19"/>
              <w:rPr>
                <w:rFonts w:ascii="Arial" w:hAnsi="Arial" w:cs="Arial"/>
                <w:color w:val="000000" w:themeColor="text1"/>
                <w:sz w:val="18"/>
                <w:szCs w:val="18"/>
                <w:lang w:eastAsia="x-none"/>
              </w:rPr>
            </w:pPr>
            <w:r w:rsidRPr="003C5DB3">
              <w:rPr>
                <w:rFonts w:ascii="Arial" w:hAnsi="Arial" w:cs="Arial"/>
                <w:sz w:val="18"/>
                <w:szCs w:val="18"/>
                <w:cs/>
              </w:rPr>
              <w:t>(</w:t>
            </w:r>
            <w:r w:rsidRPr="003C5DB3">
              <w:rPr>
                <w:rFonts w:ascii="Arial" w:hAnsi="Arial" w:cs="Arial"/>
                <w:sz w:val="18"/>
                <w:szCs w:val="18"/>
              </w:rPr>
              <w:t>60</w:t>
            </w:r>
            <w:r w:rsidRPr="003C5DB3">
              <w:rPr>
                <w:rFonts w:ascii="Arial" w:hAnsi="Arial" w:cs="Arial"/>
                <w:sz w:val="18"/>
                <w:szCs w:val="18"/>
                <w:cs/>
              </w:rPr>
              <w:t>)</w:t>
            </w:r>
          </w:p>
        </w:tc>
        <w:tc>
          <w:tcPr>
            <w:tcW w:w="1305" w:type="dxa"/>
            <w:tcMar>
              <w:top w:w="0" w:type="dxa"/>
              <w:left w:w="108" w:type="dxa"/>
              <w:bottom w:w="0" w:type="dxa"/>
              <w:right w:w="108" w:type="dxa"/>
            </w:tcMar>
            <w:vAlign w:val="bottom"/>
          </w:tcPr>
          <w:p w14:paraId="73E129DD" w14:textId="603E4012" w:rsidR="00F675E9" w:rsidRPr="003C5DB3" w:rsidRDefault="00F675E9" w:rsidP="00F675E9">
            <w:pPr>
              <w:tabs>
                <w:tab w:val="decimal" w:pos="969"/>
              </w:tabs>
              <w:spacing w:line="360" w:lineRule="exact"/>
              <w:ind w:right="-10" w:firstLine="19"/>
              <w:rPr>
                <w:rFonts w:ascii="Arial" w:hAnsi="Arial" w:cs="Arial"/>
                <w:color w:val="000000" w:themeColor="text1"/>
                <w:sz w:val="18"/>
                <w:szCs w:val="18"/>
                <w:lang w:eastAsia="x-none"/>
              </w:rPr>
            </w:pPr>
            <w:r w:rsidRPr="003C5DB3">
              <w:rPr>
                <w:rFonts w:ascii="Arial" w:hAnsi="Arial" w:cs="Arial"/>
                <w:color w:val="000000" w:themeColor="text1"/>
                <w:sz w:val="18"/>
                <w:szCs w:val="18"/>
                <w:lang w:eastAsia="x-none"/>
              </w:rPr>
              <w:t>23</w:t>
            </w:r>
          </w:p>
        </w:tc>
      </w:tr>
      <w:tr w:rsidR="00F675E9" w:rsidRPr="003C5DB3" w14:paraId="218A1D5B" w14:textId="77777777" w:rsidTr="003C5DB3">
        <w:tc>
          <w:tcPr>
            <w:tcW w:w="3960" w:type="dxa"/>
            <w:tcMar>
              <w:top w:w="0" w:type="dxa"/>
              <w:left w:w="108" w:type="dxa"/>
              <w:bottom w:w="0" w:type="dxa"/>
              <w:right w:w="108" w:type="dxa"/>
            </w:tcMar>
            <w:vAlign w:val="bottom"/>
          </w:tcPr>
          <w:p w14:paraId="1FDBB5BF" w14:textId="77777777" w:rsidR="00F675E9" w:rsidRPr="003C5DB3" w:rsidRDefault="00F675E9" w:rsidP="00F675E9">
            <w:pPr>
              <w:tabs>
                <w:tab w:val="left" w:pos="567"/>
                <w:tab w:val="left" w:pos="1134"/>
                <w:tab w:val="left" w:pos="1701"/>
              </w:tabs>
              <w:spacing w:line="360" w:lineRule="exact"/>
              <w:ind w:left="162" w:right="-108" w:hanging="162"/>
              <w:rPr>
                <w:rFonts w:ascii="Arial" w:hAnsi="Arial" w:cs="Arial"/>
                <w:color w:val="000000" w:themeColor="text1"/>
                <w:sz w:val="18"/>
                <w:szCs w:val="18"/>
              </w:rPr>
            </w:pPr>
            <w:r w:rsidRPr="003C5DB3">
              <w:rPr>
                <w:rFonts w:ascii="Arial" w:hAnsi="Arial" w:cs="Arial"/>
                <w:color w:val="000000" w:themeColor="text1"/>
                <w:spacing w:val="-2"/>
                <w:sz w:val="18"/>
                <w:szCs w:val="18"/>
              </w:rPr>
              <w:t xml:space="preserve">Deferred tax on gains </w:t>
            </w:r>
            <w:r w:rsidRPr="003C5DB3">
              <w:rPr>
                <w:rFonts w:ascii="Arial" w:hAnsi="Arial" w:cs="Arial"/>
                <w:color w:val="000000" w:themeColor="text1"/>
                <w:spacing w:val="-2"/>
                <w:sz w:val="18"/>
                <w:szCs w:val="18"/>
                <w:cs/>
              </w:rPr>
              <w:t>(</w:t>
            </w:r>
            <w:r w:rsidRPr="003C5DB3">
              <w:rPr>
                <w:rFonts w:ascii="Arial" w:hAnsi="Arial" w:cs="Arial"/>
                <w:color w:val="000000" w:themeColor="text1"/>
                <w:spacing w:val="-2"/>
                <w:sz w:val="18"/>
                <w:szCs w:val="18"/>
              </w:rPr>
              <w:t>losses</w:t>
            </w:r>
            <w:r w:rsidRPr="003C5DB3">
              <w:rPr>
                <w:rFonts w:ascii="Arial" w:hAnsi="Arial" w:cs="Arial"/>
                <w:color w:val="000000" w:themeColor="text1"/>
                <w:spacing w:val="-2"/>
                <w:sz w:val="18"/>
                <w:szCs w:val="18"/>
                <w:cs/>
              </w:rPr>
              <w:t xml:space="preserve">) </w:t>
            </w:r>
            <w:r w:rsidRPr="003C5DB3">
              <w:rPr>
                <w:rFonts w:ascii="Arial" w:hAnsi="Arial" w:cs="Arial"/>
                <w:color w:val="000000" w:themeColor="text1"/>
                <w:spacing w:val="-2"/>
                <w:sz w:val="18"/>
                <w:szCs w:val="18"/>
              </w:rPr>
              <w:t>from the changes</w:t>
            </w:r>
            <w:r w:rsidRPr="003C5DB3">
              <w:rPr>
                <w:rFonts w:ascii="Arial" w:hAnsi="Arial" w:cs="Arial"/>
                <w:color w:val="000000" w:themeColor="text1"/>
                <w:spacing w:val="-2"/>
                <w:sz w:val="18"/>
                <w:szCs w:val="18"/>
                <w:cs/>
              </w:rPr>
              <w:t xml:space="preserve">  </w:t>
            </w:r>
            <w:r w:rsidRPr="003C5DB3">
              <w:rPr>
                <w:rFonts w:ascii="Arial" w:hAnsi="Arial" w:cs="Arial"/>
                <w:color w:val="000000" w:themeColor="text1"/>
                <w:spacing w:val="-2"/>
                <w:sz w:val="18"/>
                <w:szCs w:val="18"/>
              </w:rPr>
              <w:t>in value of investments in debt securities</w:t>
            </w:r>
            <w:r w:rsidRPr="003C5DB3">
              <w:rPr>
                <w:rFonts w:ascii="Arial" w:hAnsi="Arial" w:cs="Arial"/>
                <w:color w:val="000000" w:themeColor="text1"/>
                <w:sz w:val="18"/>
                <w:szCs w:val="18"/>
              </w:rPr>
              <w:t xml:space="preserve"> measured at fair value through other comprehensive income</w:t>
            </w:r>
          </w:p>
        </w:tc>
        <w:tc>
          <w:tcPr>
            <w:tcW w:w="1305" w:type="dxa"/>
            <w:tcMar>
              <w:top w:w="0" w:type="dxa"/>
              <w:left w:w="108" w:type="dxa"/>
              <w:bottom w:w="0" w:type="dxa"/>
              <w:right w:w="108" w:type="dxa"/>
            </w:tcMar>
            <w:vAlign w:val="bottom"/>
          </w:tcPr>
          <w:p w14:paraId="4AD831C2" w14:textId="5DC27A66" w:rsidR="00F675E9" w:rsidRPr="003C5DB3" w:rsidRDefault="00F675E9" w:rsidP="00F675E9">
            <w:pPr>
              <w:tabs>
                <w:tab w:val="decimal" w:pos="969"/>
              </w:tabs>
              <w:spacing w:line="360" w:lineRule="exact"/>
              <w:ind w:right="-10" w:firstLine="19"/>
              <w:rPr>
                <w:rFonts w:ascii="Arial" w:hAnsi="Arial" w:cs="Arial"/>
                <w:color w:val="000000" w:themeColor="text1"/>
                <w:sz w:val="18"/>
                <w:szCs w:val="18"/>
                <w:lang w:eastAsia="x-none"/>
              </w:rPr>
            </w:pPr>
            <w:r w:rsidRPr="003C5DB3">
              <w:rPr>
                <w:rFonts w:ascii="Arial" w:hAnsi="Arial" w:cs="Arial"/>
                <w:sz w:val="18"/>
                <w:szCs w:val="18"/>
                <w:cs/>
              </w:rPr>
              <w:t>(</w:t>
            </w:r>
            <w:r w:rsidRPr="003C5DB3">
              <w:rPr>
                <w:rFonts w:ascii="Arial" w:hAnsi="Arial" w:cs="Arial"/>
                <w:sz w:val="18"/>
                <w:szCs w:val="18"/>
              </w:rPr>
              <w:t>591</w:t>
            </w:r>
            <w:r w:rsidRPr="003C5DB3">
              <w:rPr>
                <w:rFonts w:ascii="Arial" w:hAnsi="Arial" w:cs="Arial"/>
                <w:sz w:val="18"/>
                <w:szCs w:val="18"/>
                <w:cs/>
              </w:rPr>
              <w:t>)</w:t>
            </w:r>
          </w:p>
        </w:tc>
        <w:tc>
          <w:tcPr>
            <w:tcW w:w="1305" w:type="dxa"/>
            <w:tcMar>
              <w:top w:w="0" w:type="dxa"/>
              <w:left w:w="108" w:type="dxa"/>
              <w:bottom w:w="0" w:type="dxa"/>
              <w:right w:w="108" w:type="dxa"/>
            </w:tcMar>
            <w:vAlign w:val="bottom"/>
          </w:tcPr>
          <w:p w14:paraId="62F9C35B" w14:textId="5E3F0CEC" w:rsidR="00F675E9" w:rsidRPr="003C5DB3" w:rsidRDefault="00F675E9" w:rsidP="00F675E9">
            <w:pPr>
              <w:tabs>
                <w:tab w:val="decimal" w:pos="969"/>
              </w:tabs>
              <w:spacing w:line="360" w:lineRule="exact"/>
              <w:ind w:right="-10" w:firstLine="19"/>
              <w:rPr>
                <w:rFonts w:ascii="Arial" w:hAnsi="Arial" w:cs="Arial"/>
                <w:color w:val="000000" w:themeColor="text1"/>
                <w:sz w:val="18"/>
                <w:szCs w:val="18"/>
                <w:lang w:eastAsia="x-none"/>
              </w:rPr>
            </w:pPr>
            <w:r w:rsidRPr="003C5DB3">
              <w:rPr>
                <w:rFonts w:ascii="Arial" w:hAnsi="Arial" w:cs="Arial"/>
                <w:sz w:val="18"/>
                <w:szCs w:val="18"/>
                <w:cs/>
              </w:rPr>
              <w:t>(</w:t>
            </w:r>
            <w:r w:rsidRPr="003C5DB3">
              <w:rPr>
                <w:rFonts w:ascii="Arial" w:hAnsi="Arial" w:cs="Arial"/>
                <w:sz w:val="18"/>
                <w:szCs w:val="18"/>
              </w:rPr>
              <w:t>820</w:t>
            </w:r>
            <w:r w:rsidRPr="003C5DB3">
              <w:rPr>
                <w:rFonts w:ascii="Arial" w:hAnsi="Arial" w:cs="Arial"/>
                <w:sz w:val="18"/>
                <w:szCs w:val="18"/>
                <w:cs/>
              </w:rPr>
              <w:t>)</w:t>
            </w:r>
          </w:p>
        </w:tc>
        <w:tc>
          <w:tcPr>
            <w:tcW w:w="1305" w:type="dxa"/>
            <w:tcMar>
              <w:top w:w="0" w:type="dxa"/>
              <w:left w:w="108" w:type="dxa"/>
              <w:bottom w:w="0" w:type="dxa"/>
              <w:right w:w="108" w:type="dxa"/>
            </w:tcMar>
            <w:vAlign w:val="bottom"/>
          </w:tcPr>
          <w:p w14:paraId="22C858C5" w14:textId="33DFB4B1" w:rsidR="00F675E9" w:rsidRPr="003C5DB3" w:rsidRDefault="00F675E9" w:rsidP="00F675E9">
            <w:pPr>
              <w:tabs>
                <w:tab w:val="decimal" w:pos="969"/>
              </w:tabs>
              <w:spacing w:line="360" w:lineRule="exact"/>
              <w:ind w:right="-10"/>
              <w:rPr>
                <w:rFonts w:ascii="Arial" w:hAnsi="Arial" w:cs="Arial"/>
                <w:color w:val="000000" w:themeColor="text1"/>
                <w:sz w:val="18"/>
                <w:szCs w:val="18"/>
                <w:lang w:eastAsia="x-none"/>
              </w:rPr>
            </w:pPr>
            <w:r w:rsidRPr="003C5DB3">
              <w:rPr>
                <w:rFonts w:ascii="Arial" w:hAnsi="Arial" w:cs="Arial"/>
                <w:sz w:val="18"/>
                <w:szCs w:val="18"/>
                <w:cs/>
              </w:rPr>
              <w:t>(</w:t>
            </w:r>
            <w:r w:rsidRPr="003C5DB3">
              <w:rPr>
                <w:rFonts w:ascii="Arial" w:hAnsi="Arial" w:cs="Arial"/>
                <w:sz w:val="18"/>
                <w:szCs w:val="18"/>
              </w:rPr>
              <w:t>596</w:t>
            </w:r>
            <w:r w:rsidRPr="003C5DB3">
              <w:rPr>
                <w:rFonts w:ascii="Arial" w:hAnsi="Arial" w:cs="Arial"/>
                <w:sz w:val="18"/>
                <w:szCs w:val="18"/>
                <w:cs/>
              </w:rPr>
              <w:t>)</w:t>
            </w:r>
          </w:p>
        </w:tc>
        <w:tc>
          <w:tcPr>
            <w:tcW w:w="1305" w:type="dxa"/>
            <w:tcMar>
              <w:top w:w="0" w:type="dxa"/>
              <w:left w:w="108" w:type="dxa"/>
              <w:bottom w:w="0" w:type="dxa"/>
              <w:right w:w="108" w:type="dxa"/>
            </w:tcMar>
            <w:vAlign w:val="bottom"/>
          </w:tcPr>
          <w:p w14:paraId="7B0247D1" w14:textId="078F158C" w:rsidR="00F675E9" w:rsidRPr="003C5DB3" w:rsidRDefault="00F675E9" w:rsidP="00F675E9">
            <w:pPr>
              <w:tabs>
                <w:tab w:val="decimal" w:pos="969"/>
              </w:tabs>
              <w:spacing w:line="360" w:lineRule="exact"/>
              <w:ind w:right="-10" w:firstLine="19"/>
              <w:rPr>
                <w:rFonts w:ascii="Arial" w:hAnsi="Arial" w:cs="Arial"/>
                <w:color w:val="000000" w:themeColor="text1"/>
                <w:sz w:val="18"/>
                <w:szCs w:val="18"/>
                <w:lang w:eastAsia="x-none"/>
              </w:rPr>
            </w:pPr>
            <w:r w:rsidRPr="003C5DB3">
              <w:rPr>
                <w:rFonts w:ascii="Arial" w:hAnsi="Arial" w:cs="Arial"/>
                <w:color w:val="000000" w:themeColor="text1"/>
                <w:sz w:val="18"/>
                <w:szCs w:val="18"/>
                <w:cs/>
                <w:lang w:eastAsia="x-none"/>
              </w:rPr>
              <w:t>(</w:t>
            </w:r>
            <w:r w:rsidRPr="003C5DB3">
              <w:rPr>
                <w:rFonts w:ascii="Arial" w:hAnsi="Arial" w:cs="Arial"/>
                <w:color w:val="000000" w:themeColor="text1"/>
                <w:sz w:val="18"/>
                <w:szCs w:val="18"/>
                <w:lang w:eastAsia="x-none"/>
              </w:rPr>
              <w:t>822</w:t>
            </w:r>
            <w:r w:rsidRPr="003C5DB3">
              <w:rPr>
                <w:rFonts w:ascii="Arial" w:hAnsi="Arial" w:cs="Arial"/>
                <w:color w:val="000000" w:themeColor="text1"/>
                <w:sz w:val="18"/>
                <w:szCs w:val="18"/>
                <w:cs/>
                <w:lang w:eastAsia="x-none"/>
              </w:rPr>
              <w:t>)</w:t>
            </w:r>
          </w:p>
        </w:tc>
      </w:tr>
      <w:tr w:rsidR="00F675E9" w:rsidRPr="003C5DB3" w14:paraId="1A2A76D2" w14:textId="77777777" w:rsidTr="003C5DB3">
        <w:tc>
          <w:tcPr>
            <w:tcW w:w="3960" w:type="dxa"/>
            <w:tcMar>
              <w:top w:w="0" w:type="dxa"/>
              <w:left w:w="108" w:type="dxa"/>
              <w:bottom w:w="0" w:type="dxa"/>
              <w:right w:w="108" w:type="dxa"/>
            </w:tcMar>
            <w:vAlign w:val="bottom"/>
          </w:tcPr>
          <w:p w14:paraId="4A94EC6C" w14:textId="77777777" w:rsidR="00F675E9" w:rsidRPr="003C5DB3" w:rsidRDefault="00F675E9" w:rsidP="00F675E9">
            <w:pPr>
              <w:tabs>
                <w:tab w:val="left" w:pos="567"/>
                <w:tab w:val="left" w:pos="1134"/>
                <w:tab w:val="left" w:pos="1701"/>
              </w:tabs>
              <w:spacing w:line="360" w:lineRule="exact"/>
              <w:ind w:left="162" w:right="-108" w:hanging="162"/>
              <w:rPr>
                <w:rFonts w:ascii="Arial" w:hAnsi="Arial" w:cs="Arial"/>
                <w:color w:val="000000" w:themeColor="text1"/>
                <w:sz w:val="18"/>
                <w:szCs w:val="18"/>
              </w:rPr>
            </w:pPr>
            <w:r w:rsidRPr="003C5DB3">
              <w:rPr>
                <w:rFonts w:ascii="Arial" w:hAnsi="Arial" w:cs="Arial"/>
                <w:color w:val="000000" w:themeColor="text1"/>
                <w:spacing w:val="-2"/>
                <w:sz w:val="18"/>
                <w:szCs w:val="18"/>
              </w:rPr>
              <w:t xml:space="preserve">Deferred tax on gains </w:t>
            </w:r>
            <w:r w:rsidRPr="003C5DB3">
              <w:rPr>
                <w:rFonts w:ascii="Arial" w:hAnsi="Arial" w:cs="Arial"/>
                <w:color w:val="000000" w:themeColor="text1"/>
                <w:spacing w:val="-2"/>
                <w:sz w:val="18"/>
                <w:szCs w:val="18"/>
                <w:cs/>
              </w:rPr>
              <w:t>(</w:t>
            </w:r>
            <w:r w:rsidRPr="003C5DB3">
              <w:rPr>
                <w:rFonts w:ascii="Arial" w:hAnsi="Arial" w:cs="Arial"/>
                <w:color w:val="000000" w:themeColor="text1"/>
                <w:spacing w:val="-2"/>
                <w:sz w:val="18"/>
                <w:szCs w:val="18"/>
              </w:rPr>
              <w:t>losses</w:t>
            </w:r>
            <w:r w:rsidRPr="003C5DB3">
              <w:rPr>
                <w:rFonts w:ascii="Arial" w:hAnsi="Arial" w:cs="Arial"/>
                <w:color w:val="000000" w:themeColor="text1"/>
                <w:spacing w:val="-2"/>
                <w:sz w:val="18"/>
                <w:szCs w:val="18"/>
                <w:cs/>
              </w:rPr>
              <w:t xml:space="preserve">) </w:t>
            </w:r>
            <w:r w:rsidRPr="003C5DB3">
              <w:rPr>
                <w:rFonts w:ascii="Arial" w:hAnsi="Arial" w:cs="Arial"/>
                <w:color w:val="000000" w:themeColor="text1"/>
                <w:spacing w:val="-2"/>
                <w:sz w:val="18"/>
                <w:szCs w:val="18"/>
              </w:rPr>
              <w:t>from the changes</w:t>
            </w:r>
            <w:r w:rsidRPr="003C5DB3">
              <w:rPr>
                <w:rFonts w:ascii="Arial" w:hAnsi="Arial" w:cs="Arial"/>
                <w:color w:val="000000" w:themeColor="text1"/>
                <w:spacing w:val="-2"/>
                <w:sz w:val="18"/>
                <w:szCs w:val="18"/>
                <w:cs/>
              </w:rPr>
              <w:t xml:space="preserve">  </w:t>
            </w:r>
            <w:r w:rsidRPr="003C5DB3">
              <w:rPr>
                <w:rFonts w:ascii="Arial" w:hAnsi="Arial" w:cs="Arial"/>
                <w:color w:val="000000" w:themeColor="text1"/>
                <w:spacing w:val="-2"/>
                <w:sz w:val="18"/>
                <w:szCs w:val="18"/>
              </w:rPr>
              <w:t>in value of investments in equity securities</w:t>
            </w:r>
            <w:r w:rsidRPr="003C5DB3">
              <w:rPr>
                <w:rFonts w:ascii="Arial" w:hAnsi="Arial" w:cs="Arial"/>
                <w:color w:val="000000" w:themeColor="text1"/>
                <w:sz w:val="18"/>
                <w:szCs w:val="18"/>
              </w:rPr>
              <w:t xml:space="preserve"> designated at fair value through other comprehensive income</w:t>
            </w:r>
          </w:p>
        </w:tc>
        <w:tc>
          <w:tcPr>
            <w:tcW w:w="1305" w:type="dxa"/>
            <w:tcMar>
              <w:top w:w="0" w:type="dxa"/>
              <w:left w:w="108" w:type="dxa"/>
              <w:bottom w:w="0" w:type="dxa"/>
              <w:right w:w="108" w:type="dxa"/>
            </w:tcMar>
            <w:vAlign w:val="bottom"/>
          </w:tcPr>
          <w:p w14:paraId="4E3EC632" w14:textId="2823C6EA" w:rsidR="00F675E9" w:rsidRPr="003C5DB3" w:rsidRDefault="00F675E9" w:rsidP="00F675E9">
            <w:pPr>
              <w:tabs>
                <w:tab w:val="decimal" w:pos="969"/>
              </w:tabs>
              <w:spacing w:line="360" w:lineRule="exact"/>
              <w:ind w:right="-10" w:firstLine="19"/>
              <w:rPr>
                <w:rFonts w:ascii="Arial" w:hAnsi="Arial" w:cs="Arial"/>
                <w:color w:val="000000" w:themeColor="text1"/>
                <w:sz w:val="18"/>
                <w:szCs w:val="18"/>
                <w:lang w:eastAsia="x-none"/>
              </w:rPr>
            </w:pPr>
            <w:r w:rsidRPr="003C5DB3">
              <w:rPr>
                <w:rFonts w:ascii="Arial" w:hAnsi="Arial" w:cs="Arial"/>
                <w:sz w:val="18"/>
                <w:szCs w:val="18"/>
                <w:cs/>
              </w:rPr>
              <w:t>(</w:t>
            </w:r>
            <w:r w:rsidRPr="003C5DB3">
              <w:rPr>
                <w:rFonts w:ascii="Arial" w:hAnsi="Arial" w:cs="Arial"/>
                <w:sz w:val="18"/>
                <w:szCs w:val="18"/>
              </w:rPr>
              <w:t>340</w:t>
            </w:r>
            <w:r w:rsidRPr="003C5DB3">
              <w:rPr>
                <w:rFonts w:ascii="Arial" w:hAnsi="Arial" w:cs="Arial"/>
                <w:sz w:val="18"/>
                <w:szCs w:val="18"/>
                <w:cs/>
              </w:rPr>
              <w:t>)</w:t>
            </w:r>
          </w:p>
        </w:tc>
        <w:tc>
          <w:tcPr>
            <w:tcW w:w="1305" w:type="dxa"/>
            <w:tcMar>
              <w:top w:w="0" w:type="dxa"/>
              <w:left w:w="108" w:type="dxa"/>
              <w:bottom w:w="0" w:type="dxa"/>
              <w:right w:w="108" w:type="dxa"/>
            </w:tcMar>
            <w:vAlign w:val="bottom"/>
          </w:tcPr>
          <w:p w14:paraId="594659A2" w14:textId="3CC16F18" w:rsidR="00F675E9" w:rsidRPr="003C5DB3" w:rsidRDefault="00F675E9" w:rsidP="00F675E9">
            <w:pPr>
              <w:tabs>
                <w:tab w:val="decimal" w:pos="969"/>
              </w:tabs>
              <w:spacing w:line="360" w:lineRule="exact"/>
              <w:ind w:right="-10" w:firstLine="19"/>
              <w:rPr>
                <w:rFonts w:ascii="Arial" w:hAnsi="Arial" w:cs="Arial"/>
                <w:color w:val="000000" w:themeColor="text1"/>
                <w:sz w:val="18"/>
                <w:szCs w:val="18"/>
                <w:lang w:eastAsia="x-none"/>
              </w:rPr>
            </w:pPr>
            <w:r w:rsidRPr="003C5DB3">
              <w:rPr>
                <w:rFonts w:ascii="Arial" w:hAnsi="Arial" w:cs="Arial"/>
                <w:sz w:val="18"/>
                <w:szCs w:val="18"/>
                <w:cs/>
              </w:rPr>
              <w:t>(</w:t>
            </w:r>
            <w:r w:rsidRPr="003C5DB3">
              <w:rPr>
                <w:rFonts w:ascii="Arial" w:hAnsi="Arial" w:cs="Arial"/>
                <w:sz w:val="18"/>
                <w:szCs w:val="18"/>
              </w:rPr>
              <w:t>304</w:t>
            </w:r>
            <w:r w:rsidRPr="003C5DB3">
              <w:rPr>
                <w:rFonts w:ascii="Arial" w:hAnsi="Arial" w:cs="Arial"/>
                <w:sz w:val="18"/>
                <w:szCs w:val="18"/>
                <w:cs/>
              </w:rPr>
              <w:t>)</w:t>
            </w:r>
          </w:p>
        </w:tc>
        <w:tc>
          <w:tcPr>
            <w:tcW w:w="1305" w:type="dxa"/>
            <w:tcMar>
              <w:top w:w="0" w:type="dxa"/>
              <w:left w:w="108" w:type="dxa"/>
              <w:bottom w:w="0" w:type="dxa"/>
              <w:right w:w="108" w:type="dxa"/>
            </w:tcMar>
            <w:vAlign w:val="bottom"/>
          </w:tcPr>
          <w:p w14:paraId="7AE98426" w14:textId="63CFC7F4" w:rsidR="00F675E9" w:rsidRPr="003C5DB3" w:rsidRDefault="00F675E9" w:rsidP="00F675E9">
            <w:pPr>
              <w:tabs>
                <w:tab w:val="decimal" w:pos="969"/>
              </w:tabs>
              <w:spacing w:line="360" w:lineRule="exact"/>
              <w:ind w:right="-10" w:firstLine="19"/>
              <w:rPr>
                <w:rFonts w:ascii="Arial" w:hAnsi="Arial" w:cs="Arial"/>
                <w:color w:val="000000" w:themeColor="text1"/>
                <w:sz w:val="18"/>
                <w:szCs w:val="18"/>
                <w:lang w:eastAsia="x-none"/>
              </w:rPr>
            </w:pPr>
            <w:r w:rsidRPr="003C5DB3">
              <w:rPr>
                <w:rFonts w:ascii="Arial" w:hAnsi="Arial" w:cs="Arial"/>
                <w:sz w:val="18"/>
                <w:szCs w:val="18"/>
                <w:cs/>
              </w:rPr>
              <w:t>(</w:t>
            </w:r>
            <w:r w:rsidRPr="003C5DB3">
              <w:rPr>
                <w:rFonts w:ascii="Arial" w:hAnsi="Arial" w:cs="Arial"/>
                <w:sz w:val="18"/>
                <w:szCs w:val="18"/>
              </w:rPr>
              <w:t>340</w:t>
            </w:r>
            <w:r w:rsidRPr="003C5DB3">
              <w:rPr>
                <w:rFonts w:ascii="Arial" w:hAnsi="Arial" w:cs="Arial"/>
                <w:sz w:val="18"/>
                <w:szCs w:val="18"/>
                <w:cs/>
              </w:rPr>
              <w:t>)</w:t>
            </w:r>
          </w:p>
        </w:tc>
        <w:tc>
          <w:tcPr>
            <w:tcW w:w="1305" w:type="dxa"/>
            <w:tcMar>
              <w:top w:w="0" w:type="dxa"/>
              <w:left w:w="108" w:type="dxa"/>
              <w:bottom w:w="0" w:type="dxa"/>
              <w:right w:w="108" w:type="dxa"/>
            </w:tcMar>
            <w:vAlign w:val="bottom"/>
          </w:tcPr>
          <w:p w14:paraId="6B7FA003" w14:textId="3494D5CF" w:rsidR="00F675E9" w:rsidRPr="003C5DB3" w:rsidRDefault="00F675E9" w:rsidP="00F675E9">
            <w:pPr>
              <w:tabs>
                <w:tab w:val="decimal" w:pos="969"/>
              </w:tabs>
              <w:spacing w:line="360" w:lineRule="exact"/>
              <w:ind w:right="-10" w:firstLine="19"/>
              <w:rPr>
                <w:rFonts w:ascii="Arial" w:hAnsi="Arial" w:cs="Arial"/>
                <w:color w:val="000000" w:themeColor="text1"/>
                <w:sz w:val="18"/>
                <w:szCs w:val="18"/>
                <w:lang w:eastAsia="x-none"/>
              </w:rPr>
            </w:pPr>
            <w:r w:rsidRPr="003C5DB3">
              <w:rPr>
                <w:rFonts w:ascii="Arial" w:hAnsi="Arial" w:cs="Arial"/>
                <w:color w:val="000000" w:themeColor="text1"/>
                <w:sz w:val="18"/>
                <w:szCs w:val="18"/>
                <w:cs/>
                <w:lang w:eastAsia="x-none"/>
              </w:rPr>
              <w:t>(</w:t>
            </w:r>
            <w:r w:rsidRPr="003C5DB3">
              <w:rPr>
                <w:rFonts w:ascii="Arial" w:hAnsi="Arial" w:cs="Arial"/>
                <w:color w:val="000000" w:themeColor="text1"/>
                <w:sz w:val="18"/>
                <w:szCs w:val="18"/>
                <w:lang w:eastAsia="x-none"/>
              </w:rPr>
              <w:t>304</w:t>
            </w:r>
            <w:r w:rsidRPr="003C5DB3">
              <w:rPr>
                <w:rFonts w:ascii="Arial" w:hAnsi="Arial" w:cs="Arial"/>
                <w:color w:val="000000" w:themeColor="text1"/>
                <w:sz w:val="18"/>
                <w:szCs w:val="18"/>
                <w:cs/>
                <w:lang w:eastAsia="x-none"/>
              </w:rPr>
              <w:t>)</w:t>
            </w:r>
          </w:p>
        </w:tc>
      </w:tr>
      <w:tr w:rsidR="00F675E9" w:rsidRPr="003C5DB3" w14:paraId="1F7ECCAD" w14:textId="77777777" w:rsidTr="003C5DB3">
        <w:tc>
          <w:tcPr>
            <w:tcW w:w="3960" w:type="dxa"/>
            <w:tcMar>
              <w:top w:w="0" w:type="dxa"/>
              <w:left w:w="108" w:type="dxa"/>
              <w:bottom w:w="0" w:type="dxa"/>
              <w:right w:w="108" w:type="dxa"/>
            </w:tcMar>
            <w:vAlign w:val="bottom"/>
          </w:tcPr>
          <w:p w14:paraId="6A1D2722" w14:textId="77777777" w:rsidR="00F675E9" w:rsidRPr="003C5DB3" w:rsidRDefault="00F675E9" w:rsidP="00F675E9">
            <w:pPr>
              <w:spacing w:line="360" w:lineRule="exact"/>
              <w:ind w:left="162" w:hanging="162"/>
              <w:rPr>
                <w:rFonts w:ascii="Arial" w:hAnsi="Arial" w:cs="Arial"/>
                <w:color w:val="000000" w:themeColor="text1"/>
                <w:sz w:val="18"/>
                <w:szCs w:val="18"/>
              </w:rPr>
            </w:pPr>
            <w:r w:rsidRPr="003C5DB3">
              <w:rPr>
                <w:rFonts w:ascii="Arial" w:hAnsi="Arial" w:cs="Arial"/>
                <w:color w:val="000000" w:themeColor="text1"/>
                <w:sz w:val="18"/>
                <w:szCs w:val="18"/>
              </w:rPr>
              <w:t>Deferred tax on actuarial</w:t>
            </w:r>
          </w:p>
        </w:tc>
        <w:tc>
          <w:tcPr>
            <w:tcW w:w="1305" w:type="dxa"/>
            <w:tcMar>
              <w:top w:w="0" w:type="dxa"/>
              <w:left w:w="108" w:type="dxa"/>
              <w:bottom w:w="0" w:type="dxa"/>
              <w:right w:w="108" w:type="dxa"/>
            </w:tcMar>
            <w:vAlign w:val="bottom"/>
          </w:tcPr>
          <w:p w14:paraId="7B73432D" w14:textId="3536CC7C" w:rsidR="00F675E9" w:rsidRPr="003C5DB3" w:rsidRDefault="00F675E9" w:rsidP="00F675E9">
            <w:pPr>
              <w:pBdr>
                <w:bottom w:val="single" w:sz="4" w:space="1" w:color="auto"/>
              </w:pBdr>
              <w:tabs>
                <w:tab w:val="decimal" w:pos="969"/>
              </w:tabs>
              <w:spacing w:line="360" w:lineRule="exact"/>
              <w:ind w:right="-10" w:firstLine="19"/>
              <w:rPr>
                <w:rFonts w:ascii="Arial" w:hAnsi="Arial" w:cs="Arial"/>
                <w:color w:val="000000" w:themeColor="text1"/>
                <w:sz w:val="18"/>
                <w:szCs w:val="18"/>
                <w:lang w:eastAsia="x-none"/>
              </w:rPr>
            </w:pPr>
            <w:r w:rsidRPr="003C5DB3">
              <w:rPr>
                <w:rFonts w:ascii="Arial" w:hAnsi="Arial" w:cs="Arial"/>
                <w:sz w:val="18"/>
                <w:szCs w:val="18"/>
              </w:rPr>
              <w:t>98</w:t>
            </w:r>
          </w:p>
        </w:tc>
        <w:tc>
          <w:tcPr>
            <w:tcW w:w="1305" w:type="dxa"/>
            <w:tcMar>
              <w:top w:w="0" w:type="dxa"/>
              <w:left w:w="108" w:type="dxa"/>
              <w:bottom w:w="0" w:type="dxa"/>
              <w:right w:w="108" w:type="dxa"/>
            </w:tcMar>
            <w:vAlign w:val="bottom"/>
          </w:tcPr>
          <w:p w14:paraId="0FE510E8" w14:textId="0DFAD5E3" w:rsidR="00F675E9" w:rsidRPr="003C5DB3" w:rsidRDefault="00F675E9" w:rsidP="00F675E9">
            <w:pPr>
              <w:pBdr>
                <w:bottom w:val="single" w:sz="4" w:space="1" w:color="auto"/>
              </w:pBdr>
              <w:tabs>
                <w:tab w:val="decimal" w:pos="969"/>
              </w:tabs>
              <w:spacing w:line="360" w:lineRule="exact"/>
              <w:ind w:right="-10" w:firstLine="19"/>
              <w:rPr>
                <w:rFonts w:ascii="Arial" w:hAnsi="Arial" w:cs="Arial"/>
                <w:color w:val="000000" w:themeColor="text1"/>
                <w:sz w:val="18"/>
                <w:szCs w:val="18"/>
                <w:lang w:eastAsia="x-none"/>
              </w:rPr>
            </w:pPr>
            <w:r w:rsidRPr="003C5DB3">
              <w:rPr>
                <w:rFonts w:ascii="Arial" w:hAnsi="Arial" w:cs="Arial"/>
                <w:sz w:val="18"/>
                <w:szCs w:val="18"/>
              </w:rPr>
              <w:t>217</w:t>
            </w:r>
          </w:p>
        </w:tc>
        <w:tc>
          <w:tcPr>
            <w:tcW w:w="1305" w:type="dxa"/>
            <w:tcMar>
              <w:top w:w="0" w:type="dxa"/>
              <w:left w:w="108" w:type="dxa"/>
              <w:bottom w:w="0" w:type="dxa"/>
              <w:right w:w="108" w:type="dxa"/>
            </w:tcMar>
            <w:vAlign w:val="bottom"/>
          </w:tcPr>
          <w:p w14:paraId="61C65BFC" w14:textId="6AEC0D40" w:rsidR="00F675E9" w:rsidRPr="003C5DB3" w:rsidRDefault="00F675E9" w:rsidP="00F675E9">
            <w:pPr>
              <w:pBdr>
                <w:bottom w:val="single" w:sz="4" w:space="1" w:color="auto"/>
              </w:pBdr>
              <w:tabs>
                <w:tab w:val="decimal" w:pos="969"/>
              </w:tabs>
              <w:spacing w:line="360" w:lineRule="exact"/>
              <w:ind w:right="-10" w:firstLine="19"/>
              <w:rPr>
                <w:rFonts w:ascii="Arial" w:hAnsi="Arial" w:cs="Arial"/>
                <w:color w:val="000000" w:themeColor="text1"/>
                <w:sz w:val="18"/>
                <w:szCs w:val="18"/>
                <w:lang w:eastAsia="x-none"/>
              </w:rPr>
            </w:pPr>
            <w:r w:rsidRPr="003C5DB3">
              <w:rPr>
                <w:rFonts w:ascii="Arial" w:hAnsi="Arial" w:cs="Arial"/>
                <w:sz w:val="18"/>
                <w:szCs w:val="18"/>
              </w:rPr>
              <w:t>98</w:t>
            </w:r>
          </w:p>
        </w:tc>
        <w:tc>
          <w:tcPr>
            <w:tcW w:w="1305" w:type="dxa"/>
            <w:tcMar>
              <w:top w:w="0" w:type="dxa"/>
              <w:left w:w="108" w:type="dxa"/>
              <w:bottom w:w="0" w:type="dxa"/>
              <w:right w:w="108" w:type="dxa"/>
            </w:tcMar>
            <w:vAlign w:val="bottom"/>
          </w:tcPr>
          <w:p w14:paraId="11C3CC3C" w14:textId="11E9D4AC" w:rsidR="00F675E9" w:rsidRPr="003C5DB3" w:rsidRDefault="00F675E9" w:rsidP="00F675E9">
            <w:pPr>
              <w:pBdr>
                <w:bottom w:val="single" w:sz="4" w:space="1" w:color="auto"/>
              </w:pBdr>
              <w:tabs>
                <w:tab w:val="decimal" w:pos="969"/>
              </w:tabs>
              <w:spacing w:line="360" w:lineRule="exact"/>
              <w:ind w:right="-10" w:firstLine="19"/>
              <w:rPr>
                <w:rFonts w:ascii="Arial" w:hAnsi="Arial" w:cs="Arial"/>
                <w:color w:val="000000" w:themeColor="text1"/>
                <w:sz w:val="18"/>
                <w:szCs w:val="18"/>
                <w:lang w:eastAsia="x-none"/>
              </w:rPr>
            </w:pPr>
            <w:r w:rsidRPr="003C5DB3">
              <w:rPr>
                <w:rFonts w:ascii="Arial" w:hAnsi="Arial" w:cs="Arial"/>
                <w:color w:val="000000" w:themeColor="text1"/>
                <w:sz w:val="18"/>
                <w:szCs w:val="18"/>
                <w:lang w:eastAsia="x-none"/>
              </w:rPr>
              <w:t>217</w:t>
            </w:r>
          </w:p>
        </w:tc>
      </w:tr>
      <w:tr w:rsidR="00F675E9" w:rsidRPr="003C5DB3" w14:paraId="5AB5F2D9" w14:textId="77777777" w:rsidTr="003C5DB3">
        <w:tc>
          <w:tcPr>
            <w:tcW w:w="3960" w:type="dxa"/>
            <w:tcMar>
              <w:top w:w="0" w:type="dxa"/>
              <w:left w:w="108" w:type="dxa"/>
              <w:bottom w:w="0" w:type="dxa"/>
              <w:right w:w="108" w:type="dxa"/>
            </w:tcMar>
            <w:hideMark/>
          </w:tcPr>
          <w:p w14:paraId="5E7EC922" w14:textId="77777777" w:rsidR="00F675E9" w:rsidRPr="003C5DB3" w:rsidRDefault="00F675E9" w:rsidP="00F675E9">
            <w:pPr>
              <w:spacing w:line="360" w:lineRule="exact"/>
              <w:ind w:left="162" w:hanging="162"/>
              <w:rPr>
                <w:rFonts w:ascii="Arial" w:hAnsi="Arial" w:cs="Arial"/>
                <w:color w:val="000000" w:themeColor="text1"/>
                <w:sz w:val="18"/>
                <w:szCs w:val="18"/>
              </w:rPr>
            </w:pPr>
          </w:p>
        </w:tc>
        <w:tc>
          <w:tcPr>
            <w:tcW w:w="1305" w:type="dxa"/>
            <w:tcMar>
              <w:top w:w="0" w:type="dxa"/>
              <w:left w:w="108" w:type="dxa"/>
              <w:bottom w:w="0" w:type="dxa"/>
              <w:right w:w="108" w:type="dxa"/>
            </w:tcMar>
            <w:vAlign w:val="bottom"/>
          </w:tcPr>
          <w:p w14:paraId="40F717B6" w14:textId="7CC53B65" w:rsidR="00F675E9" w:rsidRPr="003C5DB3" w:rsidRDefault="00F675E9" w:rsidP="00F675E9">
            <w:pPr>
              <w:pBdr>
                <w:bottom w:val="double" w:sz="4" w:space="1" w:color="auto"/>
              </w:pBdr>
              <w:tabs>
                <w:tab w:val="decimal" w:pos="969"/>
              </w:tabs>
              <w:spacing w:line="360" w:lineRule="exact"/>
              <w:ind w:right="-10" w:firstLine="19"/>
              <w:rPr>
                <w:rFonts w:ascii="Arial" w:hAnsi="Arial" w:cs="Arial"/>
                <w:color w:val="000000" w:themeColor="text1"/>
                <w:sz w:val="18"/>
                <w:szCs w:val="18"/>
                <w:lang w:eastAsia="x-none"/>
              </w:rPr>
            </w:pPr>
            <w:r w:rsidRPr="003C5DB3">
              <w:rPr>
                <w:rFonts w:ascii="Arial" w:hAnsi="Arial" w:cs="Arial"/>
                <w:sz w:val="18"/>
                <w:szCs w:val="18"/>
                <w:cs/>
              </w:rPr>
              <w:t>(</w:t>
            </w:r>
            <w:r w:rsidRPr="003C5DB3">
              <w:rPr>
                <w:rFonts w:ascii="Arial" w:hAnsi="Arial" w:cs="Arial"/>
                <w:sz w:val="18"/>
                <w:szCs w:val="18"/>
              </w:rPr>
              <w:t>893</w:t>
            </w:r>
            <w:r w:rsidRPr="003C5DB3">
              <w:rPr>
                <w:rFonts w:ascii="Arial" w:hAnsi="Arial" w:cs="Arial"/>
                <w:sz w:val="18"/>
                <w:szCs w:val="18"/>
                <w:cs/>
              </w:rPr>
              <w:t>)</w:t>
            </w:r>
          </w:p>
        </w:tc>
        <w:tc>
          <w:tcPr>
            <w:tcW w:w="1305" w:type="dxa"/>
            <w:tcMar>
              <w:top w:w="0" w:type="dxa"/>
              <w:left w:w="108" w:type="dxa"/>
              <w:bottom w:w="0" w:type="dxa"/>
              <w:right w:w="108" w:type="dxa"/>
            </w:tcMar>
            <w:vAlign w:val="bottom"/>
          </w:tcPr>
          <w:p w14:paraId="62556C58" w14:textId="386DE07E" w:rsidR="00F675E9" w:rsidRPr="003C5DB3" w:rsidRDefault="00F675E9" w:rsidP="00F675E9">
            <w:pPr>
              <w:pBdr>
                <w:bottom w:val="double" w:sz="4" w:space="1" w:color="auto"/>
              </w:pBdr>
              <w:tabs>
                <w:tab w:val="decimal" w:pos="969"/>
              </w:tabs>
              <w:spacing w:line="360" w:lineRule="exact"/>
              <w:ind w:right="-10" w:firstLine="19"/>
              <w:rPr>
                <w:rFonts w:ascii="Arial" w:hAnsi="Arial" w:cs="Arial"/>
                <w:color w:val="000000" w:themeColor="text1"/>
                <w:sz w:val="18"/>
                <w:szCs w:val="18"/>
                <w:lang w:eastAsia="x-none"/>
              </w:rPr>
            </w:pPr>
            <w:r w:rsidRPr="003C5DB3">
              <w:rPr>
                <w:rFonts w:ascii="Arial" w:hAnsi="Arial" w:cs="Arial"/>
                <w:sz w:val="18"/>
                <w:szCs w:val="18"/>
                <w:cs/>
              </w:rPr>
              <w:t>(</w:t>
            </w:r>
            <w:r w:rsidRPr="003C5DB3">
              <w:rPr>
                <w:rFonts w:ascii="Arial" w:hAnsi="Arial" w:cs="Arial"/>
                <w:sz w:val="18"/>
                <w:szCs w:val="18"/>
              </w:rPr>
              <w:t>884</w:t>
            </w:r>
            <w:r w:rsidRPr="003C5DB3">
              <w:rPr>
                <w:rFonts w:ascii="Arial" w:hAnsi="Arial" w:cs="Arial"/>
                <w:sz w:val="18"/>
                <w:szCs w:val="18"/>
                <w:cs/>
              </w:rPr>
              <w:t>)</w:t>
            </w:r>
          </w:p>
        </w:tc>
        <w:tc>
          <w:tcPr>
            <w:tcW w:w="1305" w:type="dxa"/>
            <w:tcMar>
              <w:top w:w="0" w:type="dxa"/>
              <w:left w:w="108" w:type="dxa"/>
              <w:bottom w:w="0" w:type="dxa"/>
              <w:right w:w="108" w:type="dxa"/>
            </w:tcMar>
            <w:vAlign w:val="bottom"/>
          </w:tcPr>
          <w:p w14:paraId="022A53E6" w14:textId="6A4A188A" w:rsidR="00F675E9" w:rsidRPr="003C5DB3" w:rsidRDefault="00F675E9" w:rsidP="00F675E9">
            <w:pPr>
              <w:pBdr>
                <w:bottom w:val="double" w:sz="4" w:space="1" w:color="auto"/>
              </w:pBdr>
              <w:tabs>
                <w:tab w:val="decimal" w:pos="969"/>
              </w:tabs>
              <w:spacing w:line="360" w:lineRule="exact"/>
              <w:ind w:right="-10" w:firstLine="19"/>
              <w:rPr>
                <w:rFonts w:ascii="Arial" w:hAnsi="Arial" w:cs="Arial"/>
                <w:color w:val="000000" w:themeColor="text1"/>
                <w:sz w:val="18"/>
                <w:szCs w:val="18"/>
                <w:lang w:eastAsia="x-none"/>
              </w:rPr>
            </w:pPr>
            <w:r w:rsidRPr="003C5DB3">
              <w:rPr>
                <w:rFonts w:ascii="Arial" w:hAnsi="Arial" w:cs="Arial"/>
                <w:sz w:val="18"/>
                <w:szCs w:val="18"/>
                <w:cs/>
              </w:rPr>
              <w:t>(</w:t>
            </w:r>
            <w:r w:rsidRPr="003C5DB3">
              <w:rPr>
                <w:rFonts w:ascii="Arial" w:hAnsi="Arial" w:cs="Arial"/>
                <w:sz w:val="18"/>
                <w:szCs w:val="18"/>
              </w:rPr>
              <w:t>898</w:t>
            </w:r>
            <w:r w:rsidRPr="003C5DB3">
              <w:rPr>
                <w:rFonts w:ascii="Arial" w:hAnsi="Arial" w:cs="Arial"/>
                <w:sz w:val="18"/>
                <w:szCs w:val="18"/>
                <w:cs/>
              </w:rPr>
              <w:t>)</w:t>
            </w:r>
          </w:p>
        </w:tc>
        <w:tc>
          <w:tcPr>
            <w:tcW w:w="1305" w:type="dxa"/>
            <w:tcMar>
              <w:top w:w="0" w:type="dxa"/>
              <w:left w:w="108" w:type="dxa"/>
              <w:bottom w:w="0" w:type="dxa"/>
              <w:right w:w="108" w:type="dxa"/>
            </w:tcMar>
            <w:vAlign w:val="bottom"/>
          </w:tcPr>
          <w:p w14:paraId="2CE14F8F" w14:textId="0AFB2687" w:rsidR="00F675E9" w:rsidRPr="003C5DB3" w:rsidRDefault="00F675E9" w:rsidP="00F675E9">
            <w:pPr>
              <w:pBdr>
                <w:bottom w:val="double" w:sz="4" w:space="1" w:color="auto"/>
              </w:pBdr>
              <w:tabs>
                <w:tab w:val="decimal" w:pos="969"/>
              </w:tabs>
              <w:spacing w:line="360" w:lineRule="exact"/>
              <w:ind w:right="-10" w:firstLine="19"/>
              <w:rPr>
                <w:rFonts w:ascii="Arial" w:hAnsi="Arial" w:cs="Arial"/>
                <w:color w:val="000000" w:themeColor="text1"/>
                <w:sz w:val="18"/>
                <w:szCs w:val="18"/>
                <w:lang w:eastAsia="x-none"/>
              </w:rPr>
            </w:pPr>
            <w:r w:rsidRPr="003C5DB3">
              <w:rPr>
                <w:rFonts w:ascii="Arial" w:hAnsi="Arial" w:cs="Arial"/>
                <w:color w:val="000000" w:themeColor="text1"/>
                <w:sz w:val="18"/>
                <w:szCs w:val="18"/>
                <w:cs/>
                <w:lang w:eastAsia="x-none"/>
              </w:rPr>
              <w:t>(</w:t>
            </w:r>
            <w:r w:rsidRPr="003C5DB3">
              <w:rPr>
                <w:rFonts w:ascii="Arial" w:hAnsi="Arial" w:cs="Arial"/>
                <w:color w:val="000000" w:themeColor="text1"/>
                <w:sz w:val="18"/>
                <w:szCs w:val="18"/>
                <w:lang w:eastAsia="x-none"/>
              </w:rPr>
              <w:t>886</w:t>
            </w:r>
            <w:r w:rsidRPr="003C5DB3">
              <w:rPr>
                <w:rFonts w:ascii="Arial" w:hAnsi="Arial" w:cs="Arial"/>
                <w:color w:val="000000" w:themeColor="text1"/>
                <w:sz w:val="18"/>
                <w:szCs w:val="18"/>
                <w:cs/>
                <w:lang w:eastAsia="x-none"/>
              </w:rPr>
              <w:t>)</w:t>
            </w:r>
          </w:p>
        </w:tc>
      </w:tr>
    </w:tbl>
    <w:p w14:paraId="7AFF38B5" w14:textId="77777777" w:rsidR="00563F7E" w:rsidRPr="003C5DB3" w:rsidRDefault="00563F7E" w:rsidP="006A228F">
      <w:pPr>
        <w:spacing w:before="120" w:after="120" w:line="380" w:lineRule="exact"/>
        <w:ind w:left="630" w:hanging="630"/>
        <w:jc w:val="both"/>
        <w:outlineLvl w:val="0"/>
        <w:rPr>
          <w:rFonts w:ascii="Arial" w:hAnsi="Arial" w:cs="Arial"/>
          <w:b/>
          <w:bCs/>
          <w:color w:val="000000" w:themeColor="text1"/>
        </w:rPr>
      </w:pPr>
    </w:p>
    <w:p w14:paraId="308D6C9E" w14:textId="77777777" w:rsidR="00563F7E" w:rsidRPr="003C5DB3" w:rsidRDefault="00563F7E">
      <w:pPr>
        <w:autoSpaceDE/>
        <w:autoSpaceDN/>
        <w:spacing w:after="160" w:line="259" w:lineRule="auto"/>
        <w:rPr>
          <w:rFonts w:ascii="Arial" w:hAnsi="Arial" w:cs="Arial"/>
          <w:b/>
          <w:bCs/>
          <w:color w:val="000000" w:themeColor="text1"/>
        </w:rPr>
      </w:pPr>
      <w:r w:rsidRPr="003C5DB3">
        <w:rPr>
          <w:rFonts w:ascii="Arial" w:hAnsi="Arial" w:cs="Arial"/>
          <w:b/>
          <w:bCs/>
          <w:color w:val="000000" w:themeColor="text1"/>
          <w:cs/>
        </w:rPr>
        <w:br w:type="page"/>
      </w:r>
    </w:p>
    <w:p w14:paraId="36487806" w14:textId="5DF52E27" w:rsidR="00852FE4" w:rsidRPr="003C5DB3" w:rsidRDefault="001F140F" w:rsidP="006A228F">
      <w:pPr>
        <w:spacing w:before="120" w:after="120" w:line="380" w:lineRule="exact"/>
        <w:ind w:left="630" w:hanging="630"/>
        <w:jc w:val="both"/>
        <w:outlineLvl w:val="0"/>
        <w:rPr>
          <w:rFonts w:ascii="Arial" w:hAnsi="Arial" w:cs="Arial"/>
          <w:b/>
          <w:bCs/>
          <w:color w:val="000000" w:themeColor="text1"/>
        </w:rPr>
      </w:pPr>
      <w:bookmarkStart w:id="100" w:name="_Toc149940823"/>
      <w:r w:rsidRPr="003C5DB3">
        <w:rPr>
          <w:rFonts w:ascii="Arial" w:hAnsi="Arial" w:cs="Arial"/>
          <w:b/>
          <w:bCs/>
          <w:color w:val="000000" w:themeColor="text1"/>
        </w:rPr>
        <w:lastRenderedPageBreak/>
        <w:t>4</w:t>
      </w:r>
      <w:r w:rsidR="00516580" w:rsidRPr="003C5DB3">
        <w:rPr>
          <w:rFonts w:ascii="Arial" w:hAnsi="Arial" w:cs="Arial"/>
          <w:b/>
          <w:bCs/>
          <w:color w:val="000000" w:themeColor="text1"/>
          <w:cs/>
        </w:rPr>
        <w:t>.</w:t>
      </w:r>
      <w:r w:rsidR="0051253B" w:rsidRPr="003C5DB3">
        <w:rPr>
          <w:rFonts w:ascii="Arial" w:hAnsi="Arial" w:cs="Arial"/>
          <w:b/>
          <w:bCs/>
          <w:color w:val="000000" w:themeColor="text1"/>
        </w:rPr>
        <w:t>16</w:t>
      </w:r>
      <w:r w:rsidR="00516580" w:rsidRPr="003C5DB3">
        <w:rPr>
          <w:rFonts w:ascii="Arial" w:hAnsi="Arial" w:cs="Arial"/>
          <w:b/>
          <w:bCs/>
          <w:color w:val="000000" w:themeColor="text1"/>
        </w:rPr>
        <w:tab/>
      </w:r>
      <w:r w:rsidR="00852FE4" w:rsidRPr="003C5DB3">
        <w:rPr>
          <w:rFonts w:ascii="Arial" w:hAnsi="Arial" w:cs="Arial"/>
          <w:b/>
          <w:bCs/>
          <w:color w:val="000000" w:themeColor="text1"/>
        </w:rPr>
        <w:t>Fair value of financial instruments</w:t>
      </w:r>
      <w:bookmarkEnd w:id="100"/>
    </w:p>
    <w:p w14:paraId="153158C5" w14:textId="77777777" w:rsidR="00852FE4" w:rsidRPr="003C5DB3" w:rsidRDefault="00852FE4" w:rsidP="00BF568D">
      <w:pPr>
        <w:spacing w:before="120" w:line="380" w:lineRule="exact"/>
        <w:ind w:left="634"/>
        <w:jc w:val="thaiDistribute"/>
        <w:rPr>
          <w:rFonts w:ascii="Arial" w:hAnsi="Arial" w:cs="Arial"/>
          <w:color w:val="000000" w:themeColor="text1"/>
        </w:rPr>
      </w:pPr>
      <w:r w:rsidRPr="003C5DB3">
        <w:rPr>
          <w:rFonts w:ascii="Arial" w:hAnsi="Arial" w:cs="Arial"/>
          <w:color w:val="000000" w:themeColor="text1"/>
          <w:spacing w:val="-2"/>
        </w:rPr>
        <w:t>Financial assets and liabilities carried at fair value classified by the level of fair value hierarchy</w:t>
      </w:r>
      <w:r w:rsidRPr="003C5DB3">
        <w:rPr>
          <w:rFonts w:ascii="Arial" w:hAnsi="Arial" w:cs="Arial"/>
          <w:color w:val="000000" w:themeColor="text1"/>
        </w:rPr>
        <w:t xml:space="preserve"> are as follows</w:t>
      </w:r>
      <w:r w:rsidRPr="003C5DB3">
        <w:rPr>
          <w:rFonts w:ascii="Arial" w:hAnsi="Arial" w:cs="Arial"/>
          <w:color w:val="000000" w:themeColor="text1"/>
          <w:cs/>
        </w:rPr>
        <w:t xml:space="preserve">:  </w:t>
      </w:r>
    </w:p>
    <w:tbl>
      <w:tblPr>
        <w:tblW w:w="9990" w:type="dxa"/>
        <w:tblInd w:w="-90" w:type="dxa"/>
        <w:tblLayout w:type="fixed"/>
        <w:tblLook w:val="04A0" w:firstRow="1" w:lastRow="0" w:firstColumn="1" w:lastColumn="0" w:noHBand="0" w:noVBand="1"/>
      </w:tblPr>
      <w:tblGrid>
        <w:gridCol w:w="2088"/>
        <w:gridCol w:w="987"/>
        <w:gridCol w:w="988"/>
        <w:gridCol w:w="988"/>
        <w:gridCol w:w="988"/>
        <w:gridCol w:w="987"/>
        <w:gridCol w:w="988"/>
        <w:gridCol w:w="988"/>
        <w:gridCol w:w="988"/>
      </w:tblGrid>
      <w:tr w:rsidR="00BC1DA5" w:rsidRPr="003C5DB3" w14:paraId="3601FDBA" w14:textId="77777777" w:rsidTr="00121855">
        <w:trPr>
          <w:trHeight w:val="70"/>
        </w:trPr>
        <w:tc>
          <w:tcPr>
            <w:tcW w:w="2088" w:type="dxa"/>
            <w:tcBorders>
              <w:top w:val="nil"/>
              <w:left w:val="nil"/>
              <w:bottom w:val="nil"/>
              <w:right w:val="nil"/>
            </w:tcBorders>
            <w:shd w:val="clear" w:color="auto" w:fill="auto"/>
            <w:noWrap/>
            <w:vAlign w:val="center"/>
            <w:hideMark/>
          </w:tcPr>
          <w:p w14:paraId="21274832" w14:textId="77777777" w:rsidR="00852FE4" w:rsidRPr="003C5DB3" w:rsidRDefault="00852FE4" w:rsidP="00C810BC">
            <w:pPr>
              <w:spacing w:line="270" w:lineRule="exact"/>
              <w:rPr>
                <w:rFonts w:ascii="Arial" w:hAnsi="Arial" w:cs="Arial"/>
                <w:color w:val="000000" w:themeColor="text1"/>
                <w:sz w:val="16"/>
                <w:szCs w:val="16"/>
              </w:rPr>
            </w:pPr>
          </w:p>
        </w:tc>
        <w:tc>
          <w:tcPr>
            <w:tcW w:w="7902" w:type="dxa"/>
            <w:gridSpan w:val="8"/>
            <w:tcBorders>
              <w:top w:val="nil"/>
              <w:left w:val="nil"/>
              <w:bottom w:val="nil"/>
              <w:right w:val="nil"/>
            </w:tcBorders>
            <w:shd w:val="clear" w:color="auto" w:fill="auto"/>
            <w:noWrap/>
            <w:vAlign w:val="center"/>
            <w:hideMark/>
          </w:tcPr>
          <w:p w14:paraId="7B097CB4" w14:textId="77777777" w:rsidR="00852FE4" w:rsidRPr="003C5DB3" w:rsidRDefault="00852FE4" w:rsidP="00C810BC">
            <w:pPr>
              <w:spacing w:line="270" w:lineRule="exact"/>
              <w:jc w:val="right"/>
              <w:rPr>
                <w:rFonts w:ascii="Arial" w:hAnsi="Arial" w:cs="Arial"/>
                <w:color w:val="000000" w:themeColor="text1"/>
                <w:sz w:val="16"/>
                <w:szCs w:val="16"/>
              </w:rPr>
            </w:pPr>
            <w:r w:rsidRPr="003C5DB3">
              <w:rPr>
                <w:rFonts w:ascii="Arial" w:hAnsi="Arial" w:cs="Arial"/>
                <w:color w:val="000000" w:themeColor="text1"/>
                <w:sz w:val="16"/>
                <w:szCs w:val="16"/>
                <w:cs/>
              </w:rPr>
              <w:t>(</w:t>
            </w:r>
            <w:r w:rsidRPr="003C5DB3">
              <w:rPr>
                <w:rFonts w:ascii="Arial" w:hAnsi="Arial" w:cs="Arial"/>
                <w:color w:val="000000" w:themeColor="text1"/>
                <w:sz w:val="16"/>
                <w:szCs w:val="16"/>
              </w:rPr>
              <w:t>Unit</w:t>
            </w:r>
            <w:r w:rsidRPr="003C5DB3">
              <w:rPr>
                <w:rFonts w:ascii="Arial" w:hAnsi="Arial" w:cs="Arial"/>
                <w:color w:val="000000" w:themeColor="text1"/>
                <w:sz w:val="16"/>
                <w:szCs w:val="16"/>
                <w:cs/>
              </w:rPr>
              <w:t xml:space="preserve">: </w:t>
            </w:r>
            <w:r w:rsidRPr="003C5DB3">
              <w:rPr>
                <w:rFonts w:ascii="Arial" w:hAnsi="Arial" w:cs="Arial"/>
                <w:color w:val="000000" w:themeColor="text1"/>
                <w:sz w:val="16"/>
                <w:szCs w:val="16"/>
              </w:rPr>
              <w:t>Million Baht</w:t>
            </w:r>
            <w:r w:rsidRPr="003C5DB3">
              <w:rPr>
                <w:rFonts w:ascii="Arial" w:hAnsi="Arial" w:cs="Arial"/>
                <w:color w:val="000000" w:themeColor="text1"/>
                <w:sz w:val="16"/>
                <w:szCs w:val="16"/>
                <w:cs/>
              </w:rPr>
              <w:t>)</w:t>
            </w:r>
          </w:p>
        </w:tc>
      </w:tr>
      <w:tr w:rsidR="00BC1DA5" w:rsidRPr="003C5DB3" w14:paraId="371E0610" w14:textId="77777777" w:rsidTr="00121855">
        <w:trPr>
          <w:trHeight w:val="70"/>
        </w:trPr>
        <w:tc>
          <w:tcPr>
            <w:tcW w:w="2088" w:type="dxa"/>
            <w:tcBorders>
              <w:top w:val="nil"/>
              <w:left w:val="nil"/>
              <w:bottom w:val="nil"/>
              <w:right w:val="nil"/>
            </w:tcBorders>
            <w:shd w:val="clear" w:color="auto" w:fill="auto"/>
            <w:noWrap/>
            <w:vAlign w:val="center"/>
            <w:hideMark/>
          </w:tcPr>
          <w:p w14:paraId="056F97A0" w14:textId="77777777" w:rsidR="00852FE4" w:rsidRPr="003C5DB3" w:rsidRDefault="00852FE4" w:rsidP="00C810BC">
            <w:pPr>
              <w:spacing w:line="270" w:lineRule="exact"/>
              <w:jc w:val="right"/>
              <w:rPr>
                <w:rFonts w:ascii="Arial" w:hAnsi="Arial" w:cs="Arial"/>
                <w:color w:val="000000" w:themeColor="text1"/>
                <w:sz w:val="16"/>
                <w:szCs w:val="16"/>
              </w:rPr>
            </w:pPr>
          </w:p>
        </w:tc>
        <w:tc>
          <w:tcPr>
            <w:tcW w:w="7902" w:type="dxa"/>
            <w:gridSpan w:val="8"/>
            <w:tcBorders>
              <w:top w:val="nil"/>
              <w:left w:val="nil"/>
              <w:bottom w:val="nil"/>
              <w:right w:val="nil"/>
            </w:tcBorders>
            <w:shd w:val="clear" w:color="auto" w:fill="auto"/>
            <w:noWrap/>
            <w:vAlign w:val="center"/>
            <w:hideMark/>
          </w:tcPr>
          <w:p w14:paraId="25187A71" w14:textId="77777777" w:rsidR="00852FE4" w:rsidRPr="003C5DB3" w:rsidRDefault="00852FE4" w:rsidP="00C810BC">
            <w:pPr>
              <w:pBdr>
                <w:bottom w:val="single" w:sz="4" w:space="1" w:color="auto"/>
              </w:pBdr>
              <w:spacing w:line="270" w:lineRule="exact"/>
              <w:jc w:val="center"/>
              <w:rPr>
                <w:rFonts w:ascii="Arial" w:hAnsi="Arial" w:cs="Arial"/>
                <w:color w:val="000000" w:themeColor="text1"/>
                <w:sz w:val="16"/>
                <w:szCs w:val="16"/>
              </w:rPr>
            </w:pPr>
            <w:r w:rsidRPr="003C5DB3">
              <w:rPr>
                <w:rFonts w:ascii="Arial" w:hAnsi="Arial" w:cs="Arial"/>
                <w:color w:val="000000" w:themeColor="text1"/>
                <w:sz w:val="16"/>
                <w:szCs w:val="16"/>
              </w:rPr>
              <w:t>Consolidated financial statements</w:t>
            </w:r>
          </w:p>
        </w:tc>
      </w:tr>
      <w:tr w:rsidR="00BC1DA5" w:rsidRPr="003C5DB3" w14:paraId="38901E42" w14:textId="77777777" w:rsidTr="00121855">
        <w:trPr>
          <w:trHeight w:val="70"/>
        </w:trPr>
        <w:tc>
          <w:tcPr>
            <w:tcW w:w="2088" w:type="dxa"/>
            <w:tcBorders>
              <w:top w:val="nil"/>
              <w:left w:val="nil"/>
              <w:bottom w:val="nil"/>
              <w:right w:val="nil"/>
            </w:tcBorders>
            <w:shd w:val="clear" w:color="auto" w:fill="auto"/>
            <w:noWrap/>
            <w:vAlign w:val="center"/>
            <w:hideMark/>
          </w:tcPr>
          <w:p w14:paraId="15DB5275" w14:textId="77777777" w:rsidR="00852FE4" w:rsidRPr="003C5DB3" w:rsidRDefault="00852FE4" w:rsidP="00C810BC">
            <w:pPr>
              <w:spacing w:line="270" w:lineRule="exact"/>
              <w:jc w:val="center"/>
              <w:rPr>
                <w:rFonts w:ascii="Arial" w:hAnsi="Arial" w:cs="Arial"/>
                <w:color w:val="000000" w:themeColor="text1"/>
                <w:sz w:val="16"/>
                <w:szCs w:val="16"/>
                <w:u w:val="single"/>
              </w:rPr>
            </w:pPr>
          </w:p>
        </w:tc>
        <w:tc>
          <w:tcPr>
            <w:tcW w:w="3951" w:type="dxa"/>
            <w:gridSpan w:val="4"/>
            <w:tcBorders>
              <w:top w:val="nil"/>
              <w:left w:val="nil"/>
              <w:bottom w:val="nil"/>
              <w:right w:val="nil"/>
            </w:tcBorders>
            <w:shd w:val="clear" w:color="auto" w:fill="auto"/>
            <w:noWrap/>
            <w:vAlign w:val="center"/>
            <w:hideMark/>
          </w:tcPr>
          <w:p w14:paraId="19F7004A" w14:textId="7D30992A" w:rsidR="001F0634" w:rsidRPr="003C5DB3" w:rsidRDefault="00563F7E" w:rsidP="001F0634">
            <w:pPr>
              <w:pBdr>
                <w:bottom w:val="single" w:sz="4" w:space="1" w:color="auto"/>
              </w:pBdr>
              <w:spacing w:line="270" w:lineRule="exact"/>
              <w:jc w:val="center"/>
              <w:rPr>
                <w:rFonts w:ascii="Arial" w:hAnsi="Arial" w:cs="Arial"/>
                <w:color w:val="000000" w:themeColor="text1"/>
                <w:sz w:val="16"/>
                <w:szCs w:val="16"/>
              </w:rPr>
            </w:pPr>
            <w:r w:rsidRPr="003C5DB3">
              <w:rPr>
                <w:rFonts w:ascii="Arial" w:hAnsi="Arial" w:cs="Arial"/>
                <w:color w:val="000000" w:themeColor="text1"/>
                <w:sz w:val="16"/>
                <w:szCs w:val="16"/>
              </w:rPr>
              <w:t>30 September</w:t>
            </w:r>
            <w:r w:rsidR="005E021A" w:rsidRPr="003C5DB3">
              <w:rPr>
                <w:rFonts w:ascii="Arial" w:hAnsi="Arial" w:cs="Arial"/>
                <w:color w:val="000000" w:themeColor="text1"/>
                <w:sz w:val="16"/>
                <w:szCs w:val="16"/>
              </w:rPr>
              <w:t xml:space="preserve"> 2023</w:t>
            </w:r>
          </w:p>
        </w:tc>
        <w:tc>
          <w:tcPr>
            <w:tcW w:w="3951" w:type="dxa"/>
            <w:gridSpan w:val="4"/>
            <w:tcBorders>
              <w:top w:val="nil"/>
              <w:left w:val="nil"/>
              <w:bottom w:val="nil"/>
              <w:right w:val="nil"/>
            </w:tcBorders>
            <w:shd w:val="clear" w:color="auto" w:fill="auto"/>
            <w:noWrap/>
            <w:vAlign w:val="center"/>
            <w:hideMark/>
          </w:tcPr>
          <w:p w14:paraId="33D2C9AF" w14:textId="2E7CA62B" w:rsidR="00852FE4" w:rsidRPr="003C5DB3" w:rsidRDefault="00852FE4" w:rsidP="00C810BC">
            <w:pPr>
              <w:pBdr>
                <w:bottom w:val="single" w:sz="4" w:space="1" w:color="auto"/>
              </w:pBdr>
              <w:spacing w:line="270" w:lineRule="exact"/>
              <w:jc w:val="center"/>
              <w:rPr>
                <w:rFonts w:ascii="Arial" w:hAnsi="Arial" w:cs="Arial"/>
                <w:color w:val="000000" w:themeColor="text1"/>
                <w:sz w:val="16"/>
                <w:szCs w:val="16"/>
              </w:rPr>
            </w:pPr>
            <w:r w:rsidRPr="003C5DB3">
              <w:rPr>
                <w:rFonts w:ascii="Arial" w:hAnsi="Arial" w:cs="Arial"/>
                <w:color w:val="000000" w:themeColor="text1"/>
                <w:sz w:val="16"/>
                <w:szCs w:val="16"/>
              </w:rPr>
              <w:t xml:space="preserve">31 December </w:t>
            </w:r>
            <w:r w:rsidR="005E021A" w:rsidRPr="003C5DB3">
              <w:rPr>
                <w:rFonts w:ascii="Arial" w:hAnsi="Arial" w:cs="Arial"/>
                <w:color w:val="000000" w:themeColor="text1"/>
                <w:sz w:val="16"/>
                <w:szCs w:val="16"/>
              </w:rPr>
              <w:t>2022</w:t>
            </w:r>
          </w:p>
        </w:tc>
      </w:tr>
      <w:tr w:rsidR="00BC1DA5" w:rsidRPr="003C5DB3" w14:paraId="6A0BF593" w14:textId="77777777" w:rsidTr="00121855">
        <w:trPr>
          <w:trHeight w:val="70"/>
        </w:trPr>
        <w:tc>
          <w:tcPr>
            <w:tcW w:w="2088" w:type="dxa"/>
            <w:tcBorders>
              <w:top w:val="nil"/>
              <w:left w:val="nil"/>
              <w:bottom w:val="nil"/>
              <w:right w:val="nil"/>
            </w:tcBorders>
            <w:shd w:val="clear" w:color="auto" w:fill="auto"/>
            <w:noWrap/>
            <w:vAlign w:val="center"/>
            <w:hideMark/>
          </w:tcPr>
          <w:p w14:paraId="0BE5A219" w14:textId="77777777" w:rsidR="00852FE4" w:rsidRPr="003C5DB3" w:rsidRDefault="00852FE4" w:rsidP="00C810BC">
            <w:pPr>
              <w:spacing w:line="270" w:lineRule="exact"/>
              <w:jc w:val="center"/>
              <w:rPr>
                <w:rFonts w:ascii="Arial" w:hAnsi="Arial" w:cs="Arial"/>
                <w:color w:val="000000" w:themeColor="text1"/>
                <w:sz w:val="16"/>
                <w:szCs w:val="16"/>
                <w:u w:val="single"/>
              </w:rPr>
            </w:pPr>
          </w:p>
        </w:tc>
        <w:tc>
          <w:tcPr>
            <w:tcW w:w="987" w:type="dxa"/>
            <w:tcBorders>
              <w:top w:val="nil"/>
              <w:left w:val="nil"/>
              <w:bottom w:val="nil"/>
              <w:right w:val="nil"/>
            </w:tcBorders>
            <w:shd w:val="clear" w:color="auto" w:fill="auto"/>
            <w:noWrap/>
            <w:vAlign w:val="center"/>
            <w:hideMark/>
          </w:tcPr>
          <w:p w14:paraId="03883D93" w14:textId="77777777" w:rsidR="00852FE4" w:rsidRPr="003C5DB3" w:rsidRDefault="00852FE4" w:rsidP="00C810BC">
            <w:pPr>
              <w:pBdr>
                <w:bottom w:val="single" w:sz="4" w:space="1" w:color="auto"/>
              </w:pBdr>
              <w:spacing w:line="270" w:lineRule="exact"/>
              <w:jc w:val="center"/>
              <w:rPr>
                <w:rFonts w:ascii="Arial" w:hAnsi="Arial" w:cs="Arial"/>
                <w:color w:val="000000" w:themeColor="text1"/>
                <w:sz w:val="16"/>
                <w:szCs w:val="16"/>
              </w:rPr>
            </w:pPr>
            <w:r w:rsidRPr="003C5DB3">
              <w:rPr>
                <w:rFonts w:ascii="Arial" w:hAnsi="Arial" w:cs="Arial"/>
                <w:color w:val="000000" w:themeColor="text1"/>
                <w:sz w:val="16"/>
                <w:szCs w:val="16"/>
              </w:rPr>
              <w:t>Level 1</w:t>
            </w:r>
          </w:p>
        </w:tc>
        <w:tc>
          <w:tcPr>
            <w:tcW w:w="988" w:type="dxa"/>
            <w:tcBorders>
              <w:top w:val="nil"/>
              <w:left w:val="nil"/>
              <w:bottom w:val="nil"/>
              <w:right w:val="nil"/>
            </w:tcBorders>
            <w:shd w:val="clear" w:color="auto" w:fill="auto"/>
            <w:noWrap/>
            <w:vAlign w:val="center"/>
            <w:hideMark/>
          </w:tcPr>
          <w:p w14:paraId="1CAEF57D" w14:textId="77777777" w:rsidR="00852FE4" w:rsidRPr="003C5DB3" w:rsidRDefault="00852FE4" w:rsidP="00C810BC">
            <w:pPr>
              <w:pBdr>
                <w:bottom w:val="single" w:sz="4" w:space="1" w:color="auto"/>
              </w:pBdr>
              <w:spacing w:line="270" w:lineRule="exact"/>
              <w:jc w:val="center"/>
              <w:rPr>
                <w:rFonts w:ascii="Arial" w:hAnsi="Arial" w:cs="Arial"/>
                <w:color w:val="000000" w:themeColor="text1"/>
                <w:sz w:val="16"/>
                <w:szCs w:val="16"/>
              </w:rPr>
            </w:pPr>
            <w:r w:rsidRPr="003C5DB3">
              <w:rPr>
                <w:rFonts w:ascii="Arial" w:hAnsi="Arial" w:cs="Arial"/>
                <w:color w:val="000000" w:themeColor="text1"/>
                <w:sz w:val="16"/>
                <w:szCs w:val="16"/>
              </w:rPr>
              <w:t>Level 2</w:t>
            </w:r>
          </w:p>
        </w:tc>
        <w:tc>
          <w:tcPr>
            <w:tcW w:w="988" w:type="dxa"/>
            <w:tcBorders>
              <w:top w:val="nil"/>
              <w:left w:val="nil"/>
              <w:bottom w:val="nil"/>
              <w:right w:val="nil"/>
            </w:tcBorders>
            <w:shd w:val="clear" w:color="auto" w:fill="auto"/>
            <w:noWrap/>
            <w:vAlign w:val="center"/>
            <w:hideMark/>
          </w:tcPr>
          <w:p w14:paraId="7F0C8204" w14:textId="77777777" w:rsidR="00852FE4" w:rsidRPr="003C5DB3" w:rsidRDefault="00852FE4" w:rsidP="00C810BC">
            <w:pPr>
              <w:pBdr>
                <w:bottom w:val="single" w:sz="4" w:space="1" w:color="auto"/>
              </w:pBdr>
              <w:spacing w:line="270" w:lineRule="exact"/>
              <w:jc w:val="center"/>
              <w:rPr>
                <w:rFonts w:ascii="Arial" w:hAnsi="Arial" w:cs="Arial"/>
                <w:color w:val="000000" w:themeColor="text1"/>
                <w:sz w:val="16"/>
                <w:szCs w:val="16"/>
              </w:rPr>
            </w:pPr>
            <w:r w:rsidRPr="003C5DB3">
              <w:rPr>
                <w:rFonts w:ascii="Arial" w:hAnsi="Arial" w:cs="Arial"/>
                <w:color w:val="000000" w:themeColor="text1"/>
                <w:sz w:val="16"/>
                <w:szCs w:val="16"/>
              </w:rPr>
              <w:t>Level 3</w:t>
            </w:r>
          </w:p>
        </w:tc>
        <w:tc>
          <w:tcPr>
            <w:tcW w:w="988" w:type="dxa"/>
            <w:tcBorders>
              <w:top w:val="nil"/>
              <w:left w:val="nil"/>
              <w:bottom w:val="nil"/>
              <w:right w:val="nil"/>
            </w:tcBorders>
            <w:shd w:val="clear" w:color="auto" w:fill="auto"/>
            <w:noWrap/>
            <w:vAlign w:val="center"/>
            <w:hideMark/>
          </w:tcPr>
          <w:p w14:paraId="1DE4C9D8" w14:textId="77777777" w:rsidR="00852FE4" w:rsidRPr="003C5DB3" w:rsidRDefault="00852FE4" w:rsidP="00C810BC">
            <w:pPr>
              <w:pBdr>
                <w:bottom w:val="single" w:sz="4" w:space="1" w:color="auto"/>
              </w:pBdr>
              <w:spacing w:line="270" w:lineRule="exact"/>
              <w:jc w:val="center"/>
              <w:rPr>
                <w:rFonts w:ascii="Arial" w:hAnsi="Arial" w:cs="Arial"/>
                <w:color w:val="000000" w:themeColor="text1"/>
                <w:sz w:val="16"/>
                <w:szCs w:val="16"/>
              </w:rPr>
            </w:pPr>
            <w:r w:rsidRPr="003C5DB3">
              <w:rPr>
                <w:rFonts w:ascii="Arial" w:hAnsi="Arial" w:cs="Arial"/>
                <w:color w:val="000000" w:themeColor="text1"/>
                <w:sz w:val="16"/>
                <w:szCs w:val="16"/>
              </w:rPr>
              <w:t>Total</w:t>
            </w:r>
          </w:p>
        </w:tc>
        <w:tc>
          <w:tcPr>
            <w:tcW w:w="987" w:type="dxa"/>
            <w:tcBorders>
              <w:top w:val="nil"/>
              <w:left w:val="nil"/>
              <w:bottom w:val="nil"/>
              <w:right w:val="nil"/>
            </w:tcBorders>
            <w:shd w:val="clear" w:color="auto" w:fill="auto"/>
            <w:noWrap/>
            <w:vAlign w:val="center"/>
            <w:hideMark/>
          </w:tcPr>
          <w:p w14:paraId="6D2016A4" w14:textId="77777777" w:rsidR="00852FE4" w:rsidRPr="003C5DB3" w:rsidRDefault="00852FE4" w:rsidP="00C810BC">
            <w:pPr>
              <w:pBdr>
                <w:bottom w:val="single" w:sz="4" w:space="1" w:color="auto"/>
              </w:pBdr>
              <w:spacing w:line="270" w:lineRule="exact"/>
              <w:jc w:val="center"/>
              <w:rPr>
                <w:rFonts w:ascii="Arial" w:hAnsi="Arial" w:cs="Arial"/>
                <w:color w:val="000000" w:themeColor="text1"/>
                <w:sz w:val="16"/>
                <w:szCs w:val="16"/>
              </w:rPr>
            </w:pPr>
            <w:r w:rsidRPr="003C5DB3">
              <w:rPr>
                <w:rFonts w:ascii="Arial" w:hAnsi="Arial" w:cs="Arial"/>
                <w:color w:val="000000" w:themeColor="text1"/>
                <w:sz w:val="16"/>
                <w:szCs w:val="16"/>
              </w:rPr>
              <w:t>Level 1</w:t>
            </w:r>
          </w:p>
        </w:tc>
        <w:tc>
          <w:tcPr>
            <w:tcW w:w="988" w:type="dxa"/>
            <w:tcBorders>
              <w:top w:val="nil"/>
              <w:left w:val="nil"/>
              <w:bottom w:val="nil"/>
              <w:right w:val="nil"/>
            </w:tcBorders>
            <w:shd w:val="clear" w:color="auto" w:fill="auto"/>
            <w:noWrap/>
            <w:vAlign w:val="center"/>
            <w:hideMark/>
          </w:tcPr>
          <w:p w14:paraId="0311941B" w14:textId="77777777" w:rsidR="00852FE4" w:rsidRPr="003C5DB3" w:rsidRDefault="00852FE4" w:rsidP="00C810BC">
            <w:pPr>
              <w:pBdr>
                <w:bottom w:val="single" w:sz="4" w:space="1" w:color="auto"/>
              </w:pBdr>
              <w:spacing w:line="270" w:lineRule="exact"/>
              <w:jc w:val="center"/>
              <w:rPr>
                <w:rFonts w:ascii="Arial" w:hAnsi="Arial" w:cs="Arial"/>
                <w:color w:val="000000" w:themeColor="text1"/>
                <w:sz w:val="16"/>
                <w:szCs w:val="16"/>
              </w:rPr>
            </w:pPr>
            <w:r w:rsidRPr="003C5DB3">
              <w:rPr>
                <w:rFonts w:ascii="Arial" w:hAnsi="Arial" w:cs="Arial"/>
                <w:color w:val="000000" w:themeColor="text1"/>
                <w:sz w:val="16"/>
                <w:szCs w:val="16"/>
              </w:rPr>
              <w:t>Level 2</w:t>
            </w:r>
          </w:p>
        </w:tc>
        <w:tc>
          <w:tcPr>
            <w:tcW w:w="988" w:type="dxa"/>
            <w:tcBorders>
              <w:top w:val="nil"/>
              <w:left w:val="nil"/>
              <w:bottom w:val="nil"/>
              <w:right w:val="nil"/>
            </w:tcBorders>
            <w:shd w:val="clear" w:color="auto" w:fill="auto"/>
            <w:noWrap/>
            <w:vAlign w:val="center"/>
            <w:hideMark/>
          </w:tcPr>
          <w:p w14:paraId="546B9378" w14:textId="77777777" w:rsidR="00852FE4" w:rsidRPr="003C5DB3" w:rsidRDefault="00852FE4" w:rsidP="00C810BC">
            <w:pPr>
              <w:pBdr>
                <w:bottom w:val="single" w:sz="4" w:space="1" w:color="auto"/>
              </w:pBdr>
              <w:spacing w:line="270" w:lineRule="exact"/>
              <w:jc w:val="center"/>
              <w:rPr>
                <w:rFonts w:ascii="Arial" w:hAnsi="Arial" w:cs="Arial"/>
                <w:color w:val="000000" w:themeColor="text1"/>
                <w:sz w:val="16"/>
                <w:szCs w:val="16"/>
              </w:rPr>
            </w:pPr>
            <w:r w:rsidRPr="003C5DB3">
              <w:rPr>
                <w:rFonts w:ascii="Arial" w:hAnsi="Arial" w:cs="Arial"/>
                <w:color w:val="000000" w:themeColor="text1"/>
                <w:sz w:val="16"/>
                <w:szCs w:val="16"/>
              </w:rPr>
              <w:t>Level 3</w:t>
            </w:r>
          </w:p>
        </w:tc>
        <w:tc>
          <w:tcPr>
            <w:tcW w:w="988" w:type="dxa"/>
            <w:tcBorders>
              <w:top w:val="nil"/>
              <w:left w:val="nil"/>
              <w:bottom w:val="nil"/>
              <w:right w:val="nil"/>
            </w:tcBorders>
            <w:shd w:val="clear" w:color="auto" w:fill="auto"/>
            <w:noWrap/>
            <w:vAlign w:val="center"/>
            <w:hideMark/>
          </w:tcPr>
          <w:p w14:paraId="3E053D43" w14:textId="77777777" w:rsidR="00852FE4" w:rsidRPr="003C5DB3" w:rsidRDefault="00852FE4" w:rsidP="00C810BC">
            <w:pPr>
              <w:pBdr>
                <w:bottom w:val="single" w:sz="4" w:space="1" w:color="auto"/>
              </w:pBdr>
              <w:spacing w:line="270" w:lineRule="exact"/>
              <w:jc w:val="center"/>
              <w:rPr>
                <w:rFonts w:ascii="Arial" w:hAnsi="Arial" w:cs="Arial"/>
                <w:color w:val="000000" w:themeColor="text1"/>
                <w:sz w:val="16"/>
                <w:szCs w:val="16"/>
              </w:rPr>
            </w:pPr>
            <w:r w:rsidRPr="003C5DB3">
              <w:rPr>
                <w:rFonts w:ascii="Arial" w:hAnsi="Arial" w:cs="Arial"/>
                <w:color w:val="000000" w:themeColor="text1"/>
                <w:sz w:val="16"/>
                <w:szCs w:val="16"/>
              </w:rPr>
              <w:t>Total</w:t>
            </w:r>
          </w:p>
        </w:tc>
      </w:tr>
      <w:tr w:rsidR="00BC1DA5" w:rsidRPr="003C5DB3" w14:paraId="18248C82" w14:textId="77777777" w:rsidTr="00121855">
        <w:trPr>
          <w:trHeight w:val="70"/>
        </w:trPr>
        <w:tc>
          <w:tcPr>
            <w:tcW w:w="2088" w:type="dxa"/>
            <w:tcBorders>
              <w:top w:val="nil"/>
              <w:left w:val="nil"/>
              <w:bottom w:val="nil"/>
              <w:right w:val="nil"/>
            </w:tcBorders>
            <w:shd w:val="clear" w:color="auto" w:fill="auto"/>
            <w:noWrap/>
            <w:vAlign w:val="center"/>
          </w:tcPr>
          <w:p w14:paraId="65B665CC" w14:textId="77777777" w:rsidR="00852FE4" w:rsidRPr="003C5DB3" w:rsidRDefault="00852FE4" w:rsidP="00C810BC">
            <w:pPr>
              <w:spacing w:line="270" w:lineRule="exact"/>
              <w:rPr>
                <w:rFonts w:ascii="Arial" w:hAnsi="Arial" w:cs="Arial"/>
                <w:b/>
                <w:bCs/>
                <w:color w:val="000000" w:themeColor="text1"/>
                <w:sz w:val="16"/>
                <w:szCs w:val="16"/>
              </w:rPr>
            </w:pPr>
            <w:r w:rsidRPr="003C5DB3">
              <w:rPr>
                <w:rFonts w:ascii="Arial" w:hAnsi="Arial" w:cs="Arial"/>
                <w:b/>
                <w:bCs/>
                <w:color w:val="000000" w:themeColor="text1"/>
                <w:sz w:val="16"/>
                <w:szCs w:val="16"/>
              </w:rPr>
              <w:t>Financial assets</w:t>
            </w:r>
          </w:p>
        </w:tc>
        <w:tc>
          <w:tcPr>
            <w:tcW w:w="987" w:type="dxa"/>
            <w:tcBorders>
              <w:top w:val="nil"/>
              <w:left w:val="nil"/>
              <w:bottom w:val="nil"/>
              <w:right w:val="nil"/>
            </w:tcBorders>
            <w:shd w:val="clear" w:color="auto" w:fill="auto"/>
            <w:noWrap/>
            <w:vAlign w:val="center"/>
          </w:tcPr>
          <w:p w14:paraId="216C347A" w14:textId="77777777" w:rsidR="00852FE4" w:rsidRPr="003C5DB3" w:rsidRDefault="00852FE4" w:rsidP="00C810BC">
            <w:pPr>
              <w:spacing w:line="270" w:lineRule="exact"/>
              <w:rPr>
                <w:rFonts w:ascii="Arial" w:hAnsi="Arial" w:cs="Arial"/>
                <w:b/>
                <w:bCs/>
                <w:color w:val="000000" w:themeColor="text1"/>
                <w:sz w:val="16"/>
                <w:szCs w:val="16"/>
              </w:rPr>
            </w:pPr>
          </w:p>
        </w:tc>
        <w:tc>
          <w:tcPr>
            <w:tcW w:w="988" w:type="dxa"/>
            <w:tcBorders>
              <w:top w:val="nil"/>
              <w:left w:val="nil"/>
              <w:bottom w:val="nil"/>
              <w:right w:val="nil"/>
            </w:tcBorders>
            <w:shd w:val="clear" w:color="auto" w:fill="auto"/>
            <w:noWrap/>
            <w:vAlign w:val="center"/>
          </w:tcPr>
          <w:p w14:paraId="4F25FF57" w14:textId="77777777" w:rsidR="00852FE4" w:rsidRPr="003C5DB3" w:rsidRDefault="00852FE4" w:rsidP="00C810BC">
            <w:pPr>
              <w:spacing w:line="270" w:lineRule="exact"/>
              <w:jc w:val="center"/>
              <w:rPr>
                <w:rFonts w:ascii="Arial" w:hAnsi="Arial" w:cs="Arial"/>
                <w:color w:val="000000" w:themeColor="text1"/>
                <w:sz w:val="16"/>
                <w:szCs w:val="16"/>
              </w:rPr>
            </w:pPr>
          </w:p>
        </w:tc>
        <w:tc>
          <w:tcPr>
            <w:tcW w:w="988" w:type="dxa"/>
            <w:tcBorders>
              <w:top w:val="nil"/>
              <w:left w:val="nil"/>
              <w:bottom w:val="nil"/>
              <w:right w:val="nil"/>
            </w:tcBorders>
            <w:shd w:val="clear" w:color="auto" w:fill="auto"/>
            <w:noWrap/>
            <w:vAlign w:val="center"/>
          </w:tcPr>
          <w:p w14:paraId="7FC19055" w14:textId="77777777" w:rsidR="00852FE4" w:rsidRPr="003C5DB3" w:rsidRDefault="00852FE4" w:rsidP="00C810BC">
            <w:pPr>
              <w:spacing w:line="270" w:lineRule="exact"/>
              <w:jc w:val="center"/>
              <w:rPr>
                <w:rFonts w:ascii="Arial" w:hAnsi="Arial" w:cs="Arial"/>
                <w:color w:val="000000" w:themeColor="text1"/>
                <w:sz w:val="16"/>
                <w:szCs w:val="16"/>
              </w:rPr>
            </w:pPr>
          </w:p>
        </w:tc>
        <w:tc>
          <w:tcPr>
            <w:tcW w:w="988" w:type="dxa"/>
            <w:tcBorders>
              <w:top w:val="nil"/>
              <w:left w:val="nil"/>
              <w:bottom w:val="nil"/>
              <w:right w:val="nil"/>
            </w:tcBorders>
            <w:shd w:val="clear" w:color="auto" w:fill="auto"/>
            <w:noWrap/>
            <w:vAlign w:val="center"/>
          </w:tcPr>
          <w:p w14:paraId="3FCB0404" w14:textId="77777777" w:rsidR="00852FE4" w:rsidRPr="003C5DB3" w:rsidRDefault="00852FE4" w:rsidP="00C810BC">
            <w:pPr>
              <w:spacing w:line="270" w:lineRule="exact"/>
              <w:jc w:val="center"/>
              <w:rPr>
                <w:rFonts w:ascii="Arial" w:hAnsi="Arial" w:cs="Arial"/>
                <w:color w:val="000000" w:themeColor="text1"/>
                <w:sz w:val="16"/>
                <w:szCs w:val="16"/>
              </w:rPr>
            </w:pPr>
          </w:p>
        </w:tc>
        <w:tc>
          <w:tcPr>
            <w:tcW w:w="987" w:type="dxa"/>
            <w:tcBorders>
              <w:top w:val="nil"/>
              <w:left w:val="nil"/>
              <w:bottom w:val="nil"/>
              <w:right w:val="nil"/>
            </w:tcBorders>
            <w:shd w:val="clear" w:color="auto" w:fill="auto"/>
            <w:noWrap/>
            <w:vAlign w:val="center"/>
          </w:tcPr>
          <w:p w14:paraId="6A65E019" w14:textId="77777777" w:rsidR="00852FE4" w:rsidRPr="003C5DB3" w:rsidRDefault="00852FE4" w:rsidP="00C810BC">
            <w:pPr>
              <w:spacing w:line="270" w:lineRule="exact"/>
              <w:jc w:val="center"/>
              <w:rPr>
                <w:rFonts w:ascii="Arial" w:hAnsi="Arial" w:cs="Arial"/>
                <w:color w:val="000000" w:themeColor="text1"/>
                <w:sz w:val="16"/>
                <w:szCs w:val="16"/>
              </w:rPr>
            </w:pPr>
          </w:p>
        </w:tc>
        <w:tc>
          <w:tcPr>
            <w:tcW w:w="988" w:type="dxa"/>
            <w:tcBorders>
              <w:top w:val="nil"/>
              <w:left w:val="nil"/>
              <w:bottom w:val="nil"/>
              <w:right w:val="nil"/>
            </w:tcBorders>
            <w:shd w:val="clear" w:color="auto" w:fill="auto"/>
            <w:noWrap/>
            <w:vAlign w:val="center"/>
          </w:tcPr>
          <w:p w14:paraId="61530655" w14:textId="77777777" w:rsidR="00852FE4" w:rsidRPr="003C5DB3" w:rsidRDefault="00852FE4" w:rsidP="00C810BC">
            <w:pPr>
              <w:spacing w:line="270" w:lineRule="exact"/>
              <w:jc w:val="center"/>
              <w:rPr>
                <w:rFonts w:ascii="Arial" w:hAnsi="Arial" w:cs="Arial"/>
                <w:color w:val="000000" w:themeColor="text1"/>
                <w:sz w:val="16"/>
                <w:szCs w:val="16"/>
              </w:rPr>
            </w:pPr>
          </w:p>
        </w:tc>
        <w:tc>
          <w:tcPr>
            <w:tcW w:w="988" w:type="dxa"/>
            <w:tcBorders>
              <w:top w:val="nil"/>
              <w:left w:val="nil"/>
              <w:bottom w:val="nil"/>
              <w:right w:val="nil"/>
            </w:tcBorders>
            <w:shd w:val="clear" w:color="auto" w:fill="auto"/>
            <w:noWrap/>
            <w:vAlign w:val="center"/>
          </w:tcPr>
          <w:p w14:paraId="4926D042" w14:textId="77777777" w:rsidR="00852FE4" w:rsidRPr="003C5DB3" w:rsidRDefault="00852FE4" w:rsidP="00C810BC">
            <w:pPr>
              <w:spacing w:line="270" w:lineRule="exact"/>
              <w:jc w:val="center"/>
              <w:rPr>
                <w:rFonts w:ascii="Arial" w:hAnsi="Arial" w:cs="Arial"/>
                <w:color w:val="000000" w:themeColor="text1"/>
                <w:sz w:val="16"/>
                <w:szCs w:val="16"/>
              </w:rPr>
            </w:pPr>
          </w:p>
        </w:tc>
        <w:tc>
          <w:tcPr>
            <w:tcW w:w="988" w:type="dxa"/>
            <w:tcBorders>
              <w:top w:val="nil"/>
              <w:left w:val="nil"/>
              <w:bottom w:val="nil"/>
              <w:right w:val="nil"/>
            </w:tcBorders>
            <w:shd w:val="clear" w:color="auto" w:fill="auto"/>
            <w:noWrap/>
            <w:vAlign w:val="center"/>
          </w:tcPr>
          <w:p w14:paraId="71104499" w14:textId="77777777" w:rsidR="00852FE4" w:rsidRPr="003C5DB3" w:rsidRDefault="00852FE4" w:rsidP="00C810BC">
            <w:pPr>
              <w:spacing w:line="270" w:lineRule="exact"/>
              <w:jc w:val="center"/>
              <w:rPr>
                <w:rFonts w:ascii="Arial" w:hAnsi="Arial" w:cs="Arial"/>
                <w:color w:val="000000" w:themeColor="text1"/>
                <w:sz w:val="16"/>
                <w:szCs w:val="16"/>
              </w:rPr>
            </w:pPr>
          </w:p>
        </w:tc>
      </w:tr>
      <w:tr w:rsidR="004E1972" w:rsidRPr="003C5DB3" w14:paraId="6E788002" w14:textId="77777777" w:rsidTr="005B785D">
        <w:trPr>
          <w:trHeight w:val="70"/>
        </w:trPr>
        <w:tc>
          <w:tcPr>
            <w:tcW w:w="2088" w:type="dxa"/>
            <w:tcBorders>
              <w:top w:val="nil"/>
              <w:left w:val="nil"/>
              <w:bottom w:val="nil"/>
              <w:right w:val="nil"/>
            </w:tcBorders>
            <w:shd w:val="clear" w:color="auto" w:fill="auto"/>
            <w:noWrap/>
            <w:vAlign w:val="center"/>
          </w:tcPr>
          <w:p w14:paraId="4D2F127F" w14:textId="77777777" w:rsidR="004E1972" w:rsidRPr="003C5DB3" w:rsidRDefault="004E1972" w:rsidP="004E1972">
            <w:pPr>
              <w:autoSpaceDE/>
              <w:autoSpaceDN/>
              <w:spacing w:line="270" w:lineRule="exact"/>
              <w:ind w:left="159" w:hanging="159"/>
              <w:rPr>
                <w:rFonts w:ascii="Arial" w:hAnsi="Arial" w:cs="Arial"/>
                <w:color w:val="000000" w:themeColor="text1"/>
                <w:sz w:val="16"/>
                <w:szCs w:val="16"/>
              </w:rPr>
            </w:pPr>
            <w:r w:rsidRPr="003C5DB3">
              <w:rPr>
                <w:rFonts w:ascii="Arial" w:hAnsi="Arial" w:cs="Arial"/>
                <w:color w:val="000000" w:themeColor="text1"/>
                <w:sz w:val="16"/>
                <w:szCs w:val="16"/>
              </w:rPr>
              <w:t xml:space="preserve">Financial assets measured at fair value through profit or loss         </w:t>
            </w:r>
          </w:p>
        </w:tc>
        <w:tc>
          <w:tcPr>
            <w:tcW w:w="987" w:type="dxa"/>
            <w:tcBorders>
              <w:top w:val="nil"/>
              <w:left w:val="nil"/>
              <w:bottom w:val="nil"/>
              <w:right w:val="nil"/>
            </w:tcBorders>
            <w:shd w:val="clear" w:color="auto" w:fill="auto"/>
            <w:noWrap/>
            <w:vAlign w:val="bottom"/>
          </w:tcPr>
          <w:p w14:paraId="21E55F9D" w14:textId="2577458E" w:rsidR="004E1972" w:rsidRPr="003C5DB3" w:rsidRDefault="004E1972" w:rsidP="004E1972">
            <w:pPr>
              <w:tabs>
                <w:tab w:val="decimal" w:pos="682"/>
              </w:tabs>
              <w:spacing w:line="270" w:lineRule="exact"/>
              <w:ind w:right="29"/>
              <w:rPr>
                <w:rFonts w:ascii="Arial" w:hAnsi="Arial" w:cs="Arial"/>
                <w:color w:val="000000" w:themeColor="text1"/>
                <w:sz w:val="16"/>
                <w:szCs w:val="16"/>
              </w:rPr>
            </w:pPr>
            <w:r w:rsidRPr="003C5DB3">
              <w:rPr>
                <w:rFonts w:ascii="Arial" w:hAnsi="Arial" w:cs="Arial"/>
                <w:sz w:val="16"/>
                <w:szCs w:val="16"/>
              </w:rPr>
              <w:t>5</w:t>
            </w:r>
            <w:r w:rsidR="000C00AC">
              <w:rPr>
                <w:rFonts w:ascii="Arial" w:hAnsi="Arial" w:cs="Arial"/>
                <w:sz w:val="16"/>
                <w:szCs w:val="16"/>
              </w:rPr>
              <w:t>3</w:t>
            </w:r>
          </w:p>
        </w:tc>
        <w:tc>
          <w:tcPr>
            <w:tcW w:w="988" w:type="dxa"/>
            <w:tcBorders>
              <w:top w:val="nil"/>
              <w:left w:val="nil"/>
              <w:bottom w:val="nil"/>
              <w:right w:val="nil"/>
            </w:tcBorders>
            <w:shd w:val="clear" w:color="auto" w:fill="auto"/>
            <w:noWrap/>
            <w:vAlign w:val="bottom"/>
          </w:tcPr>
          <w:p w14:paraId="7791DCD4" w14:textId="7955E468" w:rsidR="004E1972" w:rsidRPr="003C5DB3" w:rsidRDefault="004E1972" w:rsidP="004E1972">
            <w:pPr>
              <w:tabs>
                <w:tab w:val="decimal" w:pos="682"/>
              </w:tabs>
              <w:spacing w:line="270" w:lineRule="exact"/>
              <w:ind w:right="29"/>
              <w:rPr>
                <w:rFonts w:ascii="Arial" w:hAnsi="Arial" w:cs="Arial"/>
                <w:color w:val="000000" w:themeColor="text1"/>
                <w:sz w:val="16"/>
                <w:szCs w:val="16"/>
              </w:rPr>
            </w:pPr>
            <w:r w:rsidRPr="003C5DB3">
              <w:rPr>
                <w:rFonts w:ascii="Arial" w:hAnsi="Arial" w:cs="Arial"/>
                <w:sz w:val="16"/>
                <w:szCs w:val="16"/>
              </w:rPr>
              <w:t>14,84</w:t>
            </w:r>
            <w:r w:rsidR="000C00AC">
              <w:rPr>
                <w:rFonts w:ascii="Arial" w:hAnsi="Arial" w:cs="Arial"/>
                <w:sz w:val="16"/>
                <w:szCs w:val="16"/>
              </w:rPr>
              <w:t>6</w:t>
            </w:r>
          </w:p>
        </w:tc>
        <w:tc>
          <w:tcPr>
            <w:tcW w:w="988" w:type="dxa"/>
            <w:tcBorders>
              <w:top w:val="nil"/>
              <w:left w:val="nil"/>
              <w:bottom w:val="nil"/>
              <w:right w:val="nil"/>
            </w:tcBorders>
            <w:shd w:val="clear" w:color="auto" w:fill="auto"/>
            <w:noWrap/>
            <w:vAlign w:val="bottom"/>
          </w:tcPr>
          <w:p w14:paraId="31D1A634" w14:textId="48BD2B87" w:rsidR="004E1972" w:rsidRPr="003C5DB3" w:rsidRDefault="004E1972" w:rsidP="004E1972">
            <w:pPr>
              <w:tabs>
                <w:tab w:val="decimal" w:pos="682"/>
              </w:tabs>
              <w:spacing w:line="270" w:lineRule="exact"/>
              <w:ind w:right="29"/>
              <w:rPr>
                <w:rFonts w:ascii="Arial" w:hAnsi="Arial" w:cs="Arial"/>
                <w:color w:val="000000" w:themeColor="text1"/>
                <w:sz w:val="16"/>
                <w:szCs w:val="16"/>
              </w:rPr>
            </w:pPr>
            <w:r w:rsidRPr="003C5DB3">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52E1F607" w14:textId="1C3BC1C9" w:rsidR="004E1972" w:rsidRPr="003C5DB3" w:rsidRDefault="004E1972" w:rsidP="004E1972">
            <w:pPr>
              <w:tabs>
                <w:tab w:val="decimal" w:pos="682"/>
              </w:tabs>
              <w:spacing w:line="270" w:lineRule="exact"/>
              <w:ind w:right="29"/>
              <w:rPr>
                <w:rFonts w:ascii="Arial" w:hAnsi="Arial" w:cs="Arial"/>
                <w:color w:val="000000" w:themeColor="text1"/>
                <w:sz w:val="16"/>
                <w:szCs w:val="16"/>
              </w:rPr>
            </w:pPr>
            <w:r w:rsidRPr="003C5DB3">
              <w:rPr>
                <w:rFonts w:ascii="Arial" w:hAnsi="Arial" w:cs="Arial"/>
                <w:sz w:val="16"/>
                <w:szCs w:val="16"/>
              </w:rPr>
              <w:t>14,899</w:t>
            </w:r>
          </w:p>
        </w:tc>
        <w:tc>
          <w:tcPr>
            <w:tcW w:w="987" w:type="dxa"/>
            <w:tcBorders>
              <w:top w:val="nil"/>
              <w:left w:val="nil"/>
              <w:bottom w:val="nil"/>
              <w:right w:val="nil"/>
            </w:tcBorders>
            <w:shd w:val="clear" w:color="auto" w:fill="auto"/>
            <w:noWrap/>
            <w:vAlign w:val="bottom"/>
          </w:tcPr>
          <w:p w14:paraId="41A83BEA" w14:textId="45EDD368" w:rsidR="004E1972" w:rsidRPr="003C5DB3" w:rsidRDefault="004E1972" w:rsidP="004E1972">
            <w:pPr>
              <w:tabs>
                <w:tab w:val="decimal" w:pos="682"/>
              </w:tabs>
              <w:spacing w:line="270" w:lineRule="exact"/>
              <w:ind w:right="29"/>
              <w:rPr>
                <w:rFonts w:ascii="Arial" w:hAnsi="Arial" w:cs="Arial"/>
                <w:color w:val="000000" w:themeColor="text1"/>
                <w:sz w:val="16"/>
                <w:szCs w:val="16"/>
              </w:rPr>
            </w:pPr>
            <w:r w:rsidRPr="003C5DB3">
              <w:rPr>
                <w:rFonts w:ascii="Arial" w:hAnsi="Arial" w:cs="Arial"/>
                <w:color w:val="000000" w:themeColor="text1"/>
                <w:sz w:val="16"/>
                <w:szCs w:val="16"/>
              </w:rPr>
              <w:t>343</w:t>
            </w:r>
          </w:p>
        </w:tc>
        <w:tc>
          <w:tcPr>
            <w:tcW w:w="988" w:type="dxa"/>
            <w:tcBorders>
              <w:top w:val="nil"/>
              <w:left w:val="nil"/>
              <w:bottom w:val="nil"/>
              <w:right w:val="nil"/>
            </w:tcBorders>
            <w:shd w:val="clear" w:color="auto" w:fill="auto"/>
            <w:noWrap/>
            <w:vAlign w:val="bottom"/>
          </w:tcPr>
          <w:p w14:paraId="6E0F63E2" w14:textId="4FD4248E" w:rsidR="004E1972" w:rsidRPr="003C5DB3" w:rsidRDefault="004E1972" w:rsidP="004E1972">
            <w:pPr>
              <w:tabs>
                <w:tab w:val="decimal" w:pos="682"/>
              </w:tabs>
              <w:spacing w:line="270" w:lineRule="exact"/>
              <w:ind w:right="29"/>
              <w:rPr>
                <w:rFonts w:ascii="Arial" w:hAnsi="Arial" w:cs="Arial"/>
                <w:color w:val="000000" w:themeColor="text1"/>
                <w:sz w:val="16"/>
                <w:szCs w:val="16"/>
              </w:rPr>
            </w:pPr>
            <w:r w:rsidRPr="003C5DB3">
              <w:rPr>
                <w:rFonts w:ascii="Arial" w:hAnsi="Arial" w:cs="Arial"/>
                <w:color w:val="000000" w:themeColor="text1"/>
                <w:sz w:val="16"/>
                <w:szCs w:val="16"/>
              </w:rPr>
              <w:t>33,225</w:t>
            </w:r>
          </w:p>
        </w:tc>
        <w:tc>
          <w:tcPr>
            <w:tcW w:w="988" w:type="dxa"/>
            <w:tcBorders>
              <w:top w:val="nil"/>
              <w:left w:val="nil"/>
              <w:bottom w:val="nil"/>
              <w:right w:val="nil"/>
            </w:tcBorders>
            <w:shd w:val="clear" w:color="auto" w:fill="auto"/>
            <w:noWrap/>
            <w:vAlign w:val="bottom"/>
          </w:tcPr>
          <w:p w14:paraId="5F77DA2C" w14:textId="188B4B62" w:rsidR="004E1972" w:rsidRPr="003C5DB3" w:rsidRDefault="004E1972" w:rsidP="004E1972">
            <w:pPr>
              <w:tabs>
                <w:tab w:val="decimal" w:pos="682"/>
              </w:tabs>
              <w:spacing w:line="270" w:lineRule="exact"/>
              <w:ind w:right="29"/>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988" w:type="dxa"/>
            <w:tcBorders>
              <w:top w:val="nil"/>
              <w:left w:val="nil"/>
              <w:bottom w:val="nil"/>
              <w:right w:val="nil"/>
            </w:tcBorders>
            <w:shd w:val="clear" w:color="auto" w:fill="auto"/>
            <w:noWrap/>
            <w:vAlign w:val="bottom"/>
          </w:tcPr>
          <w:p w14:paraId="13F9BA9B" w14:textId="32D7A261" w:rsidR="004E1972" w:rsidRPr="003C5DB3" w:rsidRDefault="004E1972" w:rsidP="004E1972">
            <w:pPr>
              <w:tabs>
                <w:tab w:val="decimal" w:pos="682"/>
              </w:tabs>
              <w:spacing w:line="270" w:lineRule="exact"/>
              <w:ind w:right="29"/>
              <w:rPr>
                <w:rFonts w:ascii="Arial" w:hAnsi="Arial" w:cs="Arial"/>
                <w:color w:val="000000" w:themeColor="text1"/>
                <w:sz w:val="16"/>
                <w:szCs w:val="16"/>
              </w:rPr>
            </w:pPr>
            <w:r w:rsidRPr="003C5DB3">
              <w:rPr>
                <w:rFonts w:ascii="Arial" w:hAnsi="Arial" w:cs="Arial"/>
                <w:color w:val="000000" w:themeColor="text1"/>
                <w:sz w:val="16"/>
                <w:szCs w:val="16"/>
              </w:rPr>
              <w:t>33,568</w:t>
            </w:r>
          </w:p>
        </w:tc>
      </w:tr>
      <w:tr w:rsidR="004E1972" w:rsidRPr="003C5DB3" w14:paraId="7210B2FF" w14:textId="77777777" w:rsidTr="005B785D">
        <w:trPr>
          <w:trHeight w:val="243"/>
        </w:trPr>
        <w:tc>
          <w:tcPr>
            <w:tcW w:w="2088" w:type="dxa"/>
            <w:tcBorders>
              <w:top w:val="nil"/>
              <w:left w:val="nil"/>
              <w:bottom w:val="nil"/>
              <w:right w:val="nil"/>
            </w:tcBorders>
            <w:shd w:val="clear" w:color="auto" w:fill="auto"/>
            <w:noWrap/>
            <w:vAlign w:val="center"/>
          </w:tcPr>
          <w:p w14:paraId="1FD3B34E" w14:textId="77777777" w:rsidR="004E1972" w:rsidRPr="003C5DB3" w:rsidRDefault="004E1972" w:rsidP="004E1972">
            <w:pPr>
              <w:autoSpaceDE/>
              <w:autoSpaceDN/>
              <w:spacing w:line="270" w:lineRule="exact"/>
              <w:ind w:left="159" w:hanging="159"/>
              <w:rPr>
                <w:rFonts w:ascii="Arial" w:hAnsi="Arial" w:cs="Arial"/>
                <w:color w:val="000000" w:themeColor="text1"/>
                <w:sz w:val="16"/>
                <w:szCs w:val="16"/>
              </w:rPr>
            </w:pPr>
            <w:r w:rsidRPr="003C5DB3">
              <w:rPr>
                <w:rFonts w:ascii="Arial" w:hAnsi="Arial" w:cs="Arial"/>
                <w:color w:val="000000" w:themeColor="text1"/>
                <w:sz w:val="16"/>
                <w:szCs w:val="16"/>
              </w:rPr>
              <w:t>Investments in debt securities measured at fair value</w:t>
            </w:r>
            <w:r w:rsidRPr="003C5DB3">
              <w:rPr>
                <w:rFonts w:ascii="Arial" w:hAnsi="Arial" w:cs="Arial"/>
                <w:color w:val="000000" w:themeColor="text1"/>
                <w:sz w:val="16"/>
                <w:szCs w:val="16"/>
                <w:cs/>
              </w:rPr>
              <w:t xml:space="preserve"> </w:t>
            </w:r>
            <w:r w:rsidRPr="003C5DB3">
              <w:rPr>
                <w:rFonts w:ascii="Arial" w:hAnsi="Arial" w:cs="Arial"/>
                <w:color w:val="000000" w:themeColor="text1"/>
                <w:sz w:val="16"/>
                <w:szCs w:val="16"/>
              </w:rPr>
              <w:t>through other comprehensive income</w:t>
            </w:r>
          </w:p>
        </w:tc>
        <w:tc>
          <w:tcPr>
            <w:tcW w:w="987" w:type="dxa"/>
            <w:tcBorders>
              <w:top w:val="nil"/>
              <w:left w:val="nil"/>
              <w:bottom w:val="nil"/>
              <w:right w:val="nil"/>
            </w:tcBorders>
            <w:shd w:val="clear" w:color="auto" w:fill="auto"/>
            <w:noWrap/>
            <w:vAlign w:val="bottom"/>
          </w:tcPr>
          <w:p w14:paraId="17928471" w14:textId="3B85EED2" w:rsidR="004E1972" w:rsidRPr="003C5DB3" w:rsidRDefault="004E1972" w:rsidP="004E1972">
            <w:pPr>
              <w:tabs>
                <w:tab w:val="decimal" w:pos="682"/>
              </w:tabs>
              <w:spacing w:line="270" w:lineRule="exact"/>
              <w:ind w:right="29"/>
              <w:rPr>
                <w:rFonts w:ascii="Arial" w:hAnsi="Arial" w:cs="Arial"/>
                <w:color w:val="000000" w:themeColor="text1"/>
                <w:sz w:val="16"/>
                <w:szCs w:val="16"/>
              </w:rPr>
            </w:pPr>
            <w:r w:rsidRPr="003C5DB3">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6AEF9301" w14:textId="64BBC1F1" w:rsidR="004E1972" w:rsidRPr="003C5DB3" w:rsidRDefault="004E1972" w:rsidP="004E1972">
            <w:pPr>
              <w:tabs>
                <w:tab w:val="decimal" w:pos="682"/>
              </w:tabs>
              <w:spacing w:line="270" w:lineRule="exact"/>
              <w:ind w:right="29"/>
              <w:rPr>
                <w:rFonts w:ascii="Arial" w:hAnsi="Arial" w:cs="Arial"/>
                <w:color w:val="000000" w:themeColor="text1"/>
                <w:sz w:val="16"/>
                <w:szCs w:val="16"/>
              </w:rPr>
            </w:pPr>
            <w:r w:rsidRPr="003C5DB3">
              <w:rPr>
                <w:rFonts w:ascii="Arial" w:hAnsi="Arial" w:cs="Arial"/>
                <w:sz w:val="16"/>
                <w:szCs w:val="16"/>
              </w:rPr>
              <w:t>246,36</w:t>
            </w:r>
            <w:r w:rsidR="00A903D8" w:rsidRPr="003C5DB3">
              <w:rPr>
                <w:rFonts w:ascii="Arial" w:hAnsi="Arial" w:cs="Arial"/>
                <w:sz w:val="16"/>
                <w:szCs w:val="16"/>
              </w:rPr>
              <w:t>5</w:t>
            </w:r>
          </w:p>
        </w:tc>
        <w:tc>
          <w:tcPr>
            <w:tcW w:w="988" w:type="dxa"/>
            <w:tcBorders>
              <w:top w:val="nil"/>
              <w:left w:val="nil"/>
              <w:bottom w:val="nil"/>
              <w:right w:val="nil"/>
            </w:tcBorders>
            <w:shd w:val="clear" w:color="auto" w:fill="auto"/>
            <w:noWrap/>
            <w:vAlign w:val="bottom"/>
          </w:tcPr>
          <w:p w14:paraId="03E770CC" w14:textId="3E15A193" w:rsidR="004E1972" w:rsidRPr="003C5DB3" w:rsidRDefault="004E1972" w:rsidP="004E1972">
            <w:pPr>
              <w:tabs>
                <w:tab w:val="decimal" w:pos="682"/>
              </w:tabs>
              <w:spacing w:line="270" w:lineRule="exact"/>
              <w:ind w:right="29"/>
              <w:rPr>
                <w:rFonts w:ascii="Arial" w:hAnsi="Arial" w:cs="Arial"/>
                <w:color w:val="000000" w:themeColor="text1"/>
                <w:sz w:val="16"/>
                <w:szCs w:val="16"/>
              </w:rPr>
            </w:pPr>
            <w:r w:rsidRPr="003C5DB3">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60DEF715" w14:textId="1741E4B5" w:rsidR="004E1972" w:rsidRPr="003C5DB3" w:rsidRDefault="004E1972" w:rsidP="004E1972">
            <w:pPr>
              <w:tabs>
                <w:tab w:val="decimal" w:pos="682"/>
              </w:tabs>
              <w:spacing w:line="270" w:lineRule="exact"/>
              <w:ind w:right="29"/>
              <w:rPr>
                <w:rFonts w:ascii="Arial" w:hAnsi="Arial" w:cs="Arial"/>
                <w:color w:val="000000" w:themeColor="text1"/>
                <w:sz w:val="16"/>
                <w:szCs w:val="16"/>
              </w:rPr>
            </w:pPr>
            <w:r w:rsidRPr="003C5DB3">
              <w:rPr>
                <w:rFonts w:ascii="Arial" w:hAnsi="Arial" w:cs="Arial"/>
                <w:sz w:val="16"/>
                <w:szCs w:val="16"/>
              </w:rPr>
              <w:t>246,36</w:t>
            </w:r>
            <w:r w:rsidR="00A903D8" w:rsidRPr="003C5DB3">
              <w:rPr>
                <w:rFonts w:ascii="Arial" w:hAnsi="Arial" w:cs="Arial"/>
                <w:sz w:val="16"/>
                <w:szCs w:val="16"/>
              </w:rPr>
              <w:t>5</w:t>
            </w:r>
          </w:p>
        </w:tc>
        <w:tc>
          <w:tcPr>
            <w:tcW w:w="987" w:type="dxa"/>
            <w:tcBorders>
              <w:top w:val="nil"/>
              <w:left w:val="nil"/>
              <w:bottom w:val="nil"/>
              <w:right w:val="nil"/>
            </w:tcBorders>
            <w:shd w:val="clear" w:color="auto" w:fill="auto"/>
            <w:noWrap/>
            <w:vAlign w:val="bottom"/>
          </w:tcPr>
          <w:p w14:paraId="64B9CA93" w14:textId="157D2A6C" w:rsidR="004E1972" w:rsidRPr="003C5DB3" w:rsidRDefault="004E1972" w:rsidP="004E1972">
            <w:pPr>
              <w:tabs>
                <w:tab w:val="decimal" w:pos="682"/>
              </w:tabs>
              <w:spacing w:line="270" w:lineRule="exact"/>
              <w:ind w:right="29"/>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988" w:type="dxa"/>
            <w:tcBorders>
              <w:top w:val="nil"/>
              <w:left w:val="nil"/>
              <w:bottom w:val="nil"/>
              <w:right w:val="nil"/>
            </w:tcBorders>
            <w:shd w:val="clear" w:color="auto" w:fill="auto"/>
            <w:noWrap/>
            <w:vAlign w:val="bottom"/>
          </w:tcPr>
          <w:p w14:paraId="469D6376" w14:textId="7DD13A23" w:rsidR="004E1972" w:rsidRPr="003C5DB3" w:rsidRDefault="004E1972" w:rsidP="004E1972">
            <w:pPr>
              <w:tabs>
                <w:tab w:val="decimal" w:pos="682"/>
              </w:tabs>
              <w:spacing w:line="270" w:lineRule="exact"/>
              <w:ind w:right="29"/>
              <w:rPr>
                <w:rFonts w:ascii="Arial" w:hAnsi="Arial" w:cs="Arial"/>
                <w:color w:val="000000" w:themeColor="text1"/>
                <w:sz w:val="16"/>
                <w:szCs w:val="16"/>
              </w:rPr>
            </w:pPr>
            <w:r w:rsidRPr="003C5DB3">
              <w:rPr>
                <w:rFonts w:ascii="Arial" w:hAnsi="Arial" w:cs="Arial"/>
                <w:color w:val="000000" w:themeColor="text1"/>
                <w:sz w:val="16"/>
                <w:szCs w:val="16"/>
              </w:rPr>
              <w:t>258,350</w:t>
            </w:r>
          </w:p>
        </w:tc>
        <w:tc>
          <w:tcPr>
            <w:tcW w:w="988" w:type="dxa"/>
            <w:tcBorders>
              <w:top w:val="nil"/>
              <w:left w:val="nil"/>
              <w:bottom w:val="nil"/>
              <w:right w:val="nil"/>
            </w:tcBorders>
            <w:shd w:val="clear" w:color="auto" w:fill="auto"/>
            <w:noWrap/>
            <w:vAlign w:val="bottom"/>
          </w:tcPr>
          <w:p w14:paraId="1EFD7B96" w14:textId="5EB046CD" w:rsidR="004E1972" w:rsidRPr="003C5DB3" w:rsidRDefault="004E1972" w:rsidP="004E1972">
            <w:pPr>
              <w:tabs>
                <w:tab w:val="decimal" w:pos="682"/>
              </w:tabs>
              <w:spacing w:line="270" w:lineRule="exact"/>
              <w:ind w:right="29"/>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988" w:type="dxa"/>
            <w:tcBorders>
              <w:top w:val="nil"/>
              <w:left w:val="nil"/>
              <w:bottom w:val="nil"/>
              <w:right w:val="nil"/>
            </w:tcBorders>
            <w:shd w:val="clear" w:color="auto" w:fill="auto"/>
            <w:noWrap/>
            <w:vAlign w:val="bottom"/>
          </w:tcPr>
          <w:p w14:paraId="7D7AFB89" w14:textId="2B990A81" w:rsidR="004E1972" w:rsidRPr="003C5DB3" w:rsidRDefault="004E1972" w:rsidP="004E1972">
            <w:pPr>
              <w:tabs>
                <w:tab w:val="decimal" w:pos="682"/>
              </w:tabs>
              <w:spacing w:line="270" w:lineRule="exact"/>
              <w:ind w:right="29"/>
              <w:rPr>
                <w:rFonts w:ascii="Arial" w:hAnsi="Arial" w:cs="Arial"/>
                <w:color w:val="000000" w:themeColor="text1"/>
                <w:sz w:val="16"/>
                <w:szCs w:val="16"/>
              </w:rPr>
            </w:pPr>
            <w:r w:rsidRPr="003C5DB3">
              <w:rPr>
                <w:rFonts w:ascii="Arial" w:hAnsi="Arial" w:cs="Arial"/>
                <w:color w:val="000000" w:themeColor="text1"/>
                <w:sz w:val="16"/>
                <w:szCs w:val="16"/>
              </w:rPr>
              <w:t>258,350</w:t>
            </w:r>
          </w:p>
        </w:tc>
      </w:tr>
      <w:tr w:rsidR="004E1972" w:rsidRPr="003C5DB3" w14:paraId="4507770A" w14:textId="77777777" w:rsidTr="009F4662">
        <w:trPr>
          <w:trHeight w:val="70"/>
        </w:trPr>
        <w:tc>
          <w:tcPr>
            <w:tcW w:w="2088" w:type="dxa"/>
            <w:tcBorders>
              <w:top w:val="nil"/>
              <w:left w:val="nil"/>
              <w:bottom w:val="nil"/>
              <w:right w:val="nil"/>
            </w:tcBorders>
            <w:shd w:val="clear" w:color="auto" w:fill="auto"/>
            <w:noWrap/>
            <w:vAlign w:val="center"/>
          </w:tcPr>
          <w:p w14:paraId="05AFE723" w14:textId="77777777" w:rsidR="004E1972" w:rsidRPr="003C5DB3" w:rsidRDefault="004E1972" w:rsidP="004E1972">
            <w:pPr>
              <w:autoSpaceDE/>
              <w:autoSpaceDN/>
              <w:spacing w:line="270" w:lineRule="exact"/>
              <w:ind w:left="159" w:hanging="159"/>
              <w:rPr>
                <w:rFonts w:ascii="Arial" w:hAnsi="Arial" w:cs="Arial"/>
                <w:color w:val="000000" w:themeColor="text1"/>
                <w:sz w:val="16"/>
                <w:szCs w:val="16"/>
              </w:rPr>
            </w:pPr>
            <w:r w:rsidRPr="003C5DB3">
              <w:rPr>
                <w:rFonts w:ascii="Arial" w:hAnsi="Arial" w:cs="Arial"/>
                <w:color w:val="000000" w:themeColor="text1"/>
                <w:sz w:val="16"/>
                <w:szCs w:val="16"/>
              </w:rPr>
              <w:t>Investments in equity securities designated at fair value through other comprehensive income</w:t>
            </w:r>
          </w:p>
        </w:tc>
        <w:tc>
          <w:tcPr>
            <w:tcW w:w="987" w:type="dxa"/>
            <w:tcBorders>
              <w:top w:val="nil"/>
              <w:left w:val="nil"/>
              <w:bottom w:val="nil"/>
              <w:right w:val="nil"/>
            </w:tcBorders>
            <w:shd w:val="clear" w:color="auto" w:fill="auto"/>
            <w:noWrap/>
            <w:vAlign w:val="bottom"/>
          </w:tcPr>
          <w:p w14:paraId="4842DEFD" w14:textId="77C15C0F" w:rsidR="004E1972" w:rsidRPr="003C5DB3" w:rsidRDefault="004E1972" w:rsidP="004E1972">
            <w:pPr>
              <w:tabs>
                <w:tab w:val="decimal" w:pos="682"/>
              </w:tabs>
              <w:spacing w:line="270" w:lineRule="exact"/>
              <w:ind w:right="29"/>
              <w:rPr>
                <w:rFonts w:ascii="Arial" w:hAnsi="Arial" w:cs="Arial"/>
                <w:color w:val="000000" w:themeColor="text1"/>
                <w:sz w:val="16"/>
                <w:szCs w:val="16"/>
              </w:rPr>
            </w:pPr>
            <w:r w:rsidRPr="003C5DB3">
              <w:rPr>
                <w:rFonts w:ascii="Arial" w:hAnsi="Arial" w:cs="Arial"/>
                <w:sz w:val="16"/>
                <w:szCs w:val="16"/>
              </w:rPr>
              <w:t>14,364</w:t>
            </w:r>
          </w:p>
        </w:tc>
        <w:tc>
          <w:tcPr>
            <w:tcW w:w="988" w:type="dxa"/>
            <w:tcBorders>
              <w:top w:val="nil"/>
              <w:left w:val="nil"/>
              <w:bottom w:val="nil"/>
              <w:right w:val="nil"/>
            </w:tcBorders>
            <w:shd w:val="clear" w:color="auto" w:fill="auto"/>
            <w:noWrap/>
            <w:vAlign w:val="bottom"/>
          </w:tcPr>
          <w:p w14:paraId="48716F5E" w14:textId="4FF5976C" w:rsidR="004E1972" w:rsidRPr="003C5DB3" w:rsidRDefault="004E1972" w:rsidP="004E1972">
            <w:pPr>
              <w:tabs>
                <w:tab w:val="decimal" w:pos="682"/>
              </w:tabs>
              <w:spacing w:line="270" w:lineRule="exact"/>
              <w:ind w:right="29"/>
              <w:rPr>
                <w:rFonts w:ascii="Arial" w:hAnsi="Arial" w:cs="Arial"/>
                <w:color w:val="000000" w:themeColor="text1"/>
                <w:sz w:val="16"/>
                <w:szCs w:val="16"/>
              </w:rPr>
            </w:pPr>
            <w:r w:rsidRPr="003C5DB3">
              <w:rPr>
                <w:rFonts w:ascii="Arial" w:hAnsi="Arial" w:cs="Arial"/>
                <w:sz w:val="16"/>
                <w:szCs w:val="16"/>
              </w:rPr>
              <w:t>1,340</w:t>
            </w:r>
          </w:p>
        </w:tc>
        <w:tc>
          <w:tcPr>
            <w:tcW w:w="988" w:type="dxa"/>
            <w:tcBorders>
              <w:top w:val="nil"/>
              <w:left w:val="nil"/>
              <w:bottom w:val="nil"/>
              <w:right w:val="nil"/>
            </w:tcBorders>
            <w:shd w:val="clear" w:color="auto" w:fill="auto"/>
            <w:noWrap/>
            <w:vAlign w:val="bottom"/>
          </w:tcPr>
          <w:p w14:paraId="42CA52B9" w14:textId="1BBEDA56" w:rsidR="004E1972" w:rsidRPr="003C5DB3" w:rsidRDefault="004E1972" w:rsidP="004E1972">
            <w:pPr>
              <w:tabs>
                <w:tab w:val="decimal" w:pos="682"/>
              </w:tabs>
              <w:spacing w:line="270" w:lineRule="exact"/>
              <w:ind w:right="29"/>
              <w:rPr>
                <w:rFonts w:ascii="Arial" w:hAnsi="Arial" w:cs="Arial"/>
                <w:color w:val="000000" w:themeColor="text1"/>
                <w:sz w:val="16"/>
                <w:szCs w:val="16"/>
              </w:rPr>
            </w:pPr>
            <w:r w:rsidRPr="003C5DB3">
              <w:rPr>
                <w:rFonts w:ascii="Arial" w:hAnsi="Arial" w:cs="Arial"/>
                <w:sz w:val="16"/>
                <w:szCs w:val="16"/>
              </w:rPr>
              <w:t>596</w:t>
            </w:r>
          </w:p>
        </w:tc>
        <w:tc>
          <w:tcPr>
            <w:tcW w:w="988" w:type="dxa"/>
            <w:tcBorders>
              <w:top w:val="nil"/>
              <w:left w:val="nil"/>
              <w:bottom w:val="nil"/>
              <w:right w:val="nil"/>
            </w:tcBorders>
            <w:shd w:val="clear" w:color="auto" w:fill="auto"/>
            <w:noWrap/>
            <w:vAlign w:val="bottom"/>
          </w:tcPr>
          <w:p w14:paraId="66D45A6C" w14:textId="03CACF64" w:rsidR="004E1972" w:rsidRPr="003C5DB3" w:rsidRDefault="004E1972" w:rsidP="004E1972">
            <w:pPr>
              <w:tabs>
                <w:tab w:val="decimal" w:pos="682"/>
              </w:tabs>
              <w:spacing w:line="270" w:lineRule="exact"/>
              <w:ind w:right="29"/>
              <w:rPr>
                <w:rFonts w:ascii="Arial" w:hAnsi="Arial" w:cs="Arial"/>
                <w:color w:val="000000" w:themeColor="text1"/>
                <w:sz w:val="16"/>
                <w:szCs w:val="16"/>
              </w:rPr>
            </w:pPr>
            <w:r w:rsidRPr="003C5DB3">
              <w:rPr>
                <w:rFonts w:ascii="Arial" w:hAnsi="Arial" w:cs="Arial"/>
                <w:sz w:val="16"/>
                <w:szCs w:val="16"/>
              </w:rPr>
              <w:t>16,300</w:t>
            </w:r>
          </w:p>
        </w:tc>
        <w:tc>
          <w:tcPr>
            <w:tcW w:w="987" w:type="dxa"/>
            <w:tcBorders>
              <w:top w:val="nil"/>
              <w:left w:val="nil"/>
              <w:bottom w:val="nil"/>
              <w:right w:val="nil"/>
            </w:tcBorders>
            <w:shd w:val="clear" w:color="auto" w:fill="auto"/>
            <w:noWrap/>
            <w:vAlign w:val="bottom"/>
          </w:tcPr>
          <w:p w14:paraId="7B9DCB8E" w14:textId="2934BD26" w:rsidR="004E1972" w:rsidRPr="003C5DB3" w:rsidRDefault="004E1972" w:rsidP="004E1972">
            <w:pPr>
              <w:tabs>
                <w:tab w:val="decimal" w:pos="682"/>
              </w:tabs>
              <w:spacing w:line="270" w:lineRule="exact"/>
              <w:ind w:right="29"/>
              <w:rPr>
                <w:rFonts w:ascii="Arial" w:hAnsi="Arial" w:cs="Arial"/>
                <w:color w:val="000000" w:themeColor="text1"/>
                <w:sz w:val="16"/>
                <w:szCs w:val="16"/>
              </w:rPr>
            </w:pPr>
            <w:r w:rsidRPr="003C5DB3">
              <w:rPr>
                <w:rFonts w:ascii="Arial" w:hAnsi="Arial" w:cs="Arial"/>
                <w:color w:val="000000" w:themeColor="text1"/>
                <w:sz w:val="16"/>
                <w:szCs w:val="16"/>
              </w:rPr>
              <w:t>15,905</w:t>
            </w:r>
          </w:p>
        </w:tc>
        <w:tc>
          <w:tcPr>
            <w:tcW w:w="988" w:type="dxa"/>
            <w:tcBorders>
              <w:top w:val="nil"/>
              <w:left w:val="nil"/>
              <w:bottom w:val="nil"/>
              <w:right w:val="nil"/>
            </w:tcBorders>
            <w:shd w:val="clear" w:color="auto" w:fill="auto"/>
            <w:noWrap/>
            <w:vAlign w:val="bottom"/>
          </w:tcPr>
          <w:p w14:paraId="6F96FD1F" w14:textId="67491CD0" w:rsidR="004E1972" w:rsidRPr="003C5DB3" w:rsidRDefault="004E1972" w:rsidP="004E1972">
            <w:pPr>
              <w:tabs>
                <w:tab w:val="decimal" w:pos="682"/>
              </w:tabs>
              <w:spacing w:line="270" w:lineRule="exact"/>
              <w:ind w:right="29"/>
              <w:rPr>
                <w:rFonts w:ascii="Arial" w:hAnsi="Arial" w:cs="Arial"/>
                <w:color w:val="000000" w:themeColor="text1"/>
                <w:sz w:val="16"/>
                <w:szCs w:val="16"/>
              </w:rPr>
            </w:pPr>
            <w:r w:rsidRPr="003C5DB3">
              <w:rPr>
                <w:rFonts w:ascii="Arial" w:hAnsi="Arial" w:cs="Arial"/>
                <w:color w:val="000000" w:themeColor="text1"/>
                <w:sz w:val="16"/>
                <w:szCs w:val="16"/>
              </w:rPr>
              <w:t>1,320</w:t>
            </w:r>
          </w:p>
        </w:tc>
        <w:tc>
          <w:tcPr>
            <w:tcW w:w="988" w:type="dxa"/>
            <w:tcBorders>
              <w:top w:val="nil"/>
              <w:left w:val="nil"/>
              <w:bottom w:val="nil"/>
              <w:right w:val="nil"/>
            </w:tcBorders>
            <w:shd w:val="clear" w:color="auto" w:fill="auto"/>
            <w:noWrap/>
            <w:vAlign w:val="bottom"/>
          </w:tcPr>
          <w:p w14:paraId="0E7975E4" w14:textId="7AE358BC" w:rsidR="004E1972" w:rsidRPr="003C5DB3" w:rsidRDefault="004E1972" w:rsidP="004E1972">
            <w:pPr>
              <w:tabs>
                <w:tab w:val="decimal" w:pos="682"/>
              </w:tabs>
              <w:spacing w:line="270" w:lineRule="exact"/>
              <w:ind w:right="29"/>
              <w:rPr>
                <w:rFonts w:ascii="Arial" w:hAnsi="Arial" w:cs="Arial"/>
                <w:color w:val="000000" w:themeColor="text1"/>
                <w:sz w:val="16"/>
                <w:szCs w:val="16"/>
              </w:rPr>
            </w:pPr>
            <w:r w:rsidRPr="003C5DB3">
              <w:rPr>
                <w:rFonts w:ascii="Arial" w:hAnsi="Arial" w:cs="Arial"/>
                <w:color w:val="000000" w:themeColor="text1"/>
                <w:sz w:val="16"/>
                <w:szCs w:val="16"/>
              </w:rPr>
              <w:t>530</w:t>
            </w:r>
          </w:p>
        </w:tc>
        <w:tc>
          <w:tcPr>
            <w:tcW w:w="988" w:type="dxa"/>
            <w:tcBorders>
              <w:top w:val="nil"/>
              <w:left w:val="nil"/>
              <w:bottom w:val="nil"/>
              <w:right w:val="nil"/>
            </w:tcBorders>
            <w:shd w:val="clear" w:color="auto" w:fill="auto"/>
            <w:noWrap/>
            <w:vAlign w:val="bottom"/>
          </w:tcPr>
          <w:p w14:paraId="64AC6765" w14:textId="7ED02A31" w:rsidR="004E1972" w:rsidRPr="003C5DB3" w:rsidRDefault="004E1972" w:rsidP="004E1972">
            <w:pPr>
              <w:tabs>
                <w:tab w:val="decimal" w:pos="682"/>
              </w:tabs>
              <w:spacing w:line="270" w:lineRule="exact"/>
              <w:ind w:right="29"/>
              <w:rPr>
                <w:rFonts w:ascii="Arial" w:hAnsi="Arial" w:cs="Arial"/>
                <w:color w:val="000000" w:themeColor="text1"/>
                <w:sz w:val="16"/>
                <w:szCs w:val="16"/>
              </w:rPr>
            </w:pPr>
            <w:r w:rsidRPr="003C5DB3">
              <w:rPr>
                <w:rFonts w:ascii="Arial" w:hAnsi="Arial" w:cs="Arial"/>
                <w:color w:val="000000" w:themeColor="text1"/>
                <w:sz w:val="16"/>
                <w:szCs w:val="16"/>
              </w:rPr>
              <w:t>17,755</w:t>
            </w:r>
          </w:p>
        </w:tc>
      </w:tr>
      <w:tr w:rsidR="005A0B18" w:rsidRPr="003C5DB3" w14:paraId="1737D1E4" w14:textId="77777777" w:rsidTr="00580F94">
        <w:trPr>
          <w:trHeight w:val="70"/>
        </w:trPr>
        <w:tc>
          <w:tcPr>
            <w:tcW w:w="2088" w:type="dxa"/>
            <w:tcBorders>
              <w:top w:val="nil"/>
              <w:left w:val="nil"/>
              <w:bottom w:val="nil"/>
              <w:right w:val="nil"/>
            </w:tcBorders>
            <w:shd w:val="clear" w:color="auto" w:fill="auto"/>
            <w:noWrap/>
            <w:vAlign w:val="center"/>
          </w:tcPr>
          <w:p w14:paraId="4A6EA34F" w14:textId="77777777" w:rsidR="005A0B18" w:rsidRPr="003C5DB3" w:rsidRDefault="005A0B18" w:rsidP="005A0B18">
            <w:pPr>
              <w:autoSpaceDE/>
              <w:autoSpaceDN/>
              <w:spacing w:line="270" w:lineRule="exact"/>
              <w:ind w:left="159" w:hanging="159"/>
              <w:rPr>
                <w:rFonts w:ascii="Arial" w:hAnsi="Arial" w:cs="Arial"/>
                <w:color w:val="000000" w:themeColor="text1"/>
                <w:sz w:val="16"/>
                <w:szCs w:val="16"/>
              </w:rPr>
            </w:pPr>
            <w:r w:rsidRPr="003C5DB3">
              <w:rPr>
                <w:rFonts w:ascii="Arial" w:hAnsi="Arial" w:cs="Arial"/>
                <w:color w:val="000000" w:themeColor="text1"/>
                <w:sz w:val="16"/>
                <w:szCs w:val="16"/>
              </w:rPr>
              <w:t>Derivatives assets</w:t>
            </w:r>
          </w:p>
        </w:tc>
        <w:tc>
          <w:tcPr>
            <w:tcW w:w="987" w:type="dxa"/>
            <w:tcBorders>
              <w:top w:val="nil"/>
              <w:left w:val="nil"/>
              <w:right w:val="nil"/>
            </w:tcBorders>
            <w:shd w:val="clear" w:color="auto" w:fill="auto"/>
            <w:noWrap/>
            <w:vAlign w:val="bottom"/>
          </w:tcPr>
          <w:p w14:paraId="117BDE07" w14:textId="6573A1C6" w:rsidR="005A0B18" w:rsidRPr="003C5DB3" w:rsidRDefault="005A0B18" w:rsidP="005A0B18">
            <w:pPr>
              <w:tabs>
                <w:tab w:val="decimal" w:pos="682"/>
              </w:tabs>
              <w:spacing w:line="270" w:lineRule="exact"/>
              <w:ind w:right="29"/>
              <w:rPr>
                <w:rFonts w:ascii="Arial" w:hAnsi="Arial" w:cs="Arial"/>
                <w:color w:val="000000" w:themeColor="text1"/>
                <w:sz w:val="16"/>
                <w:szCs w:val="16"/>
              </w:rPr>
            </w:pPr>
            <w:r w:rsidRPr="003C5DB3">
              <w:rPr>
                <w:rFonts w:ascii="Arial" w:hAnsi="Arial" w:cs="Arial"/>
                <w:sz w:val="16"/>
                <w:szCs w:val="16"/>
                <w:cs/>
              </w:rPr>
              <w:t>-</w:t>
            </w:r>
          </w:p>
        </w:tc>
        <w:tc>
          <w:tcPr>
            <w:tcW w:w="988" w:type="dxa"/>
            <w:tcBorders>
              <w:top w:val="nil"/>
              <w:left w:val="nil"/>
              <w:right w:val="nil"/>
            </w:tcBorders>
            <w:shd w:val="clear" w:color="auto" w:fill="auto"/>
            <w:noWrap/>
            <w:vAlign w:val="bottom"/>
          </w:tcPr>
          <w:p w14:paraId="58015B3A" w14:textId="20120F0F" w:rsidR="005A0B18" w:rsidRPr="003C5DB3" w:rsidRDefault="005A0B18" w:rsidP="005A0B18">
            <w:pPr>
              <w:tabs>
                <w:tab w:val="decimal" w:pos="682"/>
              </w:tabs>
              <w:spacing w:line="270" w:lineRule="exact"/>
              <w:ind w:right="29"/>
              <w:rPr>
                <w:rFonts w:ascii="Arial" w:hAnsi="Arial" w:cs="Arial"/>
                <w:color w:val="000000" w:themeColor="text1"/>
                <w:sz w:val="16"/>
                <w:szCs w:val="16"/>
              </w:rPr>
            </w:pPr>
            <w:r w:rsidRPr="003C5DB3">
              <w:rPr>
                <w:rFonts w:ascii="Arial" w:hAnsi="Arial" w:cs="Arial"/>
                <w:sz w:val="16"/>
                <w:szCs w:val="16"/>
              </w:rPr>
              <w:t>107,698</w:t>
            </w:r>
          </w:p>
        </w:tc>
        <w:tc>
          <w:tcPr>
            <w:tcW w:w="988" w:type="dxa"/>
            <w:tcBorders>
              <w:top w:val="nil"/>
              <w:left w:val="nil"/>
              <w:right w:val="nil"/>
            </w:tcBorders>
            <w:shd w:val="clear" w:color="auto" w:fill="auto"/>
            <w:noWrap/>
            <w:vAlign w:val="bottom"/>
          </w:tcPr>
          <w:p w14:paraId="4715B21C" w14:textId="6FD87C07" w:rsidR="005A0B18" w:rsidRPr="003C5DB3" w:rsidRDefault="005A0B18" w:rsidP="005A0B18">
            <w:pPr>
              <w:tabs>
                <w:tab w:val="decimal" w:pos="682"/>
              </w:tabs>
              <w:spacing w:line="270" w:lineRule="exact"/>
              <w:ind w:right="29"/>
              <w:rPr>
                <w:rFonts w:ascii="Arial" w:hAnsi="Arial" w:cs="Arial"/>
                <w:color w:val="000000" w:themeColor="text1"/>
                <w:sz w:val="16"/>
                <w:szCs w:val="16"/>
              </w:rPr>
            </w:pPr>
            <w:r w:rsidRPr="003C5DB3">
              <w:rPr>
                <w:rFonts w:ascii="Arial" w:hAnsi="Arial" w:cs="Arial"/>
                <w:sz w:val="16"/>
                <w:szCs w:val="16"/>
                <w:cs/>
              </w:rPr>
              <w:t>-</w:t>
            </w:r>
          </w:p>
        </w:tc>
        <w:tc>
          <w:tcPr>
            <w:tcW w:w="988" w:type="dxa"/>
            <w:tcBorders>
              <w:top w:val="nil"/>
              <w:left w:val="nil"/>
              <w:right w:val="nil"/>
            </w:tcBorders>
            <w:shd w:val="clear" w:color="auto" w:fill="auto"/>
            <w:noWrap/>
            <w:vAlign w:val="bottom"/>
          </w:tcPr>
          <w:p w14:paraId="265EC78C" w14:textId="5F1B009E" w:rsidR="005A0B18" w:rsidRPr="003C5DB3" w:rsidRDefault="005A0B18" w:rsidP="005A0B18">
            <w:pPr>
              <w:tabs>
                <w:tab w:val="decimal" w:pos="682"/>
              </w:tabs>
              <w:spacing w:line="270" w:lineRule="exact"/>
              <w:ind w:right="29"/>
              <w:rPr>
                <w:rFonts w:ascii="Arial" w:hAnsi="Arial" w:cs="Arial"/>
                <w:color w:val="000000" w:themeColor="text1"/>
                <w:sz w:val="16"/>
                <w:szCs w:val="16"/>
              </w:rPr>
            </w:pPr>
            <w:r w:rsidRPr="003C5DB3">
              <w:rPr>
                <w:rFonts w:ascii="Arial" w:hAnsi="Arial" w:cs="Arial"/>
                <w:sz w:val="16"/>
                <w:szCs w:val="16"/>
              </w:rPr>
              <w:t>107,698</w:t>
            </w:r>
          </w:p>
        </w:tc>
        <w:tc>
          <w:tcPr>
            <w:tcW w:w="987" w:type="dxa"/>
            <w:tcBorders>
              <w:top w:val="nil"/>
              <w:left w:val="nil"/>
              <w:bottom w:val="nil"/>
              <w:right w:val="nil"/>
            </w:tcBorders>
            <w:shd w:val="clear" w:color="auto" w:fill="auto"/>
            <w:noWrap/>
            <w:vAlign w:val="bottom"/>
          </w:tcPr>
          <w:p w14:paraId="1D1A0480" w14:textId="12EF8A6C" w:rsidR="005A0B18" w:rsidRPr="003C5DB3" w:rsidRDefault="005A0B18" w:rsidP="005A0B18">
            <w:pPr>
              <w:tabs>
                <w:tab w:val="decimal" w:pos="682"/>
              </w:tabs>
              <w:spacing w:line="270" w:lineRule="exact"/>
              <w:ind w:right="29"/>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988" w:type="dxa"/>
            <w:tcBorders>
              <w:top w:val="nil"/>
              <w:left w:val="nil"/>
              <w:bottom w:val="nil"/>
              <w:right w:val="nil"/>
            </w:tcBorders>
            <w:shd w:val="clear" w:color="auto" w:fill="auto"/>
            <w:noWrap/>
            <w:vAlign w:val="bottom"/>
          </w:tcPr>
          <w:p w14:paraId="0A2B76A6" w14:textId="0A9E0503" w:rsidR="005A0B18" w:rsidRPr="003C5DB3" w:rsidRDefault="005A0B18" w:rsidP="005A0B18">
            <w:pPr>
              <w:tabs>
                <w:tab w:val="decimal" w:pos="682"/>
              </w:tabs>
              <w:spacing w:line="270" w:lineRule="exact"/>
              <w:ind w:right="29"/>
              <w:rPr>
                <w:rFonts w:ascii="Arial" w:hAnsi="Arial" w:cs="Arial"/>
                <w:color w:val="000000" w:themeColor="text1"/>
                <w:sz w:val="16"/>
                <w:szCs w:val="16"/>
              </w:rPr>
            </w:pPr>
            <w:r w:rsidRPr="003C5DB3">
              <w:rPr>
                <w:rFonts w:ascii="Arial" w:hAnsi="Arial" w:cs="Arial"/>
                <w:color w:val="000000" w:themeColor="text1"/>
                <w:sz w:val="16"/>
                <w:szCs w:val="16"/>
              </w:rPr>
              <w:t>83,170</w:t>
            </w:r>
          </w:p>
        </w:tc>
        <w:tc>
          <w:tcPr>
            <w:tcW w:w="988" w:type="dxa"/>
            <w:tcBorders>
              <w:top w:val="nil"/>
              <w:left w:val="nil"/>
              <w:bottom w:val="nil"/>
              <w:right w:val="nil"/>
            </w:tcBorders>
            <w:shd w:val="clear" w:color="auto" w:fill="auto"/>
            <w:noWrap/>
            <w:vAlign w:val="bottom"/>
          </w:tcPr>
          <w:p w14:paraId="4073711B" w14:textId="6B330B45" w:rsidR="005A0B18" w:rsidRPr="003C5DB3" w:rsidRDefault="005A0B18" w:rsidP="005A0B18">
            <w:pPr>
              <w:tabs>
                <w:tab w:val="decimal" w:pos="682"/>
              </w:tabs>
              <w:spacing w:line="270" w:lineRule="exact"/>
              <w:ind w:right="29"/>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988" w:type="dxa"/>
            <w:tcBorders>
              <w:top w:val="nil"/>
              <w:left w:val="nil"/>
              <w:bottom w:val="nil"/>
              <w:right w:val="nil"/>
            </w:tcBorders>
            <w:shd w:val="clear" w:color="auto" w:fill="auto"/>
            <w:noWrap/>
            <w:vAlign w:val="bottom"/>
          </w:tcPr>
          <w:p w14:paraId="27C6F87E" w14:textId="20444556" w:rsidR="005A0B18" w:rsidRPr="003C5DB3" w:rsidRDefault="005A0B18" w:rsidP="005A0B18">
            <w:pPr>
              <w:tabs>
                <w:tab w:val="decimal" w:pos="682"/>
              </w:tabs>
              <w:spacing w:line="270" w:lineRule="exact"/>
              <w:ind w:right="29"/>
              <w:rPr>
                <w:rFonts w:ascii="Arial" w:hAnsi="Arial" w:cs="Arial"/>
                <w:color w:val="000000" w:themeColor="text1"/>
                <w:sz w:val="16"/>
                <w:szCs w:val="16"/>
              </w:rPr>
            </w:pPr>
            <w:r w:rsidRPr="003C5DB3">
              <w:rPr>
                <w:rFonts w:ascii="Arial" w:hAnsi="Arial" w:cs="Arial"/>
                <w:color w:val="000000" w:themeColor="text1"/>
                <w:sz w:val="16"/>
                <w:szCs w:val="16"/>
              </w:rPr>
              <w:t>83,170</w:t>
            </w:r>
          </w:p>
        </w:tc>
      </w:tr>
      <w:tr w:rsidR="005A0B18" w:rsidRPr="003C5DB3" w14:paraId="41A2F576" w14:textId="77777777" w:rsidTr="0058312C">
        <w:trPr>
          <w:trHeight w:val="25"/>
        </w:trPr>
        <w:tc>
          <w:tcPr>
            <w:tcW w:w="2088" w:type="dxa"/>
            <w:tcBorders>
              <w:top w:val="nil"/>
              <w:left w:val="nil"/>
              <w:bottom w:val="nil"/>
              <w:right w:val="nil"/>
            </w:tcBorders>
            <w:shd w:val="clear" w:color="auto" w:fill="auto"/>
            <w:noWrap/>
            <w:vAlign w:val="center"/>
          </w:tcPr>
          <w:p w14:paraId="537BE2AE" w14:textId="77777777" w:rsidR="005A0B18" w:rsidRPr="003C5DB3" w:rsidRDefault="005A0B18" w:rsidP="005A0B18">
            <w:pPr>
              <w:autoSpaceDE/>
              <w:autoSpaceDN/>
              <w:spacing w:line="270" w:lineRule="exact"/>
              <w:ind w:left="159" w:hanging="159"/>
              <w:rPr>
                <w:rFonts w:ascii="Arial" w:hAnsi="Arial" w:cs="Arial"/>
                <w:b/>
                <w:bCs/>
                <w:color w:val="000000" w:themeColor="text1"/>
                <w:sz w:val="16"/>
                <w:szCs w:val="16"/>
              </w:rPr>
            </w:pPr>
            <w:r w:rsidRPr="003C5DB3">
              <w:rPr>
                <w:rFonts w:ascii="Arial" w:hAnsi="Arial" w:cs="Arial"/>
                <w:b/>
                <w:bCs/>
                <w:color w:val="000000" w:themeColor="text1"/>
                <w:sz w:val="16"/>
                <w:szCs w:val="16"/>
              </w:rPr>
              <w:t>Financial liabilities</w:t>
            </w:r>
          </w:p>
        </w:tc>
        <w:tc>
          <w:tcPr>
            <w:tcW w:w="987" w:type="dxa"/>
            <w:tcBorders>
              <w:top w:val="nil"/>
              <w:left w:val="nil"/>
              <w:right w:val="nil"/>
            </w:tcBorders>
            <w:shd w:val="clear" w:color="auto" w:fill="auto"/>
            <w:noWrap/>
            <w:vAlign w:val="bottom"/>
          </w:tcPr>
          <w:p w14:paraId="52B418A8" w14:textId="345E2B58" w:rsidR="005A0B18" w:rsidRPr="003C5DB3" w:rsidRDefault="005A0B18" w:rsidP="005A0B18">
            <w:pPr>
              <w:tabs>
                <w:tab w:val="decimal" w:pos="682"/>
              </w:tabs>
              <w:spacing w:line="270" w:lineRule="exact"/>
              <w:ind w:right="29"/>
              <w:rPr>
                <w:rFonts w:ascii="Arial" w:hAnsi="Arial" w:cs="Arial"/>
                <w:color w:val="000000" w:themeColor="text1"/>
                <w:sz w:val="16"/>
                <w:szCs w:val="16"/>
              </w:rPr>
            </w:pPr>
          </w:p>
        </w:tc>
        <w:tc>
          <w:tcPr>
            <w:tcW w:w="988" w:type="dxa"/>
            <w:tcBorders>
              <w:top w:val="nil"/>
              <w:left w:val="nil"/>
              <w:right w:val="nil"/>
            </w:tcBorders>
            <w:shd w:val="clear" w:color="auto" w:fill="auto"/>
            <w:noWrap/>
            <w:vAlign w:val="bottom"/>
          </w:tcPr>
          <w:p w14:paraId="6222D100" w14:textId="177310F4" w:rsidR="005A0B18" w:rsidRPr="003C5DB3" w:rsidRDefault="005A0B18" w:rsidP="005A0B18">
            <w:pPr>
              <w:tabs>
                <w:tab w:val="decimal" w:pos="682"/>
              </w:tabs>
              <w:spacing w:line="270" w:lineRule="exact"/>
              <w:ind w:right="29"/>
              <w:rPr>
                <w:rFonts w:ascii="Arial" w:hAnsi="Arial" w:cs="Arial"/>
                <w:color w:val="000000" w:themeColor="text1"/>
                <w:sz w:val="16"/>
                <w:szCs w:val="16"/>
              </w:rPr>
            </w:pPr>
          </w:p>
        </w:tc>
        <w:tc>
          <w:tcPr>
            <w:tcW w:w="988" w:type="dxa"/>
            <w:tcBorders>
              <w:top w:val="nil"/>
              <w:left w:val="nil"/>
              <w:right w:val="nil"/>
            </w:tcBorders>
            <w:shd w:val="clear" w:color="auto" w:fill="auto"/>
            <w:noWrap/>
            <w:vAlign w:val="bottom"/>
          </w:tcPr>
          <w:p w14:paraId="6CB8E362" w14:textId="5CA740F0" w:rsidR="005A0B18" w:rsidRPr="003C5DB3" w:rsidRDefault="005A0B18" w:rsidP="005A0B18">
            <w:pPr>
              <w:tabs>
                <w:tab w:val="decimal" w:pos="682"/>
              </w:tabs>
              <w:spacing w:line="270" w:lineRule="exact"/>
              <w:ind w:right="29"/>
              <w:rPr>
                <w:rFonts w:ascii="Arial" w:hAnsi="Arial" w:cs="Arial"/>
                <w:color w:val="000000" w:themeColor="text1"/>
                <w:sz w:val="16"/>
                <w:szCs w:val="16"/>
              </w:rPr>
            </w:pPr>
          </w:p>
        </w:tc>
        <w:tc>
          <w:tcPr>
            <w:tcW w:w="988" w:type="dxa"/>
            <w:tcBorders>
              <w:top w:val="nil"/>
              <w:left w:val="nil"/>
              <w:right w:val="nil"/>
            </w:tcBorders>
            <w:shd w:val="clear" w:color="auto" w:fill="auto"/>
            <w:noWrap/>
            <w:vAlign w:val="bottom"/>
          </w:tcPr>
          <w:p w14:paraId="0BF82682" w14:textId="216FE4BF" w:rsidR="005A0B18" w:rsidRPr="003C5DB3" w:rsidRDefault="005A0B18" w:rsidP="005A0B18">
            <w:pPr>
              <w:tabs>
                <w:tab w:val="decimal" w:pos="682"/>
              </w:tabs>
              <w:spacing w:line="270" w:lineRule="exact"/>
              <w:ind w:right="29"/>
              <w:rPr>
                <w:rFonts w:ascii="Arial" w:hAnsi="Arial" w:cs="Arial"/>
                <w:color w:val="000000" w:themeColor="text1"/>
                <w:sz w:val="16"/>
                <w:szCs w:val="16"/>
              </w:rPr>
            </w:pPr>
          </w:p>
        </w:tc>
        <w:tc>
          <w:tcPr>
            <w:tcW w:w="987" w:type="dxa"/>
            <w:tcBorders>
              <w:top w:val="nil"/>
              <w:left w:val="nil"/>
              <w:right w:val="nil"/>
            </w:tcBorders>
            <w:shd w:val="clear" w:color="auto" w:fill="auto"/>
            <w:noWrap/>
            <w:vAlign w:val="bottom"/>
          </w:tcPr>
          <w:p w14:paraId="49E9FF1A" w14:textId="77777777" w:rsidR="005A0B18" w:rsidRPr="003C5DB3" w:rsidRDefault="005A0B18" w:rsidP="005A0B18">
            <w:pPr>
              <w:tabs>
                <w:tab w:val="decimal" w:pos="682"/>
              </w:tabs>
              <w:spacing w:line="270" w:lineRule="exact"/>
              <w:ind w:right="29"/>
              <w:rPr>
                <w:rFonts w:ascii="Arial" w:hAnsi="Arial" w:cs="Arial"/>
                <w:color w:val="000000" w:themeColor="text1"/>
                <w:sz w:val="16"/>
                <w:szCs w:val="16"/>
              </w:rPr>
            </w:pPr>
          </w:p>
        </w:tc>
        <w:tc>
          <w:tcPr>
            <w:tcW w:w="988" w:type="dxa"/>
            <w:tcBorders>
              <w:top w:val="nil"/>
              <w:left w:val="nil"/>
              <w:right w:val="nil"/>
            </w:tcBorders>
            <w:shd w:val="clear" w:color="auto" w:fill="auto"/>
            <w:noWrap/>
            <w:vAlign w:val="bottom"/>
          </w:tcPr>
          <w:p w14:paraId="30EC52ED" w14:textId="77777777" w:rsidR="005A0B18" w:rsidRPr="003C5DB3" w:rsidRDefault="005A0B18" w:rsidP="005A0B18">
            <w:pPr>
              <w:tabs>
                <w:tab w:val="decimal" w:pos="682"/>
              </w:tabs>
              <w:spacing w:line="270" w:lineRule="exact"/>
              <w:ind w:right="29"/>
              <w:rPr>
                <w:rFonts w:ascii="Arial" w:hAnsi="Arial" w:cs="Arial"/>
                <w:color w:val="000000" w:themeColor="text1"/>
                <w:sz w:val="16"/>
                <w:szCs w:val="16"/>
              </w:rPr>
            </w:pPr>
          </w:p>
        </w:tc>
        <w:tc>
          <w:tcPr>
            <w:tcW w:w="988" w:type="dxa"/>
            <w:tcBorders>
              <w:top w:val="nil"/>
              <w:left w:val="nil"/>
              <w:right w:val="nil"/>
            </w:tcBorders>
            <w:shd w:val="clear" w:color="auto" w:fill="auto"/>
            <w:noWrap/>
            <w:vAlign w:val="bottom"/>
          </w:tcPr>
          <w:p w14:paraId="753616B3" w14:textId="77777777" w:rsidR="005A0B18" w:rsidRPr="003C5DB3" w:rsidRDefault="005A0B18" w:rsidP="005A0B18">
            <w:pPr>
              <w:tabs>
                <w:tab w:val="decimal" w:pos="682"/>
              </w:tabs>
              <w:spacing w:line="270" w:lineRule="exact"/>
              <w:ind w:right="29"/>
              <w:rPr>
                <w:rFonts w:ascii="Arial" w:hAnsi="Arial" w:cs="Arial"/>
                <w:color w:val="000000" w:themeColor="text1"/>
                <w:sz w:val="16"/>
                <w:szCs w:val="16"/>
              </w:rPr>
            </w:pPr>
          </w:p>
        </w:tc>
        <w:tc>
          <w:tcPr>
            <w:tcW w:w="988" w:type="dxa"/>
            <w:tcBorders>
              <w:top w:val="nil"/>
              <w:left w:val="nil"/>
              <w:right w:val="nil"/>
            </w:tcBorders>
            <w:shd w:val="clear" w:color="auto" w:fill="auto"/>
            <w:noWrap/>
            <w:vAlign w:val="bottom"/>
          </w:tcPr>
          <w:p w14:paraId="3711D19B" w14:textId="77777777" w:rsidR="005A0B18" w:rsidRPr="003C5DB3" w:rsidRDefault="005A0B18" w:rsidP="005A0B18">
            <w:pPr>
              <w:tabs>
                <w:tab w:val="decimal" w:pos="682"/>
              </w:tabs>
              <w:spacing w:line="270" w:lineRule="exact"/>
              <w:ind w:right="29"/>
              <w:rPr>
                <w:rFonts w:ascii="Arial" w:hAnsi="Arial" w:cs="Arial"/>
                <w:color w:val="000000" w:themeColor="text1"/>
                <w:sz w:val="16"/>
                <w:szCs w:val="16"/>
              </w:rPr>
            </w:pPr>
          </w:p>
        </w:tc>
      </w:tr>
      <w:tr w:rsidR="005A0B18" w:rsidRPr="003C5DB3" w14:paraId="5B5C0368" w14:textId="77777777" w:rsidTr="00C810BC">
        <w:trPr>
          <w:trHeight w:val="153"/>
        </w:trPr>
        <w:tc>
          <w:tcPr>
            <w:tcW w:w="2088" w:type="dxa"/>
            <w:tcBorders>
              <w:top w:val="nil"/>
              <w:left w:val="nil"/>
              <w:bottom w:val="nil"/>
              <w:right w:val="nil"/>
            </w:tcBorders>
            <w:shd w:val="clear" w:color="auto" w:fill="auto"/>
            <w:noWrap/>
            <w:vAlign w:val="center"/>
          </w:tcPr>
          <w:p w14:paraId="7856453E" w14:textId="6E5ED577" w:rsidR="005A0B18" w:rsidRPr="003C5DB3" w:rsidRDefault="005A0B18" w:rsidP="005A0B18">
            <w:pPr>
              <w:autoSpaceDE/>
              <w:autoSpaceDN/>
              <w:spacing w:line="270" w:lineRule="exact"/>
              <w:ind w:left="159" w:hanging="159"/>
              <w:rPr>
                <w:rFonts w:ascii="Arial" w:hAnsi="Arial" w:cs="Arial"/>
                <w:color w:val="000000" w:themeColor="text1"/>
                <w:sz w:val="16"/>
                <w:szCs w:val="16"/>
              </w:rPr>
            </w:pPr>
            <w:r w:rsidRPr="003C5DB3">
              <w:rPr>
                <w:rFonts w:ascii="Arial" w:hAnsi="Arial" w:cs="Arial"/>
                <w:color w:val="000000" w:themeColor="text1"/>
                <w:sz w:val="16"/>
                <w:szCs w:val="16"/>
              </w:rPr>
              <w:t>Financial liabilities measured at fair value through profit or loss</w:t>
            </w:r>
          </w:p>
        </w:tc>
        <w:tc>
          <w:tcPr>
            <w:tcW w:w="987" w:type="dxa"/>
            <w:tcBorders>
              <w:top w:val="nil"/>
              <w:left w:val="nil"/>
              <w:right w:val="nil"/>
            </w:tcBorders>
            <w:shd w:val="clear" w:color="auto" w:fill="auto"/>
            <w:noWrap/>
            <w:vAlign w:val="bottom"/>
          </w:tcPr>
          <w:p w14:paraId="20AB518A" w14:textId="1C1C2A06" w:rsidR="005A0B18" w:rsidRPr="003C5DB3" w:rsidRDefault="005A0B18" w:rsidP="005A0B18">
            <w:pPr>
              <w:tabs>
                <w:tab w:val="decimal" w:pos="682"/>
              </w:tabs>
              <w:spacing w:line="270" w:lineRule="exact"/>
              <w:ind w:right="29"/>
              <w:rPr>
                <w:rFonts w:ascii="Arial" w:hAnsi="Arial" w:cs="Arial"/>
                <w:color w:val="000000" w:themeColor="text1"/>
                <w:sz w:val="16"/>
                <w:szCs w:val="16"/>
                <w:cs/>
              </w:rPr>
            </w:pPr>
            <w:r w:rsidRPr="003C5DB3">
              <w:rPr>
                <w:rFonts w:ascii="Arial" w:hAnsi="Arial" w:cs="Arial"/>
                <w:sz w:val="16"/>
                <w:szCs w:val="16"/>
                <w:cs/>
              </w:rPr>
              <w:t>-</w:t>
            </w:r>
          </w:p>
        </w:tc>
        <w:tc>
          <w:tcPr>
            <w:tcW w:w="988" w:type="dxa"/>
            <w:tcBorders>
              <w:top w:val="nil"/>
              <w:left w:val="nil"/>
              <w:right w:val="nil"/>
            </w:tcBorders>
            <w:shd w:val="clear" w:color="auto" w:fill="auto"/>
            <w:noWrap/>
            <w:vAlign w:val="bottom"/>
          </w:tcPr>
          <w:p w14:paraId="6763D1E7" w14:textId="7F84EFF5" w:rsidR="005A0B18" w:rsidRPr="003C5DB3" w:rsidRDefault="005A0B18" w:rsidP="005A0B18">
            <w:pPr>
              <w:tabs>
                <w:tab w:val="decimal" w:pos="682"/>
              </w:tabs>
              <w:spacing w:line="270" w:lineRule="exact"/>
              <w:ind w:right="29"/>
              <w:rPr>
                <w:rFonts w:ascii="Arial" w:hAnsi="Arial" w:cs="Arial"/>
                <w:color w:val="000000" w:themeColor="text1"/>
                <w:sz w:val="16"/>
                <w:szCs w:val="16"/>
              </w:rPr>
            </w:pPr>
            <w:r w:rsidRPr="003C5DB3">
              <w:rPr>
                <w:rFonts w:ascii="Arial" w:hAnsi="Arial" w:cs="Arial"/>
                <w:sz w:val="16"/>
                <w:szCs w:val="16"/>
                <w:cs/>
              </w:rPr>
              <w:t>-</w:t>
            </w:r>
          </w:p>
        </w:tc>
        <w:tc>
          <w:tcPr>
            <w:tcW w:w="988" w:type="dxa"/>
            <w:tcBorders>
              <w:top w:val="nil"/>
              <w:left w:val="nil"/>
              <w:right w:val="nil"/>
            </w:tcBorders>
            <w:shd w:val="clear" w:color="auto" w:fill="auto"/>
            <w:noWrap/>
            <w:vAlign w:val="bottom"/>
          </w:tcPr>
          <w:p w14:paraId="7B7882A6" w14:textId="29F68AA8" w:rsidR="005A0B18" w:rsidRPr="003C5DB3" w:rsidRDefault="005A0B18" w:rsidP="005A0B18">
            <w:pPr>
              <w:tabs>
                <w:tab w:val="decimal" w:pos="682"/>
              </w:tabs>
              <w:spacing w:line="270" w:lineRule="exact"/>
              <w:ind w:right="29"/>
              <w:rPr>
                <w:rFonts w:ascii="Arial" w:hAnsi="Arial" w:cs="Arial"/>
                <w:color w:val="000000" w:themeColor="text1"/>
                <w:sz w:val="16"/>
                <w:szCs w:val="16"/>
                <w:cs/>
              </w:rPr>
            </w:pPr>
            <w:r w:rsidRPr="003C5DB3">
              <w:rPr>
                <w:rFonts w:ascii="Arial" w:hAnsi="Arial" w:cs="Arial"/>
                <w:sz w:val="16"/>
                <w:szCs w:val="16"/>
                <w:cs/>
              </w:rPr>
              <w:t>-</w:t>
            </w:r>
          </w:p>
        </w:tc>
        <w:tc>
          <w:tcPr>
            <w:tcW w:w="988" w:type="dxa"/>
            <w:tcBorders>
              <w:top w:val="nil"/>
              <w:left w:val="nil"/>
              <w:right w:val="nil"/>
            </w:tcBorders>
            <w:shd w:val="clear" w:color="auto" w:fill="auto"/>
            <w:noWrap/>
            <w:vAlign w:val="bottom"/>
          </w:tcPr>
          <w:p w14:paraId="5939248C" w14:textId="72322439" w:rsidR="005A0B18" w:rsidRPr="003C5DB3" w:rsidRDefault="005A0B18" w:rsidP="005A0B18">
            <w:pPr>
              <w:tabs>
                <w:tab w:val="decimal" w:pos="682"/>
              </w:tabs>
              <w:spacing w:line="270" w:lineRule="exact"/>
              <w:ind w:right="29"/>
              <w:rPr>
                <w:rFonts w:ascii="Arial" w:hAnsi="Arial" w:cs="Arial"/>
                <w:color w:val="000000" w:themeColor="text1"/>
                <w:sz w:val="16"/>
                <w:szCs w:val="16"/>
              </w:rPr>
            </w:pPr>
            <w:r w:rsidRPr="003C5DB3">
              <w:rPr>
                <w:rFonts w:ascii="Arial" w:hAnsi="Arial" w:cs="Arial"/>
                <w:sz w:val="16"/>
                <w:szCs w:val="16"/>
                <w:cs/>
              </w:rPr>
              <w:t>-</w:t>
            </w:r>
          </w:p>
        </w:tc>
        <w:tc>
          <w:tcPr>
            <w:tcW w:w="987" w:type="dxa"/>
            <w:tcBorders>
              <w:top w:val="nil"/>
              <w:left w:val="nil"/>
              <w:right w:val="nil"/>
            </w:tcBorders>
            <w:shd w:val="clear" w:color="auto" w:fill="auto"/>
            <w:noWrap/>
            <w:vAlign w:val="bottom"/>
          </w:tcPr>
          <w:p w14:paraId="003BEDA6" w14:textId="7624C40A" w:rsidR="005A0B18" w:rsidRPr="003C5DB3" w:rsidRDefault="005A0B18" w:rsidP="005A0B18">
            <w:pPr>
              <w:tabs>
                <w:tab w:val="decimal" w:pos="682"/>
              </w:tabs>
              <w:spacing w:line="270" w:lineRule="exact"/>
              <w:ind w:right="29"/>
              <w:rPr>
                <w:rFonts w:ascii="Arial" w:hAnsi="Arial" w:cs="Arial"/>
                <w:color w:val="000000" w:themeColor="text1"/>
                <w:sz w:val="16"/>
                <w:szCs w:val="16"/>
                <w:cs/>
              </w:rPr>
            </w:pPr>
            <w:r w:rsidRPr="003C5DB3">
              <w:rPr>
                <w:rFonts w:ascii="Arial" w:hAnsi="Arial" w:cs="Arial"/>
                <w:color w:val="000000" w:themeColor="text1"/>
                <w:sz w:val="16"/>
                <w:szCs w:val="16"/>
                <w:cs/>
              </w:rPr>
              <w:t>-</w:t>
            </w:r>
          </w:p>
        </w:tc>
        <w:tc>
          <w:tcPr>
            <w:tcW w:w="988" w:type="dxa"/>
            <w:tcBorders>
              <w:top w:val="nil"/>
              <w:left w:val="nil"/>
              <w:right w:val="nil"/>
            </w:tcBorders>
            <w:shd w:val="clear" w:color="auto" w:fill="auto"/>
            <w:noWrap/>
            <w:vAlign w:val="bottom"/>
          </w:tcPr>
          <w:p w14:paraId="1618A42B" w14:textId="7B819EA1" w:rsidR="005A0B18" w:rsidRPr="003C5DB3" w:rsidRDefault="005A0B18" w:rsidP="005A0B18">
            <w:pPr>
              <w:tabs>
                <w:tab w:val="decimal" w:pos="682"/>
              </w:tabs>
              <w:spacing w:line="270" w:lineRule="exact"/>
              <w:ind w:right="29"/>
              <w:rPr>
                <w:rFonts w:ascii="Arial" w:hAnsi="Arial" w:cs="Arial"/>
                <w:color w:val="000000" w:themeColor="text1"/>
                <w:sz w:val="16"/>
                <w:szCs w:val="16"/>
              </w:rPr>
            </w:pPr>
            <w:r w:rsidRPr="003C5DB3">
              <w:rPr>
                <w:rFonts w:ascii="Arial" w:hAnsi="Arial" w:cs="Arial"/>
                <w:color w:val="000000" w:themeColor="text1"/>
                <w:sz w:val="16"/>
                <w:szCs w:val="16"/>
              </w:rPr>
              <w:t>2,319</w:t>
            </w:r>
          </w:p>
        </w:tc>
        <w:tc>
          <w:tcPr>
            <w:tcW w:w="988" w:type="dxa"/>
            <w:tcBorders>
              <w:top w:val="nil"/>
              <w:left w:val="nil"/>
              <w:right w:val="nil"/>
            </w:tcBorders>
            <w:shd w:val="clear" w:color="auto" w:fill="auto"/>
            <w:noWrap/>
            <w:vAlign w:val="bottom"/>
          </w:tcPr>
          <w:p w14:paraId="4A5EB534" w14:textId="36AF6F04" w:rsidR="005A0B18" w:rsidRPr="003C5DB3" w:rsidRDefault="005A0B18" w:rsidP="005A0B18">
            <w:pPr>
              <w:tabs>
                <w:tab w:val="decimal" w:pos="682"/>
              </w:tabs>
              <w:spacing w:line="270" w:lineRule="exact"/>
              <w:ind w:right="29"/>
              <w:rPr>
                <w:rFonts w:ascii="Arial" w:hAnsi="Arial" w:cs="Arial"/>
                <w:color w:val="000000" w:themeColor="text1"/>
                <w:sz w:val="16"/>
                <w:szCs w:val="16"/>
                <w:cs/>
              </w:rPr>
            </w:pPr>
            <w:r w:rsidRPr="003C5DB3">
              <w:rPr>
                <w:rFonts w:ascii="Arial" w:hAnsi="Arial" w:cs="Arial"/>
                <w:color w:val="000000" w:themeColor="text1"/>
                <w:sz w:val="16"/>
                <w:szCs w:val="16"/>
                <w:cs/>
              </w:rPr>
              <w:t>-</w:t>
            </w:r>
          </w:p>
        </w:tc>
        <w:tc>
          <w:tcPr>
            <w:tcW w:w="988" w:type="dxa"/>
            <w:tcBorders>
              <w:top w:val="nil"/>
              <w:left w:val="nil"/>
              <w:right w:val="nil"/>
            </w:tcBorders>
            <w:shd w:val="clear" w:color="auto" w:fill="auto"/>
            <w:noWrap/>
            <w:vAlign w:val="bottom"/>
          </w:tcPr>
          <w:p w14:paraId="2E5A5AD9" w14:textId="0342AEEB" w:rsidR="005A0B18" w:rsidRPr="003C5DB3" w:rsidRDefault="005A0B18" w:rsidP="005A0B18">
            <w:pPr>
              <w:tabs>
                <w:tab w:val="decimal" w:pos="682"/>
              </w:tabs>
              <w:spacing w:line="270" w:lineRule="exact"/>
              <w:ind w:right="29"/>
              <w:rPr>
                <w:rFonts w:ascii="Arial" w:hAnsi="Arial" w:cs="Arial"/>
                <w:color w:val="000000" w:themeColor="text1"/>
                <w:sz w:val="16"/>
                <w:szCs w:val="16"/>
              </w:rPr>
            </w:pPr>
            <w:r w:rsidRPr="003C5DB3">
              <w:rPr>
                <w:rFonts w:ascii="Arial" w:hAnsi="Arial" w:cs="Arial"/>
                <w:color w:val="000000" w:themeColor="text1"/>
                <w:sz w:val="16"/>
                <w:szCs w:val="16"/>
              </w:rPr>
              <w:t>2,319</w:t>
            </w:r>
          </w:p>
        </w:tc>
      </w:tr>
      <w:tr w:rsidR="005A0B18" w:rsidRPr="003C5DB3" w14:paraId="77DE7855" w14:textId="77777777" w:rsidTr="0058312C">
        <w:trPr>
          <w:trHeight w:val="153"/>
        </w:trPr>
        <w:tc>
          <w:tcPr>
            <w:tcW w:w="2088" w:type="dxa"/>
            <w:tcBorders>
              <w:top w:val="nil"/>
              <w:left w:val="nil"/>
              <w:bottom w:val="nil"/>
              <w:right w:val="nil"/>
            </w:tcBorders>
            <w:shd w:val="clear" w:color="auto" w:fill="auto"/>
            <w:noWrap/>
            <w:vAlign w:val="center"/>
            <w:hideMark/>
          </w:tcPr>
          <w:p w14:paraId="23AF74A7" w14:textId="77777777" w:rsidR="005A0B18" w:rsidRPr="003C5DB3" w:rsidRDefault="005A0B18" w:rsidP="005A0B18">
            <w:pPr>
              <w:autoSpaceDE/>
              <w:autoSpaceDN/>
              <w:spacing w:line="270" w:lineRule="exact"/>
              <w:rPr>
                <w:rFonts w:ascii="Arial" w:hAnsi="Arial" w:cs="Arial"/>
                <w:color w:val="000000" w:themeColor="text1"/>
                <w:sz w:val="16"/>
                <w:szCs w:val="16"/>
              </w:rPr>
            </w:pPr>
            <w:r w:rsidRPr="003C5DB3">
              <w:rPr>
                <w:rFonts w:ascii="Arial" w:hAnsi="Arial" w:cs="Arial"/>
                <w:color w:val="000000" w:themeColor="text1"/>
                <w:sz w:val="16"/>
                <w:szCs w:val="16"/>
              </w:rPr>
              <w:t xml:space="preserve">Derivatives liabilities </w:t>
            </w:r>
          </w:p>
        </w:tc>
        <w:tc>
          <w:tcPr>
            <w:tcW w:w="987" w:type="dxa"/>
            <w:tcBorders>
              <w:top w:val="nil"/>
              <w:left w:val="nil"/>
              <w:right w:val="nil"/>
            </w:tcBorders>
            <w:shd w:val="clear" w:color="auto" w:fill="auto"/>
            <w:noWrap/>
            <w:vAlign w:val="bottom"/>
          </w:tcPr>
          <w:p w14:paraId="1D1AFAC5" w14:textId="08A48CB5" w:rsidR="005A0B18" w:rsidRPr="003C5DB3" w:rsidRDefault="005A0B18" w:rsidP="005A0B18">
            <w:pPr>
              <w:tabs>
                <w:tab w:val="decimal" w:pos="682"/>
              </w:tabs>
              <w:spacing w:line="270" w:lineRule="exact"/>
              <w:ind w:right="29"/>
              <w:rPr>
                <w:rFonts w:ascii="Arial" w:hAnsi="Arial" w:cs="Arial"/>
                <w:color w:val="000000" w:themeColor="text1"/>
                <w:sz w:val="16"/>
                <w:szCs w:val="16"/>
              </w:rPr>
            </w:pPr>
            <w:r w:rsidRPr="003C5DB3">
              <w:rPr>
                <w:rFonts w:ascii="Arial" w:hAnsi="Arial" w:cs="Arial"/>
                <w:sz w:val="16"/>
                <w:szCs w:val="16"/>
                <w:cs/>
              </w:rPr>
              <w:t>-</w:t>
            </w:r>
          </w:p>
        </w:tc>
        <w:tc>
          <w:tcPr>
            <w:tcW w:w="988" w:type="dxa"/>
            <w:tcBorders>
              <w:top w:val="nil"/>
              <w:left w:val="nil"/>
              <w:right w:val="nil"/>
            </w:tcBorders>
            <w:shd w:val="clear" w:color="auto" w:fill="auto"/>
            <w:noWrap/>
            <w:vAlign w:val="bottom"/>
          </w:tcPr>
          <w:p w14:paraId="2F1311B6" w14:textId="2BB6A1BE" w:rsidR="005A0B18" w:rsidRPr="003C5DB3" w:rsidRDefault="005A0B18" w:rsidP="005A0B18">
            <w:pPr>
              <w:tabs>
                <w:tab w:val="decimal" w:pos="682"/>
              </w:tabs>
              <w:spacing w:line="270" w:lineRule="exact"/>
              <w:ind w:right="29"/>
              <w:rPr>
                <w:rFonts w:ascii="Arial" w:hAnsi="Arial" w:cs="Arial"/>
                <w:color w:val="000000" w:themeColor="text1"/>
                <w:sz w:val="16"/>
                <w:szCs w:val="16"/>
              </w:rPr>
            </w:pPr>
            <w:r w:rsidRPr="003C5DB3">
              <w:rPr>
                <w:rFonts w:ascii="Arial" w:hAnsi="Arial" w:cs="Arial"/>
                <w:sz w:val="16"/>
                <w:szCs w:val="16"/>
                <w:cs/>
              </w:rPr>
              <w:t>102</w:t>
            </w:r>
            <w:r w:rsidRPr="003C5DB3">
              <w:rPr>
                <w:rFonts w:ascii="Arial" w:hAnsi="Arial" w:cs="Arial"/>
                <w:sz w:val="16"/>
                <w:szCs w:val="16"/>
              </w:rPr>
              <w:t>,</w:t>
            </w:r>
            <w:r w:rsidRPr="003C5DB3">
              <w:rPr>
                <w:rFonts w:ascii="Arial" w:hAnsi="Arial" w:cs="Arial"/>
                <w:sz w:val="16"/>
                <w:szCs w:val="16"/>
                <w:cs/>
              </w:rPr>
              <w:t>585</w:t>
            </w:r>
          </w:p>
        </w:tc>
        <w:tc>
          <w:tcPr>
            <w:tcW w:w="988" w:type="dxa"/>
            <w:tcBorders>
              <w:top w:val="nil"/>
              <w:left w:val="nil"/>
              <w:right w:val="nil"/>
            </w:tcBorders>
            <w:shd w:val="clear" w:color="auto" w:fill="auto"/>
            <w:noWrap/>
            <w:vAlign w:val="bottom"/>
          </w:tcPr>
          <w:p w14:paraId="099B4B29" w14:textId="1867D363" w:rsidR="005A0B18" w:rsidRPr="003C5DB3" w:rsidRDefault="005A0B18" w:rsidP="005A0B18">
            <w:pPr>
              <w:tabs>
                <w:tab w:val="decimal" w:pos="682"/>
              </w:tabs>
              <w:spacing w:line="270" w:lineRule="exact"/>
              <w:ind w:right="29"/>
              <w:rPr>
                <w:rFonts w:ascii="Arial" w:hAnsi="Arial" w:cs="Arial"/>
                <w:color w:val="000000" w:themeColor="text1"/>
                <w:sz w:val="16"/>
                <w:szCs w:val="16"/>
              </w:rPr>
            </w:pPr>
            <w:r w:rsidRPr="003C5DB3">
              <w:rPr>
                <w:rFonts w:ascii="Arial" w:hAnsi="Arial" w:cs="Arial"/>
                <w:sz w:val="16"/>
                <w:szCs w:val="16"/>
                <w:cs/>
              </w:rPr>
              <w:t>-</w:t>
            </w:r>
          </w:p>
        </w:tc>
        <w:tc>
          <w:tcPr>
            <w:tcW w:w="988" w:type="dxa"/>
            <w:tcBorders>
              <w:top w:val="nil"/>
              <w:left w:val="nil"/>
              <w:right w:val="nil"/>
            </w:tcBorders>
            <w:shd w:val="clear" w:color="auto" w:fill="auto"/>
            <w:noWrap/>
            <w:vAlign w:val="bottom"/>
          </w:tcPr>
          <w:p w14:paraId="259F27C8" w14:textId="62253CE0" w:rsidR="005A0B18" w:rsidRPr="003C5DB3" w:rsidRDefault="005A0B18" w:rsidP="005A0B18">
            <w:pPr>
              <w:tabs>
                <w:tab w:val="decimal" w:pos="682"/>
              </w:tabs>
              <w:spacing w:line="270" w:lineRule="exact"/>
              <w:ind w:right="29"/>
              <w:rPr>
                <w:rFonts w:ascii="Arial" w:hAnsi="Arial" w:cs="Arial"/>
                <w:color w:val="000000" w:themeColor="text1"/>
                <w:sz w:val="16"/>
                <w:szCs w:val="16"/>
              </w:rPr>
            </w:pPr>
            <w:r w:rsidRPr="003C5DB3">
              <w:rPr>
                <w:rFonts w:ascii="Arial" w:hAnsi="Arial" w:cs="Arial"/>
                <w:sz w:val="16"/>
                <w:szCs w:val="16"/>
              </w:rPr>
              <w:t>102,585</w:t>
            </w:r>
          </w:p>
        </w:tc>
        <w:tc>
          <w:tcPr>
            <w:tcW w:w="987" w:type="dxa"/>
            <w:tcBorders>
              <w:top w:val="nil"/>
              <w:left w:val="nil"/>
              <w:right w:val="nil"/>
            </w:tcBorders>
            <w:shd w:val="clear" w:color="auto" w:fill="auto"/>
            <w:noWrap/>
            <w:vAlign w:val="bottom"/>
          </w:tcPr>
          <w:p w14:paraId="65C5ECDC" w14:textId="303D2545" w:rsidR="005A0B18" w:rsidRPr="003C5DB3" w:rsidRDefault="005A0B18" w:rsidP="005A0B18">
            <w:pPr>
              <w:tabs>
                <w:tab w:val="decimal" w:pos="682"/>
              </w:tabs>
              <w:spacing w:line="270" w:lineRule="exact"/>
              <w:ind w:right="29"/>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988" w:type="dxa"/>
            <w:tcBorders>
              <w:top w:val="nil"/>
              <w:left w:val="nil"/>
              <w:right w:val="nil"/>
            </w:tcBorders>
            <w:shd w:val="clear" w:color="auto" w:fill="auto"/>
            <w:noWrap/>
            <w:vAlign w:val="bottom"/>
          </w:tcPr>
          <w:p w14:paraId="751C9F84" w14:textId="34CB8EE1" w:rsidR="005A0B18" w:rsidRPr="003C5DB3" w:rsidRDefault="005A0B18" w:rsidP="005A0B18">
            <w:pPr>
              <w:tabs>
                <w:tab w:val="decimal" w:pos="682"/>
              </w:tabs>
              <w:spacing w:line="270" w:lineRule="exact"/>
              <w:ind w:right="29"/>
              <w:rPr>
                <w:rFonts w:ascii="Arial" w:hAnsi="Arial" w:cs="Arial"/>
                <w:color w:val="000000" w:themeColor="text1"/>
                <w:sz w:val="16"/>
                <w:szCs w:val="16"/>
              </w:rPr>
            </w:pPr>
            <w:r w:rsidRPr="003C5DB3">
              <w:rPr>
                <w:rFonts w:ascii="Arial" w:hAnsi="Arial" w:cs="Arial"/>
                <w:color w:val="000000" w:themeColor="text1"/>
                <w:sz w:val="16"/>
                <w:szCs w:val="16"/>
              </w:rPr>
              <w:t>78,507</w:t>
            </w:r>
          </w:p>
        </w:tc>
        <w:tc>
          <w:tcPr>
            <w:tcW w:w="988" w:type="dxa"/>
            <w:tcBorders>
              <w:top w:val="nil"/>
              <w:left w:val="nil"/>
              <w:right w:val="nil"/>
            </w:tcBorders>
            <w:shd w:val="clear" w:color="auto" w:fill="auto"/>
            <w:noWrap/>
            <w:vAlign w:val="bottom"/>
          </w:tcPr>
          <w:p w14:paraId="662084DC" w14:textId="00350ACF" w:rsidR="005A0B18" w:rsidRPr="003C5DB3" w:rsidRDefault="005A0B18" w:rsidP="005A0B18">
            <w:pPr>
              <w:tabs>
                <w:tab w:val="decimal" w:pos="682"/>
              </w:tabs>
              <w:spacing w:line="270" w:lineRule="exact"/>
              <w:ind w:right="29"/>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988" w:type="dxa"/>
            <w:tcBorders>
              <w:top w:val="nil"/>
              <w:left w:val="nil"/>
              <w:right w:val="nil"/>
            </w:tcBorders>
            <w:shd w:val="clear" w:color="auto" w:fill="auto"/>
            <w:noWrap/>
            <w:vAlign w:val="bottom"/>
          </w:tcPr>
          <w:p w14:paraId="0895DA25" w14:textId="0DEC5C1A" w:rsidR="005A0B18" w:rsidRPr="003C5DB3" w:rsidRDefault="005A0B18" w:rsidP="005A0B18">
            <w:pPr>
              <w:tabs>
                <w:tab w:val="decimal" w:pos="682"/>
              </w:tabs>
              <w:spacing w:line="270" w:lineRule="exact"/>
              <w:ind w:right="29"/>
              <w:rPr>
                <w:rFonts w:ascii="Arial" w:hAnsi="Arial" w:cs="Arial"/>
                <w:color w:val="000000" w:themeColor="text1"/>
                <w:sz w:val="16"/>
                <w:szCs w:val="16"/>
              </w:rPr>
            </w:pPr>
            <w:r w:rsidRPr="003C5DB3">
              <w:rPr>
                <w:rFonts w:ascii="Arial" w:hAnsi="Arial" w:cs="Arial"/>
                <w:color w:val="000000" w:themeColor="text1"/>
                <w:sz w:val="16"/>
                <w:szCs w:val="16"/>
              </w:rPr>
              <w:t>78,507</w:t>
            </w:r>
          </w:p>
        </w:tc>
      </w:tr>
    </w:tbl>
    <w:p w14:paraId="2CBB4C3E" w14:textId="77777777" w:rsidR="00852FE4" w:rsidRPr="003C5DB3" w:rsidRDefault="00852FE4" w:rsidP="00852FE4">
      <w:pPr>
        <w:rPr>
          <w:rFonts w:ascii="Arial" w:hAnsi="Arial" w:cs="Arial"/>
          <w:color w:val="000000" w:themeColor="text1"/>
          <w:sz w:val="2"/>
          <w:szCs w:val="2"/>
        </w:rPr>
      </w:pPr>
      <w:bookmarkStart w:id="101" w:name="_MON_1582722225"/>
      <w:bookmarkStart w:id="102" w:name="_MON_1571033489"/>
      <w:bookmarkStart w:id="103" w:name="_MON_1552285665"/>
      <w:bookmarkStart w:id="104" w:name="_MON_1499509644"/>
      <w:bookmarkEnd w:id="101"/>
      <w:bookmarkEnd w:id="102"/>
      <w:bookmarkEnd w:id="103"/>
      <w:bookmarkEnd w:id="104"/>
    </w:p>
    <w:p w14:paraId="5A08A975" w14:textId="7BBB99EB" w:rsidR="00D66E6F" w:rsidRPr="003C5DB3" w:rsidRDefault="00D66E6F">
      <w:pPr>
        <w:rPr>
          <w:rFonts w:ascii="Arial" w:hAnsi="Arial" w:cs="Arial"/>
          <w:color w:val="000000" w:themeColor="text1"/>
        </w:rPr>
      </w:pPr>
    </w:p>
    <w:tbl>
      <w:tblPr>
        <w:tblW w:w="9990" w:type="dxa"/>
        <w:tblInd w:w="-90" w:type="dxa"/>
        <w:tblLayout w:type="fixed"/>
        <w:tblLook w:val="04A0" w:firstRow="1" w:lastRow="0" w:firstColumn="1" w:lastColumn="0" w:noHBand="0" w:noVBand="1"/>
      </w:tblPr>
      <w:tblGrid>
        <w:gridCol w:w="2088"/>
        <w:gridCol w:w="987"/>
        <w:gridCol w:w="988"/>
        <w:gridCol w:w="988"/>
        <w:gridCol w:w="988"/>
        <w:gridCol w:w="987"/>
        <w:gridCol w:w="988"/>
        <w:gridCol w:w="988"/>
        <w:gridCol w:w="988"/>
      </w:tblGrid>
      <w:tr w:rsidR="00BC1DA5" w:rsidRPr="003C5DB3" w14:paraId="15B6BEFA" w14:textId="77777777" w:rsidTr="00121855">
        <w:trPr>
          <w:trHeight w:val="70"/>
        </w:trPr>
        <w:tc>
          <w:tcPr>
            <w:tcW w:w="2088" w:type="dxa"/>
            <w:tcBorders>
              <w:top w:val="nil"/>
              <w:left w:val="nil"/>
              <w:bottom w:val="nil"/>
              <w:right w:val="nil"/>
            </w:tcBorders>
            <w:shd w:val="clear" w:color="auto" w:fill="auto"/>
            <w:noWrap/>
            <w:vAlign w:val="center"/>
            <w:hideMark/>
          </w:tcPr>
          <w:p w14:paraId="2868A7A3" w14:textId="436A248A" w:rsidR="00852FE4" w:rsidRPr="003C5DB3" w:rsidRDefault="00852FE4" w:rsidP="00143123">
            <w:pPr>
              <w:spacing w:line="300" w:lineRule="exact"/>
              <w:rPr>
                <w:rFonts w:ascii="Arial" w:hAnsi="Arial" w:cs="Arial"/>
                <w:color w:val="000000" w:themeColor="text1"/>
                <w:sz w:val="16"/>
                <w:szCs w:val="16"/>
              </w:rPr>
            </w:pPr>
          </w:p>
        </w:tc>
        <w:tc>
          <w:tcPr>
            <w:tcW w:w="7902" w:type="dxa"/>
            <w:gridSpan w:val="8"/>
            <w:tcBorders>
              <w:top w:val="nil"/>
              <w:left w:val="nil"/>
              <w:bottom w:val="nil"/>
              <w:right w:val="nil"/>
            </w:tcBorders>
            <w:shd w:val="clear" w:color="auto" w:fill="auto"/>
            <w:noWrap/>
            <w:vAlign w:val="center"/>
            <w:hideMark/>
          </w:tcPr>
          <w:p w14:paraId="51F3EC22" w14:textId="77777777" w:rsidR="00852FE4" w:rsidRPr="003C5DB3" w:rsidRDefault="00852FE4" w:rsidP="00143123">
            <w:pPr>
              <w:spacing w:line="300" w:lineRule="exact"/>
              <w:jc w:val="right"/>
              <w:rPr>
                <w:rFonts w:ascii="Arial" w:hAnsi="Arial" w:cs="Arial"/>
                <w:color w:val="000000" w:themeColor="text1"/>
                <w:sz w:val="16"/>
                <w:szCs w:val="16"/>
              </w:rPr>
            </w:pPr>
            <w:r w:rsidRPr="003C5DB3">
              <w:rPr>
                <w:rFonts w:ascii="Arial" w:hAnsi="Arial" w:cs="Arial"/>
                <w:color w:val="000000" w:themeColor="text1"/>
                <w:sz w:val="16"/>
                <w:szCs w:val="16"/>
                <w:cs/>
              </w:rPr>
              <w:t>(</w:t>
            </w:r>
            <w:r w:rsidRPr="003C5DB3">
              <w:rPr>
                <w:rFonts w:ascii="Arial" w:hAnsi="Arial" w:cs="Arial"/>
                <w:color w:val="000000" w:themeColor="text1"/>
                <w:sz w:val="16"/>
                <w:szCs w:val="16"/>
              </w:rPr>
              <w:t>Unit</w:t>
            </w:r>
            <w:r w:rsidRPr="003C5DB3">
              <w:rPr>
                <w:rFonts w:ascii="Arial" w:hAnsi="Arial" w:cs="Arial"/>
                <w:color w:val="000000" w:themeColor="text1"/>
                <w:sz w:val="16"/>
                <w:szCs w:val="16"/>
                <w:cs/>
              </w:rPr>
              <w:t xml:space="preserve">: </w:t>
            </w:r>
            <w:r w:rsidRPr="003C5DB3">
              <w:rPr>
                <w:rFonts w:ascii="Arial" w:hAnsi="Arial" w:cs="Arial"/>
                <w:color w:val="000000" w:themeColor="text1"/>
                <w:sz w:val="16"/>
                <w:szCs w:val="16"/>
              </w:rPr>
              <w:t>Million Baht</w:t>
            </w:r>
            <w:r w:rsidRPr="003C5DB3">
              <w:rPr>
                <w:rFonts w:ascii="Arial" w:hAnsi="Arial" w:cs="Arial"/>
                <w:color w:val="000000" w:themeColor="text1"/>
                <w:sz w:val="16"/>
                <w:szCs w:val="16"/>
                <w:cs/>
              </w:rPr>
              <w:t>)</w:t>
            </w:r>
          </w:p>
        </w:tc>
      </w:tr>
      <w:tr w:rsidR="00BC1DA5" w:rsidRPr="003C5DB3" w14:paraId="3BFE17FA" w14:textId="77777777" w:rsidTr="00121855">
        <w:trPr>
          <w:trHeight w:val="70"/>
        </w:trPr>
        <w:tc>
          <w:tcPr>
            <w:tcW w:w="2088" w:type="dxa"/>
            <w:tcBorders>
              <w:top w:val="nil"/>
              <w:left w:val="nil"/>
              <w:bottom w:val="nil"/>
              <w:right w:val="nil"/>
            </w:tcBorders>
            <w:shd w:val="clear" w:color="auto" w:fill="auto"/>
            <w:noWrap/>
            <w:vAlign w:val="center"/>
            <w:hideMark/>
          </w:tcPr>
          <w:p w14:paraId="1EC94282" w14:textId="77777777" w:rsidR="00852FE4" w:rsidRPr="003C5DB3" w:rsidRDefault="00852FE4" w:rsidP="00143123">
            <w:pPr>
              <w:spacing w:line="300" w:lineRule="exact"/>
              <w:jc w:val="right"/>
              <w:rPr>
                <w:rFonts w:ascii="Arial" w:hAnsi="Arial" w:cs="Arial"/>
                <w:color w:val="000000" w:themeColor="text1"/>
                <w:sz w:val="16"/>
                <w:szCs w:val="16"/>
              </w:rPr>
            </w:pPr>
          </w:p>
        </w:tc>
        <w:tc>
          <w:tcPr>
            <w:tcW w:w="7902" w:type="dxa"/>
            <w:gridSpan w:val="8"/>
            <w:tcBorders>
              <w:top w:val="nil"/>
              <w:left w:val="nil"/>
              <w:bottom w:val="nil"/>
              <w:right w:val="nil"/>
            </w:tcBorders>
            <w:shd w:val="clear" w:color="auto" w:fill="auto"/>
            <w:noWrap/>
            <w:vAlign w:val="center"/>
            <w:hideMark/>
          </w:tcPr>
          <w:p w14:paraId="2A0925DB" w14:textId="77777777" w:rsidR="00852FE4" w:rsidRPr="003C5DB3" w:rsidRDefault="00852FE4" w:rsidP="00143123">
            <w:pPr>
              <w:pBdr>
                <w:bottom w:val="single" w:sz="4" w:space="1" w:color="auto"/>
              </w:pBdr>
              <w:spacing w:line="300" w:lineRule="exact"/>
              <w:jc w:val="center"/>
              <w:rPr>
                <w:rFonts w:ascii="Arial" w:hAnsi="Arial" w:cs="Arial"/>
                <w:color w:val="000000" w:themeColor="text1"/>
                <w:sz w:val="16"/>
                <w:szCs w:val="16"/>
              </w:rPr>
            </w:pPr>
            <w:r w:rsidRPr="003C5DB3">
              <w:rPr>
                <w:rFonts w:ascii="Arial" w:hAnsi="Arial" w:cs="Arial"/>
                <w:color w:val="000000" w:themeColor="text1"/>
                <w:sz w:val="16"/>
                <w:szCs w:val="16"/>
              </w:rPr>
              <w:t>Separate financial statements</w:t>
            </w:r>
          </w:p>
        </w:tc>
      </w:tr>
      <w:tr w:rsidR="00BC1DA5" w:rsidRPr="003C5DB3" w14:paraId="20E4E534" w14:textId="77777777" w:rsidTr="00121855">
        <w:trPr>
          <w:trHeight w:val="70"/>
        </w:trPr>
        <w:tc>
          <w:tcPr>
            <w:tcW w:w="2088" w:type="dxa"/>
            <w:tcBorders>
              <w:top w:val="nil"/>
              <w:left w:val="nil"/>
              <w:bottom w:val="nil"/>
              <w:right w:val="nil"/>
            </w:tcBorders>
            <w:shd w:val="clear" w:color="auto" w:fill="auto"/>
            <w:noWrap/>
            <w:vAlign w:val="center"/>
            <w:hideMark/>
          </w:tcPr>
          <w:p w14:paraId="1DEAAE5C" w14:textId="77777777" w:rsidR="005E021A" w:rsidRPr="003C5DB3" w:rsidRDefault="005E021A" w:rsidP="00143123">
            <w:pPr>
              <w:spacing w:line="300" w:lineRule="exact"/>
              <w:jc w:val="center"/>
              <w:rPr>
                <w:rFonts w:ascii="Arial" w:hAnsi="Arial" w:cs="Arial"/>
                <w:color w:val="000000" w:themeColor="text1"/>
                <w:sz w:val="16"/>
                <w:szCs w:val="16"/>
                <w:u w:val="single"/>
              </w:rPr>
            </w:pPr>
          </w:p>
        </w:tc>
        <w:tc>
          <w:tcPr>
            <w:tcW w:w="3951" w:type="dxa"/>
            <w:gridSpan w:val="4"/>
            <w:tcBorders>
              <w:top w:val="nil"/>
              <w:left w:val="nil"/>
              <w:bottom w:val="nil"/>
              <w:right w:val="nil"/>
            </w:tcBorders>
            <w:shd w:val="clear" w:color="auto" w:fill="auto"/>
            <w:noWrap/>
            <w:vAlign w:val="center"/>
            <w:hideMark/>
          </w:tcPr>
          <w:p w14:paraId="4F2FBF69" w14:textId="2E0AE94C" w:rsidR="005E021A" w:rsidRPr="003C5DB3" w:rsidRDefault="00563F7E" w:rsidP="00143123">
            <w:pPr>
              <w:pBdr>
                <w:bottom w:val="single" w:sz="4" w:space="1" w:color="auto"/>
              </w:pBdr>
              <w:spacing w:line="300" w:lineRule="exact"/>
              <w:jc w:val="center"/>
              <w:rPr>
                <w:rFonts w:ascii="Arial" w:hAnsi="Arial" w:cs="Arial"/>
                <w:color w:val="000000" w:themeColor="text1"/>
                <w:sz w:val="16"/>
                <w:szCs w:val="16"/>
              </w:rPr>
            </w:pPr>
            <w:r w:rsidRPr="003C5DB3">
              <w:rPr>
                <w:rFonts w:ascii="Arial" w:hAnsi="Arial" w:cs="Arial"/>
                <w:color w:val="000000" w:themeColor="text1"/>
                <w:sz w:val="16"/>
                <w:szCs w:val="16"/>
              </w:rPr>
              <w:t>30 September 2023</w:t>
            </w:r>
          </w:p>
        </w:tc>
        <w:tc>
          <w:tcPr>
            <w:tcW w:w="3951" w:type="dxa"/>
            <w:gridSpan w:val="4"/>
            <w:tcBorders>
              <w:top w:val="nil"/>
              <w:left w:val="nil"/>
              <w:bottom w:val="nil"/>
              <w:right w:val="nil"/>
            </w:tcBorders>
            <w:shd w:val="clear" w:color="auto" w:fill="auto"/>
            <w:noWrap/>
            <w:vAlign w:val="center"/>
            <w:hideMark/>
          </w:tcPr>
          <w:p w14:paraId="75CEFDA0" w14:textId="17FBC1F1" w:rsidR="005E021A" w:rsidRPr="003C5DB3" w:rsidRDefault="005E021A" w:rsidP="00143123">
            <w:pPr>
              <w:pBdr>
                <w:bottom w:val="single" w:sz="4" w:space="1" w:color="auto"/>
              </w:pBdr>
              <w:spacing w:line="300" w:lineRule="exact"/>
              <w:jc w:val="center"/>
              <w:rPr>
                <w:rFonts w:ascii="Arial" w:hAnsi="Arial" w:cs="Arial"/>
                <w:color w:val="000000" w:themeColor="text1"/>
                <w:sz w:val="16"/>
                <w:szCs w:val="16"/>
              </w:rPr>
            </w:pPr>
            <w:r w:rsidRPr="003C5DB3">
              <w:rPr>
                <w:rFonts w:ascii="Arial" w:hAnsi="Arial" w:cs="Arial"/>
                <w:color w:val="000000" w:themeColor="text1"/>
                <w:sz w:val="16"/>
                <w:szCs w:val="16"/>
              </w:rPr>
              <w:t>31 December 2022</w:t>
            </w:r>
          </w:p>
        </w:tc>
      </w:tr>
      <w:tr w:rsidR="00BC1DA5" w:rsidRPr="003C5DB3" w14:paraId="7830F571" w14:textId="77777777" w:rsidTr="00121855">
        <w:trPr>
          <w:trHeight w:val="70"/>
        </w:trPr>
        <w:tc>
          <w:tcPr>
            <w:tcW w:w="2088" w:type="dxa"/>
            <w:tcBorders>
              <w:top w:val="nil"/>
              <w:left w:val="nil"/>
              <w:bottom w:val="nil"/>
              <w:right w:val="nil"/>
            </w:tcBorders>
            <w:shd w:val="clear" w:color="auto" w:fill="auto"/>
            <w:noWrap/>
            <w:vAlign w:val="center"/>
            <w:hideMark/>
          </w:tcPr>
          <w:p w14:paraId="0839BBF5" w14:textId="77777777" w:rsidR="005E021A" w:rsidRPr="003C5DB3" w:rsidRDefault="005E021A" w:rsidP="00143123">
            <w:pPr>
              <w:spacing w:line="300" w:lineRule="exact"/>
              <w:jc w:val="center"/>
              <w:rPr>
                <w:rFonts w:ascii="Arial" w:hAnsi="Arial" w:cs="Arial"/>
                <w:color w:val="000000" w:themeColor="text1"/>
                <w:sz w:val="16"/>
                <w:szCs w:val="16"/>
                <w:u w:val="single"/>
              </w:rPr>
            </w:pPr>
          </w:p>
        </w:tc>
        <w:tc>
          <w:tcPr>
            <w:tcW w:w="987" w:type="dxa"/>
            <w:tcBorders>
              <w:top w:val="nil"/>
              <w:left w:val="nil"/>
              <w:bottom w:val="nil"/>
              <w:right w:val="nil"/>
            </w:tcBorders>
            <w:shd w:val="clear" w:color="auto" w:fill="auto"/>
            <w:noWrap/>
            <w:vAlign w:val="center"/>
            <w:hideMark/>
          </w:tcPr>
          <w:p w14:paraId="29EC6518" w14:textId="77777777" w:rsidR="005E021A" w:rsidRPr="003C5DB3" w:rsidRDefault="005E021A" w:rsidP="00143123">
            <w:pPr>
              <w:pBdr>
                <w:bottom w:val="single" w:sz="4" w:space="1" w:color="auto"/>
              </w:pBdr>
              <w:spacing w:line="300" w:lineRule="exact"/>
              <w:jc w:val="center"/>
              <w:rPr>
                <w:rFonts w:ascii="Arial" w:hAnsi="Arial" w:cs="Arial"/>
                <w:color w:val="000000" w:themeColor="text1"/>
                <w:sz w:val="16"/>
                <w:szCs w:val="16"/>
              </w:rPr>
            </w:pPr>
            <w:r w:rsidRPr="003C5DB3">
              <w:rPr>
                <w:rFonts w:ascii="Arial" w:hAnsi="Arial" w:cs="Arial"/>
                <w:color w:val="000000" w:themeColor="text1"/>
                <w:sz w:val="16"/>
                <w:szCs w:val="16"/>
              </w:rPr>
              <w:t>Level 1</w:t>
            </w:r>
          </w:p>
        </w:tc>
        <w:tc>
          <w:tcPr>
            <w:tcW w:w="988" w:type="dxa"/>
            <w:tcBorders>
              <w:top w:val="nil"/>
              <w:left w:val="nil"/>
              <w:bottom w:val="nil"/>
              <w:right w:val="nil"/>
            </w:tcBorders>
            <w:shd w:val="clear" w:color="auto" w:fill="auto"/>
            <w:noWrap/>
            <w:vAlign w:val="center"/>
            <w:hideMark/>
          </w:tcPr>
          <w:p w14:paraId="6CEF214F" w14:textId="77777777" w:rsidR="005E021A" w:rsidRPr="003C5DB3" w:rsidRDefault="005E021A" w:rsidP="00143123">
            <w:pPr>
              <w:pBdr>
                <w:bottom w:val="single" w:sz="4" w:space="1" w:color="auto"/>
              </w:pBdr>
              <w:spacing w:line="300" w:lineRule="exact"/>
              <w:jc w:val="center"/>
              <w:rPr>
                <w:rFonts w:ascii="Arial" w:hAnsi="Arial" w:cs="Arial"/>
                <w:color w:val="000000" w:themeColor="text1"/>
                <w:sz w:val="16"/>
                <w:szCs w:val="16"/>
              </w:rPr>
            </w:pPr>
            <w:r w:rsidRPr="003C5DB3">
              <w:rPr>
                <w:rFonts w:ascii="Arial" w:hAnsi="Arial" w:cs="Arial"/>
                <w:color w:val="000000" w:themeColor="text1"/>
                <w:sz w:val="16"/>
                <w:szCs w:val="16"/>
              </w:rPr>
              <w:t>Level 2</w:t>
            </w:r>
          </w:p>
        </w:tc>
        <w:tc>
          <w:tcPr>
            <w:tcW w:w="988" w:type="dxa"/>
            <w:tcBorders>
              <w:top w:val="nil"/>
              <w:left w:val="nil"/>
              <w:bottom w:val="nil"/>
              <w:right w:val="nil"/>
            </w:tcBorders>
            <w:shd w:val="clear" w:color="auto" w:fill="auto"/>
            <w:noWrap/>
            <w:vAlign w:val="center"/>
            <w:hideMark/>
          </w:tcPr>
          <w:p w14:paraId="2CDDBA81" w14:textId="77777777" w:rsidR="005E021A" w:rsidRPr="003C5DB3" w:rsidRDefault="005E021A" w:rsidP="00143123">
            <w:pPr>
              <w:pBdr>
                <w:bottom w:val="single" w:sz="4" w:space="1" w:color="auto"/>
              </w:pBdr>
              <w:spacing w:line="300" w:lineRule="exact"/>
              <w:jc w:val="center"/>
              <w:rPr>
                <w:rFonts w:ascii="Arial" w:hAnsi="Arial" w:cs="Arial"/>
                <w:color w:val="000000" w:themeColor="text1"/>
                <w:sz w:val="16"/>
                <w:szCs w:val="16"/>
              </w:rPr>
            </w:pPr>
            <w:r w:rsidRPr="003C5DB3">
              <w:rPr>
                <w:rFonts w:ascii="Arial" w:hAnsi="Arial" w:cs="Arial"/>
                <w:color w:val="000000" w:themeColor="text1"/>
                <w:sz w:val="16"/>
                <w:szCs w:val="16"/>
              </w:rPr>
              <w:t>Level 3</w:t>
            </w:r>
          </w:p>
        </w:tc>
        <w:tc>
          <w:tcPr>
            <w:tcW w:w="988" w:type="dxa"/>
            <w:tcBorders>
              <w:top w:val="nil"/>
              <w:left w:val="nil"/>
              <w:bottom w:val="nil"/>
              <w:right w:val="nil"/>
            </w:tcBorders>
            <w:shd w:val="clear" w:color="auto" w:fill="auto"/>
            <w:noWrap/>
            <w:vAlign w:val="center"/>
            <w:hideMark/>
          </w:tcPr>
          <w:p w14:paraId="5148A26E" w14:textId="77777777" w:rsidR="005E021A" w:rsidRPr="003C5DB3" w:rsidRDefault="005E021A" w:rsidP="00143123">
            <w:pPr>
              <w:pBdr>
                <w:bottom w:val="single" w:sz="4" w:space="1" w:color="auto"/>
              </w:pBdr>
              <w:spacing w:line="300" w:lineRule="exact"/>
              <w:jc w:val="center"/>
              <w:rPr>
                <w:rFonts w:ascii="Arial" w:hAnsi="Arial" w:cs="Arial"/>
                <w:color w:val="000000" w:themeColor="text1"/>
                <w:sz w:val="16"/>
                <w:szCs w:val="16"/>
              </w:rPr>
            </w:pPr>
            <w:r w:rsidRPr="003C5DB3">
              <w:rPr>
                <w:rFonts w:ascii="Arial" w:hAnsi="Arial" w:cs="Arial"/>
                <w:color w:val="000000" w:themeColor="text1"/>
                <w:sz w:val="16"/>
                <w:szCs w:val="16"/>
              </w:rPr>
              <w:t>Total</w:t>
            </w:r>
          </w:p>
        </w:tc>
        <w:tc>
          <w:tcPr>
            <w:tcW w:w="987" w:type="dxa"/>
            <w:tcBorders>
              <w:top w:val="nil"/>
              <w:left w:val="nil"/>
              <w:bottom w:val="nil"/>
              <w:right w:val="nil"/>
            </w:tcBorders>
            <w:shd w:val="clear" w:color="auto" w:fill="auto"/>
            <w:noWrap/>
            <w:vAlign w:val="center"/>
            <w:hideMark/>
          </w:tcPr>
          <w:p w14:paraId="6A8C3F4F" w14:textId="77777777" w:rsidR="005E021A" w:rsidRPr="003C5DB3" w:rsidRDefault="005E021A" w:rsidP="00143123">
            <w:pPr>
              <w:pBdr>
                <w:bottom w:val="single" w:sz="4" w:space="1" w:color="auto"/>
              </w:pBdr>
              <w:spacing w:line="300" w:lineRule="exact"/>
              <w:jc w:val="center"/>
              <w:rPr>
                <w:rFonts w:ascii="Arial" w:hAnsi="Arial" w:cs="Arial"/>
                <w:color w:val="000000" w:themeColor="text1"/>
                <w:sz w:val="16"/>
                <w:szCs w:val="16"/>
              </w:rPr>
            </w:pPr>
            <w:r w:rsidRPr="003C5DB3">
              <w:rPr>
                <w:rFonts w:ascii="Arial" w:hAnsi="Arial" w:cs="Arial"/>
                <w:color w:val="000000" w:themeColor="text1"/>
                <w:sz w:val="16"/>
                <w:szCs w:val="16"/>
              </w:rPr>
              <w:t>Level 1</w:t>
            </w:r>
          </w:p>
        </w:tc>
        <w:tc>
          <w:tcPr>
            <w:tcW w:w="988" w:type="dxa"/>
            <w:tcBorders>
              <w:top w:val="nil"/>
              <w:left w:val="nil"/>
              <w:bottom w:val="nil"/>
              <w:right w:val="nil"/>
            </w:tcBorders>
            <w:shd w:val="clear" w:color="auto" w:fill="auto"/>
            <w:noWrap/>
            <w:vAlign w:val="center"/>
            <w:hideMark/>
          </w:tcPr>
          <w:p w14:paraId="2165A260" w14:textId="77777777" w:rsidR="005E021A" w:rsidRPr="003C5DB3" w:rsidRDefault="005E021A" w:rsidP="00143123">
            <w:pPr>
              <w:pBdr>
                <w:bottom w:val="single" w:sz="4" w:space="1" w:color="auto"/>
              </w:pBdr>
              <w:spacing w:line="300" w:lineRule="exact"/>
              <w:jc w:val="center"/>
              <w:rPr>
                <w:rFonts w:ascii="Arial" w:hAnsi="Arial" w:cs="Arial"/>
                <w:color w:val="000000" w:themeColor="text1"/>
                <w:sz w:val="16"/>
                <w:szCs w:val="16"/>
              </w:rPr>
            </w:pPr>
            <w:r w:rsidRPr="003C5DB3">
              <w:rPr>
                <w:rFonts w:ascii="Arial" w:hAnsi="Arial" w:cs="Arial"/>
                <w:color w:val="000000" w:themeColor="text1"/>
                <w:sz w:val="16"/>
                <w:szCs w:val="16"/>
              </w:rPr>
              <w:t>Level 2</w:t>
            </w:r>
          </w:p>
        </w:tc>
        <w:tc>
          <w:tcPr>
            <w:tcW w:w="988" w:type="dxa"/>
            <w:tcBorders>
              <w:top w:val="nil"/>
              <w:left w:val="nil"/>
              <w:bottom w:val="nil"/>
              <w:right w:val="nil"/>
            </w:tcBorders>
            <w:shd w:val="clear" w:color="auto" w:fill="auto"/>
            <w:noWrap/>
            <w:vAlign w:val="center"/>
            <w:hideMark/>
          </w:tcPr>
          <w:p w14:paraId="53130D33" w14:textId="77777777" w:rsidR="005E021A" w:rsidRPr="003C5DB3" w:rsidRDefault="005E021A" w:rsidP="00143123">
            <w:pPr>
              <w:pBdr>
                <w:bottom w:val="single" w:sz="4" w:space="1" w:color="auto"/>
              </w:pBdr>
              <w:spacing w:line="300" w:lineRule="exact"/>
              <w:jc w:val="center"/>
              <w:rPr>
                <w:rFonts w:ascii="Arial" w:hAnsi="Arial" w:cs="Arial"/>
                <w:color w:val="000000" w:themeColor="text1"/>
                <w:sz w:val="16"/>
                <w:szCs w:val="16"/>
              </w:rPr>
            </w:pPr>
            <w:r w:rsidRPr="003C5DB3">
              <w:rPr>
                <w:rFonts w:ascii="Arial" w:hAnsi="Arial" w:cs="Arial"/>
                <w:color w:val="000000" w:themeColor="text1"/>
                <w:sz w:val="16"/>
                <w:szCs w:val="16"/>
              </w:rPr>
              <w:t>Level 3</w:t>
            </w:r>
          </w:p>
        </w:tc>
        <w:tc>
          <w:tcPr>
            <w:tcW w:w="988" w:type="dxa"/>
            <w:tcBorders>
              <w:top w:val="nil"/>
              <w:left w:val="nil"/>
              <w:bottom w:val="nil"/>
              <w:right w:val="nil"/>
            </w:tcBorders>
            <w:shd w:val="clear" w:color="auto" w:fill="auto"/>
            <w:noWrap/>
            <w:vAlign w:val="center"/>
            <w:hideMark/>
          </w:tcPr>
          <w:p w14:paraId="1CEE2C94" w14:textId="77777777" w:rsidR="005E021A" w:rsidRPr="003C5DB3" w:rsidRDefault="005E021A" w:rsidP="00143123">
            <w:pPr>
              <w:pBdr>
                <w:bottom w:val="single" w:sz="4" w:space="1" w:color="auto"/>
              </w:pBdr>
              <w:spacing w:line="300" w:lineRule="exact"/>
              <w:jc w:val="center"/>
              <w:rPr>
                <w:rFonts w:ascii="Arial" w:hAnsi="Arial" w:cs="Arial"/>
                <w:color w:val="000000" w:themeColor="text1"/>
                <w:sz w:val="16"/>
                <w:szCs w:val="16"/>
              </w:rPr>
            </w:pPr>
            <w:r w:rsidRPr="003C5DB3">
              <w:rPr>
                <w:rFonts w:ascii="Arial" w:hAnsi="Arial" w:cs="Arial"/>
                <w:color w:val="000000" w:themeColor="text1"/>
                <w:sz w:val="16"/>
                <w:szCs w:val="16"/>
              </w:rPr>
              <w:t>Total</w:t>
            </w:r>
          </w:p>
        </w:tc>
      </w:tr>
      <w:tr w:rsidR="00BC1DA5" w:rsidRPr="003C5DB3" w14:paraId="2935ACEC" w14:textId="77777777" w:rsidTr="00121855">
        <w:trPr>
          <w:trHeight w:val="70"/>
        </w:trPr>
        <w:tc>
          <w:tcPr>
            <w:tcW w:w="2088" w:type="dxa"/>
            <w:tcBorders>
              <w:top w:val="nil"/>
              <w:left w:val="nil"/>
              <w:bottom w:val="nil"/>
              <w:right w:val="nil"/>
            </w:tcBorders>
            <w:shd w:val="clear" w:color="auto" w:fill="auto"/>
            <w:noWrap/>
            <w:vAlign w:val="center"/>
          </w:tcPr>
          <w:p w14:paraId="644DC923" w14:textId="77777777" w:rsidR="005E021A" w:rsidRPr="003C5DB3" w:rsidRDefault="005E021A" w:rsidP="00143123">
            <w:pPr>
              <w:spacing w:line="300" w:lineRule="exact"/>
              <w:rPr>
                <w:rFonts w:ascii="Arial" w:hAnsi="Arial" w:cs="Arial"/>
                <w:b/>
                <w:bCs/>
                <w:color w:val="000000" w:themeColor="text1"/>
                <w:sz w:val="16"/>
                <w:szCs w:val="16"/>
              </w:rPr>
            </w:pPr>
            <w:r w:rsidRPr="003C5DB3">
              <w:rPr>
                <w:rFonts w:ascii="Arial" w:hAnsi="Arial" w:cs="Arial"/>
                <w:b/>
                <w:bCs/>
                <w:color w:val="000000" w:themeColor="text1"/>
                <w:sz w:val="16"/>
                <w:szCs w:val="16"/>
              </w:rPr>
              <w:t>Financial assets</w:t>
            </w:r>
          </w:p>
        </w:tc>
        <w:tc>
          <w:tcPr>
            <w:tcW w:w="987" w:type="dxa"/>
            <w:tcBorders>
              <w:top w:val="nil"/>
              <w:left w:val="nil"/>
              <w:bottom w:val="nil"/>
              <w:right w:val="nil"/>
            </w:tcBorders>
            <w:shd w:val="clear" w:color="auto" w:fill="auto"/>
            <w:noWrap/>
            <w:vAlign w:val="center"/>
          </w:tcPr>
          <w:p w14:paraId="172A4053" w14:textId="77777777" w:rsidR="005E021A" w:rsidRPr="003C5DB3" w:rsidRDefault="005E021A" w:rsidP="00143123">
            <w:pPr>
              <w:spacing w:line="300" w:lineRule="exact"/>
              <w:rPr>
                <w:rFonts w:ascii="Arial" w:hAnsi="Arial" w:cs="Arial"/>
                <w:b/>
                <w:bCs/>
                <w:color w:val="000000" w:themeColor="text1"/>
                <w:sz w:val="16"/>
                <w:szCs w:val="16"/>
              </w:rPr>
            </w:pPr>
          </w:p>
        </w:tc>
        <w:tc>
          <w:tcPr>
            <w:tcW w:w="988" w:type="dxa"/>
            <w:tcBorders>
              <w:top w:val="nil"/>
              <w:left w:val="nil"/>
              <w:bottom w:val="nil"/>
              <w:right w:val="nil"/>
            </w:tcBorders>
            <w:shd w:val="clear" w:color="auto" w:fill="auto"/>
            <w:noWrap/>
            <w:vAlign w:val="center"/>
          </w:tcPr>
          <w:p w14:paraId="4AF26640" w14:textId="77777777" w:rsidR="005E021A" w:rsidRPr="003C5DB3" w:rsidRDefault="005E021A" w:rsidP="00143123">
            <w:pPr>
              <w:spacing w:line="300" w:lineRule="exact"/>
              <w:jc w:val="center"/>
              <w:rPr>
                <w:rFonts w:ascii="Arial" w:hAnsi="Arial" w:cs="Arial"/>
                <w:color w:val="000000" w:themeColor="text1"/>
                <w:sz w:val="16"/>
                <w:szCs w:val="16"/>
              </w:rPr>
            </w:pPr>
          </w:p>
        </w:tc>
        <w:tc>
          <w:tcPr>
            <w:tcW w:w="988" w:type="dxa"/>
            <w:tcBorders>
              <w:top w:val="nil"/>
              <w:left w:val="nil"/>
              <w:bottom w:val="nil"/>
              <w:right w:val="nil"/>
            </w:tcBorders>
            <w:shd w:val="clear" w:color="auto" w:fill="auto"/>
            <w:noWrap/>
            <w:vAlign w:val="center"/>
          </w:tcPr>
          <w:p w14:paraId="504984A2" w14:textId="77777777" w:rsidR="005E021A" w:rsidRPr="003C5DB3" w:rsidRDefault="005E021A" w:rsidP="00143123">
            <w:pPr>
              <w:spacing w:line="300" w:lineRule="exact"/>
              <w:jc w:val="center"/>
              <w:rPr>
                <w:rFonts w:ascii="Arial" w:hAnsi="Arial" w:cs="Arial"/>
                <w:color w:val="000000" w:themeColor="text1"/>
                <w:sz w:val="16"/>
                <w:szCs w:val="16"/>
              </w:rPr>
            </w:pPr>
          </w:p>
        </w:tc>
        <w:tc>
          <w:tcPr>
            <w:tcW w:w="988" w:type="dxa"/>
            <w:tcBorders>
              <w:top w:val="nil"/>
              <w:left w:val="nil"/>
              <w:bottom w:val="nil"/>
              <w:right w:val="nil"/>
            </w:tcBorders>
            <w:shd w:val="clear" w:color="auto" w:fill="auto"/>
            <w:noWrap/>
            <w:vAlign w:val="center"/>
          </w:tcPr>
          <w:p w14:paraId="2F721D75" w14:textId="77777777" w:rsidR="005E021A" w:rsidRPr="003C5DB3" w:rsidRDefault="005E021A" w:rsidP="00143123">
            <w:pPr>
              <w:spacing w:line="300" w:lineRule="exact"/>
              <w:jc w:val="center"/>
              <w:rPr>
                <w:rFonts w:ascii="Arial" w:hAnsi="Arial" w:cs="Arial"/>
                <w:color w:val="000000" w:themeColor="text1"/>
                <w:sz w:val="16"/>
                <w:szCs w:val="16"/>
              </w:rPr>
            </w:pPr>
          </w:p>
        </w:tc>
        <w:tc>
          <w:tcPr>
            <w:tcW w:w="987" w:type="dxa"/>
            <w:tcBorders>
              <w:top w:val="nil"/>
              <w:left w:val="nil"/>
              <w:bottom w:val="nil"/>
              <w:right w:val="nil"/>
            </w:tcBorders>
            <w:shd w:val="clear" w:color="auto" w:fill="auto"/>
            <w:noWrap/>
            <w:vAlign w:val="center"/>
          </w:tcPr>
          <w:p w14:paraId="47E0ECD7" w14:textId="77777777" w:rsidR="005E021A" w:rsidRPr="003C5DB3" w:rsidRDefault="005E021A" w:rsidP="00143123">
            <w:pPr>
              <w:spacing w:line="300" w:lineRule="exact"/>
              <w:jc w:val="center"/>
              <w:rPr>
                <w:rFonts w:ascii="Arial" w:hAnsi="Arial" w:cs="Arial"/>
                <w:color w:val="000000" w:themeColor="text1"/>
                <w:sz w:val="16"/>
                <w:szCs w:val="16"/>
              </w:rPr>
            </w:pPr>
          </w:p>
        </w:tc>
        <w:tc>
          <w:tcPr>
            <w:tcW w:w="988" w:type="dxa"/>
            <w:tcBorders>
              <w:top w:val="nil"/>
              <w:left w:val="nil"/>
              <w:bottom w:val="nil"/>
              <w:right w:val="nil"/>
            </w:tcBorders>
            <w:shd w:val="clear" w:color="auto" w:fill="auto"/>
            <w:noWrap/>
            <w:vAlign w:val="center"/>
          </w:tcPr>
          <w:p w14:paraId="1AEADE0F" w14:textId="77777777" w:rsidR="005E021A" w:rsidRPr="003C5DB3" w:rsidRDefault="005E021A" w:rsidP="00143123">
            <w:pPr>
              <w:spacing w:line="300" w:lineRule="exact"/>
              <w:jc w:val="center"/>
              <w:rPr>
                <w:rFonts w:ascii="Arial" w:hAnsi="Arial" w:cs="Arial"/>
                <w:color w:val="000000" w:themeColor="text1"/>
                <w:sz w:val="16"/>
                <w:szCs w:val="16"/>
              </w:rPr>
            </w:pPr>
          </w:p>
        </w:tc>
        <w:tc>
          <w:tcPr>
            <w:tcW w:w="988" w:type="dxa"/>
            <w:tcBorders>
              <w:top w:val="nil"/>
              <w:left w:val="nil"/>
              <w:bottom w:val="nil"/>
              <w:right w:val="nil"/>
            </w:tcBorders>
            <w:shd w:val="clear" w:color="auto" w:fill="auto"/>
            <w:noWrap/>
            <w:vAlign w:val="center"/>
          </w:tcPr>
          <w:p w14:paraId="3F5592C8" w14:textId="77777777" w:rsidR="005E021A" w:rsidRPr="003C5DB3" w:rsidRDefault="005E021A" w:rsidP="00143123">
            <w:pPr>
              <w:spacing w:line="300" w:lineRule="exact"/>
              <w:jc w:val="center"/>
              <w:rPr>
                <w:rFonts w:ascii="Arial" w:hAnsi="Arial" w:cs="Arial"/>
                <w:color w:val="000000" w:themeColor="text1"/>
                <w:sz w:val="16"/>
                <w:szCs w:val="16"/>
              </w:rPr>
            </w:pPr>
          </w:p>
        </w:tc>
        <w:tc>
          <w:tcPr>
            <w:tcW w:w="988" w:type="dxa"/>
            <w:tcBorders>
              <w:top w:val="nil"/>
              <w:left w:val="nil"/>
              <w:bottom w:val="nil"/>
              <w:right w:val="nil"/>
            </w:tcBorders>
            <w:shd w:val="clear" w:color="auto" w:fill="auto"/>
            <w:noWrap/>
            <w:vAlign w:val="center"/>
          </w:tcPr>
          <w:p w14:paraId="50ECD860" w14:textId="77777777" w:rsidR="005E021A" w:rsidRPr="003C5DB3" w:rsidRDefault="005E021A" w:rsidP="00143123">
            <w:pPr>
              <w:spacing w:line="300" w:lineRule="exact"/>
              <w:jc w:val="center"/>
              <w:rPr>
                <w:rFonts w:ascii="Arial" w:hAnsi="Arial" w:cs="Arial"/>
                <w:color w:val="000000" w:themeColor="text1"/>
                <w:sz w:val="16"/>
                <w:szCs w:val="16"/>
              </w:rPr>
            </w:pPr>
          </w:p>
        </w:tc>
      </w:tr>
      <w:tr w:rsidR="004E1972" w:rsidRPr="003C5DB3" w14:paraId="6F02D620" w14:textId="77777777" w:rsidTr="00505FE4">
        <w:trPr>
          <w:trHeight w:val="70"/>
        </w:trPr>
        <w:tc>
          <w:tcPr>
            <w:tcW w:w="2088" w:type="dxa"/>
            <w:tcBorders>
              <w:top w:val="nil"/>
              <w:left w:val="nil"/>
              <w:bottom w:val="nil"/>
              <w:right w:val="nil"/>
            </w:tcBorders>
            <w:shd w:val="clear" w:color="auto" w:fill="auto"/>
            <w:noWrap/>
            <w:vAlign w:val="center"/>
          </w:tcPr>
          <w:p w14:paraId="0B37AF9B" w14:textId="77777777" w:rsidR="004E1972" w:rsidRPr="003C5DB3" w:rsidRDefault="004E1972" w:rsidP="004E1972">
            <w:pPr>
              <w:autoSpaceDE/>
              <w:autoSpaceDN/>
              <w:spacing w:line="300" w:lineRule="exact"/>
              <w:ind w:left="159" w:hanging="159"/>
              <w:rPr>
                <w:rFonts w:ascii="Arial" w:hAnsi="Arial" w:cs="Arial"/>
                <w:color w:val="000000" w:themeColor="text1"/>
                <w:sz w:val="16"/>
                <w:szCs w:val="16"/>
              </w:rPr>
            </w:pPr>
            <w:r w:rsidRPr="003C5DB3">
              <w:rPr>
                <w:rFonts w:ascii="Arial" w:hAnsi="Arial" w:cs="Arial"/>
                <w:color w:val="000000" w:themeColor="text1"/>
                <w:sz w:val="16"/>
                <w:szCs w:val="16"/>
              </w:rPr>
              <w:t xml:space="preserve">Financial assets measured at fair value through profit or loss         </w:t>
            </w:r>
          </w:p>
        </w:tc>
        <w:tc>
          <w:tcPr>
            <w:tcW w:w="987" w:type="dxa"/>
            <w:tcBorders>
              <w:top w:val="nil"/>
              <w:left w:val="nil"/>
              <w:bottom w:val="nil"/>
              <w:right w:val="nil"/>
            </w:tcBorders>
            <w:shd w:val="clear" w:color="auto" w:fill="auto"/>
            <w:noWrap/>
            <w:vAlign w:val="bottom"/>
          </w:tcPr>
          <w:p w14:paraId="725886ED" w14:textId="7BD5C188" w:rsidR="004E1972" w:rsidRPr="003C5DB3" w:rsidRDefault="004E1972" w:rsidP="004E1972">
            <w:pPr>
              <w:tabs>
                <w:tab w:val="decimal" w:pos="682"/>
              </w:tabs>
              <w:spacing w:line="300" w:lineRule="exact"/>
              <w:ind w:right="26"/>
              <w:rPr>
                <w:rFonts w:ascii="Arial" w:hAnsi="Arial" w:cs="Arial"/>
                <w:color w:val="000000" w:themeColor="text1"/>
                <w:sz w:val="16"/>
                <w:szCs w:val="16"/>
              </w:rPr>
            </w:pPr>
            <w:r w:rsidRPr="003C5DB3">
              <w:rPr>
                <w:rFonts w:ascii="Arial" w:hAnsi="Arial" w:cs="Arial"/>
                <w:sz w:val="16"/>
                <w:szCs w:val="16"/>
              </w:rPr>
              <w:t>5</w:t>
            </w:r>
            <w:r w:rsidR="000C00AC">
              <w:rPr>
                <w:rFonts w:ascii="Arial" w:hAnsi="Arial" w:cs="Arial"/>
                <w:sz w:val="16"/>
                <w:szCs w:val="16"/>
              </w:rPr>
              <w:t>3</w:t>
            </w:r>
          </w:p>
        </w:tc>
        <w:tc>
          <w:tcPr>
            <w:tcW w:w="988" w:type="dxa"/>
            <w:tcBorders>
              <w:top w:val="nil"/>
              <w:left w:val="nil"/>
              <w:bottom w:val="nil"/>
              <w:right w:val="nil"/>
            </w:tcBorders>
            <w:shd w:val="clear" w:color="auto" w:fill="auto"/>
            <w:noWrap/>
            <w:vAlign w:val="bottom"/>
          </w:tcPr>
          <w:p w14:paraId="493D2616" w14:textId="750FEC00" w:rsidR="004E1972" w:rsidRPr="003C5DB3" w:rsidRDefault="004E1972" w:rsidP="004E1972">
            <w:pPr>
              <w:tabs>
                <w:tab w:val="decimal" w:pos="682"/>
              </w:tabs>
              <w:spacing w:line="300" w:lineRule="exact"/>
              <w:ind w:right="26"/>
              <w:rPr>
                <w:rFonts w:ascii="Arial" w:hAnsi="Arial" w:cs="Arial"/>
                <w:color w:val="000000" w:themeColor="text1"/>
                <w:sz w:val="16"/>
                <w:szCs w:val="16"/>
              </w:rPr>
            </w:pPr>
            <w:r w:rsidRPr="003C5DB3">
              <w:rPr>
                <w:rFonts w:ascii="Arial" w:hAnsi="Arial" w:cs="Arial"/>
                <w:sz w:val="16"/>
                <w:szCs w:val="16"/>
              </w:rPr>
              <w:t>14,84</w:t>
            </w:r>
            <w:r w:rsidR="000C00AC">
              <w:rPr>
                <w:rFonts w:ascii="Arial" w:hAnsi="Arial" w:cs="Arial"/>
                <w:sz w:val="16"/>
                <w:szCs w:val="16"/>
              </w:rPr>
              <w:t>6</w:t>
            </w:r>
          </w:p>
        </w:tc>
        <w:tc>
          <w:tcPr>
            <w:tcW w:w="988" w:type="dxa"/>
            <w:tcBorders>
              <w:top w:val="nil"/>
              <w:left w:val="nil"/>
              <w:bottom w:val="nil"/>
              <w:right w:val="nil"/>
            </w:tcBorders>
            <w:shd w:val="clear" w:color="auto" w:fill="auto"/>
            <w:noWrap/>
            <w:vAlign w:val="bottom"/>
          </w:tcPr>
          <w:p w14:paraId="49EAFAB9" w14:textId="78AE33A7" w:rsidR="004E1972" w:rsidRPr="003C5DB3" w:rsidRDefault="004E1972" w:rsidP="004E1972">
            <w:pPr>
              <w:tabs>
                <w:tab w:val="decimal" w:pos="682"/>
              </w:tabs>
              <w:spacing w:line="300" w:lineRule="exact"/>
              <w:ind w:right="26"/>
              <w:rPr>
                <w:rFonts w:ascii="Arial" w:hAnsi="Arial" w:cs="Arial"/>
                <w:color w:val="000000" w:themeColor="text1"/>
                <w:sz w:val="16"/>
                <w:szCs w:val="16"/>
              </w:rPr>
            </w:pPr>
            <w:r w:rsidRPr="003C5DB3">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56A17827" w14:textId="4E008806" w:rsidR="004E1972" w:rsidRPr="003C5DB3" w:rsidRDefault="004E1972" w:rsidP="004E1972">
            <w:pPr>
              <w:tabs>
                <w:tab w:val="decimal" w:pos="682"/>
              </w:tabs>
              <w:spacing w:line="300" w:lineRule="exact"/>
              <w:ind w:right="26"/>
              <w:rPr>
                <w:rFonts w:ascii="Arial" w:hAnsi="Arial" w:cs="Arial"/>
                <w:color w:val="000000" w:themeColor="text1"/>
                <w:sz w:val="16"/>
                <w:szCs w:val="16"/>
              </w:rPr>
            </w:pPr>
            <w:r w:rsidRPr="003C5DB3">
              <w:rPr>
                <w:rFonts w:ascii="Arial" w:hAnsi="Arial" w:cs="Arial"/>
                <w:sz w:val="16"/>
                <w:szCs w:val="16"/>
              </w:rPr>
              <w:t>14,899</w:t>
            </w:r>
          </w:p>
        </w:tc>
        <w:tc>
          <w:tcPr>
            <w:tcW w:w="987" w:type="dxa"/>
            <w:tcBorders>
              <w:top w:val="nil"/>
              <w:left w:val="nil"/>
              <w:bottom w:val="nil"/>
              <w:right w:val="nil"/>
            </w:tcBorders>
            <w:shd w:val="clear" w:color="auto" w:fill="auto"/>
            <w:noWrap/>
            <w:vAlign w:val="bottom"/>
          </w:tcPr>
          <w:p w14:paraId="0B8B4E0F" w14:textId="7F3B8536" w:rsidR="004E1972" w:rsidRPr="003C5DB3" w:rsidRDefault="004E1972" w:rsidP="004E1972">
            <w:pPr>
              <w:tabs>
                <w:tab w:val="decimal" w:pos="682"/>
              </w:tabs>
              <w:spacing w:line="300" w:lineRule="exact"/>
              <w:ind w:right="29"/>
              <w:rPr>
                <w:rFonts w:ascii="Arial" w:hAnsi="Arial" w:cs="Arial"/>
                <w:color w:val="000000" w:themeColor="text1"/>
                <w:sz w:val="16"/>
                <w:szCs w:val="16"/>
              </w:rPr>
            </w:pPr>
            <w:r w:rsidRPr="003C5DB3">
              <w:rPr>
                <w:rFonts w:ascii="Arial" w:hAnsi="Arial" w:cs="Arial"/>
                <w:color w:val="000000" w:themeColor="text1"/>
                <w:sz w:val="16"/>
                <w:szCs w:val="16"/>
              </w:rPr>
              <w:t>343</w:t>
            </w:r>
          </w:p>
        </w:tc>
        <w:tc>
          <w:tcPr>
            <w:tcW w:w="988" w:type="dxa"/>
            <w:tcBorders>
              <w:top w:val="nil"/>
              <w:left w:val="nil"/>
              <w:bottom w:val="nil"/>
              <w:right w:val="nil"/>
            </w:tcBorders>
            <w:shd w:val="clear" w:color="auto" w:fill="auto"/>
            <w:noWrap/>
            <w:vAlign w:val="bottom"/>
          </w:tcPr>
          <w:p w14:paraId="7A3E3969" w14:textId="29725C62" w:rsidR="004E1972" w:rsidRPr="003C5DB3" w:rsidRDefault="004E1972" w:rsidP="004E1972">
            <w:pPr>
              <w:tabs>
                <w:tab w:val="decimal" w:pos="682"/>
              </w:tabs>
              <w:spacing w:line="300" w:lineRule="exact"/>
              <w:ind w:right="29"/>
              <w:rPr>
                <w:rFonts w:ascii="Arial" w:hAnsi="Arial" w:cs="Arial"/>
                <w:color w:val="000000" w:themeColor="text1"/>
                <w:sz w:val="16"/>
                <w:szCs w:val="16"/>
              </w:rPr>
            </w:pPr>
            <w:r w:rsidRPr="003C5DB3">
              <w:rPr>
                <w:rFonts w:ascii="Arial" w:hAnsi="Arial" w:cs="Arial"/>
                <w:color w:val="000000" w:themeColor="text1"/>
                <w:sz w:val="16"/>
                <w:szCs w:val="16"/>
              </w:rPr>
              <w:t>33,225</w:t>
            </w:r>
          </w:p>
        </w:tc>
        <w:tc>
          <w:tcPr>
            <w:tcW w:w="988" w:type="dxa"/>
            <w:tcBorders>
              <w:top w:val="nil"/>
              <w:left w:val="nil"/>
              <w:bottom w:val="nil"/>
              <w:right w:val="nil"/>
            </w:tcBorders>
            <w:shd w:val="clear" w:color="auto" w:fill="auto"/>
            <w:noWrap/>
            <w:vAlign w:val="bottom"/>
          </w:tcPr>
          <w:p w14:paraId="402D788A" w14:textId="234EE782" w:rsidR="004E1972" w:rsidRPr="003C5DB3" w:rsidRDefault="004E1972" w:rsidP="004E1972">
            <w:pPr>
              <w:tabs>
                <w:tab w:val="decimal" w:pos="682"/>
              </w:tabs>
              <w:spacing w:line="300" w:lineRule="exact"/>
              <w:ind w:right="29"/>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988" w:type="dxa"/>
            <w:tcBorders>
              <w:top w:val="nil"/>
              <w:left w:val="nil"/>
              <w:bottom w:val="nil"/>
              <w:right w:val="nil"/>
            </w:tcBorders>
            <w:shd w:val="clear" w:color="auto" w:fill="auto"/>
            <w:noWrap/>
            <w:vAlign w:val="bottom"/>
          </w:tcPr>
          <w:p w14:paraId="2B7628AA" w14:textId="251419C7" w:rsidR="004E1972" w:rsidRPr="003C5DB3" w:rsidRDefault="004E1972" w:rsidP="004E1972">
            <w:pPr>
              <w:tabs>
                <w:tab w:val="decimal" w:pos="682"/>
              </w:tabs>
              <w:spacing w:line="300" w:lineRule="exact"/>
              <w:ind w:right="29"/>
              <w:rPr>
                <w:rFonts w:ascii="Arial" w:hAnsi="Arial" w:cs="Arial"/>
                <w:color w:val="000000" w:themeColor="text1"/>
                <w:sz w:val="16"/>
                <w:szCs w:val="16"/>
              </w:rPr>
            </w:pPr>
            <w:r w:rsidRPr="003C5DB3">
              <w:rPr>
                <w:rFonts w:ascii="Arial" w:hAnsi="Arial" w:cs="Arial"/>
                <w:color w:val="000000" w:themeColor="text1"/>
                <w:sz w:val="16"/>
                <w:szCs w:val="16"/>
              </w:rPr>
              <w:t>33,568</w:t>
            </w:r>
          </w:p>
        </w:tc>
      </w:tr>
      <w:tr w:rsidR="004E1972" w:rsidRPr="003C5DB3" w14:paraId="10385EDA" w14:textId="77777777" w:rsidTr="00505FE4">
        <w:trPr>
          <w:trHeight w:val="243"/>
        </w:trPr>
        <w:tc>
          <w:tcPr>
            <w:tcW w:w="2088" w:type="dxa"/>
            <w:tcBorders>
              <w:top w:val="nil"/>
              <w:left w:val="nil"/>
              <w:bottom w:val="nil"/>
              <w:right w:val="nil"/>
            </w:tcBorders>
            <w:shd w:val="clear" w:color="auto" w:fill="auto"/>
            <w:noWrap/>
            <w:vAlign w:val="center"/>
          </w:tcPr>
          <w:p w14:paraId="5ADD77B1" w14:textId="77777777" w:rsidR="004E1972" w:rsidRPr="003C5DB3" w:rsidRDefault="004E1972" w:rsidP="004E1972">
            <w:pPr>
              <w:autoSpaceDE/>
              <w:autoSpaceDN/>
              <w:spacing w:line="300" w:lineRule="exact"/>
              <w:ind w:left="159" w:hanging="159"/>
              <w:rPr>
                <w:rFonts w:ascii="Arial" w:hAnsi="Arial" w:cs="Arial"/>
                <w:color w:val="000000" w:themeColor="text1"/>
                <w:sz w:val="16"/>
                <w:szCs w:val="16"/>
              </w:rPr>
            </w:pPr>
            <w:r w:rsidRPr="003C5DB3">
              <w:rPr>
                <w:rFonts w:ascii="Arial" w:hAnsi="Arial" w:cs="Arial"/>
                <w:color w:val="000000" w:themeColor="text1"/>
                <w:sz w:val="16"/>
                <w:szCs w:val="16"/>
              </w:rPr>
              <w:t>Investments in debt securities measured at fair value</w:t>
            </w:r>
            <w:r w:rsidRPr="003C5DB3">
              <w:rPr>
                <w:rFonts w:ascii="Arial" w:hAnsi="Arial" w:cs="Arial"/>
                <w:color w:val="000000" w:themeColor="text1"/>
                <w:sz w:val="16"/>
                <w:szCs w:val="16"/>
                <w:cs/>
              </w:rPr>
              <w:t xml:space="preserve"> </w:t>
            </w:r>
            <w:r w:rsidRPr="003C5DB3">
              <w:rPr>
                <w:rFonts w:ascii="Arial" w:hAnsi="Arial" w:cs="Arial"/>
                <w:color w:val="000000" w:themeColor="text1"/>
                <w:sz w:val="16"/>
                <w:szCs w:val="16"/>
              </w:rPr>
              <w:t>through other comprehensive income</w:t>
            </w:r>
          </w:p>
        </w:tc>
        <w:tc>
          <w:tcPr>
            <w:tcW w:w="987" w:type="dxa"/>
            <w:tcBorders>
              <w:top w:val="nil"/>
              <w:left w:val="nil"/>
              <w:bottom w:val="nil"/>
              <w:right w:val="nil"/>
            </w:tcBorders>
            <w:shd w:val="clear" w:color="auto" w:fill="auto"/>
            <w:noWrap/>
            <w:vAlign w:val="bottom"/>
          </w:tcPr>
          <w:p w14:paraId="7D45BB0E" w14:textId="056F3FDA" w:rsidR="004E1972" w:rsidRPr="003C5DB3" w:rsidRDefault="004E1972" w:rsidP="004E1972">
            <w:pPr>
              <w:tabs>
                <w:tab w:val="decimal" w:pos="682"/>
              </w:tabs>
              <w:spacing w:line="300" w:lineRule="exact"/>
              <w:ind w:right="26"/>
              <w:rPr>
                <w:rFonts w:ascii="Arial" w:hAnsi="Arial" w:cs="Arial"/>
                <w:color w:val="000000" w:themeColor="text1"/>
                <w:sz w:val="16"/>
                <w:szCs w:val="16"/>
              </w:rPr>
            </w:pPr>
            <w:r w:rsidRPr="003C5DB3">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77260EA7" w14:textId="17F1305E" w:rsidR="004E1972" w:rsidRPr="003C5DB3" w:rsidRDefault="004E1972" w:rsidP="004E1972">
            <w:pPr>
              <w:tabs>
                <w:tab w:val="decimal" w:pos="682"/>
              </w:tabs>
              <w:spacing w:line="300" w:lineRule="exact"/>
              <w:ind w:right="26"/>
              <w:rPr>
                <w:rFonts w:ascii="Arial" w:hAnsi="Arial" w:cs="Arial"/>
                <w:color w:val="000000" w:themeColor="text1"/>
                <w:sz w:val="16"/>
                <w:szCs w:val="16"/>
              </w:rPr>
            </w:pPr>
            <w:r w:rsidRPr="003C5DB3">
              <w:rPr>
                <w:rFonts w:ascii="Arial" w:hAnsi="Arial" w:cs="Arial"/>
                <w:sz w:val="16"/>
                <w:szCs w:val="16"/>
              </w:rPr>
              <w:t>247,301</w:t>
            </w:r>
          </w:p>
        </w:tc>
        <w:tc>
          <w:tcPr>
            <w:tcW w:w="988" w:type="dxa"/>
            <w:tcBorders>
              <w:top w:val="nil"/>
              <w:left w:val="nil"/>
              <w:bottom w:val="nil"/>
              <w:right w:val="nil"/>
            </w:tcBorders>
            <w:shd w:val="clear" w:color="auto" w:fill="auto"/>
            <w:noWrap/>
            <w:vAlign w:val="bottom"/>
          </w:tcPr>
          <w:p w14:paraId="0A0D2591" w14:textId="1AD93308" w:rsidR="004E1972" w:rsidRPr="003C5DB3" w:rsidRDefault="004E1972" w:rsidP="004E1972">
            <w:pPr>
              <w:tabs>
                <w:tab w:val="decimal" w:pos="682"/>
              </w:tabs>
              <w:spacing w:line="300" w:lineRule="exact"/>
              <w:ind w:right="26"/>
              <w:rPr>
                <w:rFonts w:ascii="Arial" w:hAnsi="Arial" w:cs="Arial"/>
                <w:color w:val="000000" w:themeColor="text1"/>
                <w:sz w:val="16"/>
                <w:szCs w:val="16"/>
              </w:rPr>
            </w:pPr>
            <w:r w:rsidRPr="003C5DB3">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3566D9C2" w14:textId="19878C2E" w:rsidR="004E1972" w:rsidRPr="003C5DB3" w:rsidRDefault="004E1972" w:rsidP="004E1972">
            <w:pPr>
              <w:tabs>
                <w:tab w:val="decimal" w:pos="682"/>
              </w:tabs>
              <w:spacing w:line="300" w:lineRule="exact"/>
              <w:ind w:right="26"/>
              <w:rPr>
                <w:rFonts w:ascii="Arial" w:hAnsi="Arial" w:cs="Arial"/>
                <w:color w:val="000000" w:themeColor="text1"/>
                <w:sz w:val="16"/>
                <w:szCs w:val="16"/>
              </w:rPr>
            </w:pPr>
            <w:r w:rsidRPr="003C5DB3">
              <w:rPr>
                <w:rFonts w:ascii="Arial" w:hAnsi="Arial" w:cs="Arial"/>
                <w:sz w:val="16"/>
                <w:szCs w:val="16"/>
              </w:rPr>
              <w:t>247,301</w:t>
            </w:r>
          </w:p>
        </w:tc>
        <w:tc>
          <w:tcPr>
            <w:tcW w:w="987" w:type="dxa"/>
            <w:tcBorders>
              <w:top w:val="nil"/>
              <w:left w:val="nil"/>
              <w:bottom w:val="nil"/>
              <w:right w:val="nil"/>
            </w:tcBorders>
            <w:shd w:val="clear" w:color="auto" w:fill="auto"/>
            <w:noWrap/>
            <w:vAlign w:val="bottom"/>
          </w:tcPr>
          <w:p w14:paraId="45BCB627" w14:textId="0F2DBFF0" w:rsidR="004E1972" w:rsidRPr="003C5DB3" w:rsidRDefault="004E1972" w:rsidP="004E1972">
            <w:pPr>
              <w:tabs>
                <w:tab w:val="decimal" w:pos="682"/>
              </w:tabs>
              <w:spacing w:line="300" w:lineRule="exact"/>
              <w:ind w:right="29"/>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988" w:type="dxa"/>
            <w:tcBorders>
              <w:top w:val="nil"/>
              <w:left w:val="nil"/>
              <w:bottom w:val="nil"/>
              <w:right w:val="nil"/>
            </w:tcBorders>
            <w:shd w:val="clear" w:color="auto" w:fill="auto"/>
            <w:noWrap/>
            <w:vAlign w:val="bottom"/>
          </w:tcPr>
          <w:p w14:paraId="73A4C55D" w14:textId="69290917" w:rsidR="004E1972" w:rsidRPr="003C5DB3" w:rsidRDefault="004E1972" w:rsidP="004E1972">
            <w:pPr>
              <w:tabs>
                <w:tab w:val="decimal" w:pos="682"/>
              </w:tabs>
              <w:spacing w:line="300" w:lineRule="exact"/>
              <w:ind w:right="29"/>
              <w:rPr>
                <w:rFonts w:ascii="Arial" w:hAnsi="Arial" w:cs="Arial"/>
                <w:color w:val="000000" w:themeColor="text1"/>
                <w:sz w:val="16"/>
                <w:szCs w:val="16"/>
              </w:rPr>
            </w:pPr>
            <w:r w:rsidRPr="003C5DB3">
              <w:rPr>
                <w:rFonts w:ascii="Arial" w:hAnsi="Arial" w:cs="Arial"/>
                <w:color w:val="000000" w:themeColor="text1"/>
                <w:sz w:val="16"/>
                <w:szCs w:val="16"/>
              </w:rPr>
              <w:t>259,553</w:t>
            </w:r>
          </w:p>
        </w:tc>
        <w:tc>
          <w:tcPr>
            <w:tcW w:w="988" w:type="dxa"/>
            <w:tcBorders>
              <w:top w:val="nil"/>
              <w:left w:val="nil"/>
              <w:bottom w:val="nil"/>
              <w:right w:val="nil"/>
            </w:tcBorders>
            <w:shd w:val="clear" w:color="auto" w:fill="auto"/>
            <w:noWrap/>
            <w:vAlign w:val="bottom"/>
          </w:tcPr>
          <w:p w14:paraId="133480C4" w14:textId="664EAC51" w:rsidR="004E1972" w:rsidRPr="003C5DB3" w:rsidRDefault="004E1972" w:rsidP="004E1972">
            <w:pPr>
              <w:tabs>
                <w:tab w:val="decimal" w:pos="682"/>
              </w:tabs>
              <w:spacing w:line="300" w:lineRule="exact"/>
              <w:ind w:right="29"/>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988" w:type="dxa"/>
            <w:tcBorders>
              <w:top w:val="nil"/>
              <w:left w:val="nil"/>
              <w:bottom w:val="nil"/>
              <w:right w:val="nil"/>
            </w:tcBorders>
            <w:shd w:val="clear" w:color="auto" w:fill="auto"/>
            <w:noWrap/>
            <w:vAlign w:val="bottom"/>
          </w:tcPr>
          <w:p w14:paraId="603C9BF8" w14:textId="73358E04" w:rsidR="004E1972" w:rsidRPr="003C5DB3" w:rsidRDefault="004E1972" w:rsidP="004E1972">
            <w:pPr>
              <w:tabs>
                <w:tab w:val="decimal" w:pos="682"/>
              </w:tabs>
              <w:spacing w:line="300" w:lineRule="exact"/>
              <w:ind w:right="29"/>
              <w:rPr>
                <w:rFonts w:ascii="Arial" w:hAnsi="Arial" w:cs="Arial"/>
                <w:color w:val="000000" w:themeColor="text1"/>
                <w:sz w:val="16"/>
                <w:szCs w:val="16"/>
              </w:rPr>
            </w:pPr>
            <w:r w:rsidRPr="003C5DB3">
              <w:rPr>
                <w:rFonts w:ascii="Arial" w:hAnsi="Arial" w:cs="Arial"/>
                <w:color w:val="000000" w:themeColor="text1"/>
                <w:sz w:val="16"/>
                <w:szCs w:val="16"/>
              </w:rPr>
              <w:t>259,553</w:t>
            </w:r>
          </w:p>
        </w:tc>
      </w:tr>
      <w:tr w:rsidR="004E1972" w:rsidRPr="003C5DB3" w14:paraId="6BFD1FEC" w14:textId="77777777" w:rsidTr="00505FE4">
        <w:trPr>
          <w:trHeight w:val="70"/>
        </w:trPr>
        <w:tc>
          <w:tcPr>
            <w:tcW w:w="2088" w:type="dxa"/>
            <w:tcBorders>
              <w:top w:val="nil"/>
              <w:left w:val="nil"/>
              <w:bottom w:val="nil"/>
              <w:right w:val="nil"/>
            </w:tcBorders>
            <w:shd w:val="clear" w:color="auto" w:fill="auto"/>
            <w:noWrap/>
            <w:vAlign w:val="center"/>
          </w:tcPr>
          <w:p w14:paraId="5D9B77EF" w14:textId="77777777" w:rsidR="004E1972" w:rsidRPr="003C5DB3" w:rsidRDefault="004E1972" w:rsidP="004E1972">
            <w:pPr>
              <w:autoSpaceDE/>
              <w:autoSpaceDN/>
              <w:spacing w:line="300" w:lineRule="exact"/>
              <w:ind w:left="159" w:hanging="159"/>
              <w:rPr>
                <w:rFonts w:ascii="Arial" w:hAnsi="Arial" w:cs="Arial"/>
                <w:color w:val="000000" w:themeColor="text1"/>
                <w:sz w:val="16"/>
                <w:szCs w:val="16"/>
              </w:rPr>
            </w:pPr>
            <w:r w:rsidRPr="003C5DB3">
              <w:rPr>
                <w:rFonts w:ascii="Arial" w:hAnsi="Arial" w:cs="Arial"/>
                <w:color w:val="000000" w:themeColor="text1"/>
                <w:sz w:val="16"/>
                <w:szCs w:val="16"/>
              </w:rPr>
              <w:t>Investments in equity securities designated at fair value through other comprehensive income</w:t>
            </w:r>
          </w:p>
        </w:tc>
        <w:tc>
          <w:tcPr>
            <w:tcW w:w="987" w:type="dxa"/>
            <w:tcBorders>
              <w:top w:val="nil"/>
              <w:left w:val="nil"/>
              <w:bottom w:val="nil"/>
              <w:right w:val="nil"/>
            </w:tcBorders>
            <w:shd w:val="clear" w:color="auto" w:fill="auto"/>
            <w:noWrap/>
            <w:vAlign w:val="bottom"/>
          </w:tcPr>
          <w:p w14:paraId="3054E225" w14:textId="00198520" w:rsidR="004E1972" w:rsidRPr="003C5DB3" w:rsidRDefault="004E1972" w:rsidP="004E1972">
            <w:pPr>
              <w:tabs>
                <w:tab w:val="decimal" w:pos="682"/>
              </w:tabs>
              <w:spacing w:line="300" w:lineRule="exact"/>
              <w:ind w:right="26"/>
              <w:rPr>
                <w:rFonts w:ascii="Arial" w:hAnsi="Arial" w:cs="Arial"/>
                <w:color w:val="000000" w:themeColor="text1"/>
                <w:sz w:val="16"/>
                <w:szCs w:val="16"/>
              </w:rPr>
            </w:pPr>
            <w:r w:rsidRPr="003C5DB3">
              <w:rPr>
                <w:rFonts w:ascii="Arial" w:hAnsi="Arial" w:cs="Arial"/>
                <w:sz w:val="16"/>
                <w:szCs w:val="16"/>
              </w:rPr>
              <w:t>14,364</w:t>
            </w:r>
          </w:p>
        </w:tc>
        <w:tc>
          <w:tcPr>
            <w:tcW w:w="988" w:type="dxa"/>
            <w:tcBorders>
              <w:top w:val="nil"/>
              <w:left w:val="nil"/>
              <w:bottom w:val="nil"/>
              <w:right w:val="nil"/>
            </w:tcBorders>
            <w:shd w:val="clear" w:color="auto" w:fill="auto"/>
            <w:noWrap/>
            <w:vAlign w:val="bottom"/>
          </w:tcPr>
          <w:p w14:paraId="43746282" w14:textId="6E14C9E1" w:rsidR="004E1972" w:rsidRPr="003C5DB3" w:rsidRDefault="004E1972" w:rsidP="004E1972">
            <w:pPr>
              <w:tabs>
                <w:tab w:val="decimal" w:pos="682"/>
              </w:tabs>
              <w:spacing w:line="300" w:lineRule="exact"/>
              <w:ind w:right="26"/>
              <w:rPr>
                <w:rFonts w:ascii="Arial" w:hAnsi="Arial" w:cs="Arial"/>
                <w:color w:val="000000" w:themeColor="text1"/>
                <w:sz w:val="16"/>
                <w:szCs w:val="16"/>
              </w:rPr>
            </w:pPr>
            <w:r w:rsidRPr="003C5DB3">
              <w:rPr>
                <w:rFonts w:ascii="Arial" w:hAnsi="Arial" w:cs="Arial"/>
                <w:sz w:val="16"/>
                <w:szCs w:val="16"/>
              </w:rPr>
              <w:t>1,338</w:t>
            </w:r>
          </w:p>
        </w:tc>
        <w:tc>
          <w:tcPr>
            <w:tcW w:w="988" w:type="dxa"/>
            <w:tcBorders>
              <w:top w:val="nil"/>
              <w:left w:val="nil"/>
              <w:bottom w:val="nil"/>
              <w:right w:val="nil"/>
            </w:tcBorders>
            <w:shd w:val="clear" w:color="auto" w:fill="auto"/>
            <w:noWrap/>
            <w:vAlign w:val="bottom"/>
          </w:tcPr>
          <w:p w14:paraId="62F3F07D" w14:textId="2E91B1DB" w:rsidR="004E1972" w:rsidRPr="003C5DB3" w:rsidRDefault="004E1972" w:rsidP="004E1972">
            <w:pPr>
              <w:tabs>
                <w:tab w:val="decimal" w:pos="682"/>
              </w:tabs>
              <w:spacing w:line="300" w:lineRule="exact"/>
              <w:ind w:right="26"/>
              <w:rPr>
                <w:rFonts w:ascii="Arial" w:hAnsi="Arial" w:cs="Arial"/>
                <w:color w:val="000000" w:themeColor="text1"/>
                <w:sz w:val="16"/>
                <w:szCs w:val="16"/>
              </w:rPr>
            </w:pPr>
            <w:r w:rsidRPr="003C5DB3">
              <w:rPr>
                <w:rFonts w:ascii="Arial" w:hAnsi="Arial" w:cs="Arial"/>
                <w:sz w:val="16"/>
                <w:szCs w:val="16"/>
              </w:rPr>
              <w:t>596</w:t>
            </w:r>
          </w:p>
        </w:tc>
        <w:tc>
          <w:tcPr>
            <w:tcW w:w="988" w:type="dxa"/>
            <w:tcBorders>
              <w:top w:val="nil"/>
              <w:left w:val="nil"/>
              <w:bottom w:val="nil"/>
              <w:right w:val="nil"/>
            </w:tcBorders>
            <w:shd w:val="clear" w:color="auto" w:fill="auto"/>
            <w:noWrap/>
            <w:vAlign w:val="bottom"/>
          </w:tcPr>
          <w:p w14:paraId="435DCE64" w14:textId="2660DC14" w:rsidR="004E1972" w:rsidRPr="003C5DB3" w:rsidRDefault="004E1972" w:rsidP="004E1972">
            <w:pPr>
              <w:tabs>
                <w:tab w:val="decimal" w:pos="682"/>
              </w:tabs>
              <w:spacing w:line="300" w:lineRule="exact"/>
              <w:ind w:right="26"/>
              <w:rPr>
                <w:rFonts w:ascii="Arial" w:hAnsi="Arial" w:cs="Arial"/>
                <w:color w:val="000000" w:themeColor="text1"/>
                <w:sz w:val="16"/>
                <w:szCs w:val="16"/>
              </w:rPr>
            </w:pPr>
            <w:r w:rsidRPr="003C5DB3">
              <w:rPr>
                <w:rFonts w:ascii="Arial" w:hAnsi="Arial" w:cs="Arial"/>
                <w:sz w:val="16"/>
                <w:szCs w:val="16"/>
              </w:rPr>
              <w:t>16,298</w:t>
            </w:r>
          </w:p>
        </w:tc>
        <w:tc>
          <w:tcPr>
            <w:tcW w:w="987" w:type="dxa"/>
            <w:tcBorders>
              <w:top w:val="nil"/>
              <w:left w:val="nil"/>
              <w:bottom w:val="nil"/>
              <w:right w:val="nil"/>
            </w:tcBorders>
            <w:shd w:val="clear" w:color="auto" w:fill="auto"/>
            <w:noWrap/>
            <w:vAlign w:val="bottom"/>
          </w:tcPr>
          <w:p w14:paraId="00C3AA26" w14:textId="6896338D" w:rsidR="004E1972" w:rsidRPr="003C5DB3" w:rsidRDefault="004E1972" w:rsidP="004E1972">
            <w:pPr>
              <w:tabs>
                <w:tab w:val="decimal" w:pos="682"/>
              </w:tabs>
              <w:spacing w:line="300" w:lineRule="exact"/>
              <w:ind w:right="29"/>
              <w:rPr>
                <w:rFonts w:ascii="Arial" w:hAnsi="Arial" w:cs="Arial"/>
                <w:color w:val="000000" w:themeColor="text1"/>
                <w:sz w:val="16"/>
                <w:szCs w:val="16"/>
              </w:rPr>
            </w:pPr>
            <w:r w:rsidRPr="003C5DB3">
              <w:rPr>
                <w:rFonts w:ascii="Arial" w:hAnsi="Arial" w:cs="Arial"/>
                <w:color w:val="000000" w:themeColor="text1"/>
                <w:sz w:val="16"/>
                <w:szCs w:val="16"/>
              </w:rPr>
              <w:t>15,905</w:t>
            </w:r>
          </w:p>
        </w:tc>
        <w:tc>
          <w:tcPr>
            <w:tcW w:w="988" w:type="dxa"/>
            <w:tcBorders>
              <w:top w:val="nil"/>
              <w:left w:val="nil"/>
              <w:bottom w:val="nil"/>
              <w:right w:val="nil"/>
            </w:tcBorders>
            <w:shd w:val="clear" w:color="auto" w:fill="auto"/>
            <w:noWrap/>
            <w:vAlign w:val="bottom"/>
          </w:tcPr>
          <w:p w14:paraId="6D6322C8" w14:textId="65448B0D" w:rsidR="004E1972" w:rsidRPr="003C5DB3" w:rsidRDefault="004E1972" w:rsidP="004E1972">
            <w:pPr>
              <w:tabs>
                <w:tab w:val="decimal" w:pos="682"/>
              </w:tabs>
              <w:spacing w:line="300" w:lineRule="exact"/>
              <w:ind w:right="29"/>
              <w:rPr>
                <w:rFonts w:ascii="Arial" w:hAnsi="Arial" w:cs="Arial"/>
                <w:color w:val="000000" w:themeColor="text1"/>
                <w:sz w:val="16"/>
                <w:szCs w:val="16"/>
              </w:rPr>
            </w:pPr>
            <w:r w:rsidRPr="003C5DB3">
              <w:rPr>
                <w:rFonts w:ascii="Arial" w:hAnsi="Arial" w:cs="Arial"/>
                <w:color w:val="000000" w:themeColor="text1"/>
                <w:sz w:val="16"/>
                <w:szCs w:val="16"/>
              </w:rPr>
              <w:t>1,317</w:t>
            </w:r>
          </w:p>
        </w:tc>
        <w:tc>
          <w:tcPr>
            <w:tcW w:w="988" w:type="dxa"/>
            <w:tcBorders>
              <w:top w:val="nil"/>
              <w:left w:val="nil"/>
              <w:bottom w:val="nil"/>
              <w:right w:val="nil"/>
            </w:tcBorders>
            <w:shd w:val="clear" w:color="auto" w:fill="auto"/>
            <w:noWrap/>
            <w:vAlign w:val="bottom"/>
          </w:tcPr>
          <w:p w14:paraId="0F3A4E98" w14:textId="119761F8" w:rsidR="004E1972" w:rsidRPr="003C5DB3" w:rsidRDefault="004E1972" w:rsidP="004E1972">
            <w:pPr>
              <w:tabs>
                <w:tab w:val="decimal" w:pos="682"/>
              </w:tabs>
              <w:spacing w:line="300" w:lineRule="exact"/>
              <w:ind w:right="29"/>
              <w:rPr>
                <w:rFonts w:ascii="Arial" w:hAnsi="Arial" w:cs="Arial"/>
                <w:color w:val="000000" w:themeColor="text1"/>
                <w:sz w:val="16"/>
                <w:szCs w:val="16"/>
              </w:rPr>
            </w:pPr>
            <w:r w:rsidRPr="003C5DB3">
              <w:rPr>
                <w:rFonts w:ascii="Arial" w:hAnsi="Arial" w:cs="Arial"/>
                <w:color w:val="000000" w:themeColor="text1"/>
                <w:sz w:val="16"/>
                <w:szCs w:val="16"/>
              </w:rPr>
              <w:t>530</w:t>
            </w:r>
          </w:p>
        </w:tc>
        <w:tc>
          <w:tcPr>
            <w:tcW w:w="988" w:type="dxa"/>
            <w:tcBorders>
              <w:top w:val="nil"/>
              <w:left w:val="nil"/>
              <w:bottom w:val="nil"/>
              <w:right w:val="nil"/>
            </w:tcBorders>
            <w:shd w:val="clear" w:color="auto" w:fill="auto"/>
            <w:noWrap/>
            <w:vAlign w:val="bottom"/>
          </w:tcPr>
          <w:p w14:paraId="4AE5C681" w14:textId="77961E50" w:rsidR="004E1972" w:rsidRPr="003C5DB3" w:rsidRDefault="004E1972" w:rsidP="004E1972">
            <w:pPr>
              <w:tabs>
                <w:tab w:val="decimal" w:pos="682"/>
              </w:tabs>
              <w:spacing w:line="300" w:lineRule="exact"/>
              <w:ind w:right="29"/>
              <w:rPr>
                <w:rFonts w:ascii="Arial" w:hAnsi="Arial" w:cs="Arial"/>
                <w:color w:val="000000" w:themeColor="text1"/>
                <w:sz w:val="16"/>
                <w:szCs w:val="16"/>
              </w:rPr>
            </w:pPr>
            <w:r w:rsidRPr="003C5DB3">
              <w:rPr>
                <w:rFonts w:ascii="Arial" w:hAnsi="Arial" w:cs="Arial"/>
                <w:color w:val="000000" w:themeColor="text1"/>
                <w:sz w:val="16"/>
                <w:szCs w:val="16"/>
              </w:rPr>
              <w:t>17,752</w:t>
            </w:r>
          </w:p>
        </w:tc>
      </w:tr>
      <w:tr w:rsidR="00043977" w:rsidRPr="003C5DB3" w14:paraId="385E483F" w14:textId="77777777" w:rsidTr="00505FE4">
        <w:trPr>
          <w:trHeight w:val="70"/>
        </w:trPr>
        <w:tc>
          <w:tcPr>
            <w:tcW w:w="2088" w:type="dxa"/>
            <w:tcBorders>
              <w:top w:val="nil"/>
              <w:left w:val="nil"/>
              <w:bottom w:val="nil"/>
              <w:right w:val="nil"/>
            </w:tcBorders>
            <w:shd w:val="clear" w:color="auto" w:fill="auto"/>
            <w:noWrap/>
            <w:vAlign w:val="center"/>
          </w:tcPr>
          <w:p w14:paraId="68BE9180" w14:textId="77777777" w:rsidR="00043977" w:rsidRPr="003C5DB3" w:rsidRDefault="00043977" w:rsidP="00043977">
            <w:pPr>
              <w:autoSpaceDE/>
              <w:autoSpaceDN/>
              <w:spacing w:line="300" w:lineRule="exact"/>
              <w:ind w:left="159" w:hanging="159"/>
              <w:rPr>
                <w:rFonts w:ascii="Arial" w:hAnsi="Arial" w:cs="Arial"/>
                <w:color w:val="000000" w:themeColor="text1"/>
                <w:sz w:val="16"/>
                <w:szCs w:val="16"/>
              </w:rPr>
            </w:pPr>
            <w:r w:rsidRPr="003C5DB3">
              <w:rPr>
                <w:rFonts w:ascii="Arial" w:hAnsi="Arial" w:cs="Arial"/>
                <w:color w:val="000000" w:themeColor="text1"/>
                <w:sz w:val="16"/>
                <w:szCs w:val="16"/>
              </w:rPr>
              <w:t>Derivatives assets</w:t>
            </w:r>
          </w:p>
        </w:tc>
        <w:tc>
          <w:tcPr>
            <w:tcW w:w="987" w:type="dxa"/>
            <w:tcBorders>
              <w:top w:val="nil"/>
              <w:left w:val="nil"/>
              <w:bottom w:val="nil"/>
              <w:right w:val="nil"/>
            </w:tcBorders>
            <w:shd w:val="clear" w:color="auto" w:fill="auto"/>
            <w:noWrap/>
            <w:vAlign w:val="bottom"/>
          </w:tcPr>
          <w:p w14:paraId="71E0C393" w14:textId="637C7335" w:rsidR="00043977" w:rsidRPr="003C5DB3" w:rsidRDefault="00043977" w:rsidP="00043977">
            <w:pPr>
              <w:tabs>
                <w:tab w:val="decimal" w:pos="682"/>
              </w:tabs>
              <w:spacing w:line="300" w:lineRule="exact"/>
              <w:ind w:right="26"/>
              <w:rPr>
                <w:rFonts w:ascii="Arial" w:hAnsi="Arial" w:cs="Arial"/>
                <w:color w:val="000000" w:themeColor="text1"/>
                <w:sz w:val="16"/>
                <w:szCs w:val="16"/>
              </w:rPr>
            </w:pPr>
            <w:r w:rsidRPr="003C5DB3">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56BBC3B4" w14:textId="385C9E88" w:rsidR="00043977" w:rsidRPr="003C5DB3" w:rsidRDefault="00043977" w:rsidP="00043977">
            <w:pPr>
              <w:tabs>
                <w:tab w:val="decimal" w:pos="682"/>
              </w:tabs>
              <w:spacing w:line="300" w:lineRule="exact"/>
              <w:ind w:right="26"/>
              <w:rPr>
                <w:rFonts w:ascii="Arial" w:hAnsi="Arial" w:cs="Arial"/>
                <w:color w:val="000000" w:themeColor="text1"/>
                <w:sz w:val="16"/>
                <w:szCs w:val="16"/>
              </w:rPr>
            </w:pPr>
            <w:r w:rsidRPr="003C5DB3">
              <w:rPr>
                <w:rFonts w:ascii="Arial" w:hAnsi="Arial" w:cs="Arial"/>
                <w:sz w:val="16"/>
                <w:szCs w:val="16"/>
              </w:rPr>
              <w:t>107,698</w:t>
            </w:r>
          </w:p>
        </w:tc>
        <w:tc>
          <w:tcPr>
            <w:tcW w:w="988" w:type="dxa"/>
            <w:tcBorders>
              <w:top w:val="nil"/>
              <w:left w:val="nil"/>
              <w:bottom w:val="nil"/>
              <w:right w:val="nil"/>
            </w:tcBorders>
            <w:shd w:val="clear" w:color="auto" w:fill="auto"/>
            <w:noWrap/>
            <w:vAlign w:val="bottom"/>
          </w:tcPr>
          <w:p w14:paraId="7C4FC068" w14:textId="543A9EEC" w:rsidR="00043977" w:rsidRPr="003C5DB3" w:rsidRDefault="00043977" w:rsidP="00043977">
            <w:pPr>
              <w:tabs>
                <w:tab w:val="decimal" w:pos="682"/>
              </w:tabs>
              <w:spacing w:line="300" w:lineRule="exact"/>
              <w:ind w:right="26"/>
              <w:rPr>
                <w:rFonts w:ascii="Arial" w:hAnsi="Arial" w:cs="Arial"/>
                <w:color w:val="000000" w:themeColor="text1"/>
                <w:sz w:val="16"/>
                <w:szCs w:val="16"/>
              </w:rPr>
            </w:pPr>
            <w:r w:rsidRPr="003C5DB3">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1A9544D4" w14:textId="67EFA391" w:rsidR="00043977" w:rsidRPr="003C5DB3" w:rsidRDefault="00043977" w:rsidP="00043977">
            <w:pPr>
              <w:tabs>
                <w:tab w:val="decimal" w:pos="682"/>
              </w:tabs>
              <w:spacing w:line="300" w:lineRule="exact"/>
              <w:ind w:right="26"/>
              <w:rPr>
                <w:rFonts w:ascii="Arial" w:hAnsi="Arial" w:cs="Arial"/>
                <w:color w:val="000000" w:themeColor="text1"/>
                <w:sz w:val="16"/>
                <w:szCs w:val="16"/>
              </w:rPr>
            </w:pPr>
            <w:r w:rsidRPr="003C5DB3">
              <w:rPr>
                <w:rFonts w:ascii="Arial" w:hAnsi="Arial" w:cs="Arial"/>
                <w:sz w:val="16"/>
                <w:szCs w:val="16"/>
              </w:rPr>
              <w:t>107,698</w:t>
            </w:r>
          </w:p>
        </w:tc>
        <w:tc>
          <w:tcPr>
            <w:tcW w:w="987" w:type="dxa"/>
            <w:tcBorders>
              <w:top w:val="nil"/>
              <w:left w:val="nil"/>
              <w:bottom w:val="nil"/>
              <w:right w:val="nil"/>
            </w:tcBorders>
            <w:shd w:val="clear" w:color="auto" w:fill="auto"/>
            <w:noWrap/>
            <w:vAlign w:val="bottom"/>
          </w:tcPr>
          <w:p w14:paraId="6B7E33FB" w14:textId="5515DE3E" w:rsidR="00043977" w:rsidRPr="003C5DB3" w:rsidRDefault="00043977" w:rsidP="00043977">
            <w:pPr>
              <w:tabs>
                <w:tab w:val="decimal" w:pos="682"/>
              </w:tabs>
              <w:spacing w:line="300" w:lineRule="exact"/>
              <w:ind w:right="29"/>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988" w:type="dxa"/>
            <w:tcBorders>
              <w:top w:val="nil"/>
              <w:left w:val="nil"/>
              <w:bottom w:val="nil"/>
              <w:right w:val="nil"/>
            </w:tcBorders>
            <w:shd w:val="clear" w:color="auto" w:fill="auto"/>
            <w:noWrap/>
            <w:vAlign w:val="bottom"/>
          </w:tcPr>
          <w:p w14:paraId="639D2283" w14:textId="42FBE20A" w:rsidR="00043977" w:rsidRPr="003C5DB3" w:rsidRDefault="00043977" w:rsidP="00043977">
            <w:pPr>
              <w:tabs>
                <w:tab w:val="decimal" w:pos="682"/>
              </w:tabs>
              <w:spacing w:line="300" w:lineRule="exact"/>
              <w:ind w:right="29"/>
              <w:rPr>
                <w:rFonts w:ascii="Arial" w:hAnsi="Arial" w:cs="Arial"/>
                <w:color w:val="000000" w:themeColor="text1"/>
                <w:sz w:val="16"/>
                <w:szCs w:val="16"/>
              </w:rPr>
            </w:pPr>
            <w:r w:rsidRPr="003C5DB3">
              <w:rPr>
                <w:rFonts w:ascii="Arial" w:hAnsi="Arial" w:cs="Arial"/>
                <w:color w:val="000000" w:themeColor="text1"/>
                <w:sz w:val="16"/>
                <w:szCs w:val="16"/>
              </w:rPr>
              <w:t>83,170</w:t>
            </w:r>
          </w:p>
        </w:tc>
        <w:tc>
          <w:tcPr>
            <w:tcW w:w="988" w:type="dxa"/>
            <w:tcBorders>
              <w:top w:val="nil"/>
              <w:left w:val="nil"/>
              <w:bottom w:val="nil"/>
              <w:right w:val="nil"/>
            </w:tcBorders>
            <w:shd w:val="clear" w:color="auto" w:fill="auto"/>
            <w:noWrap/>
            <w:vAlign w:val="bottom"/>
          </w:tcPr>
          <w:p w14:paraId="1E41DF06" w14:textId="541B7A97" w:rsidR="00043977" w:rsidRPr="003C5DB3" w:rsidRDefault="00043977" w:rsidP="00043977">
            <w:pPr>
              <w:tabs>
                <w:tab w:val="decimal" w:pos="682"/>
              </w:tabs>
              <w:spacing w:line="300" w:lineRule="exact"/>
              <w:ind w:right="29"/>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988" w:type="dxa"/>
            <w:tcBorders>
              <w:top w:val="nil"/>
              <w:left w:val="nil"/>
              <w:bottom w:val="nil"/>
              <w:right w:val="nil"/>
            </w:tcBorders>
            <w:shd w:val="clear" w:color="auto" w:fill="auto"/>
            <w:noWrap/>
            <w:vAlign w:val="bottom"/>
          </w:tcPr>
          <w:p w14:paraId="60159E14" w14:textId="3D3ACE58" w:rsidR="00043977" w:rsidRPr="003C5DB3" w:rsidRDefault="00043977" w:rsidP="00043977">
            <w:pPr>
              <w:tabs>
                <w:tab w:val="decimal" w:pos="682"/>
              </w:tabs>
              <w:spacing w:line="300" w:lineRule="exact"/>
              <w:ind w:right="29"/>
              <w:rPr>
                <w:rFonts w:ascii="Arial" w:hAnsi="Arial" w:cs="Arial"/>
                <w:color w:val="000000" w:themeColor="text1"/>
                <w:sz w:val="16"/>
                <w:szCs w:val="16"/>
              </w:rPr>
            </w:pPr>
            <w:r w:rsidRPr="003C5DB3">
              <w:rPr>
                <w:rFonts w:ascii="Arial" w:hAnsi="Arial" w:cs="Arial"/>
                <w:color w:val="000000" w:themeColor="text1"/>
                <w:sz w:val="16"/>
                <w:szCs w:val="16"/>
              </w:rPr>
              <w:t>83,170</w:t>
            </w:r>
          </w:p>
        </w:tc>
      </w:tr>
      <w:tr w:rsidR="00043977" w:rsidRPr="003C5DB3" w14:paraId="6B8977FF" w14:textId="77777777" w:rsidTr="00505FE4">
        <w:trPr>
          <w:trHeight w:val="25"/>
        </w:trPr>
        <w:tc>
          <w:tcPr>
            <w:tcW w:w="2088" w:type="dxa"/>
            <w:tcBorders>
              <w:top w:val="nil"/>
              <w:left w:val="nil"/>
              <w:bottom w:val="nil"/>
              <w:right w:val="nil"/>
            </w:tcBorders>
            <w:shd w:val="clear" w:color="auto" w:fill="auto"/>
            <w:noWrap/>
            <w:vAlign w:val="center"/>
          </w:tcPr>
          <w:p w14:paraId="140670B5" w14:textId="77777777" w:rsidR="00043977" w:rsidRPr="003C5DB3" w:rsidRDefault="00043977" w:rsidP="00043977">
            <w:pPr>
              <w:autoSpaceDE/>
              <w:autoSpaceDN/>
              <w:spacing w:line="300" w:lineRule="exact"/>
              <w:ind w:left="159" w:hanging="159"/>
              <w:rPr>
                <w:rFonts w:ascii="Arial" w:hAnsi="Arial" w:cs="Arial"/>
                <w:b/>
                <w:bCs/>
                <w:color w:val="000000" w:themeColor="text1"/>
                <w:sz w:val="16"/>
                <w:szCs w:val="16"/>
              </w:rPr>
            </w:pPr>
            <w:r w:rsidRPr="003C5DB3">
              <w:rPr>
                <w:rFonts w:ascii="Arial" w:hAnsi="Arial" w:cs="Arial"/>
                <w:b/>
                <w:bCs/>
                <w:color w:val="000000" w:themeColor="text1"/>
                <w:sz w:val="16"/>
                <w:szCs w:val="16"/>
              </w:rPr>
              <w:t>Financial liabilities</w:t>
            </w:r>
          </w:p>
        </w:tc>
        <w:tc>
          <w:tcPr>
            <w:tcW w:w="987" w:type="dxa"/>
            <w:tcBorders>
              <w:top w:val="nil"/>
              <w:left w:val="nil"/>
              <w:right w:val="nil"/>
            </w:tcBorders>
            <w:shd w:val="clear" w:color="auto" w:fill="auto"/>
            <w:noWrap/>
            <w:vAlign w:val="bottom"/>
          </w:tcPr>
          <w:p w14:paraId="561E7EBC" w14:textId="6A7AAA88" w:rsidR="00043977" w:rsidRPr="003C5DB3" w:rsidRDefault="00043977" w:rsidP="00043977">
            <w:pPr>
              <w:tabs>
                <w:tab w:val="decimal" w:pos="682"/>
              </w:tabs>
              <w:spacing w:line="300" w:lineRule="exact"/>
              <w:ind w:right="26"/>
              <w:rPr>
                <w:rFonts w:ascii="Arial" w:hAnsi="Arial" w:cs="Arial"/>
                <w:color w:val="000000" w:themeColor="text1"/>
                <w:sz w:val="16"/>
                <w:szCs w:val="16"/>
              </w:rPr>
            </w:pPr>
          </w:p>
        </w:tc>
        <w:tc>
          <w:tcPr>
            <w:tcW w:w="988" w:type="dxa"/>
            <w:tcBorders>
              <w:top w:val="nil"/>
              <w:left w:val="nil"/>
              <w:right w:val="nil"/>
            </w:tcBorders>
            <w:shd w:val="clear" w:color="auto" w:fill="auto"/>
            <w:noWrap/>
            <w:vAlign w:val="bottom"/>
          </w:tcPr>
          <w:p w14:paraId="6AF0C7DD" w14:textId="5797829D" w:rsidR="00043977" w:rsidRPr="003C5DB3" w:rsidRDefault="00043977" w:rsidP="00043977">
            <w:pPr>
              <w:tabs>
                <w:tab w:val="decimal" w:pos="682"/>
              </w:tabs>
              <w:spacing w:line="300" w:lineRule="exact"/>
              <w:ind w:right="26"/>
              <w:rPr>
                <w:rFonts w:ascii="Arial" w:hAnsi="Arial" w:cs="Arial"/>
                <w:color w:val="000000" w:themeColor="text1"/>
                <w:sz w:val="16"/>
                <w:szCs w:val="16"/>
              </w:rPr>
            </w:pPr>
          </w:p>
        </w:tc>
        <w:tc>
          <w:tcPr>
            <w:tcW w:w="988" w:type="dxa"/>
            <w:tcBorders>
              <w:top w:val="nil"/>
              <w:left w:val="nil"/>
              <w:right w:val="nil"/>
            </w:tcBorders>
            <w:shd w:val="clear" w:color="auto" w:fill="auto"/>
            <w:noWrap/>
            <w:vAlign w:val="bottom"/>
          </w:tcPr>
          <w:p w14:paraId="323053C2" w14:textId="5A85BC59" w:rsidR="00043977" w:rsidRPr="003C5DB3" w:rsidRDefault="00043977" w:rsidP="00043977">
            <w:pPr>
              <w:tabs>
                <w:tab w:val="decimal" w:pos="682"/>
              </w:tabs>
              <w:spacing w:line="300" w:lineRule="exact"/>
              <w:ind w:right="26"/>
              <w:rPr>
                <w:rFonts w:ascii="Arial" w:hAnsi="Arial" w:cs="Arial"/>
                <w:color w:val="000000" w:themeColor="text1"/>
                <w:sz w:val="16"/>
                <w:szCs w:val="16"/>
              </w:rPr>
            </w:pPr>
          </w:p>
        </w:tc>
        <w:tc>
          <w:tcPr>
            <w:tcW w:w="988" w:type="dxa"/>
            <w:tcBorders>
              <w:top w:val="nil"/>
              <w:left w:val="nil"/>
              <w:right w:val="nil"/>
            </w:tcBorders>
            <w:shd w:val="clear" w:color="auto" w:fill="auto"/>
            <w:noWrap/>
            <w:vAlign w:val="bottom"/>
          </w:tcPr>
          <w:p w14:paraId="030A17AA" w14:textId="1D6F8673" w:rsidR="00043977" w:rsidRPr="003C5DB3" w:rsidRDefault="00043977" w:rsidP="00043977">
            <w:pPr>
              <w:tabs>
                <w:tab w:val="decimal" w:pos="682"/>
              </w:tabs>
              <w:spacing w:line="300" w:lineRule="exact"/>
              <w:ind w:right="26"/>
              <w:rPr>
                <w:rFonts w:ascii="Arial" w:hAnsi="Arial" w:cs="Arial"/>
                <w:color w:val="000000" w:themeColor="text1"/>
                <w:sz w:val="16"/>
                <w:szCs w:val="16"/>
              </w:rPr>
            </w:pPr>
          </w:p>
        </w:tc>
        <w:tc>
          <w:tcPr>
            <w:tcW w:w="987" w:type="dxa"/>
            <w:tcBorders>
              <w:top w:val="nil"/>
              <w:left w:val="nil"/>
              <w:right w:val="nil"/>
            </w:tcBorders>
            <w:shd w:val="clear" w:color="auto" w:fill="auto"/>
            <w:noWrap/>
            <w:vAlign w:val="bottom"/>
          </w:tcPr>
          <w:p w14:paraId="353A9499" w14:textId="77777777" w:rsidR="00043977" w:rsidRPr="003C5DB3" w:rsidRDefault="00043977" w:rsidP="00043977">
            <w:pPr>
              <w:tabs>
                <w:tab w:val="decimal" w:pos="682"/>
              </w:tabs>
              <w:spacing w:line="300" w:lineRule="exact"/>
              <w:ind w:right="29"/>
              <w:rPr>
                <w:rFonts w:ascii="Arial" w:hAnsi="Arial" w:cs="Arial"/>
                <w:color w:val="000000" w:themeColor="text1"/>
                <w:sz w:val="16"/>
                <w:szCs w:val="16"/>
              </w:rPr>
            </w:pPr>
          </w:p>
        </w:tc>
        <w:tc>
          <w:tcPr>
            <w:tcW w:w="988" w:type="dxa"/>
            <w:tcBorders>
              <w:top w:val="nil"/>
              <w:left w:val="nil"/>
              <w:right w:val="nil"/>
            </w:tcBorders>
            <w:shd w:val="clear" w:color="auto" w:fill="auto"/>
            <w:noWrap/>
            <w:vAlign w:val="bottom"/>
          </w:tcPr>
          <w:p w14:paraId="23638222" w14:textId="77777777" w:rsidR="00043977" w:rsidRPr="003C5DB3" w:rsidRDefault="00043977" w:rsidP="00043977">
            <w:pPr>
              <w:tabs>
                <w:tab w:val="decimal" w:pos="682"/>
              </w:tabs>
              <w:spacing w:line="300" w:lineRule="exact"/>
              <w:ind w:right="29"/>
              <w:rPr>
                <w:rFonts w:ascii="Arial" w:hAnsi="Arial" w:cs="Arial"/>
                <w:color w:val="000000" w:themeColor="text1"/>
                <w:sz w:val="16"/>
                <w:szCs w:val="16"/>
              </w:rPr>
            </w:pPr>
          </w:p>
        </w:tc>
        <w:tc>
          <w:tcPr>
            <w:tcW w:w="988" w:type="dxa"/>
            <w:tcBorders>
              <w:top w:val="nil"/>
              <w:left w:val="nil"/>
              <w:right w:val="nil"/>
            </w:tcBorders>
            <w:shd w:val="clear" w:color="auto" w:fill="auto"/>
            <w:noWrap/>
            <w:vAlign w:val="bottom"/>
          </w:tcPr>
          <w:p w14:paraId="3B8426F2" w14:textId="77777777" w:rsidR="00043977" w:rsidRPr="003C5DB3" w:rsidRDefault="00043977" w:rsidP="00043977">
            <w:pPr>
              <w:tabs>
                <w:tab w:val="decimal" w:pos="682"/>
              </w:tabs>
              <w:spacing w:line="300" w:lineRule="exact"/>
              <w:ind w:right="29"/>
              <w:rPr>
                <w:rFonts w:ascii="Arial" w:hAnsi="Arial" w:cs="Arial"/>
                <w:color w:val="000000" w:themeColor="text1"/>
                <w:sz w:val="16"/>
                <w:szCs w:val="16"/>
              </w:rPr>
            </w:pPr>
          </w:p>
        </w:tc>
        <w:tc>
          <w:tcPr>
            <w:tcW w:w="988" w:type="dxa"/>
            <w:tcBorders>
              <w:top w:val="nil"/>
              <w:left w:val="nil"/>
              <w:right w:val="nil"/>
            </w:tcBorders>
            <w:shd w:val="clear" w:color="auto" w:fill="auto"/>
            <w:noWrap/>
            <w:vAlign w:val="bottom"/>
          </w:tcPr>
          <w:p w14:paraId="57D6EE86" w14:textId="77777777" w:rsidR="00043977" w:rsidRPr="003C5DB3" w:rsidRDefault="00043977" w:rsidP="00043977">
            <w:pPr>
              <w:tabs>
                <w:tab w:val="decimal" w:pos="682"/>
              </w:tabs>
              <w:spacing w:line="300" w:lineRule="exact"/>
              <w:ind w:right="29"/>
              <w:rPr>
                <w:rFonts w:ascii="Arial" w:hAnsi="Arial" w:cs="Arial"/>
                <w:color w:val="000000" w:themeColor="text1"/>
                <w:sz w:val="16"/>
                <w:szCs w:val="16"/>
              </w:rPr>
            </w:pPr>
          </w:p>
        </w:tc>
      </w:tr>
      <w:tr w:rsidR="00043977" w:rsidRPr="003C5DB3" w14:paraId="6BC72563" w14:textId="77777777" w:rsidTr="00505FE4">
        <w:trPr>
          <w:trHeight w:val="70"/>
        </w:trPr>
        <w:tc>
          <w:tcPr>
            <w:tcW w:w="2088" w:type="dxa"/>
            <w:tcBorders>
              <w:top w:val="nil"/>
              <w:left w:val="nil"/>
              <w:bottom w:val="nil"/>
              <w:right w:val="nil"/>
            </w:tcBorders>
            <w:shd w:val="clear" w:color="auto" w:fill="auto"/>
            <w:noWrap/>
            <w:vAlign w:val="center"/>
          </w:tcPr>
          <w:p w14:paraId="274E5430" w14:textId="2CC25AFB" w:rsidR="00043977" w:rsidRPr="003C5DB3" w:rsidRDefault="00043977" w:rsidP="00043977">
            <w:pPr>
              <w:autoSpaceDE/>
              <w:autoSpaceDN/>
              <w:spacing w:line="300" w:lineRule="exact"/>
              <w:ind w:left="159" w:hanging="159"/>
              <w:rPr>
                <w:rFonts w:ascii="Arial" w:hAnsi="Arial" w:cs="Arial"/>
                <w:color w:val="000000" w:themeColor="text1"/>
                <w:sz w:val="16"/>
                <w:szCs w:val="16"/>
              </w:rPr>
            </w:pPr>
            <w:r w:rsidRPr="003C5DB3">
              <w:rPr>
                <w:rFonts w:ascii="Arial" w:hAnsi="Arial" w:cs="Arial"/>
                <w:color w:val="000000" w:themeColor="text1"/>
                <w:sz w:val="16"/>
                <w:szCs w:val="16"/>
              </w:rPr>
              <w:t>Financial liabilities measured at fair value through profit or loss</w:t>
            </w:r>
          </w:p>
        </w:tc>
        <w:tc>
          <w:tcPr>
            <w:tcW w:w="987" w:type="dxa"/>
            <w:tcBorders>
              <w:top w:val="nil"/>
              <w:left w:val="nil"/>
              <w:right w:val="nil"/>
            </w:tcBorders>
            <w:shd w:val="clear" w:color="auto" w:fill="auto"/>
            <w:noWrap/>
            <w:vAlign w:val="bottom"/>
          </w:tcPr>
          <w:p w14:paraId="0300707C" w14:textId="5E2872D7" w:rsidR="00043977" w:rsidRPr="003C5DB3" w:rsidRDefault="00043977" w:rsidP="00043977">
            <w:pPr>
              <w:tabs>
                <w:tab w:val="decimal" w:pos="682"/>
              </w:tabs>
              <w:spacing w:line="300" w:lineRule="exact"/>
              <w:ind w:right="26"/>
              <w:rPr>
                <w:rFonts w:ascii="Arial" w:hAnsi="Arial" w:cs="Arial"/>
                <w:color w:val="000000" w:themeColor="text1"/>
                <w:sz w:val="16"/>
                <w:szCs w:val="16"/>
                <w:cs/>
              </w:rPr>
            </w:pPr>
            <w:r w:rsidRPr="003C5DB3">
              <w:rPr>
                <w:rFonts w:ascii="Arial" w:hAnsi="Arial" w:cs="Arial"/>
                <w:sz w:val="16"/>
                <w:szCs w:val="16"/>
                <w:cs/>
              </w:rPr>
              <w:t>-</w:t>
            </w:r>
          </w:p>
        </w:tc>
        <w:tc>
          <w:tcPr>
            <w:tcW w:w="988" w:type="dxa"/>
            <w:tcBorders>
              <w:top w:val="nil"/>
              <w:left w:val="nil"/>
              <w:right w:val="nil"/>
            </w:tcBorders>
            <w:shd w:val="clear" w:color="auto" w:fill="auto"/>
            <w:noWrap/>
            <w:vAlign w:val="bottom"/>
          </w:tcPr>
          <w:p w14:paraId="42E7FD9E" w14:textId="50CA7FD7" w:rsidR="00043977" w:rsidRPr="003C5DB3" w:rsidRDefault="00043977" w:rsidP="00043977">
            <w:pPr>
              <w:tabs>
                <w:tab w:val="decimal" w:pos="682"/>
              </w:tabs>
              <w:spacing w:line="300" w:lineRule="exact"/>
              <w:ind w:right="26"/>
              <w:rPr>
                <w:rFonts w:ascii="Arial" w:hAnsi="Arial" w:cs="Arial"/>
                <w:color w:val="000000" w:themeColor="text1"/>
                <w:sz w:val="16"/>
                <w:szCs w:val="16"/>
              </w:rPr>
            </w:pPr>
            <w:r w:rsidRPr="003C5DB3">
              <w:rPr>
                <w:rFonts w:ascii="Arial" w:hAnsi="Arial" w:cs="Arial"/>
                <w:sz w:val="16"/>
                <w:szCs w:val="16"/>
                <w:cs/>
              </w:rPr>
              <w:t>-</w:t>
            </w:r>
          </w:p>
        </w:tc>
        <w:tc>
          <w:tcPr>
            <w:tcW w:w="988" w:type="dxa"/>
            <w:tcBorders>
              <w:top w:val="nil"/>
              <w:left w:val="nil"/>
              <w:right w:val="nil"/>
            </w:tcBorders>
            <w:shd w:val="clear" w:color="auto" w:fill="auto"/>
            <w:noWrap/>
            <w:vAlign w:val="bottom"/>
          </w:tcPr>
          <w:p w14:paraId="58F9758F" w14:textId="03973DDD" w:rsidR="00043977" w:rsidRPr="003C5DB3" w:rsidRDefault="00043977" w:rsidP="00043977">
            <w:pPr>
              <w:tabs>
                <w:tab w:val="decimal" w:pos="682"/>
              </w:tabs>
              <w:spacing w:line="300" w:lineRule="exact"/>
              <w:ind w:right="26"/>
              <w:rPr>
                <w:rFonts w:ascii="Arial" w:hAnsi="Arial" w:cs="Arial"/>
                <w:color w:val="000000" w:themeColor="text1"/>
                <w:sz w:val="16"/>
                <w:szCs w:val="16"/>
                <w:cs/>
              </w:rPr>
            </w:pPr>
            <w:r w:rsidRPr="003C5DB3">
              <w:rPr>
                <w:rFonts w:ascii="Arial" w:hAnsi="Arial" w:cs="Arial"/>
                <w:sz w:val="16"/>
                <w:szCs w:val="16"/>
                <w:cs/>
              </w:rPr>
              <w:t>-</w:t>
            </w:r>
          </w:p>
        </w:tc>
        <w:tc>
          <w:tcPr>
            <w:tcW w:w="988" w:type="dxa"/>
            <w:tcBorders>
              <w:top w:val="nil"/>
              <w:left w:val="nil"/>
              <w:right w:val="nil"/>
            </w:tcBorders>
            <w:shd w:val="clear" w:color="auto" w:fill="auto"/>
            <w:noWrap/>
            <w:vAlign w:val="bottom"/>
          </w:tcPr>
          <w:p w14:paraId="751FD3A6" w14:textId="5C2D0A32" w:rsidR="00043977" w:rsidRPr="003C5DB3" w:rsidRDefault="00043977" w:rsidP="00043977">
            <w:pPr>
              <w:tabs>
                <w:tab w:val="decimal" w:pos="682"/>
              </w:tabs>
              <w:spacing w:line="300" w:lineRule="exact"/>
              <w:ind w:right="26"/>
              <w:rPr>
                <w:rFonts w:ascii="Arial" w:hAnsi="Arial" w:cs="Arial"/>
                <w:color w:val="000000" w:themeColor="text1"/>
                <w:sz w:val="16"/>
                <w:szCs w:val="16"/>
              </w:rPr>
            </w:pPr>
            <w:r w:rsidRPr="003C5DB3">
              <w:rPr>
                <w:rFonts w:ascii="Arial" w:hAnsi="Arial" w:cs="Arial"/>
                <w:sz w:val="16"/>
                <w:szCs w:val="16"/>
                <w:cs/>
              </w:rPr>
              <w:t>-</w:t>
            </w:r>
          </w:p>
        </w:tc>
        <w:tc>
          <w:tcPr>
            <w:tcW w:w="987" w:type="dxa"/>
            <w:tcBorders>
              <w:top w:val="nil"/>
              <w:left w:val="nil"/>
              <w:right w:val="nil"/>
            </w:tcBorders>
            <w:shd w:val="clear" w:color="auto" w:fill="auto"/>
            <w:noWrap/>
            <w:vAlign w:val="bottom"/>
          </w:tcPr>
          <w:p w14:paraId="61078C4D" w14:textId="140AD77E" w:rsidR="00043977" w:rsidRPr="003C5DB3" w:rsidRDefault="00043977" w:rsidP="00043977">
            <w:pPr>
              <w:tabs>
                <w:tab w:val="decimal" w:pos="682"/>
              </w:tabs>
              <w:spacing w:line="300" w:lineRule="exact"/>
              <w:ind w:right="29"/>
              <w:rPr>
                <w:rFonts w:ascii="Arial" w:hAnsi="Arial" w:cs="Arial"/>
                <w:color w:val="000000" w:themeColor="text1"/>
                <w:sz w:val="16"/>
                <w:szCs w:val="16"/>
                <w:cs/>
              </w:rPr>
            </w:pPr>
            <w:r w:rsidRPr="003C5DB3">
              <w:rPr>
                <w:rFonts w:ascii="Arial" w:hAnsi="Arial" w:cs="Arial"/>
                <w:color w:val="000000" w:themeColor="text1"/>
                <w:sz w:val="16"/>
                <w:szCs w:val="16"/>
                <w:cs/>
              </w:rPr>
              <w:t>-</w:t>
            </w:r>
          </w:p>
        </w:tc>
        <w:tc>
          <w:tcPr>
            <w:tcW w:w="988" w:type="dxa"/>
            <w:tcBorders>
              <w:top w:val="nil"/>
              <w:left w:val="nil"/>
              <w:right w:val="nil"/>
            </w:tcBorders>
            <w:shd w:val="clear" w:color="auto" w:fill="auto"/>
            <w:noWrap/>
            <w:vAlign w:val="bottom"/>
          </w:tcPr>
          <w:p w14:paraId="799E4FB1" w14:textId="7EF9C839" w:rsidR="00043977" w:rsidRPr="003C5DB3" w:rsidRDefault="00043977" w:rsidP="00043977">
            <w:pPr>
              <w:tabs>
                <w:tab w:val="decimal" w:pos="682"/>
              </w:tabs>
              <w:spacing w:line="300" w:lineRule="exact"/>
              <w:ind w:right="29"/>
              <w:rPr>
                <w:rFonts w:ascii="Arial" w:hAnsi="Arial" w:cs="Arial"/>
                <w:color w:val="000000" w:themeColor="text1"/>
                <w:sz w:val="16"/>
                <w:szCs w:val="16"/>
              </w:rPr>
            </w:pPr>
            <w:r w:rsidRPr="003C5DB3">
              <w:rPr>
                <w:rFonts w:ascii="Arial" w:hAnsi="Arial" w:cs="Arial"/>
                <w:color w:val="000000" w:themeColor="text1"/>
                <w:sz w:val="16"/>
                <w:szCs w:val="16"/>
              </w:rPr>
              <w:t>2,319</w:t>
            </w:r>
          </w:p>
        </w:tc>
        <w:tc>
          <w:tcPr>
            <w:tcW w:w="988" w:type="dxa"/>
            <w:tcBorders>
              <w:top w:val="nil"/>
              <w:left w:val="nil"/>
              <w:right w:val="nil"/>
            </w:tcBorders>
            <w:shd w:val="clear" w:color="auto" w:fill="auto"/>
            <w:noWrap/>
            <w:vAlign w:val="bottom"/>
          </w:tcPr>
          <w:p w14:paraId="496444D1" w14:textId="4F832F89" w:rsidR="00043977" w:rsidRPr="003C5DB3" w:rsidRDefault="00043977" w:rsidP="00043977">
            <w:pPr>
              <w:tabs>
                <w:tab w:val="decimal" w:pos="682"/>
              </w:tabs>
              <w:spacing w:line="300" w:lineRule="exact"/>
              <w:ind w:right="29"/>
              <w:rPr>
                <w:rFonts w:ascii="Arial" w:hAnsi="Arial" w:cs="Arial"/>
                <w:color w:val="000000" w:themeColor="text1"/>
                <w:sz w:val="16"/>
                <w:szCs w:val="16"/>
                <w:cs/>
              </w:rPr>
            </w:pPr>
            <w:r w:rsidRPr="003C5DB3">
              <w:rPr>
                <w:rFonts w:ascii="Arial" w:hAnsi="Arial" w:cs="Arial"/>
                <w:color w:val="000000" w:themeColor="text1"/>
                <w:sz w:val="16"/>
                <w:szCs w:val="16"/>
                <w:cs/>
              </w:rPr>
              <w:t>-</w:t>
            </w:r>
          </w:p>
        </w:tc>
        <w:tc>
          <w:tcPr>
            <w:tcW w:w="988" w:type="dxa"/>
            <w:tcBorders>
              <w:top w:val="nil"/>
              <w:left w:val="nil"/>
              <w:right w:val="nil"/>
            </w:tcBorders>
            <w:shd w:val="clear" w:color="auto" w:fill="auto"/>
            <w:noWrap/>
            <w:vAlign w:val="bottom"/>
          </w:tcPr>
          <w:p w14:paraId="26B0E829" w14:textId="76C38C48" w:rsidR="00043977" w:rsidRPr="003C5DB3" w:rsidRDefault="00043977" w:rsidP="00043977">
            <w:pPr>
              <w:tabs>
                <w:tab w:val="decimal" w:pos="682"/>
              </w:tabs>
              <w:spacing w:line="300" w:lineRule="exact"/>
              <w:ind w:right="29"/>
              <w:rPr>
                <w:rFonts w:ascii="Arial" w:hAnsi="Arial" w:cs="Arial"/>
                <w:color w:val="000000" w:themeColor="text1"/>
                <w:sz w:val="16"/>
                <w:szCs w:val="16"/>
              </w:rPr>
            </w:pPr>
            <w:r w:rsidRPr="003C5DB3">
              <w:rPr>
                <w:rFonts w:ascii="Arial" w:hAnsi="Arial" w:cs="Arial"/>
                <w:color w:val="000000" w:themeColor="text1"/>
                <w:sz w:val="16"/>
                <w:szCs w:val="16"/>
              </w:rPr>
              <w:t>2,319</w:t>
            </w:r>
          </w:p>
        </w:tc>
      </w:tr>
      <w:tr w:rsidR="00043977" w:rsidRPr="003C5DB3" w14:paraId="28920587" w14:textId="77777777" w:rsidTr="00505FE4">
        <w:trPr>
          <w:trHeight w:val="70"/>
        </w:trPr>
        <w:tc>
          <w:tcPr>
            <w:tcW w:w="2088" w:type="dxa"/>
            <w:tcBorders>
              <w:top w:val="nil"/>
              <w:left w:val="nil"/>
              <w:bottom w:val="nil"/>
              <w:right w:val="nil"/>
            </w:tcBorders>
            <w:shd w:val="clear" w:color="auto" w:fill="auto"/>
            <w:noWrap/>
            <w:vAlign w:val="center"/>
            <w:hideMark/>
          </w:tcPr>
          <w:p w14:paraId="13CD725E" w14:textId="77777777" w:rsidR="00043977" w:rsidRPr="003C5DB3" w:rsidRDefault="00043977" w:rsidP="00043977">
            <w:pPr>
              <w:autoSpaceDE/>
              <w:autoSpaceDN/>
              <w:spacing w:line="300" w:lineRule="exact"/>
              <w:rPr>
                <w:rFonts w:ascii="Arial" w:hAnsi="Arial" w:cs="Arial"/>
                <w:color w:val="000000" w:themeColor="text1"/>
                <w:sz w:val="16"/>
                <w:szCs w:val="16"/>
              </w:rPr>
            </w:pPr>
            <w:r w:rsidRPr="003C5DB3">
              <w:rPr>
                <w:rFonts w:ascii="Arial" w:hAnsi="Arial" w:cs="Arial"/>
                <w:color w:val="000000" w:themeColor="text1"/>
                <w:sz w:val="16"/>
                <w:szCs w:val="16"/>
              </w:rPr>
              <w:t xml:space="preserve">Derivatives liabilities </w:t>
            </w:r>
          </w:p>
        </w:tc>
        <w:tc>
          <w:tcPr>
            <w:tcW w:w="987" w:type="dxa"/>
            <w:tcBorders>
              <w:top w:val="nil"/>
              <w:left w:val="nil"/>
              <w:right w:val="nil"/>
            </w:tcBorders>
            <w:shd w:val="clear" w:color="auto" w:fill="auto"/>
            <w:noWrap/>
            <w:vAlign w:val="bottom"/>
          </w:tcPr>
          <w:p w14:paraId="4BA93606" w14:textId="46ED01DF" w:rsidR="00043977" w:rsidRPr="003C5DB3" w:rsidRDefault="00043977" w:rsidP="00043977">
            <w:pPr>
              <w:tabs>
                <w:tab w:val="decimal" w:pos="682"/>
              </w:tabs>
              <w:spacing w:line="300" w:lineRule="exact"/>
              <w:ind w:right="26"/>
              <w:rPr>
                <w:rFonts w:ascii="Arial" w:hAnsi="Arial" w:cs="Arial"/>
                <w:color w:val="000000" w:themeColor="text1"/>
                <w:sz w:val="16"/>
                <w:szCs w:val="16"/>
              </w:rPr>
            </w:pPr>
            <w:r w:rsidRPr="003C5DB3">
              <w:rPr>
                <w:rFonts w:ascii="Arial" w:hAnsi="Arial" w:cs="Arial"/>
                <w:sz w:val="16"/>
                <w:szCs w:val="16"/>
                <w:cs/>
              </w:rPr>
              <w:t>-</w:t>
            </w:r>
          </w:p>
        </w:tc>
        <w:tc>
          <w:tcPr>
            <w:tcW w:w="988" w:type="dxa"/>
            <w:tcBorders>
              <w:top w:val="nil"/>
              <w:left w:val="nil"/>
              <w:right w:val="nil"/>
            </w:tcBorders>
            <w:shd w:val="clear" w:color="auto" w:fill="auto"/>
            <w:noWrap/>
            <w:vAlign w:val="bottom"/>
          </w:tcPr>
          <w:p w14:paraId="358A4EA9" w14:textId="0D6D9C76" w:rsidR="00043977" w:rsidRPr="003C5DB3" w:rsidRDefault="00043977" w:rsidP="00043977">
            <w:pPr>
              <w:tabs>
                <w:tab w:val="decimal" w:pos="682"/>
              </w:tabs>
              <w:spacing w:line="300" w:lineRule="exact"/>
              <w:ind w:right="26"/>
              <w:rPr>
                <w:rFonts w:ascii="Arial" w:hAnsi="Arial" w:cs="Arial"/>
                <w:color w:val="000000" w:themeColor="text1"/>
                <w:sz w:val="16"/>
                <w:szCs w:val="16"/>
              </w:rPr>
            </w:pPr>
            <w:r w:rsidRPr="003C5DB3">
              <w:rPr>
                <w:rFonts w:ascii="Arial" w:hAnsi="Arial" w:cs="Arial"/>
                <w:sz w:val="16"/>
                <w:szCs w:val="16"/>
                <w:cs/>
              </w:rPr>
              <w:t>102</w:t>
            </w:r>
            <w:r w:rsidRPr="003C5DB3">
              <w:rPr>
                <w:rFonts w:ascii="Arial" w:hAnsi="Arial" w:cs="Arial"/>
                <w:sz w:val="16"/>
                <w:szCs w:val="16"/>
              </w:rPr>
              <w:t>,</w:t>
            </w:r>
            <w:r w:rsidRPr="003C5DB3">
              <w:rPr>
                <w:rFonts w:ascii="Arial" w:hAnsi="Arial" w:cs="Arial"/>
                <w:sz w:val="16"/>
                <w:szCs w:val="16"/>
                <w:cs/>
              </w:rPr>
              <w:t>585</w:t>
            </w:r>
          </w:p>
        </w:tc>
        <w:tc>
          <w:tcPr>
            <w:tcW w:w="988" w:type="dxa"/>
            <w:tcBorders>
              <w:top w:val="nil"/>
              <w:left w:val="nil"/>
              <w:right w:val="nil"/>
            </w:tcBorders>
            <w:shd w:val="clear" w:color="auto" w:fill="auto"/>
            <w:noWrap/>
            <w:vAlign w:val="bottom"/>
          </w:tcPr>
          <w:p w14:paraId="15F87201" w14:textId="4118032E" w:rsidR="00043977" w:rsidRPr="003C5DB3" w:rsidRDefault="00043977" w:rsidP="00043977">
            <w:pPr>
              <w:tabs>
                <w:tab w:val="decimal" w:pos="682"/>
              </w:tabs>
              <w:spacing w:line="300" w:lineRule="exact"/>
              <w:ind w:right="26"/>
              <w:rPr>
                <w:rFonts w:ascii="Arial" w:hAnsi="Arial" w:cs="Arial"/>
                <w:color w:val="000000" w:themeColor="text1"/>
                <w:sz w:val="16"/>
                <w:szCs w:val="16"/>
              </w:rPr>
            </w:pPr>
            <w:r w:rsidRPr="003C5DB3">
              <w:rPr>
                <w:rFonts w:ascii="Arial" w:hAnsi="Arial" w:cs="Arial"/>
                <w:sz w:val="16"/>
                <w:szCs w:val="16"/>
                <w:cs/>
              </w:rPr>
              <w:t>-</w:t>
            </w:r>
          </w:p>
        </w:tc>
        <w:tc>
          <w:tcPr>
            <w:tcW w:w="988" w:type="dxa"/>
            <w:tcBorders>
              <w:top w:val="nil"/>
              <w:left w:val="nil"/>
              <w:right w:val="nil"/>
            </w:tcBorders>
            <w:shd w:val="clear" w:color="auto" w:fill="auto"/>
            <w:noWrap/>
            <w:vAlign w:val="bottom"/>
          </w:tcPr>
          <w:p w14:paraId="773A4436" w14:textId="513ECAE9" w:rsidR="00043977" w:rsidRPr="003C5DB3" w:rsidRDefault="00043977" w:rsidP="00043977">
            <w:pPr>
              <w:tabs>
                <w:tab w:val="decimal" w:pos="682"/>
              </w:tabs>
              <w:spacing w:line="300" w:lineRule="exact"/>
              <w:ind w:right="26"/>
              <w:rPr>
                <w:rFonts w:ascii="Arial" w:hAnsi="Arial" w:cs="Arial"/>
                <w:color w:val="000000" w:themeColor="text1"/>
                <w:sz w:val="16"/>
                <w:szCs w:val="16"/>
              </w:rPr>
            </w:pPr>
            <w:r w:rsidRPr="003C5DB3">
              <w:rPr>
                <w:rFonts w:ascii="Arial" w:hAnsi="Arial" w:cs="Arial"/>
                <w:sz w:val="16"/>
                <w:szCs w:val="16"/>
              </w:rPr>
              <w:t>102,585</w:t>
            </w:r>
          </w:p>
        </w:tc>
        <w:tc>
          <w:tcPr>
            <w:tcW w:w="987" w:type="dxa"/>
            <w:tcBorders>
              <w:top w:val="nil"/>
              <w:left w:val="nil"/>
              <w:right w:val="nil"/>
            </w:tcBorders>
            <w:shd w:val="clear" w:color="auto" w:fill="auto"/>
            <w:noWrap/>
            <w:vAlign w:val="bottom"/>
          </w:tcPr>
          <w:p w14:paraId="1157C022" w14:textId="46E9AD7A" w:rsidR="00043977" w:rsidRPr="003C5DB3" w:rsidRDefault="00043977" w:rsidP="00043977">
            <w:pPr>
              <w:tabs>
                <w:tab w:val="decimal" w:pos="682"/>
              </w:tabs>
              <w:spacing w:line="300" w:lineRule="exact"/>
              <w:ind w:right="29"/>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988" w:type="dxa"/>
            <w:tcBorders>
              <w:top w:val="nil"/>
              <w:left w:val="nil"/>
              <w:right w:val="nil"/>
            </w:tcBorders>
            <w:shd w:val="clear" w:color="auto" w:fill="auto"/>
            <w:noWrap/>
            <w:vAlign w:val="bottom"/>
          </w:tcPr>
          <w:p w14:paraId="6E729D35" w14:textId="0DB0FCF6" w:rsidR="00043977" w:rsidRPr="003C5DB3" w:rsidRDefault="00043977" w:rsidP="00043977">
            <w:pPr>
              <w:tabs>
                <w:tab w:val="decimal" w:pos="682"/>
              </w:tabs>
              <w:spacing w:line="300" w:lineRule="exact"/>
              <w:ind w:right="29"/>
              <w:rPr>
                <w:rFonts w:ascii="Arial" w:hAnsi="Arial" w:cs="Arial"/>
                <w:color w:val="000000" w:themeColor="text1"/>
                <w:sz w:val="16"/>
                <w:szCs w:val="16"/>
              </w:rPr>
            </w:pPr>
            <w:r w:rsidRPr="003C5DB3">
              <w:rPr>
                <w:rFonts w:ascii="Arial" w:hAnsi="Arial" w:cs="Arial"/>
                <w:color w:val="000000" w:themeColor="text1"/>
                <w:sz w:val="16"/>
                <w:szCs w:val="16"/>
              </w:rPr>
              <w:t>78,507</w:t>
            </w:r>
          </w:p>
        </w:tc>
        <w:tc>
          <w:tcPr>
            <w:tcW w:w="988" w:type="dxa"/>
            <w:tcBorders>
              <w:top w:val="nil"/>
              <w:left w:val="nil"/>
              <w:right w:val="nil"/>
            </w:tcBorders>
            <w:shd w:val="clear" w:color="auto" w:fill="auto"/>
            <w:noWrap/>
            <w:vAlign w:val="bottom"/>
          </w:tcPr>
          <w:p w14:paraId="3E05F7AF" w14:textId="59E52276" w:rsidR="00043977" w:rsidRPr="003C5DB3" w:rsidRDefault="00043977" w:rsidP="00043977">
            <w:pPr>
              <w:tabs>
                <w:tab w:val="decimal" w:pos="682"/>
              </w:tabs>
              <w:spacing w:line="300" w:lineRule="exact"/>
              <w:ind w:right="29"/>
              <w:rPr>
                <w:rFonts w:ascii="Arial" w:hAnsi="Arial" w:cs="Arial"/>
                <w:color w:val="000000" w:themeColor="text1"/>
                <w:sz w:val="16"/>
                <w:szCs w:val="16"/>
              </w:rPr>
            </w:pPr>
            <w:r w:rsidRPr="003C5DB3">
              <w:rPr>
                <w:rFonts w:ascii="Arial" w:hAnsi="Arial" w:cs="Arial"/>
                <w:color w:val="000000" w:themeColor="text1"/>
                <w:sz w:val="16"/>
                <w:szCs w:val="16"/>
                <w:cs/>
              </w:rPr>
              <w:t>-</w:t>
            </w:r>
          </w:p>
        </w:tc>
        <w:tc>
          <w:tcPr>
            <w:tcW w:w="988" w:type="dxa"/>
            <w:tcBorders>
              <w:top w:val="nil"/>
              <w:left w:val="nil"/>
              <w:right w:val="nil"/>
            </w:tcBorders>
            <w:shd w:val="clear" w:color="auto" w:fill="auto"/>
            <w:noWrap/>
            <w:vAlign w:val="bottom"/>
          </w:tcPr>
          <w:p w14:paraId="05FBD11D" w14:textId="4667F271" w:rsidR="00043977" w:rsidRPr="003C5DB3" w:rsidRDefault="00043977" w:rsidP="00043977">
            <w:pPr>
              <w:tabs>
                <w:tab w:val="decimal" w:pos="682"/>
              </w:tabs>
              <w:spacing w:line="300" w:lineRule="exact"/>
              <w:ind w:right="29"/>
              <w:rPr>
                <w:rFonts w:ascii="Arial" w:hAnsi="Arial" w:cs="Arial"/>
                <w:color w:val="000000" w:themeColor="text1"/>
                <w:sz w:val="16"/>
                <w:szCs w:val="16"/>
              </w:rPr>
            </w:pPr>
            <w:r w:rsidRPr="003C5DB3">
              <w:rPr>
                <w:rFonts w:ascii="Arial" w:hAnsi="Arial" w:cs="Arial"/>
                <w:color w:val="000000" w:themeColor="text1"/>
                <w:sz w:val="16"/>
                <w:szCs w:val="16"/>
              </w:rPr>
              <w:t>78,507</w:t>
            </w:r>
          </w:p>
        </w:tc>
      </w:tr>
    </w:tbl>
    <w:p w14:paraId="4716C177" w14:textId="000887D0" w:rsidR="004D11A7" w:rsidRPr="003C5DB3" w:rsidRDefault="004D11A7" w:rsidP="001C239A">
      <w:pPr>
        <w:autoSpaceDE/>
        <w:autoSpaceDN/>
        <w:spacing w:before="80" w:after="80" w:line="360" w:lineRule="exact"/>
        <w:ind w:left="634"/>
        <w:jc w:val="thaiDistribute"/>
        <w:rPr>
          <w:rFonts w:ascii="Arial" w:hAnsi="Arial" w:cs="Arial"/>
          <w:color w:val="000000" w:themeColor="text1"/>
        </w:rPr>
      </w:pPr>
      <w:r w:rsidRPr="003C5DB3">
        <w:rPr>
          <w:rFonts w:ascii="Arial" w:hAnsi="Arial" w:cs="Arial"/>
          <w:color w:val="000000" w:themeColor="text1"/>
        </w:rPr>
        <w:lastRenderedPageBreak/>
        <w:t xml:space="preserve">In determining the fair value hierarchy and valuation techniques for Level 2 and Level 3 </w:t>
      </w:r>
      <w:r w:rsidR="00AA6B63" w:rsidRPr="003C5DB3">
        <w:rPr>
          <w:rFonts w:ascii="Arial" w:hAnsi="Arial" w:cs="Arial"/>
          <w:color w:val="000000" w:themeColor="text1"/>
          <w:cs/>
        </w:rPr>
        <w:t xml:space="preserve">          </w:t>
      </w:r>
      <w:r w:rsidRPr="003C5DB3">
        <w:rPr>
          <w:rFonts w:ascii="Arial" w:hAnsi="Arial" w:cs="Arial"/>
          <w:color w:val="000000" w:themeColor="text1"/>
          <w:spacing w:val="-2"/>
        </w:rPr>
        <w:t>fair value measurements, the Bank and its subsidiaries use the same criteria as those</w:t>
      </w:r>
      <w:r w:rsidR="00A70187" w:rsidRPr="003C5DB3">
        <w:rPr>
          <w:rFonts w:ascii="Arial" w:hAnsi="Arial" w:cs="Arial"/>
          <w:color w:val="000000" w:themeColor="text1"/>
          <w:spacing w:val="-2"/>
        </w:rPr>
        <w:t xml:space="preserve"> used</w:t>
      </w:r>
      <w:r w:rsidRPr="003C5DB3">
        <w:rPr>
          <w:rFonts w:ascii="Arial" w:hAnsi="Arial" w:cs="Arial"/>
          <w:color w:val="000000" w:themeColor="text1"/>
          <w:spacing w:val="-2"/>
        </w:rPr>
        <w:t xml:space="preserve"> for</w:t>
      </w:r>
      <w:r w:rsidRPr="003C5DB3">
        <w:rPr>
          <w:rFonts w:ascii="Arial" w:hAnsi="Arial" w:cs="Arial"/>
          <w:color w:val="000000" w:themeColor="text1"/>
        </w:rPr>
        <w:t xml:space="preserve"> the financial statements for the year ended 31 December </w:t>
      </w:r>
      <w:r w:rsidR="005E021A" w:rsidRPr="003C5DB3">
        <w:rPr>
          <w:rFonts w:ascii="Arial" w:hAnsi="Arial" w:cs="Arial"/>
          <w:color w:val="000000" w:themeColor="text1"/>
        </w:rPr>
        <w:t>2022</w:t>
      </w:r>
      <w:r w:rsidRPr="003C5DB3">
        <w:rPr>
          <w:rFonts w:ascii="Arial" w:hAnsi="Arial" w:cs="Arial"/>
          <w:color w:val="000000" w:themeColor="text1"/>
          <w:cs/>
        </w:rPr>
        <w:t xml:space="preserve">. </w:t>
      </w:r>
    </w:p>
    <w:p w14:paraId="211FADBD" w14:textId="6A321AC7" w:rsidR="004D0944" w:rsidRPr="003C5DB3" w:rsidRDefault="004D11A7" w:rsidP="001C239A">
      <w:pPr>
        <w:autoSpaceDE/>
        <w:autoSpaceDN/>
        <w:spacing w:before="80" w:after="80" w:line="360" w:lineRule="exact"/>
        <w:ind w:left="634"/>
        <w:jc w:val="thaiDistribute"/>
        <w:rPr>
          <w:rFonts w:ascii="Arial" w:hAnsi="Arial" w:cs="Arial"/>
          <w:color w:val="000000" w:themeColor="text1"/>
        </w:rPr>
      </w:pPr>
      <w:r w:rsidRPr="003C5DB3">
        <w:rPr>
          <w:rFonts w:ascii="Arial" w:hAnsi="Arial" w:cs="Arial"/>
          <w:color w:val="000000" w:themeColor="text1"/>
        </w:rPr>
        <w:t>During the current period, the Bank and its subsidiaries ha</w:t>
      </w:r>
      <w:r w:rsidR="009C190A" w:rsidRPr="003C5DB3">
        <w:rPr>
          <w:rFonts w:ascii="Arial" w:hAnsi="Arial" w:cs="Arial"/>
          <w:color w:val="000000" w:themeColor="text1"/>
        </w:rPr>
        <w:t>d</w:t>
      </w:r>
      <w:r w:rsidRPr="003C5DB3">
        <w:rPr>
          <w:rFonts w:ascii="Arial" w:hAnsi="Arial" w:cs="Arial"/>
          <w:color w:val="000000" w:themeColor="text1"/>
        </w:rPr>
        <w:t xml:space="preserve"> no change</w:t>
      </w:r>
      <w:r w:rsidR="00A70187" w:rsidRPr="003C5DB3">
        <w:rPr>
          <w:rFonts w:ascii="Arial" w:hAnsi="Arial" w:cs="Arial"/>
          <w:color w:val="000000" w:themeColor="text1"/>
        </w:rPr>
        <w:t>s in</w:t>
      </w:r>
      <w:r w:rsidRPr="003C5DB3">
        <w:rPr>
          <w:rFonts w:ascii="Arial" w:hAnsi="Arial" w:cs="Arial"/>
          <w:color w:val="000000" w:themeColor="text1"/>
        </w:rPr>
        <w:t xml:space="preserve"> the methods and </w:t>
      </w:r>
      <w:r w:rsidRPr="003C5DB3">
        <w:rPr>
          <w:rFonts w:ascii="Arial" w:hAnsi="Arial" w:cs="Arial"/>
          <w:color w:val="000000" w:themeColor="text1"/>
          <w:spacing w:val="-2"/>
        </w:rPr>
        <w:t xml:space="preserve">assumptions used in valuation of financial instruments </w:t>
      </w:r>
      <w:r w:rsidR="00A70187" w:rsidRPr="003C5DB3">
        <w:rPr>
          <w:rFonts w:ascii="Arial" w:hAnsi="Arial" w:cs="Arial"/>
          <w:color w:val="000000" w:themeColor="text1"/>
          <w:spacing w:val="-2"/>
        </w:rPr>
        <w:t>measured</w:t>
      </w:r>
      <w:r w:rsidRPr="003C5DB3">
        <w:rPr>
          <w:rFonts w:ascii="Arial" w:hAnsi="Arial" w:cs="Arial"/>
          <w:color w:val="000000" w:themeColor="text1"/>
          <w:spacing w:val="-2"/>
        </w:rPr>
        <w:t xml:space="preserve"> at fair value and no changes</w:t>
      </w:r>
      <w:r w:rsidRPr="003C5DB3">
        <w:rPr>
          <w:rFonts w:ascii="Arial" w:hAnsi="Arial" w:cs="Arial"/>
          <w:color w:val="000000" w:themeColor="text1"/>
        </w:rPr>
        <w:t xml:space="preserve"> in</w:t>
      </w:r>
      <w:r w:rsidR="00A70187" w:rsidRPr="003C5DB3">
        <w:rPr>
          <w:rFonts w:ascii="Arial" w:hAnsi="Arial" w:cs="Arial"/>
          <w:color w:val="000000" w:themeColor="text1"/>
          <w:cs/>
        </w:rPr>
        <w:t xml:space="preserve"> </w:t>
      </w:r>
      <w:r w:rsidR="00A70187" w:rsidRPr="003C5DB3">
        <w:rPr>
          <w:rFonts w:ascii="Arial" w:hAnsi="Arial" w:cs="Arial"/>
          <w:color w:val="000000" w:themeColor="text1"/>
        </w:rPr>
        <w:t>the</w:t>
      </w:r>
      <w:r w:rsidRPr="003C5DB3">
        <w:rPr>
          <w:rFonts w:ascii="Arial" w:hAnsi="Arial" w:cs="Arial"/>
          <w:color w:val="000000" w:themeColor="text1"/>
        </w:rPr>
        <w:t xml:space="preserve"> fair value hierarchy</w:t>
      </w:r>
      <w:r w:rsidRPr="003C5DB3">
        <w:rPr>
          <w:rFonts w:ascii="Arial" w:hAnsi="Arial" w:cs="Arial"/>
          <w:color w:val="000000" w:themeColor="text1"/>
          <w:cs/>
        </w:rPr>
        <w:t>.</w:t>
      </w:r>
    </w:p>
    <w:p w14:paraId="56B65388" w14:textId="28B27A41" w:rsidR="00852FE4" w:rsidRPr="003C5DB3" w:rsidRDefault="001F140F" w:rsidP="001C239A">
      <w:pPr>
        <w:spacing w:before="80" w:after="80" w:line="360" w:lineRule="exact"/>
        <w:ind w:left="634" w:hanging="630"/>
        <w:jc w:val="both"/>
        <w:outlineLvl w:val="0"/>
        <w:rPr>
          <w:rFonts w:ascii="Arial" w:hAnsi="Arial" w:cs="Arial"/>
          <w:b/>
          <w:bCs/>
          <w:color w:val="000000" w:themeColor="text1"/>
        </w:rPr>
      </w:pPr>
      <w:bookmarkStart w:id="105" w:name="_Toc149940824"/>
      <w:r w:rsidRPr="003C5DB3">
        <w:rPr>
          <w:rFonts w:ascii="Arial" w:hAnsi="Arial" w:cs="Arial"/>
          <w:b/>
          <w:bCs/>
          <w:color w:val="000000" w:themeColor="text1"/>
        </w:rPr>
        <w:t>4</w:t>
      </w:r>
      <w:r w:rsidR="00516580" w:rsidRPr="003C5DB3">
        <w:rPr>
          <w:rFonts w:ascii="Arial" w:hAnsi="Arial" w:cs="Arial"/>
          <w:b/>
          <w:bCs/>
          <w:color w:val="000000" w:themeColor="text1"/>
          <w:cs/>
        </w:rPr>
        <w:t>.</w:t>
      </w:r>
      <w:r w:rsidR="0051253B" w:rsidRPr="003C5DB3">
        <w:rPr>
          <w:rFonts w:ascii="Arial" w:hAnsi="Arial" w:cs="Arial"/>
          <w:b/>
          <w:bCs/>
          <w:color w:val="000000" w:themeColor="text1"/>
        </w:rPr>
        <w:t>17</w:t>
      </w:r>
      <w:r w:rsidR="00852FE4" w:rsidRPr="003C5DB3">
        <w:rPr>
          <w:rFonts w:ascii="Arial" w:hAnsi="Arial" w:cs="Arial"/>
          <w:b/>
          <w:bCs/>
          <w:color w:val="000000" w:themeColor="text1"/>
        </w:rPr>
        <w:tab/>
        <w:t>Others</w:t>
      </w:r>
      <w:bookmarkEnd w:id="105"/>
    </w:p>
    <w:p w14:paraId="56E34538" w14:textId="686C80DF" w:rsidR="001C239A" w:rsidRPr="003C5DB3" w:rsidRDefault="001C239A" w:rsidP="001C239A">
      <w:pPr>
        <w:spacing w:before="80" w:after="80" w:line="360" w:lineRule="exact"/>
        <w:ind w:left="634" w:right="-14" w:hanging="630"/>
        <w:jc w:val="thaiDistribute"/>
        <w:rPr>
          <w:rFonts w:ascii="Arial" w:hAnsi="Arial" w:cs="Arial"/>
          <w:color w:val="000000" w:themeColor="text1"/>
        </w:rPr>
      </w:pPr>
      <w:r w:rsidRPr="003C5DB3">
        <w:rPr>
          <w:rFonts w:ascii="Arial" w:hAnsi="Arial" w:cs="Arial"/>
          <w:color w:val="000000" w:themeColor="text1"/>
          <w:spacing w:val="-8"/>
        </w:rPr>
        <w:t>4</w:t>
      </w:r>
      <w:r w:rsidRPr="003C5DB3">
        <w:rPr>
          <w:rFonts w:ascii="Arial" w:hAnsi="Arial" w:cs="Arial"/>
          <w:color w:val="000000" w:themeColor="text1"/>
          <w:spacing w:val="-8"/>
          <w:cs/>
        </w:rPr>
        <w:t>.</w:t>
      </w:r>
      <w:r w:rsidR="0051253B" w:rsidRPr="003C5DB3">
        <w:rPr>
          <w:rFonts w:ascii="Arial" w:hAnsi="Arial" w:cs="Arial"/>
          <w:color w:val="000000" w:themeColor="text1"/>
          <w:spacing w:val="-8"/>
        </w:rPr>
        <w:t>17</w:t>
      </w:r>
      <w:r w:rsidRPr="003C5DB3">
        <w:rPr>
          <w:rFonts w:ascii="Arial" w:hAnsi="Arial" w:cs="Arial"/>
          <w:color w:val="000000" w:themeColor="text1"/>
          <w:spacing w:val="-8"/>
          <w:cs/>
        </w:rPr>
        <w:t>.</w:t>
      </w:r>
      <w:r w:rsidRPr="003C5DB3">
        <w:rPr>
          <w:rFonts w:ascii="Arial" w:hAnsi="Arial" w:cs="Arial"/>
          <w:color w:val="000000" w:themeColor="text1"/>
          <w:spacing w:val="-8"/>
        </w:rPr>
        <w:t>1</w:t>
      </w:r>
      <w:r w:rsidRPr="003C5DB3">
        <w:rPr>
          <w:rFonts w:ascii="Arial" w:hAnsi="Arial" w:cs="Arial"/>
          <w:color w:val="000000" w:themeColor="text1"/>
        </w:rPr>
        <w:tab/>
        <w:t xml:space="preserve">The Bank has certain defaulting debtors in relation to convertible preferred shares sale and purchase agreement and lending facilities with the outstanding principal amounts according to the related sale and purchase agreements and facilities agreements, as of </w:t>
      </w:r>
      <w:r w:rsidR="00563F7E" w:rsidRPr="003C5DB3">
        <w:rPr>
          <w:rFonts w:ascii="Arial" w:hAnsi="Arial" w:cs="Arial"/>
          <w:color w:val="000000" w:themeColor="text1"/>
        </w:rPr>
        <w:t>30 September 2023</w:t>
      </w:r>
      <w:r w:rsidR="00563F7E" w:rsidRPr="003C5DB3">
        <w:rPr>
          <w:rFonts w:ascii="Arial" w:hAnsi="Arial" w:cs="Arial"/>
          <w:color w:val="000000" w:themeColor="text1"/>
          <w:cs/>
        </w:rPr>
        <w:t xml:space="preserve"> </w:t>
      </w:r>
      <w:r w:rsidR="005D5797" w:rsidRPr="003C5DB3">
        <w:rPr>
          <w:rFonts w:ascii="Arial" w:hAnsi="Arial" w:cs="Arial"/>
          <w:color w:val="000000" w:themeColor="text1"/>
          <w:spacing w:val="-4"/>
        </w:rPr>
        <w:t xml:space="preserve">totaling Baht </w:t>
      </w:r>
      <w:r w:rsidR="00C02B97" w:rsidRPr="003C5DB3">
        <w:rPr>
          <w:rFonts w:ascii="Arial" w:hAnsi="Arial" w:cs="Arial"/>
          <w:color w:val="000000" w:themeColor="text1"/>
          <w:spacing w:val="-4"/>
          <w:lang w:eastAsia="th-TH"/>
        </w:rPr>
        <w:t>8,748</w:t>
      </w:r>
      <w:r w:rsidR="005D5797" w:rsidRPr="003C5DB3">
        <w:rPr>
          <w:rFonts w:ascii="Arial" w:hAnsi="Arial" w:cs="Arial"/>
          <w:color w:val="000000" w:themeColor="text1"/>
          <w:spacing w:val="-4"/>
          <w:cs/>
        </w:rPr>
        <w:t xml:space="preserve"> </w:t>
      </w:r>
      <w:r w:rsidRPr="003C5DB3">
        <w:rPr>
          <w:rFonts w:ascii="Arial" w:hAnsi="Arial" w:cs="Arial"/>
          <w:color w:val="000000" w:themeColor="text1"/>
          <w:spacing w:val="-4"/>
        </w:rPr>
        <w:t>million, exclusive of the default interests</w:t>
      </w:r>
      <w:r w:rsidRPr="003C5DB3">
        <w:rPr>
          <w:rFonts w:ascii="Arial" w:hAnsi="Arial" w:cs="Arial"/>
          <w:color w:val="000000" w:themeColor="text1"/>
          <w:spacing w:val="-4"/>
          <w:cs/>
        </w:rPr>
        <w:t>.</w:t>
      </w:r>
      <w:r w:rsidRPr="003C5DB3">
        <w:rPr>
          <w:rFonts w:ascii="Arial" w:hAnsi="Arial" w:cs="Arial"/>
          <w:color w:val="000000" w:themeColor="text1"/>
          <w:spacing w:val="-4"/>
        </w:rPr>
        <w:t>In this regard, for such outstand</w:t>
      </w:r>
      <w:r w:rsidRPr="003C5DB3">
        <w:rPr>
          <w:rFonts w:ascii="Arial" w:hAnsi="Arial" w:cs="Arial"/>
          <w:color w:val="000000" w:themeColor="text1"/>
        </w:rPr>
        <w:t>ing principal amounts, the Bank has fully made an allowance for expected credit losses according to the BOT</w:t>
      </w:r>
      <w:r w:rsidRPr="003C5DB3">
        <w:rPr>
          <w:rFonts w:ascii="Arial" w:hAnsi="Arial" w:cs="Arial"/>
          <w:color w:val="000000" w:themeColor="text1"/>
          <w:cs/>
        </w:rPr>
        <w:t>’</w:t>
      </w:r>
      <w:r w:rsidRPr="003C5DB3">
        <w:rPr>
          <w:rFonts w:ascii="Arial" w:hAnsi="Arial" w:cs="Arial"/>
          <w:color w:val="000000" w:themeColor="text1"/>
        </w:rPr>
        <w:t>s criteria and it is currently in the execution process according to the orders of the Civil Court and the Bankruptcy Court</w:t>
      </w:r>
      <w:r w:rsidRPr="003C5DB3">
        <w:rPr>
          <w:rFonts w:ascii="Arial" w:hAnsi="Arial" w:cs="Arial"/>
          <w:color w:val="000000" w:themeColor="text1"/>
          <w:cs/>
        </w:rPr>
        <w:t>.</w:t>
      </w:r>
    </w:p>
    <w:p w14:paraId="67E34A03" w14:textId="77777777" w:rsidR="001C239A" w:rsidRPr="003C5DB3" w:rsidRDefault="001C239A" w:rsidP="001C239A">
      <w:pPr>
        <w:spacing w:before="80" w:after="80" w:line="360" w:lineRule="exact"/>
        <w:ind w:left="633" w:right="-14" w:hanging="14"/>
        <w:jc w:val="thaiDistribute"/>
        <w:rPr>
          <w:rFonts w:ascii="Arial" w:hAnsi="Arial" w:cs="Arial"/>
          <w:color w:val="000000" w:themeColor="text1"/>
        </w:rPr>
      </w:pPr>
      <w:r w:rsidRPr="003C5DB3">
        <w:rPr>
          <w:rFonts w:ascii="Arial" w:hAnsi="Arial" w:cs="Arial"/>
          <w:color w:val="000000" w:themeColor="text1"/>
        </w:rPr>
        <w:t xml:space="preserve">In addition, such debtors together with other defendants were connected to a lawsuit of the Office of the Attorney General which was submitted to the Criminal Division for Persons </w:t>
      </w:r>
      <w:r w:rsidRPr="003C5DB3">
        <w:rPr>
          <w:rFonts w:ascii="Arial" w:hAnsi="Arial" w:cs="Arial"/>
          <w:color w:val="000000" w:themeColor="text1"/>
          <w:spacing w:val="-2"/>
        </w:rPr>
        <w:t xml:space="preserve">Holding Political Positions of the Supreme Court's </w:t>
      </w:r>
      <w:r w:rsidRPr="003C5DB3">
        <w:rPr>
          <w:rFonts w:ascii="Arial" w:hAnsi="Arial" w:cs="Arial"/>
          <w:color w:val="000000" w:themeColor="text1"/>
          <w:spacing w:val="-2"/>
          <w:cs/>
        </w:rPr>
        <w:t>(</w:t>
      </w:r>
      <w:r w:rsidRPr="003C5DB3">
        <w:rPr>
          <w:rFonts w:ascii="Arial" w:hAnsi="Arial" w:cs="Arial"/>
          <w:color w:val="000000" w:themeColor="text1"/>
          <w:spacing w:val="-2"/>
        </w:rPr>
        <w:t xml:space="preserve">the </w:t>
      </w:r>
      <w:r w:rsidRPr="003C5DB3">
        <w:rPr>
          <w:rFonts w:ascii="Arial" w:hAnsi="Arial" w:cs="Arial"/>
          <w:color w:val="000000" w:themeColor="text1"/>
          <w:spacing w:val="-2"/>
          <w:cs/>
        </w:rPr>
        <w:t>“</w:t>
      </w:r>
      <w:r w:rsidRPr="003C5DB3">
        <w:rPr>
          <w:rFonts w:ascii="Arial" w:hAnsi="Arial" w:cs="Arial"/>
          <w:color w:val="000000" w:themeColor="text1"/>
          <w:spacing w:val="-2"/>
        </w:rPr>
        <w:t>Supreme Court</w:t>
      </w:r>
      <w:r w:rsidRPr="003C5DB3">
        <w:rPr>
          <w:rFonts w:ascii="Arial" w:hAnsi="Arial" w:cs="Arial"/>
          <w:color w:val="000000" w:themeColor="text1"/>
          <w:spacing w:val="-2"/>
          <w:cs/>
        </w:rPr>
        <w:t xml:space="preserve">”). </w:t>
      </w:r>
      <w:r w:rsidRPr="003C5DB3">
        <w:rPr>
          <w:rFonts w:ascii="Arial" w:hAnsi="Arial" w:cs="Arial"/>
          <w:color w:val="000000" w:themeColor="text1"/>
          <w:spacing w:val="-2"/>
        </w:rPr>
        <w:t>The Supreme Court</w:t>
      </w:r>
      <w:r w:rsidRPr="003C5DB3">
        <w:rPr>
          <w:rFonts w:ascii="Arial" w:hAnsi="Arial" w:cs="Arial"/>
          <w:color w:val="000000" w:themeColor="text1"/>
        </w:rPr>
        <w:t xml:space="preserve"> had ordered an acceptance of the complaint on 25 July 2012 and thereafter rendered </w:t>
      </w:r>
      <w:r w:rsidRPr="003C5DB3">
        <w:rPr>
          <w:rFonts w:ascii="Arial" w:hAnsi="Arial" w:cs="Arial"/>
          <w:color w:val="000000" w:themeColor="text1"/>
          <w:cs/>
        </w:rPr>
        <w:t xml:space="preserve">                     </w:t>
      </w:r>
      <w:r w:rsidRPr="003C5DB3">
        <w:rPr>
          <w:rFonts w:ascii="Arial" w:hAnsi="Arial" w:cs="Arial"/>
          <w:color w:val="000000" w:themeColor="text1"/>
        </w:rPr>
        <w:t>a judgement on 26 August 2015 that all defendants shall be jointly liable for damages to the Bank</w:t>
      </w:r>
      <w:r w:rsidRPr="003C5DB3">
        <w:rPr>
          <w:rFonts w:ascii="Arial" w:hAnsi="Arial" w:cs="Arial"/>
          <w:color w:val="000000" w:themeColor="text1"/>
          <w:cs/>
        </w:rPr>
        <w:t xml:space="preserve">. </w:t>
      </w:r>
      <w:r w:rsidRPr="003C5DB3">
        <w:rPr>
          <w:rFonts w:ascii="Arial" w:hAnsi="Arial" w:cs="Arial"/>
          <w:color w:val="000000" w:themeColor="text1"/>
        </w:rPr>
        <w:t>The Bank had submitted a letter to the Office of the Attorney General requesting the Department of Legal Execution, the Office of the Attorney General to execute a judgement for the Bank</w:t>
      </w:r>
      <w:r w:rsidRPr="003C5DB3">
        <w:rPr>
          <w:rFonts w:ascii="Arial" w:hAnsi="Arial" w:cs="Arial"/>
          <w:color w:val="000000" w:themeColor="text1"/>
          <w:cs/>
        </w:rPr>
        <w:t xml:space="preserve">. </w:t>
      </w:r>
      <w:r w:rsidRPr="003C5DB3">
        <w:rPr>
          <w:rFonts w:ascii="Arial" w:hAnsi="Arial" w:cs="Arial"/>
          <w:color w:val="000000" w:themeColor="text1"/>
        </w:rPr>
        <w:t>In January 2016, the Office of the Attorney General had submitted a motion to the Supreme Court requesting for a writ of execution for appointing the executing officers and the Supreme Court ordered and appointed the executing officers</w:t>
      </w:r>
      <w:r w:rsidRPr="003C5DB3">
        <w:rPr>
          <w:rFonts w:ascii="Arial" w:hAnsi="Arial" w:cs="Arial"/>
          <w:color w:val="000000" w:themeColor="text1"/>
          <w:cs/>
        </w:rPr>
        <w:t xml:space="preserve">. </w:t>
      </w:r>
      <w:r w:rsidRPr="003C5DB3">
        <w:rPr>
          <w:rFonts w:ascii="Arial" w:hAnsi="Arial" w:cs="Arial"/>
          <w:color w:val="000000" w:themeColor="text1"/>
        </w:rPr>
        <w:t>In this respect, the Bank had notified the public prosecutor of the result of a search for all judgment debtors</w:t>
      </w:r>
      <w:r w:rsidRPr="003C5DB3">
        <w:rPr>
          <w:rFonts w:ascii="Arial" w:hAnsi="Arial" w:cs="Arial"/>
          <w:color w:val="000000" w:themeColor="text1"/>
          <w:cs/>
        </w:rPr>
        <w:t xml:space="preserve">’ </w:t>
      </w:r>
      <w:r w:rsidRPr="003C5DB3">
        <w:rPr>
          <w:rFonts w:ascii="Arial" w:hAnsi="Arial" w:cs="Arial"/>
          <w:color w:val="000000" w:themeColor="text1"/>
        </w:rPr>
        <w:t>property</w:t>
      </w:r>
      <w:r w:rsidRPr="003C5DB3">
        <w:rPr>
          <w:rFonts w:ascii="Arial" w:hAnsi="Arial" w:cs="Arial"/>
          <w:color w:val="000000" w:themeColor="text1"/>
          <w:cs/>
        </w:rPr>
        <w:t xml:space="preserve">. </w:t>
      </w:r>
      <w:r w:rsidRPr="003C5DB3">
        <w:rPr>
          <w:rFonts w:ascii="Arial" w:hAnsi="Arial" w:cs="Arial"/>
          <w:color w:val="000000" w:themeColor="text1"/>
        </w:rPr>
        <w:t>On 5 October 2016, the public prosecutor of the Department of Special Litigation arranged a meeting for representatives from the BOT, the Anti</w:t>
      </w:r>
      <w:r w:rsidRPr="003C5DB3">
        <w:rPr>
          <w:rFonts w:ascii="Arial" w:hAnsi="Arial" w:cs="Arial"/>
          <w:color w:val="000000" w:themeColor="text1"/>
          <w:cs/>
        </w:rPr>
        <w:t>-</w:t>
      </w:r>
      <w:r w:rsidRPr="003C5DB3">
        <w:rPr>
          <w:rFonts w:ascii="Arial" w:hAnsi="Arial" w:cs="Arial"/>
          <w:color w:val="000000" w:themeColor="text1"/>
        </w:rPr>
        <w:t>Money Laundering Office</w:t>
      </w:r>
      <w:r w:rsidRPr="003C5DB3">
        <w:rPr>
          <w:rFonts w:ascii="Arial" w:hAnsi="Arial" w:cs="Arial"/>
          <w:color w:val="000000" w:themeColor="text1"/>
          <w:cs/>
        </w:rPr>
        <w:t xml:space="preserve"> (“</w:t>
      </w:r>
      <w:r w:rsidRPr="003C5DB3">
        <w:rPr>
          <w:rFonts w:ascii="Arial" w:hAnsi="Arial" w:cs="Arial"/>
          <w:color w:val="000000" w:themeColor="text1"/>
        </w:rPr>
        <w:t>AMLO</w:t>
      </w:r>
      <w:r w:rsidRPr="003C5DB3">
        <w:rPr>
          <w:rFonts w:ascii="Arial" w:hAnsi="Arial" w:cs="Arial"/>
          <w:color w:val="000000" w:themeColor="text1"/>
          <w:cs/>
        </w:rPr>
        <w:t xml:space="preserve">”) </w:t>
      </w:r>
      <w:r w:rsidRPr="003C5DB3">
        <w:rPr>
          <w:rFonts w:ascii="Arial" w:hAnsi="Arial" w:cs="Arial"/>
          <w:color w:val="000000" w:themeColor="text1"/>
        </w:rPr>
        <w:t>and the Bank to consider the issues regarding the legal execution of the Supreme Court</w:t>
      </w:r>
      <w:r w:rsidRPr="003C5DB3">
        <w:rPr>
          <w:rFonts w:ascii="Arial" w:hAnsi="Arial" w:cs="Arial"/>
          <w:color w:val="000000" w:themeColor="text1"/>
          <w:cs/>
        </w:rPr>
        <w:t>’</w:t>
      </w:r>
      <w:r w:rsidRPr="003C5DB3">
        <w:rPr>
          <w:rFonts w:ascii="Arial" w:hAnsi="Arial" w:cs="Arial"/>
          <w:color w:val="000000" w:themeColor="text1"/>
        </w:rPr>
        <w:t>s judgement and to coordinate and exchange information</w:t>
      </w:r>
      <w:r w:rsidRPr="003C5DB3">
        <w:rPr>
          <w:rFonts w:ascii="Arial" w:hAnsi="Arial" w:cs="Arial"/>
          <w:color w:val="000000" w:themeColor="text1"/>
          <w:cs/>
        </w:rPr>
        <w:t xml:space="preserve">. </w:t>
      </w:r>
      <w:r w:rsidRPr="003C5DB3">
        <w:rPr>
          <w:rFonts w:ascii="Arial" w:hAnsi="Arial" w:cs="Arial"/>
          <w:color w:val="000000" w:themeColor="text1"/>
        </w:rPr>
        <w:t>Each party will legally exercise its authority and the Supreme Court</w:t>
      </w:r>
      <w:r w:rsidRPr="003C5DB3">
        <w:rPr>
          <w:rFonts w:ascii="Arial" w:hAnsi="Arial" w:cs="Arial"/>
          <w:color w:val="000000" w:themeColor="text1"/>
          <w:cs/>
        </w:rPr>
        <w:t>’</w:t>
      </w:r>
      <w:r w:rsidRPr="003C5DB3">
        <w:rPr>
          <w:rFonts w:ascii="Arial" w:hAnsi="Arial" w:cs="Arial"/>
          <w:color w:val="000000" w:themeColor="text1"/>
        </w:rPr>
        <w:t>s order to enforce all defendants for the best interest of the Bank</w:t>
      </w:r>
      <w:r w:rsidRPr="003C5DB3">
        <w:rPr>
          <w:rFonts w:ascii="Arial" w:hAnsi="Arial" w:cs="Arial"/>
          <w:color w:val="000000" w:themeColor="text1"/>
          <w:cs/>
        </w:rPr>
        <w:t>’</w:t>
      </w:r>
      <w:r w:rsidRPr="003C5DB3">
        <w:rPr>
          <w:rFonts w:ascii="Arial" w:hAnsi="Arial" w:cs="Arial"/>
          <w:color w:val="000000" w:themeColor="text1"/>
        </w:rPr>
        <w:t>s benefits and legal rights</w:t>
      </w:r>
      <w:r w:rsidRPr="003C5DB3">
        <w:rPr>
          <w:rFonts w:ascii="Arial" w:hAnsi="Arial" w:cs="Arial"/>
          <w:color w:val="000000" w:themeColor="text1"/>
          <w:cs/>
        </w:rPr>
        <w:t>.</w:t>
      </w:r>
      <w:r w:rsidRPr="003C5DB3">
        <w:rPr>
          <w:rFonts w:ascii="Arial" w:hAnsi="Arial" w:cs="Arial"/>
          <w:color w:val="000000" w:themeColor="text1"/>
          <w:cs/>
        </w:rPr>
        <w:tab/>
      </w:r>
    </w:p>
    <w:p w14:paraId="159B38AC" w14:textId="53EFB498" w:rsidR="001C239A" w:rsidRPr="003C5DB3" w:rsidRDefault="001C239A" w:rsidP="001C239A">
      <w:pPr>
        <w:spacing w:before="80" w:after="80" w:line="360" w:lineRule="exact"/>
        <w:ind w:left="633" w:right="-14" w:hanging="14"/>
        <w:jc w:val="thaiDistribute"/>
        <w:rPr>
          <w:rFonts w:ascii="Arial" w:hAnsi="Arial" w:cs="Arial"/>
          <w:color w:val="000000" w:themeColor="text1"/>
        </w:rPr>
      </w:pPr>
      <w:r w:rsidRPr="003C5DB3">
        <w:rPr>
          <w:rFonts w:ascii="Arial" w:hAnsi="Arial" w:cs="Arial"/>
          <w:color w:val="000000" w:themeColor="text1"/>
          <w:spacing w:val="-2"/>
        </w:rPr>
        <w:t>On 17 August 2017, a defendant of the criminal case of the Persons Holding Political Positions,</w:t>
      </w:r>
      <w:r w:rsidRPr="003C5DB3">
        <w:rPr>
          <w:rFonts w:ascii="Arial" w:hAnsi="Arial" w:cs="Arial"/>
          <w:color w:val="000000" w:themeColor="text1"/>
        </w:rPr>
        <w:t xml:space="preserve"> who was not a defaulting debtor of the civil case, had made a payment of Baht 1,636 million to the Bank for payment of partial damages according to such criminal case</w:t>
      </w:r>
      <w:r w:rsidRPr="003C5DB3">
        <w:rPr>
          <w:rFonts w:ascii="Arial" w:hAnsi="Arial" w:cs="Arial"/>
          <w:color w:val="000000" w:themeColor="text1"/>
          <w:cs/>
        </w:rPr>
        <w:t>.</w:t>
      </w:r>
      <w:r w:rsidR="00AA6B63" w:rsidRPr="003C5DB3">
        <w:rPr>
          <w:rFonts w:ascii="Arial" w:hAnsi="Arial" w:cs="Arial"/>
          <w:color w:val="000000" w:themeColor="text1"/>
          <w:cs/>
        </w:rPr>
        <w:t xml:space="preserve"> </w:t>
      </w:r>
      <w:r w:rsidRPr="003C5DB3">
        <w:rPr>
          <w:rFonts w:ascii="Arial" w:hAnsi="Arial" w:cs="Arial"/>
          <w:color w:val="000000" w:themeColor="text1"/>
        </w:rPr>
        <w:t xml:space="preserve">The Bank accepted the payment and recorded such payment as other revenue from a lawsuit compensation, as well as issuing a letter to such defendant demanding for payment of </w:t>
      </w:r>
      <w:r w:rsidR="00AA6B63" w:rsidRPr="003C5DB3">
        <w:rPr>
          <w:rFonts w:ascii="Arial" w:hAnsi="Arial" w:cs="Arial"/>
          <w:color w:val="000000" w:themeColor="text1"/>
          <w:cs/>
        </w:rPr>
        <w:t xml:space="preserve">                  </w:t>
      </w:r>
      <w:r w:rsidRPr="003C5DB3">
        <w:rPr>
          <w:rFonts w:ascii="Arial" w:hAnsi="Arial" w:cs="Arial"/>
          <w:color w:val="000000" w:themeColor="text1"/>
        </w:rPr>
        <w:t>the remaining damages together with all relevant defendants to the Bank according to such judgement</w:t>
      </w:r>
      <w:r w:rsidRPr="003C5DB3">
        <w:rPr>
          <w:rFonts w:ascii="Arial" w:hAnsi="Arial" w:cs="Arial"/>
          <w:color w:val="000000" w:themeColor="text1"/>
          <w:cs/>
        </w:rPr>
        <w:t>.</w:t>
      </w:r>
      <w:r w:rsidRPr="003C5DB3">
        <w:rPr>
          <w:rFonts w:ascii="Arial" w:hAnsi="Arial" w:cs="Arial"/>
          <w:color w:val="000000" w:themeColor="text1"/>
        </w:rPr>
        <w:tab/>
      </w:r>
    </w:p>
    <w:p w14:paraId="7ED9E151" w14:textId="77777777" w:rsidR="001C239A" w:rsidRPr="003C5DB3" w:rsidRDefault="001C239A" w:rsidP="001C239A">
      <w:pPr>
        <w:autoSpaceDE/>
        <w:autoSpaceDN/>
        <w:spacing w:after="160" w:line="259" w:lineRule="auto"/>
        <w:rPr>
          <w:rFonts w:ascii="Arial" w:hAnsi="Arial" w:cs="Arial"/>
          <w:color w:val="000000" w:themeColor="text1"/>
        </w:rPr>
      </w:pPr>
      <w:r w:rsidRPr="003C5DB3">
        <w:rPr>
          <w:rFonts w:ascii="Arial" w:hAnsi="Arial" w:cs="Arial"/>
          <w:color w:val="000000" w:themeColor="text1"/>
          <w:cs/>
        </w:rPr>
        <w:br w:type="page"/>
      </w:r>
    </w:p>
    <w:p w14:paraId="07A5E188" w14:textId="150A9009" w:rsidR="001C239A" w:rsidRPr="003C5DB3" w:rsidRDefault="001C239A" w:rsidP="001C239A">
      <w:pPr>
        <w:spacing w:before="120" w:after="120" w:line="380" w:lineRule="exact"/>
        <w:ind w:left="633" w:right="-14" w:hanging="14"/>
        <w:jc w:val="thaiDistribute"/>
        <w:rPr>
          <w:rFonts w:ascii="Arial" w:hAnsi="Arial" w:cs="Arial"/>
          <w:color w:val="000000" w:themeColor="text1"/>
        </w:rPr>
      </w:pPr>
      <w:r w:rsidRPr="003C5DB3">
        <w:rPr>
          <w:rFonts w:ascii="Arial" w:hAnsi="Arial" w:cs="Arial"/>
          <w:color w:val="000000" w:themeColor="text1"/>
        </w:rPr>
        <w:lastRenderedPageBreak/>
        <w:t xml:space="preserve">At present, judgments of the criminal case, other bankruptcy and civil cases have been enforced for confiscation execution of the mortgaged collaterals according to the preferred </w:t>
      </w:r>
      <w:r w:rsidRPr="003C5DB3">
        <w:rPr>
          <w:rFonts w:ascii="Arial" w:hAnsi="Arial" w:cs="Arial"/>
          <w:color w:val="000000" w:themeColor="text1"/>
          <w:spacing w:val="-2"/>
        </w:rPr>
        <w:t>mortgage in the Bank</w:t>
      </w:r>
      <w:r w:rsidRPr="003C5DB3">
        <w:rPr>
          <w:rFonts w:ascii="Arial" w:hAnsi="Arial" w:cs="Arial"/>
          <w:color w:val="000000" w:themeColor="text1"/>
          <w:spacing w:val="-2"/>
          <w:cs/>
        </w:rPr>
        <w:t>’</w:t>
      </w:r>
      <w:r w:rsidRPr="003C5DB3">
        <w:rPr>
          <w:rFonts w:ascii="Arial" w:hAnsi="Arial" w:cs="Arial"/>
          <w:color w:val="000000" w:themeColor="text1"/>
          <w:spacing w:val="-2"/>
        </w:rPr>
        <w:t>s civil case for public auction</w:t>
      </w:r>
      <w:r w:rsidRPr="003C5DB3">
        <w:rPr>
          <w:rFonts w:ascii="Arial" w:hAnsi="Arial" w:cs="Arial"/>
          <w:color w:val="000000" w:themeColor="text1"/>
          <w:spacing w:val="-2"/>
          <w:cs/>
        </w:rPr>
        <w:t xml:space="preserve">. </w:t>
      </w:r>
      <w:r w:rsidRPr="003C5DB3">
        <w:rPr>
          <w:rFonts w:ascii="Arial" w:hAnsi="Arial" w:cs="Arial"/>
          <w:color w:val="000000" w:themeColor="text1"/>
          <w:spacing w:val="-2"/>
        </w:rPr>
        <w:t>The court has issued an order for the Bank</w:t>
      </w:r>
      <w:r w:rsidRPr="003C5DB3">
        <w:rPr>
          <w:rFonts w:ascii="Arial" w:hAnsi="Arial" w:cs="Arial"/>
          <w:color w:val="000000" w:themeColor="text1"/>
        </w:rPr>
        <w:t xml:space="preserve"> to receive debt payment as a mortgagee from such mortgaged collaterals according to </w:t>
      </w:r>
      <w:r w:rsidR="00AA6B63" w:rsidRPr="003C5DB3">
        <w:rPr>
          <w:rFonts w:ascii="Arial" w:hAnsi="Arial" w:cs="Arial"/>
          <w:color w:val="000000" w:themeColor="text1"/>
          <w:cs/>
        </w:rPr>
        <w:t xml:space="preserve">           </w:t>
      </w:r>
      <w:r w:rsidRPr="003C5DB3">
        <w:rPr>
          <w:rFonts w:ascii="Arial" w:hAnsi="Arial" w:cs="Arial"/>
          <w:color w:val="000000" w:themeColor="text1"/>
        </w:rPr>
        <w:t>an application for repayment of debt for the mortgaged debt submitted by the Bank</w:t>
      </w:r>
      <w:r w:rsidRPr="003C5DB3">
        <w:rPr>
          <w:rFonts w:ascii="Arial" w:hAnsi="Arial" w:cs="Arial"/>
          <w:color w:val="000000" w:themeColor="text1"/>
          <w:cs/>
        </w:rPr>
        <w:t xml:space="preserve">. </w:t>
      </w:r>
      <w:r w:rsidRPr="003C5DB3">
        <w:rPr>
          <w:rFonts w:ascii="Arial" w:hAnsi="Arial" w:cs="Arial"/>
          <w:color w:val="000000" w:themeColor="text1"/>
        </w:rPr>
        <w:t>Thereafter, on 17 October 2018, the Legal Execution Department made an announcement for public auction and managed the proceedings of public auction for the mortgaged collaterals; whereby, a third party was the successful bidder for Baht 8,914 million</w:t>
      </w:r>
      <w:r w:rsidRPr="003C5DB3">
        <w:rPr>
          <w:rFonts w:ascii="Arial" w:hAnsi="Arial" w:cs="Arial"/>
          <w:color w:val="000000" w:themeColor="text1"/>
          <w:cs/>
        </w:rPr>
        <w:t>.</w:t>
      </w:r>
      <w:r w:rsidR="00AA6B63" w:rsidRPr="003C5DB3">
        <w:rPr>
          <w:rFonts w:ascii="Arial" w:hAnsi="Arial" w:cs="Arial"/>
          <w:color w:val="000000" w:themeColor="text1"/>
          <w:cs/>
        </w:rPr>
        <w:t xml:space="preserve"> </w:t>
      </w:r>
      <w:r w:rsidRPr="003C5DB3">
        <w:rPr>
          <w:rFonts w:ascii="Arial" w:hAnsi="Arial" w:cs="Arial"/>
          <w:color w:val="000000" w:themeColor="text1"/>
        </w:rPr>
        <w:t xml:space="preserve">In 2019, </w:t>
      </w:r>
      <w:r w:rsidRPr="003C5DB3">
        <w:rPr>
          <w:rFonts w:ascii="Arial" w:hAnsi="Arial" w:cs="Arial"/>
          <w:color w:val="000000" w:themeColor="text1"/>
          <w:spacing w:val="-2"/>
        </w:rPr>
        <w:t>the Bank has received the net amount of Baht 3,899 million from the Legal Execution Department</w:t>
      </w:r>
      <w:r w:rsidRPr="003C5DB3">
        <w:rPr>
          <w:rFonts w:ascii="Arial" w:hAnsi="Arial" w:cs="Arial"/>
          <w:color w:val="000000" w:themeColor="text1"/>
        </w:rPr>
        <w:t xml:space="preserve"> for the mortgaged collaterals according to the preferred mortgage which were sold under the criminal case</w:t>
      </w:r>
      <w:r w:rsidRPr="003C5DB3">
        <w:rPr>
          <w:rFonts w:ascii="Arial" w:hAnsi="Arial" w:cs="Arial"/>
          <w:color w:val="000000" w:themeColor="text1"/>
          <w:cs/>
        </w:rPr>
        <w:t xml:space="preserve">. </w:t>
      </w:r>
      <w:r w:rsidRPr="003C5DB3">
        <w:rPr>
          <w:rFonts w:ascii="Arial" w:hAnsi="Arial" w:cs="Arial"/>
          <w:color w:val="000000" w:themeColor="text1"/>
        </w:rPr>
        <w:t>The Bank exercised the right pursuant to Thai laws by deducting fees and litigation expenses of the Bank for Baht 1 million, and the remaining amount of</w:t>
      </w:r>
      <w:r w:rsidR="00AA6B63" w:rsidRPr="003C5DB3">
        <w:rPr>
          <w:rFonts w:ascii="Arial" w:hAnsi="Arial" w:cs="Arial"/>
          <w:color w:val="000000" w:themeColor="text1"/>
          <w:cs/>
        </w:rPr>
        <w:t xml:space="preserve">             </w:t>
      </w:r>
      <w:r w:rsidRPr="003C5DB3">
        <w:rPr>
          <w:rFonts w:ascii="Arial" w:hAnsi="Arial" w:cs="Arial"/>
          <w:color w:val="000000" w:themeColor="text1"/>
        </w:rPr>
        <w:t xml:space="preserve"> Baht 3,898 million after the Legal Execution Department</w:t>
      </w:r>
      <w:r w:rsidRPr="003C5DB3">
        <w:rPr>
          <w:rFonts w:ascii="Arial" w:hAnsi="Arial" w:cs="Arial"/>
          <w:color w:val="000000" w:themeColor="text1"/>
          <w:cs/>
        </w:rPr>
        <w:t>’</w:t>
      </w:r>
      <w:r w:rsidRPr="003C5DB3">
        <w:rPr>
          <w:rFonts w:ascii="Arial" w:hAnsi="Arial" w:cs="Arial"/>
          <w:color w:val="000000" w:themeColor="text1"/>
        </w:rPr>
        <w:t>s deduction of expenses was considered as interest payment according to the judgment of the Bank</w:t>
      </w:r>
      <w:r w:rsidRPr="003C5DB3">
        <w:rPr>
          <w:rFonts w:ascii="Arial" w:hAnsi="Arial" w:cs="Arial"/>
          <w:color w:val="000000" w:themeColor="text1"/>
          <w:cs/>
        </w:rPr>
        <w:t>’</w:t>
      </w:r>
      <w:r w:rsidRPr="003C5DB3">
        <w:rPr>
          <w:rFonts w:ascii="Arial" w:hAnsi="Arial" w:cs="Arial"/>
          <w:color w:val="000000" w:themeColor="text1"/>
        </w:rPr>
        <w:t>s civil case</w:t>
      </w:r>
      <w:r w:rsidRPr="003C5DB3">
        <w:rPr>
          <w:rFonts w:ascii="Arial" w:hAnsi="Arial" w:cs="Arial"/>
          <w:color w:val="000000" w:themeColor="text1"/>
          <w:cs/>
        </w:rPr>
        <w:t>.</w:t>
      </w:r>
      <w:r w:rsidR="00AA6B63" w:rsidRPr="003C5DB3">
        <w:rPr>
          <w:rFonts w:ascii="Arial" w:hAnsi="Arial" w:cs="Arial"/>
          <w:color w:val="000000" w:themeColor="text1"/>
          <w:cs/>
        </w:rPr>
        <w:t xml:space="preserve"> </w:t>
      </w:r>
      <w:r w:rsidR="00AA6B63" w:rsidRPr="003C5DB3">
        <w:rPr>
          <w:rFonts w:ascii="Arial" w:hAnsi="Arial" w:cs="Arial"/>
          <w:color w:val="000000" w:themeColor="text1"/>
        </w:rPr>
        <w:t xml:space="preserve">In this respect, on </w:t>
      </w:r>
      <w:r w:rsidRPr="003C5DB3">
        <w:rPr>
          <w:rFonts w:ascii="Arial" w:hAnsi="Arial" w:cs="Arial"/>
          <w:color w:val="000000" w:themeColor="text1"/>
        </w:rPr>
        <w:t xml:space="preserve">25 September 2019, a defendant of the criminal case has filed a civil lawsuit against the Bank for taking the lawsuit amount to be recorded as the damages pursuant to the judgment of such criminal case in which the Bank submitted defending </w:t>
      </w:r>
      <w:proofErr w:type="gramStart"/>
      <w:r w:rsidRPr="003C5DB3">
        <w:rPr>
          <w:rFonts w:ascii="Arial" w:hAnsi="Arial" w:cs="Arial"/>
          <w:color w:val="000000" w:themeColor="text1"/>
        </w:rPr>
        <w:t xml:space="preserve">response, </w:t>
      </w:r>
      <w:r w:rsidR="00AA6B63" w:rsidRPr="003C5DB3">
        <w:rPr>
          <w:rFonts w:ascii="Arial" w:hAnsi="Arial" w:cs="Arial"/>
          <w:color w:val="000000" w:themeColor="text1"/>
          <w:cs/>
        </w:rPr>
        <w:t xml:space="preserve">  </w:t>
      </w:r>
      <w:proofErr w:type="gramEnd"/>
      <w:r w:rsidR="00AA6B63" w:rsidRPr="003C5DB3">
        <w:rPr>
          <w:rFonts w:ascii="Arial" w:hAnsi="Arial" w:cs="Arial"/>
          <w:color w:val="000000" w:themeColor="text1"/>
          <w:cs/>
        </w:rPr>
        <w:t xml:space="preserve">                  </w:t>
      </w:r>
      <w:r w:rsidRPr="003C5DB3">
        <w:rPr>
          <w:rFonts w:ascii="Arial" w:hAnsi="Arial" w:cs="Arial"/>
          <w:color w:val="000000" w:themeColor="text1"/>
          <w:spacing w:val="-2"/>
        </w:rPr>
        <w:t>the Bank</w:t>
      </w:r>
      <w:r w:rsidRPr="003C5DB3">
        <w:rPr>
          <w:rFonts w:ascii="Arial" w:hAnsi="Arial" w:cs="Arial"/>
          <w:color w:val="000000" w:themeColor="text1"/>
          <w:spacing w:val="-2"/>
          <w:cs/>
        </w:rPr>
        <w:t>‘</w:t>
      </w:r>
      <w:r w:rsidRPr="003C5DB3">
        <w:rPr>
          <w:rFonts w:ascii="Arial" w:hAnsi="Arial" w:cs="Arial"/>
          <w:color w:val="000000" w:themeColor="text1"/>
          <w:spacing w:val="-2"/>
        </w:rPr>
        <w:t>s action affirming</w:t>
      </w:r>
      <w:r w:rsidRPr="003C5DB3">
        <w:rPr>
          <w:rFonts w:ascii="Arial" w:hAnsi="Arial" w:cs="Arial"/>
          <w:color w:val="000000" w:themeColor="text1"/>
          <w:spacing w:val="-2"/>
          <w:cs/>
        </w:rPr>
        <w:t xml:space="preserve">. </w:t>
      </w:r>
      <w:r w:rsidRPr="003C5DB3">
        <w:rPr>
          <w:rFonts w:ascii="Arial" w:hAnsi="Arial" w:cs="Arial"/>
          <w:color w:val="000000" w:themeColor="text1"/>
          <w:spacing w:val="-2"/>
        </w:rPr>
        <w:t>On 23 September 2022, the civil court has dismissed the civil case</w:t>
      </w:r>
      <w:r w:rsidRPr="003C5DB3">
        <w:rPr>
          <w:rFonts w:ascii="Arial" w:hAnsi="Arial" w:cs="Arial"/>
          <w:color w:val="000000" w:themeColor="text1"/>
          <w:spacing w:val="-2"/>
          <w:cs/>
        </w:rPr>
        <w:t>.</w:t>
      </w:r>
      <w:r w:rsidRPr="003C5DB3">
        <w:rPr>
          <w:rFonts w:ascii="Arial" w:hAnsi="Arial" w:cs="Arial"/>
          <w:color w:val="000000" w:themeColor="text1"/>
          <w:cs/>
        </w:rPr>
        <w:t xml:space="preserve"> </w:t>
      </w:r>
    </w:p>
    <w:p w14:paraId="0E540D28" w14:textId="1E12BC91" w:rsidR="000624C4" w:rsidRPr="003C5DB3" w:rsidRDefault="001C239A" w:rsidP="006E2F97">
      <w:pPr>
        <w:spacing w:before="120" w:after="120" w:line="380" w:lineRule="exact"/>
        <w:ind w:left="633" w:right="-14" w:hanging="14"/>
        <w:jc w:val="thaiDistribute"/>
        <w:rPr>
          <w:rFonts w:ascii="Arial" w:hAnsi="Arial" w:cs="Arial"/>
        </w:rPr>
      </w:pPr>
      <w:r w:rsidRPr="003C5DB3">
        <w:rPr>
          <w:rFonts w:ascii="Arial" w:hAnsi="Arial" w:cs="Arial"/>
          <w:color w:val="000000" w:themeColor="text1"/>
        </w:rPr>
        <w:t xml:space="preserve">In 2020, the Bank had received net payment from the Legal Execution Department for </w:t>
      </w:r>
      <w:r w:rsidR="00B71286" w:rsidRPr="003C5DB3">
        <w:rPr>
          <w:rFonts w:ascii="Arial" w:hAnsi="Arial" w:cs="Arial"/>
          <w:color w:val="000000" w:themeColor="text1"/>
          <w:cs/>
        </w:rPr>
        <w:t xml:space="preserve">                  </w:t>
      </w:r>
      <w:r w:rsidRPr="003C5DB3">
        <w:rPr>
          <w:rFonts w:ascii="Arial" w:hAnsi="Arial" w:cs="Arial"/>
          <w:color w:val="000000" w:themeColor="text1"/>
        </w:rPr>
        <w:t xml:space="preserve">the mortgaged collaterals which had been sold in other bankruptcy cases in the amount of </w:t>
      </w:r>
      <w:r w:rsidR="00B71286" w:rsidRPr="003C5DB3">
        <w:rPr>
          <w:rFonts w:ascii="Arial" w:hAnsi="Arial" w:cs="Arial"/>
          <w:color w:val="000000" w:themeColor="text1"/>
          <w:cs/>
        </w:rPr>
        <w:t xml:space="preserve">           </w:t>
      </w:r>
      <w:r w:rsidRPr="003C5DB3">
        <w:rPr>
          <w:rFonts w:ascii="Arial" w:hAnsi="Arial" w:cs="Arial"/>
          <w:color w:val="000000" w:themeColor="text1"/>
        </w:rPr>
        <w:t>Baht 3,524 million</w:t>
      </w:r>
      <w:r w:rsidRPr="003C5DB3">
        <w:rPr>
          <w:rFonts w:ascii="Arial" w:hAnsi="Arial" w:cs="Arial"/>
          <w:color w:val="000000" w:themeColor="text1"/>
          <w:cs/>
        </w:rPr>
        <w:t>.</w:t>
      </w:r>
      <w:r w:rsidR="00FE2A3D" w:rsidRPr="003C5DB3">
        <w:rPr>
          <w:rFonts w:ascii="Arial" w:hAnsi="Arial" w:cs="Arial"/>
          <w:color w:val="000000" w:themeColor="text1"/>
          <w:cs/>
        </w:rPr>
        <w:t xml:space="preserve"> </w:t>
      </w:r>
      <w:r w:rsidRPr="003C5DB3">
        <w:rPr>
          <w:rFonts w:ascii="Arial" w:hAnsi="Arial" w:cs="Arial"/>
          <w:color w:val="000000" w:themeColor="text1"/>
        </w:rPr>
        <w:t>The Bank exercised the right pursuant to Thai laws by deducting expenses in relation to auction announcement of Baht 0</w:t>
      </w:r>
      <w:r w:rsidRPr="003C5DB3">
        <w:rPr>
          <w:rFonts w:ascii="Arial" w:hAnsi="Arial" w:cs="Arial"/>
          <w:color w:val="000000" w:themeColor="text1"/>
          <w:cs/>
        </w:rPr>
        <w:t>.</w:t>
      </w:r>
      <w:r w:rsidRPr="003C5DB3">
        <w:rPr>
          <w:rFonts w:ascii="Arial" w:hAnsi="Arial" w:cs="Arial"/>
          <w:color w:val="000000" w:themeColor="text1"/>
        </w:rPr>
        <w:t xml:space="preserve">02 million, and the remaining amount of Baht 3,524 million was considered as interest payment according to the judgement of </w:t>
      </w:r>
      <w:r w:rsidR="00B71286" w:rsidRPr="003C5DB3">
        <w:rPr>
          <w:rFonts w:ascii="Arial" w:hAnsi="Arial" w:cs="Arial"/>
          <w:color w:val="000000" w:themeColor="text1"/>
          <w:cs/>
        </w:rPr>
        <w:t xml:space="preserve">              </w:t>
      </w:r>
      <w:r w:rsidRPr="003C5DB3">
        <w:rPr>
          <w:rFonts w:ascii="Arial" w:hAnsi="Arial" w:cs="Arial"/>
          <w:color w:val="000000" w:themeColor="text1"/>
        </w:rPr>
        <w:t>the Bank</w:t>
      </w:r>
      <w:r w:rsidRPr="003C5DB3">
        <w:rPr>
          <w:rFonts w:ascii="Arial" w:hAnsi="Arial" w:cs="Arial"/>
          <w:color w:val="000000" w:themeColor="text1"/>
          <w:cs/>
        </w:rPr>
        <w:t>’</w:t>
      </w:r>
      <w:r w:rsidRPr="003C5DB3">
        <w:rPr>
          <w:rFonts w:ascii="Arial" w:hAnsi="Arial" w:cs="Arial"/>
          <w:color w:val="000000" w:themeColor="text1"/>
        </w:rPr>
        <w:t>s civil case</w:t>
      </w:r>
      <w:r w:rsidRPr="003C5DB3">
        <w:rPr>
          <w:rFonts w:ascii="Arial" w:hAnsi="Arial" w:cs="Arial"/>
          <w:color w:val="000000" w:themeColor="text1"/>
          <w:cs/>
        </w:rPr>
        <w:t xml:space="preserve">. </w:t>
      </w:r>
      <w:r w:rsidRPr="003C5DB3">
        <w:rPr>
          <w:rFonts w:ascii="Arial" w:hAnsi="Arial" w:cs="Arial"/>
          <w:color w:val="000000" w:themeColor="text1"/>
        </w:rPr>
        <w:t>For other civil cases, currently, the Bank has received the net amount of Baht 1,223 million from the Legal Execution Department for the mortgaged collaterals according to the preferred mortgage which were sold under civil cases</w:t>
      </w:r>
      <w:r w:rsidRPr="003C5DB3">
        <w:rPr>
          <w:rFonts w:ascii="Arial" w:hAnsi="Arial" w:cs="Arial"/>
          <w:color w:val="000000" w:themeColor="text1"/>
          <w:cs/>
        </w:rPr>
        <w:t xml:space="preserve">. </w:t>
      </w:r>
      <w:r w:rsidRPr="003C5DB3">
        <w:rPr>
          <w:rFonts w:ascii="Arial" w:hAnsi="Arial" w:cs="Arial"/>
          <w:color w:val="000000" w:themeColor="text1"/>
        </w:rPr>
        <w:t xml:space="preserve">The Bank exercised the right pursuant to Thai laws by deducting for interest in the </w:t>
      </w:r>
      <w:proofErr w:type="gramStart"/>
      <w:r w:rsidRPr="003C5DB3">
        <w:rPr>
          <w:rFonts w:ascii="Arial" w:hAnsi="Arial" w:cs="Arial"/>
          <w:color w:val="000000" w:themeColor="text1"/>
        </w:rPr>
        <w:t>amount</w:t>
      </w:r>
      <w:proofErr w:type="gramEnd"/>
      <w:r w:rsidRPr="003C5DB3">
        <w:rPr>
          <w:rFonts w:ascii="Arial" w:hAnsi="Arial" w:cs="Arial"/>
          <w:color w:val="000000" w:themeColor="text1"/>
        </w:rPr>
        <w:t xml:space="preserve"> of Baht 1,223 million according to the judgement of the Bank</w:t>
      </w:r>
      <w:r w:rsidRPr="003C5DB3">
        <w:rPr>
          <w:rFonts w:ascii="Arial" w:hAnsi="Arial" w:cs="Arial"/>
          <w:color w:val="000000" w:themeColor="text1"/>
          <w:cs/>
        </w:rPr>
        <w:t>’</w:t>
      </w:r>
      <w:r w:rsidRPr="003C5DB3">
        <w:rPr>
          <w:rFonts w:ascii="Arial" w:hAnsi="Arial" w:cs="Arial"/>
          <w:color w:val="000000" w:themeColor="text1"/>
        </w:rPr>
        <w:t>s civil case</w:t>
      </w:r>
      <w:r w:rsidRPr="003C5DB3">
        <w:rPr>
          <w:rFonts w:ascii="Arial" w:hAnsi="Arial" w:cs="Arial"/>
          <w:color w:val="000000" w:themeColor="text1"/>
          <w:cs/>
        </w:rPr>
        <w:t>.</w:t>
      </w:r>
      <w:r w:rsidR="000931B6">
        <w:rPr>
          <w:rFonts w:ascii="Arial" w:hAnsi="Arial" w:cs="Arial"/>
          <w:color w:val="000000" w:themeColor="text1"/>
        </w:rPr>
        <w:t xml:space="preserve"> </w:t>
      </w:r>
      <w:r w:rsidRPr="003C5DB3">
        <w:rPr>
          <w:rFonts w:ascii="Arial" w:hAnsi="Arial" w:cs="Arial"/>
          <w:color w:val="000000" w:themeColor="text1"/>
        </w:rPr>
        <w:t xml:space="preserve">On </w:t>
      </w:r>
      <w:r w:rsidR="000931B6">
        <w:rPr>
          <w:rFonts w:ascii="Arial" w:hAnsi="Arial" w:cs="Arial"/>
          <w:color w:val="000000" w:themeColor="text1"/>
        </w:rPr>
        <w:t>8 July</w:t>
      </w:r>
      <w:r w:rsidRPr="003C5DB3">
        <w:rPr>
          <w:rFonts w:ascii="Arial" w:hAnsi="Arial" w:cs="Arial"/>
          <w:color w:val="000000" w:themeColor="text1"/>
        </w:rPr>
        <w:t xml:space="preserve"> 2020, the Legal Execution Department</w:t>
      </w:r>
      <w:r w:rsidRPr="003C5DB3">
        <w:rPr>
          <w:rFonts w:ascii="Arial" w:hAnsi="Arial" w:cs="Arial"/>
          <w:color w:val="000000" w:themeColor="text1"/>
          <w:cs/>
        </w:rPr>
        <w:t xml:space="preserve"> </w:t>
      </w:r>
      <w:r w:rsidRPr="003C5DB3">
        <w:rPr>
          <w:rFonts w:ascii="Arial" w:hAnsi="Arial" w:cs="Arial"/>
          <w:color w:val="000000" w:themeColor="text1"/>
        </w:rPr>
        <w:t>made an announcement of public auction</w:t>
      </w:r>
      <w:r w:rsidRPr="003C5DB3">
        <w:rPr>
          <w:rFonts w:ascii="Arial" w:hAnsi="Arial" w:cs="Arial"/>
          <w:color w:val="000000" w:themeColor="text1"/>
          <w:cs/>
        </w:rPr>
        <w:t xml:space="preserve"> </w:t>
      </w:r>
      <w:r w:rsidRPr="003C5DB3">
        <w:rPr>
          <w:rFonts w:ascii="Arial" w:hAnsi="Arial" w:cs="Arial"/>
          <w:color w:val="000000" w:themeColor="text1"/>
        </w:rPr>
        <w:t>for the remaining</w:t>
      </w:r>
      <w:r w:rsidRPr="003C5DB3">
        <w:rPr>
          <w:rFonts w:ascii="Arial" w:hAnsi="Arial" w:cs="Arial"/>
          <w:color w:val="000000" w:themeColor="text1"/>
          <w:cs/>
        </w:rPr>
        <w:t xml:space="preserve"> </w:t>
      </w:r>
      <w:r w:rsidRPr="003C5DB3">
        <w:rPr>
          <w:rFonts w:ascii="Arial" w:hAnsi="Arial" w:cs="Arial"/>
          <w:color w:val="000000" w:themeColor="text1"/>
        </w:rPr>
        <w:t>1 plot</w:t>
      </w:r>
      <w:r w:rsidRPr="003C5DB3">
        <w:rPr>
          <w:rFonts w:ascii="Arial" w:hAnsi="Arial" w:cs="Arial"/>
          <w:color w:val="000000" w:themeColor="text1"/>
          <w:cs/>
        </w:rPr>
        <w:t xml:space="preserve"> </w:t>
      </w:r>
      <w:r w:rsidRPr="003C5DB3">
        <w:rPr>
          <w:rFonts w:ascii="Arial" w:hAnsi="Arial" w:cs="Arial"/>
          <w:color w:val="000000" w:themeColor="text1"/>
        </w:rPr>
        <w:t xml:space="preserve">of land from the collateral in a criminal </w:t>
      </w:r>
      <w:proofErr w:type="gramStart"/>
      <w:r w:rsidRPr="003C5DB3">
        <w:rPr>
          <w:rFonts w:ascii="Arial" w:hAnsi="Arial" w:cs="Arial"/>
          <w:color w:val="000000" w:themeColor="text1"/>
        </w:rPr>
        <w:t>case, and</w:t>
      </w:r>
      <w:proofErr w:type="gramEnd"/>
      <w:r w:rsidRPr="003C5DB3">
        <w:rPr>
          <w:rFonts w:ascii="Arial" w:hAnsi="Arial" w:cs="Arial"/>
          <w:color w:val="000000" w:themeColor="text1"/>
        </w:rPr>
        <w:t xml:space="preserve"> managed the proceedings</w:t>
      </w:r>
      <w:r w:rsidRPr="003C5DB3">
        <w:rPr>
          <w:rFonts w:ascii="Arial" w:hAnsi="Arial" w:cs="Arial"/>
          <w:color w:val="000000" w:themeColor="text1"/>
          <w:cs/>
        </w:rPr>
        <w:t xml:space="preserve"> </w:t>
      </w:r>
      <w:r w:rsidRPr="003C5DB3">
        <w:rPr>
          <w:rFonts w:ascii="Arial" w:hAnsi="Arial" w:cs="Arial"/>
          <w:color w:val="000000" w:themeColor="text1"/>
        </w:rPr>
        <w:t>of public auction for such mortgaged collateral;</w:t>
      </w:r>
      <w:r w:rsidRPr="003C5DB3">
        <w:rPr>
          <w:rFonts w:ascii="Arial" w:hAnsi="Arial" w:cs="Arial"/>
          <w:color w:val="000000" w:themeColor="text1"/>
          <w:cs/>
        </w:rPr>
        <w:t xml:space="preserve"> </w:t>
      </w:r>
      <w:r w:rsidRPr="003C5DB3">
        <w:rPr>
          <w:rFonts w:ascii="Arial" w:hAnsi="Arial" w:cs="Arial"/>
          <w:color w:val="000000" w:themeColor="text1"/>
        </w:rPr>
        <w:t>whereby, a third party was the successful bidder for Baht 7</w:t>
      </w:r>
      <w:r w:rsidRPr="003C5DB3">
        <w:rPr>
          <w:rFonts w:ascii="Arial" w:hAnsi="Arial" w:cs="Arial"/>
          <w:color w:val="000000" w:themeColor="text1"/>
          <w:cs/>
        </w:rPr>
        <w:t>.</w:t>
      </w:r>
      <w:r w:rsidRPr="003C5DB3">
        <w:rPr>
          <w:rFonts w:ascii="Arial" w:hAnsi="Arial" w:cs="Arial"/>
          <w:color w:val="000000" w:themeColor="text1"/>
        </w:rPr>
        <w:t>29 million, the buyer placed a bid deposit in full</w:t>
      </w:r>
      <w:r w:rsidRPr="003C5DB3">
        <w:rPr>
          <w:rFonts w:ascii="Arial" w:hAnsi="Arial" w:cs="Arial"/>
          <w:color w:val="000000" w:themeColor="text1"/>
          <w:cs/>
        </w:rPr>
        <w:t xml:space="preserve">. </w:t>
      </w:r>
      <w:r w:rsidR="000B32AD" w:rsidRPr="003C5DB3">
        <w:rPr>
          <w:rFonts w:ascii="Arial" w:hAnsi="Arial" w:cs="Arial"/>
          <w:color w:val="000000" w:themeColor="text1"/>
        </w:rPr>
        <w:t xml:space="preserve">The </w:t>
      </w:r>
      <w:r w:rsidR="006E2F97" w:rsidRPr="003C5DB3">
        <w:rPr>
          <w:rFonts w:ascii="Arial" w:hAnsi="Arial" w:cs="Arial"/>
          <w:color w:val="000000" w:themeColor="text1"/>
        </w:rPr>
        <w:t>B</w:t>
      </w:r>
      <w:r w:rsidR="000B32AD" w:rsidRPr="003C5DB3">
        <w:rPr>
          <w:rFonts w:ascii="Arial" w:hAnsi="Arial" w:cs="Arial"/>
          <w:color w:val="000000" w:themeColor="text1"/>
        </w:rPr>
        <w:t xml:space="preserve">ank received a net </w:t>
      </w:r>
      <w:proofErr w:type="gramStart"/>
      <w:r w:rsidR="000B32AD" w:rsidRPr="003C5DB3">
        <w:rPr>
          <w:rFonts w:ascii="Arial" w:hAnsi="Arial" w:cs="Arial"/>
          <w:color w:val="000000" w:themeColor="text1"/>
        </w:rPr>
        <w:t>amount</w:t>
      </w:r>
      <w:proofErr w:type="gramEnd"/>
      <w:r w:rsidR="000B32AD" w:rsidRPr="003C5DB3">
        <w:rPr>
          <w:rFonts w:ascii="Arial" w:hAnsi="Arial" w:cs="Arial"/>
          <w:color w:val="000000" w:themeColor="text1"/>
        </w:rPr>
        <w:t xml:space="preserve"> of Baht 7</w:t>
      </w:r>
      <w:r w:rsidR="000B32AD" w:rsidRPr="003C5DB3">
        <w:rPr>
          <w:rFonts w:ascii="Arial" w:hAnsi="Arial" w:cs="Arial"/>
          <w:color w:val="000000" w:themeColor="text1"/>
          <w:cs/>
        </w:rPr>
        <w:t>.</w:t>
      </w:r>
      <w:r w:rsidR="00B71286" w:rsidRPr="003C5DB3">
        <w:rPr>
          <w:rFonts w:ascii="Arial" w:hAnsi="Arial" w:cs="Arial"/>
          <w:color w:val="000000" w:themeColor="text1"/>
        </w:rPr>
        <w:t>06 million, which</w:t>
      </w:r>
      <w:r w:rsidR="006E2F97" w:rsidRPr="003C5DB3">
        <w:rPr>
          <w:rFonts w:ascii="Arial" w:hAnsi="Arial" w:cs="Arial"/>
          <w:color w:val="000000" w:themeColor="text1"/>
          <w:cs/>
        </w:rPr>
        <w:t xml:space="preserve"> </w:t>
      </w:r>
      <w:r w:rsidR="000B32AD" w:rsidRPr="003C5DB3">
        <w:rPr>
          <w:rFonts w:ascii="Arial" w:hAnsi="Arial" w:cs="Arial"/>
          <w:color w:val="000000" w:themeColor="text1"/>
        </w:rPr>
        <w:t>the</w:t>
      </w:r>
      <w:r w:rsidR="000B32AD" w:rsidRPr="003C5DB3">
        <w:rPr>
          <w:rFonts w:ascii="Arial" w:hAnsi="Arial" w:cs="Arial"/>
          <w:color w:val="000000" w:themeColor="text1"/>
          <w:cs/>
        </w:rPr>
        <w:t xml:space="preserve"> </w:t>
      </w:r>
      <w:r w:rsidR="006E2F97" w:rsidRPr="003C5DB3">
        <w:rPr>
          <w:rFonts w:ascii="Arial" w:hAnsi="Arial" w:cs="Arial"/>
          <w:color w:val="000000" w:themeColor="text1"/>
        </w:rPr>
        <w:t>B</w:t>
      </w:r>
      <w:r w:rsidR="000B32AD" w:rsidRPr="003C5DB3">
        <w:rPr>
          <w:rFonts w:ascii="Arial" w:hAnsi="Arial" w:cs="Arial"/>
          <w:color w:val="000000" w:themeColor="text1"/>
        </w:rPr>
        <w:t xml:space="preserve">ank has exercised its legal right to </w:t>
      </w:r>
      <w:r w:rsidR="006E2F97" w:rsidRPr="003C5DB3">
        <w:rPr>
          <w:rFonts w:ascii="Arial" w:hAnsi="Arial" w:cs="Arial"/>
          <w:color w:val="000000" w:themeColor="text1"/>
        </w:rPr>
        <w:t>considered as interest payment</w:t>
      </w:r>
      <w:r w:rsidR="000B32AD" w:rsidRPr="003C5DB3">
        <w:rPr>
          <w:rFonts w:ascii="Arial" w:hAnsi="Arial" w:cs="Arial"/>
          <w:color w:val="000000" w:themeColor="text1"/>
        </w:rPr>
        <w:t xml:space="preserve"> according </w:t>
      </w:r>
      <w:r w:rsidR="006E2F97" w:rsidRPr="003C5DB3">
        <w:rPr>
          <w:rFonts w:ascii="Arial" w:hAnsi="Arial" w:cs="Arial"/>
          <w:color w:val="000000" w:themeColor="text1"/>
          <w:cs/>
        </w:rPr>
        <w:t xml:space="preserve">                       </w:t>
      </w:r>
      <w:r w:rsidR="000B32AD" w:rsidRPr="003C5DB3">
        <w:rPr>
          <w:rFonts w:ascii="Arial" w:hAnsi="Arial" w:cs="Arial"/>
          <w:color w:val="000000" w:themeColor="text1"/>
        </w:rPr>
        <w:t xml:space="preserve">to the </w:t>
      </w:r>
      <w:r w:rsidR="006E2F97" w:rsidRPr="003C5DB3">
        <w:rPr>
          <w:rFonts w:ascii="Arial" w:hAnsi="Arial" w:cs="Arial"/>
          <w:color w:val="000000" w:themeColor="text1"/>
        </w:rPr>
        <w:t>B</w:t>
      </w:r>
      <w:r w:rsidR="000B32AD" w:rsidRPr="003C5DB3">
        <w:rPr>
          <w:rFonts w:ascii="Arial" w:hAnsi="Arial" w:cs="Arial"/>
          <w:color w:val="000000" w:themeColor="text1"/>
        </w:rPr>
        <w:t>ank's civil judg</w:t>
      </w:r>
      <w:r w:rsidR="006E2F97" w:rsidRPr="003C5DB3">
        <w:rPr>
          <w:rFonts w:ascii="Arial" w:hAnsi="Arial" w:cs="Arial"/>
          <w:color w:val="000000" w:themeColor="text1"/>
        </w:rPr>
        <w:t>e</w:t>
      </w:r>
      <w:r w:rsidR="000B32AD" w:rsidRPr="003C5DB3">
        <w:rPr>
          <w:rFonts w:ascii="Arial" w:hAnsi="Arial" w:cs="Arial"/>
          <w:color w:val="000000" w:themeColor="text1"/>
        </w:rPr>
        <w:t>ment</w:t>
      </w:r>
      <w:r w:rsidR="000B32AD" w:rsidRPr="003C5DB3">
        <w:rPr>
          <w:rFonts w:ascii="Arial" w:hAnsi="Arial" w:cs="Arial"/>
          <w:color w:val="000000" w:themeColor="text1"/>
          <w:cs/>
        </w:rPr>
        <w:t>.</w:t>
      </w:r>
    </w:p>
    <w:p w14:paraId="36579ED8" w14:textId="77777777" w:rsidR="001C239A" w:rsidRPr="003C5DB3" w:rsidRDefault="001C239A" w:rsidP="001C239A">
      <w:pPr>
        <w:spacing w:before="120" w:after="120" w:line="380" w:lineRule="exact"/>
        <w:ind w:left="633" w:right="-14" w:hanging="14"/>
        <w:jc w:val="thaiDistribute"/>
        <w:rPr>
          <w:rFonts w:ascii="Arial" w:hAnsi="Arial" w:cs="Arial"/>
          <w:color w:val="000000" w:themeColor="text1"/>
        </w:rPr>
      </w:pPr>
    </w:p>
    <w:p w14:paraId="5A759312" w14:textId="77777777" w:rsidR="001C239A" w:rsidRPr="003C5DB3" w:rsidRDefault="001C239A" w:rsidP="001C239A">
      <w:pPr>
        <w:autoSpaceDE/>
        <w:autoSpaceDN/>
        <w:spacing w:after="160" w:line="259" w:lineRule="auto"/>
        <w:rPr>
          <w:rFonts w:ascii="Arial" w:hAnsi="Arial" w:cs="Arial"/>
          <w:color w:val="000000" w:themeColor="text1"/>
        </w:rPr>
      </w:pPr>
      <w:r w:rsidRPr="003C5DB3">
        <w:rPr>
          <w:rFonts w:ascii="Arial" w:hAnsi="Arial" w:cs="Arial"/>
          <w:color w:val="000000" w:themeColor="text1"/>
          <w:cs/>
        </w:rPr>
        <w:br w:type="page"/>
      </w:r>
    </w:p>
    <w:p w14:paraId="6B97F8C5" w14:textId="6B6F6079" w:rsidR="001C239A" w:rsidRPr="003C5DB3" w:rsidRDefault="001C239A" w:rsidP="005346E6">
      <w:pPr>
        <w:spacing w:before="120" w:after="120" w:line="380" w:lineRule="exact"/>
        <w:ind w:left="633" w:right="-14" w:hanging="14"/>
        <w:jc w:val="thaiDistribute"/>
        <w:rPr>
          <w:rFonts w:ascii="Arial" w:hAnsi="Arial" w:cs="Arial"/>
          <w:color w:val="000000" w:themeColor="text1"/>
        </w:rPr>
      </w:pPr>
      <w:r w:rsidRPr="003C5DB3">
        <w:rPr>
          <w:rFonts w:ascii="Arial" w:hAnsi="Arial" w:cs="Arial"/>
          <w:color w:val="000000" w:themeColor="text1"/>
        </w:rPr>
        <w:lastRenderedPageBreak/>
        <w:t>For the Bank</w:t>
      </w:r>
      <w:r w:rsidRPr="003C5DB3">
        <w:rPr>
          <w:rFonts w:ascii="Arial" w:hAnsi="Arial" w:cs="Arial"/>
          <w:color w:val="000000" w:themeColor="text1"/>
          <w:cs/>
        </w:rPr>
        <w:t>’</w:t>
      </w:r>
      <w:r w:rsidRPr="003C5DB3">
        <w:rPr>
          <w:rFonts w:ascii="Arial" w:hAnsi="Arial" w:cs="Arial"/>
          <w:color w:val="000000" w:themeColor="text1"/>
        </w:rPr>
        <w:t xml:space="preserve">s civil case, whereby the Bank was a plaintiff suing for the foreclosure of such mortgaged collaterals, the Civil Court had rendered a judgement in favor of the Bank to receive full payment of debt according to the grounds of the lawsuit together with interest on </w:t>
      </w:r>
      <w:r w:rsidRPr="003C5DB3">
        <w:rPr>
          <w:rFonts w:ascii="Arial" w:hAnsi="Arial" w:cs="Arial"/>
          <w:color w:val="000000" w:themeColor="text1"/>
          <w:cs/>
        </w:rPr>
        <w:t xml:space="preserve">                       </w:t>
      </w:r>
      <w:r w:rsidRPr="003C5DB3">
        <w:rPr>
          <w:rFonts w:ascii="Arial" w:hAnsi="Arial" w:cs="Arial"/>
          <w:color w:val="000000" w:themeColor="text1"/>
        </w:rPr>
        <w:t>28 September 2017</w:t>
      </w:r>
      <w:r w:rsidRPr="003C5DB3">
        <w:rPr>
          <w:rFonts w:ascii="Arial" w:hAnsi="Arial" w:cs="Arial"/>
          <w:color w:val="000000" w:themeColor="text1"/>
          <w:cs/>
        </w:rPr>
        <w:t xml:space="preserve">. </w:t>
      </w:r>
      <w:r w:rsidRPr="003C5DB3">
        <w:rPr>
          <w:rFonts w:ascii="Arial" w:hAnsi="Arial" w:cs="Arial"/>
          <w:color w:val="000000" w:themeColor="text1"/>
        </w:rPr>
        <w:t>Thereafter, on 31 October 2018, the Appeal Court had issued an appointment for the hearing of judgement, which upheld the judgement of the Civil Court</w:t>
      </w:r>
      <w:r w:rsidRPr="003C5DB3">
        <w:rPr>
          <w:rFonts w:ascii="Arial" w:hAnsi="Arial" w:cs="Arial"/>
          <w:color w:val="000000" w:themeColor="text1"/>
          <w:cs/>
        </w:rPr>
        <w:t xml:space="preserve">. </w:t>
      </w:r>
      <w:r w:rsidRPr="003C5DB3">
        <w:rPr>
          <w:rFonts w:ascii="Arial" w:hAnsi="Arial" w:cs="Arial"/>
          <w:color w:val="000000" w:themeColor="text1"/>
        </w:rPr>
        <w:t>The defendant had filed a petition to the Supreme Court on 25 December 2018 and the Bank had filed an answer against such defendant</w:t>
      </w:r>
      <w:r w:rsidRPr="003C5DB3">
        <w:rPr>
          <w:rFonts w:ascii="Arial" w:hAnsi="Arial" w:cs="Arial"/>
          <w:color w:val="000000" w:themeColor="text1"/>
          <w:cs/>
        </w:rPr>
        <w:t>’</w:t>
      </w:r>
      <w:r w:rsidRPr="003C5DB3">
        <w:rPr>
          <w:rFonts w:ascii="Arial" w:hAnsi="Arial" w:cs="Arial"/>
          <w:color w:val="000000" w:themeColor="text1"/>
        </w:rPr>
        <w:t>s petition on 25 February 2019</w:t>
      </w:r>
      <w:r w:rsidRPr="003C5DB3">
        <w:rPr>
          <w:rFonts w:ascii="Arial" w:hAnsi="Arial" w:cs="Arial"/>
          <w:color w:val="000000" w:themeColor="text1"/>
          <w:cs/>
        </w:rPr>
        <w:t xml:space="preserve">. </w:t>
      </w:r>
      <w:proofErr w:type="gramStart"/>
      <w:r w:rsidRPr="003C5DB3">
        <w:rPr>
          <w:rFonts w:ascii="Arial" w:hAnsi="Arial" w:cs="Arial"/>
          <w:color w:val="000000" w:themeColor="text1"/>
        </w:rPr>
        <w:t xml:space="preserve">Currently, </w:t>
      </w:r>
      <w:r w:rsidR="00B71286" w:rsidRPr="003C5DB3">
        <w:rPr>
          <w:rFonts w:ascii="Arial" w:hAnsi="Arial" w:cs="Arial"/>
          <w:color w:val="000000" w:themeColor="text1"/>
          <w:cs/>
        </w:rPr>
        <w:t xml:space="preserve">  </w:t>
      </w:r>
      <w:proofErr w:type="gramEnd"/>
      <w:r w:rsidR="00B71286" w:rsidRPr="003C5DB3">
        <w:rPr>
          <w:rFonts w:ascii="Arial" w:hAnsi="Arial" w:cs="Arial"/>
          <w:color w:val="000000" w:themeColor="text1"/>
          <w:cs/>
        </w:rPr>
        <w:t xml:space="preserve">             </w:t>
      </w:r>
      <w:r w:rsidRPr="003C5DB3">
        <w:rPr>
          <w:rFonts w:ascii="Arial" w:hAnsi="Arial" w:cs="Arial"/>
          <w:color w:val="000000" w:themeColor="text1"/>
        </w:rPr>
        <w:t>the Supreme Court had rendered a judgement on 5 May 2020 which upheld the judgement of the Court of Appeal</w:t>
      </w:r>
      <w:r w:rsidRPr="003C5DB3">
        <w:rPr>
          <w:rFonts w:ascii="Arial" w:hAnsi="Arial" w:cs="Arial"/>
          <w:color w:val="000000" w:themeColor="text1"/>
          <w:cs/>
        </w:rPr>
        <w:t>.</w:t>
      </w:r>
    </w:p>
    <w:p w14:paraId="604A8185" w14:textId="08081A90" w:rsidR="00852FE4" w:rsidRPr="003C5DB3" w:rsidRDefault="006C0466" w:rsidP="005346E6">
      <w:pPr>
        <w:spacing w:before="120" w:after="120" w:line="380" w:lineRule="exact"/>
        <w:ind w:left="630" w:right="-14" w:hanging="630"/>
        <w:jc w:val="thaiDistribute"/>
        <w:rPr>
          <w:rFonts w:ascii="Arial" w:hAnsi="Arial" w:cs="Arial"/>
          <w:color w:val="000000" w:themeColor="text1"/>
        </w:rPr>
      </w:pPr>
      <w:r w:rsidRPr="003C5DB3">
        <w:rPr>
          <w:rFonts w:ascii="Arial" w:hAnsi="Arial" w:cs="Arial"/>
          <w:color w:val="000000" w:themeColor="text1"/>
          <w:spacing w:val="-6"/>
        </w:rPr>
        <w:t>4</w:t>
      </w:r>
      <w:r w:rsidRPr="003C5DB3">
        <w:rPr>
          <w:rFonts w:ascii="Arial" w:hAnsi="Arial" w:cs="Arial"/>
          <w:color w:val="000000" w:themeColor="text1"/>
          <w:spacing w:val="-6"/>
          <w:cs/>
        </w:rPr>
        <w:t>.</w:t>
      </w:r>
      <w:r w:rsidR="0051253B" w:rsidRPr="003C5DB3">
        <w:rPr>
          <w:rFonts w:ascii="Arial" w:hAnsi="Arial" w:cs="Arial"/>
          <w:color w:val="000000" w:themeColor="text1"/>
          <w:spacing w:val="-6"/>
        </w:rPr>
        <w:t>17</w:t>
      </w:r>
      <w:r w:rsidRPr="003C5DB3">
        <w:rPr>
          <w:rFonts w:ascii="Arial" w:hAnsi="Arial" w:cs="Arial"/>
          <w:color w:val="000000" w:themeColor="text1"/>
          <w:spacing w:val="-6"/>
          <w:cs/>
        </w:rPr>
        <w:t>.</w:t>
      </w:r>
      <w:r w:rsidRPr="003C5DB3">
        <w:rPr>
          <w:rFonts w:ascii="Arial" w:hAnsi="Arial" w:cs="Arial"/>
          <w:color w:val="000000" w:themeColor="text1"/>
          <w:spacing w:val="-6"/>
        </w:rPr>
        <w:t>2</w:t>
      </w:r>
      <w:r w:rsidR="007C1672" w:rsidRPr="003C5DB3">
        <w:rPr>
          <w:rFonts w:ascii="Arial" w:hAnsi="Arial" w:cs="Arial"/>
          <w:color w:val="000000" w:themeColor="text1"/>
          <w:spacing w:val="-6"/>
        </w:rPr>
        <w:tab/>
      </w:r>
      <w:r w:rsidR="00852FE4" w:rsidRPr="003C5DB3">
        <w:rPr>
          <w:rFonts w:ascii="Arial" w:hAnsi="Arial" w:cs="Arial"/>
          <w:color w:val="000000" w:themeColor="text1"/>
          <w:spacing w:val="-2"/>
        </w:rPr>
        <w:t>In 2010, the Bank lent a company USD 96</w:t>
      </w:r>
      <w:r w:rsidR="00852FE4" w:rsidRPr="003C5DB3">
        <w:rPr>
          <w:rFonts w:ascii="Arial" w:hAnsi="Arial" w:cs="Arial"/>
          <w:color w:val="000000" w:themeColor="text1"/>
          <w:spacing w:val="-2"/>
          <w:cs/>
        </w:rPr>
        <w:t xml:space="preserve"> </w:t>
      </w:r>
      <w:r w:rsidR="00852FE4" w:rsidRPr="003C5DB3">
        <w:rPr>
          <w:rFonts w:ascii="Arial" w:hAnsi="Arial" w:cs="Arial"/>
          <w:color w:val="000000" w:themeColor="text1"/>
          <w:spacing w:val="-2"/>
        </w:rPr>
        <w:t xml:space="preserve">million </w:t>
      </w:r>
      <w:r w:rsidR="00852FE4" w:rsidRPr="003C5DB3">
        <w:rPr>
          <w:rFonts w:ascii="Arial" w:hAnsi="Arial" w:cs="Arial"/>
          <w:color w:val="000000" w:themeColor="text1"/>
          <w:spacing w:val="-2"/>
          <w:cs/>
        </w:rPr>
        <w:t>(</w:t>
      </w:r>
      <w:r w:rsidR="00DD3DFF" w:rsidRPr="003C5DB3">
        <w:rPr>
          <w:rFonts w:ascii="Arial" w:hAnsi="Arial" w:cs="Arial"/>
          <w:color w:val="000000" w:themeColor="text1"/>
          <w:spacing w:val="-2"/>
        </w:rPr>
        <w:t>B</w:t>
      </w:r>
      <w:r w:rsidR="00852FE4" w:rsidRPr="003C5DB3">
        <w:rPr>
          <w:rFonts w:ascii="Arial" w:hAnsi="Arial" w:cs="Arial"/>
          <w:color w:val="000000" w:themeColor="text1"/>
          <w:spacing w:val="-2"/>
        </w:rPr>
        <w:t>aht 2,885</w:t>
      </w:r>
      <w:r w:rsidR="00852FE4" w:rsidRPr="003C5DB3">
        <w:rPr>
          <w:rFonts w:ascii="Arial" w:hAnsi="Arial" w:cs="Arial"/>
          <w:color w:val="000000" w:themeColor="text1"/>
          <w:spacing w:val="-2"/>
          <w:cs/>
        </w:rPr>
        <w:t xml:space="preserve"> </w:t>
      </w:r>
      <w:r w:rsidR="00852FE4" w:rsidRPr="003C5DB3">
        <w:rPr>
          <w:rFonts w:ascii="Arial" w:hAnsi="Arial" w:cs="Arial"/>
          <w:color w:val="000000" w:themeColor="text1"/>
          <w:spacing w:val="-2"/>
        </w:rPr>
        <w:t>million</w:t>
      </w:r>
      <w:r w:rsidR="00852FE4" w:rsidRPr="003C5DB3">
        <w:rPr>
          <w:rFonts w:ascii="Arial" w:hAnsi="Arial" w:cs="Arial"/>
          <w:color w:val="000000" w:themeColor="text1"/>
          <w:spacing w:val="-2"/>
          <w:cs/>
        </w:rPr>
        <w:t>)</w:t>
      </w:r>
      <w:r w:rsidR="00852FE4" w:rsidRPr="003C5DB3">
        <w:rPr>
          <w:rFonts w:ascii="Arial" w:hAnsi="Arial" w:cs="Arial"/>
          <w:color w:val="000000" w:themeColor="text1"/>
          <w:spacing w:val="-2"/>
        </w:rPr>
        <w:t>, for which an investment</w:t>
      </w:r>
      <w:r w:rsidR="00852FE4" w:rsidRPr="003C5DB3">
        <w:rPr>
          <w:rFonts w:ascii="Arial" w:hAnsi="Arial" w:cs="Arial"/>
          <w:color w:val="000000" w:themeColor="text1"/>
        </w:rPr>
        <w:t xml:space="preserve"> in the ordinary shares of a foreign financial institution was pledged as collateral</w:t>
      </w:r>
      <w:r w:rsidR="00852FE4" w:rsidRPr="003C5DB3">
        <w:rPr>
          <w:rFonts w:ascii="Arial" w:hAnsi="Arial" w:cs="Arial"/>
          <w:color w:val="000000" w:themeColor="text1"/>
          <w:cs/>
        </w:rPr>
        <w:t xml:space="preserve">. </w:t>
      </w:r>
      <w:r w:rsidR="00B71286" w:rsidRPr="003C5DB3">
        <w:rPr>
          <w:rFonts w:ascii="Arial" w:hAnsi="Arial" w:cs="Arial"/>
          <w:color w:val="000000" w:themeColor="text1"/>
          <w:cs/>
        </w:rPr>
        <w:t xml:space="preserve">          </w:t>
      </w:r>
      <w:r w:rsidR="00852FE4" w:rsidRPr="003C5DB3">
        <w:rPr>
          <w:rFonts w:ascii="Arial" w:hAnsi="Arial" w:cs="Arial"/>
          <w:color w:val="000000" w:themeColor="text1"/>
        </w:rPr>
        <w:t xml:space="preserve">Although these shares, </w:t>
      </w:r>
      <w:r w:rsidR="00A02E82" w:rsidRPr="003C5DB3">
        <w:rPr>
          <w:rFonts w:ascii="Arial" w:hAnsi="Arial" w:cs="Arial"/>
          <w:color w:val="000000" w:themeColor="text1"/>
        </w:rPr>
        <w:t xml:space="preserve">accounting for </w:t>
      </w:r>
      <w:r w:rsidR="00852FE4" w:rsidRPr="003C5DB3">
        <w:rPr>
          <w:rFonts w:ascii="Arial" w:hAnsi="Arial" w:cs="Arial"/>
          <w:color w:val="000000" w:themeColor="text1"/>
        </w:rPr>
        <w:t xml:space="preserve">50 percent of </w:t>
      </w:r>
      <w:r w:rsidR="00A02E82" w:rsidRPr="003C5DB3">
        <w:rPr>
          <w:rFonts w:ascii="Arial" w:hAnsi="Arial" w:cs="Arial"/>
          <w:color w:val="000000" w:themeColor="text1"/>
        </w:rPr>
        <w:t>such financial institution</w:t>
      </w:r>
      <w:r w:rsidR="00A02E82" w:rsidRPr="003C5DB3">
        <w:rPr>
          <w:rFonts w:ascii="Arial" w:hAnsi="Arial" w:cs="Arial"/>
          <w:color w:val="000000" w:themeColor="text1"/>
          <w:cs/>
        </w:rPr>
        <w:t>’</w:t>
      </w:r>
      <w:r w:rsidR="00A02E82" w:rsidRPr="003C5DB3">
        <w:rPr>
          <w:rFonts w:ascii="Arial" w:hAnsi="Arial" w:cs="Arial"/>
          <w:color w:val="000000" w:themeColor="text1"/>
        </w:rPr>
        <w:t xml:space="preserve">s </w:t>
      </w:r>
      <w:proofErr w:type="spellStart"/>
      <w:r w:rsidR="00852FE4" w:rsidRPr="003C5DB3">
        <w:rPr>
          <w:rFonts w:ascii="Arial" w:hAnsi="Arial" w:cs="Arial"/>
          <w:color w:val="000000" w:themeColor="text1"/>
        </w:rPr>
        <w:t>authori</w:t>
      </w:r>
      <w:r w:rsidR="00A02E82" w:rsidRPr="003C5DB3">
        <w:rPr>
          <w:rFonts w:ascii="Arial" w:hAnsi="Arial" w:cs="Arial"/>
          <w:color w:val="000000" w:themeColor="text1"/>
        </w:rPr>
        <w:t>s</w:t>
      </w:r>
      <w:r w:rsidR="00852FE4" w:rsidRPr="003C5DB3">
        <w:rPr>
          <w:rFonts w:ascii="Arial" w:hAnsi="Arial" w:cs="Arial"/>
          <w:color w:val="000000" w:themeColor="text1"/>
        </w:rPr>
        <w:t>ed</w:t>
      </w:r>
      <w:proofErr w:type="spellEnd"/>
      <w:r w:rsidR="00852FE4" w:rsidRPr="003C5DB3">
        <w:rPr>
          <w:rFonts w:ascii="Arial" w:hAnsi="Arial" w:cs="Arial"/>
          <w:color w:val="000000" w:themeColor="text1"/>
        </w:rPr>
        <w:t xml:space="preserve"> shares capital, were </w:t>
      </w:r>
      <w:r w:rsidR="00A02E82" w:rsidRPr="003C5DB3">
        <w:rPr>
          <w:rFonts w:ascii="Arial" w:hAnsi="Arial" w:cs="Arial"/>
          <w:color w:val="000000" w:themeColor="text1"/>
        </w:rPr>
        <w:t xml:space="preserve">under </w:t>
      </w:r>
      <w:r w:rsidR="00852FE4" w:rsidRPr="003C5DB3">
        <w:rPr>
          <w:rFonts w:ascii="Arial" w:hAnsi="Arial" w:cs="Arial"/>
          <w:color w:val="000000" w:themeColor="text1"/>
        </w:rPr>
        <w:t>the Bank</w:t>
      </w:r>
      <w:r w:rsidR="004941F8" w:rsidRPr="003C5DB3">
        <w:rPr>
          <w:rFonts w:ascii="Arial" w:hAnsi="Arial" w:cs="Arial"/>
          <w:color w:val="000000" w:themeColor="text1"/>
          <w:cs/>
        </w:rPr>
        <w:t>’</w:t>
      </w:r>
      <w:r w:rsidR="004941F8" w:rsidRPr="003C5DB3">
        <w:rPr>
          <w:rFonts w:ascii="Arial" w:hAnsi="Arial" w:cs="Arial"/>
          <w:color w:val="000000" w:themeColor="text1"/>
        </w:rPr>
        <w:t>s name</w:t>
      </w:r>
      <w:r w:rsidR="000A7BE8" w:rsidRPr="003C5DB3">
        <w:rPr>
          <w:rFonts w:ascii="Arial" w:hAnsi="Arial" w:cs="Arial"/>
          <w:color w:val="000000" w:themeColor="text1"/>
        </w:rPr>
        <w:t>,</w:t>
      </w:r>
      <w:r w:rsidR="00852FE4" w:rsidRPr="003C5DB3">
        <w:rPr>
          <w:rFonts w:ascii="Arial" w:hAnsi="Arial" w:cs="Arial"/>
          <w:color w:val="000000" w:themeColor="text1"/>
        </w:rPr>
        <w:t xml:space="preserve"> the Bank had no </w:t>
      </w:r>
      <w:r w:rsidR="00A02E82" w:rsidRPr="003C5DB3">
        <w:rPr>
          <w:rFonts w:ascii="Arial" w:hAnsi="Arial" w:cs="Arial"/>
          <w:color w:val="000000" w:themeColor="text1"/>
        </w:rPr>
        <w:t>control</w:t>
      </w:r>
      <w:r w:rsidR="00852FE4" w:rsidRPr="003C5DB3">
        <w:rPr>
          <w:rFonts w:ascii="Arial" w:hAnsi="Arial" w:cs="Arial"/>
          <w:color w:val="000000" w:themeColor="text1"/>
        </w:rPr>
        <w:t xml:space="preserve"> over this financial institution</w:t>
      </w:r>
      <w:r w:rsidR="00852FE4" w:rsidRPr="003C5DB3">
        <w:rPr>
          <w:rFonts w:ascii="Arial" w:hAnsi="Arial" w:cs="Arial"/>
          <w:color w:val="000000" w:themeColor="text1"/>
          <w:cs/>
        </w:rPr>
        <w:t xml:space="preserve">. </w:t>
      </w:r>
      <w:r w:rsidR="00852FE4" w:rsidRPr="003C5DB3">
        <w:rPr>
          <w:rFonts w:ascii="Arial" w:hAnsi="Arial" w:cs="Arial"/>
          <w:color w:val="000000" w:themeColor="text1"/>
        </w:rPr>
        <w:t xml:space="preserve">The Bank received full repayment of the loan under </w:t>
      </w:r>
      <w:r w:rsidR="00A02E82" w:rsidRPr="003C5DB3">
        <w:rPr>
          <w:rFonts w:ascii="Arial" w:hAnsi="Arial" w:cs="Arial"/>
          <w:color w:val="000000" w:themeColor="text1"/>
        </w:rPr>
        <w:t>the</w:t>
      </w:r>
      <w:r w:rsidR="00852FE4" w:rsidRPr="003C5DB3">
        <w:rPr>
          <w:rFonts w:ascii="Arial" w:hAnsi="Arial" w:cs="Arial"/>
          <w:color w:val="000000" w:themeColor="text1"/>
        </w:rPr>
        <w:t xml:space="preserve"> contract in </w:t>
      </w:r>
      <w:r w:rsidR="00292BEF" w:rsidRPr="003C5DB3">
        <w:rPr>
          <w:rFonts w:ascii="Arial" w:hAnsi="Arial" w:cs="Arial"/>
          <w:color w:val="000000" w:themeColor="text1"/>
        </w:rPr>
        <w:t>July</w:t>
      </w:r>
      <w:r w:rsidR="00852FE4" w:rsidRPr="003C5DB3">
        <w:rPr>
          <w:rFonts w:ascii="Arial" w:hAnsi="Arial" w:cs="Arial"/>
          <w:color w:val="000000" w:themeColor="text1"/>
        </w:rPr>
        <w:t xml:space="preserve"> 2011</w:t>
      </w:r>
      <w:r w:rsidR="00B71286" w:rsidRPr="003C5DB3">
        <w:rPr>
          <w:rFonts w:ascii="Arial" w:hAnsi="Arial" w:cs="Arial"/>
          <w:color w:val="000000" w:themeColor="text1"/>
          <w:cs/>
        </w:rPr>
        <w:t xml:space="preserve">           </w:t>
      </w:r>
      <w:r w:rsidR="00852FE4" w:rsidRPr="003C5DB3">
        <w:rPr>
          <w:rFonts w:ascii="Arial" w:hAnsi="Arial" w:cs="Arial"/>
          <w:color w:val="000000" w:themeColor="text1"/>
        </w:rPr>
        <w:t xml:space="preserve"> but ha</w:t>
      </w:r>
      <w:r w:rsidR="004941F8" w:rsidRPr="003C5DB3">
        <w:rPr>
          <w:rFonts w:ascii="Arial" w:hAnsi="Arial" w:cs="Arial"/>
          <w:color w:val="000000" w:themeColor="text1"/>
        </w:rPr>
        <w:t>d</w:t>
      </w:r>
      <w:r w:rsidR="00852FE4" w:rsidRPr="003C5DB3">
        <w:rPr>
          <w:rFonts w:ascii="Arial" w:hAnsi="Arial" w:cs="Arial"/>
          <w:color w:val="000000" w:themeColor="text1"/>
        </w:rPr>
        <w:t xml:space="preserve"> not yet transferred </w:t>
      </w:r>
      <w:r w:rsidR="00A02E82" w:rsidRPr="003C5DB3">
        <w:rPr>
          <w:rFonts w:ascii="Arial" w:hAnsi="Arial" w:cs="Arial"/>
          <w:color w:val="000000" w:themeColor="text1"/>
        </w:rPr>
        <w:t xml:space="preserve">such pledged </w:t>
      </w:r>
      <w:r w:rsidR="00852FE4" w:rsidRPr="003C5DB3">
        <w:rPr>
          <w:rFonts w:ascii="Arial" w:hAnsi="Arial" w:cs="Arial"/>
          <w:color w:val="000000" w:themeColor="text1"/>
        </w:rPr>
        <w:t xml:space="preserve">ordinary shares back to the company because </w:t>
      </w:r>
      <w:r w:rsidR="00B71286" w:rsidRPr="003C5DB3">
        <w:rPr>
          <w:rFonts w:ascii="Arial" w:hAnsi="Arial" w:cs="Arial"/>
          <w:color w:val="000000" w:themeColor="text1"/>
          <w:cs/>
        </w:rPr>
        <w:t xml:space="preserve">               </w:t>
      </w:r>
      <w:r w:rsidR="00852FE4" w:rsidRPr="003C5DB3">
        <w:rPr>
          <w:rFonts w:ascii="Arial" w:hAnsi="Arial" w:cs="Arial"/>
          <w:color w:val="000000" w:themeColor="text1"/>
          <w:spacing w:val="-4"/>
        </w:rPr>
        <w:t xml:space="preserve">the company </w:t>
      </w:r>
      <w:r w:rsidR="00A02E82" w:rsidRPr="003C5DB3">
        <w:rPr>
          <w:rFonts w:ascii="Arial" w:hAnsi="Arial" w:cs="Arial"/>
          <w:color w:val="000000" w:themeColor="text1"/>
          <w:spacing w:val="-4"/>
        </w:rPr>
        <w:t xml:space="preserve">must </w:t>
      </w:r>
      <w:r w:rsidR="00852FE4" w:rsidRPr="003C5DB3">
        <w:rPr>
          <w:rFonts w:ascii="Arial" w:hAnsi="Arial" w:cs="Arial"/>
          <w:color w:val="000000" w:themeColor="text1"/>
          <w:spacing w:val="-4"/>
        </w:rPr>
        <w:t xml:space="preserve">first </w:t>
      </w:r>
      <w:r w:rsidR="00A02E82" w:rsidRPr="003C5DB3">
        <w:rPr>
          <w:rFonts w:ascii="Arial" w:hAnsi="Arial" w:cs="Arial"/>
          <w:color w:val="000000" w:themeColor="text1"/>
          <w:spacing w:val="-4"/>
        </w:rPr>
        <w:t xml:space="preserve">seek </w:t>
      </w:r>
      <w:r w:rsidR="00852FE4" w:rsidRPr="003C5DB3">
        <w:rPr>
          <w:rFonts w:ascii="Arial" w:hAnsi="Arial" w:cs="Arial"/>
          <w:color w:val="000000" w:themeColor="text1"/>
          <w:spacing w:val="-4"/>
        </w:rPr>
        <w:t>a financial institution to be a new investor</w:t>
      </w:r>
      <w:r w:rsidR="00A02E82" w:rsidRPr="003C5DB3">
        <w:rPr>
          <w:rFonts w:ascii="Arial" w:hAnsi="Arial" w:cs="Arial"/>
          <w:color w:val="000000" w:themeColor="text1"/>
          <w:spacing w:val="-4"/>
        </w:rPr>
        <w:t xml:space="preserve"> of such financial </w:t>
      </w:r>
      <w:r w:rsidR="004941F8" w:rsidRPr="003C5DB3">
        <w:rPr>
          <w:rFonts w:ascii="Arial" w:hAnsi="Arial" w:cs="Arial"/>
          <w:color w:val="000000" w:themeColor="text1"/>
          <w:spacing w:val="-4"/>
        </w:rPr>
        <w:t>institution</w:t>
      </w:r>
      <w:r w:rsidR="00852FE4" w:rsidRPr="003C5DB3">
        <w:rPr>
          <w:rFonts w:ascii="Arial" w:hAnsi="Arial" w:cs="Arial"/>
          <w:color w:val="000000" w:themeColor="text1"/>
          <w:spacing w:val="-4"/>
          <w:cs/>
        </w:rPr>
        <w:t>.</w:t>
      </w:r>
      <w:r w:rsidR="00852FE4" w:rsidRPr="003C5DB3">
        <w:rPr>
          <w:rFonts w:ascii="Arial" w:hAnsi="Arial" w:cs="Arial"/>
          <w:color w:val="000000" w:themeColor="text1"/>
          <w:cs/>
        </w:rPr>
        <w:t xml:space="preserve">      </w:t>
      </w:r>
    </w:p>
    <w:p w14:paraId="2557A65B" w14:textId="32CE8779" w:rsidR="00852FE4" w:rsidRPr="003C5DB3" w:rsidRDefault="006C0466" w:rsidP="005346E6">
      <w:pPr>
        <w:spacing w:before="120" w:after="120" w:line="380" w:lineRule="exact"/>
        <w:ind w:left="630" w:right="-14" w:hanging="630"/>
        <w:jc w:val="thaiDistribute"/>
        <w:rPr>
          <w:rFonts w:ascii="Arial" w:hAnsi="Arial" w:cs="Arial"/>
          <w:color w:val="000000" w:themeColor="text1"/>
          <w:spacing w:val="-6"/>
        </w:rPr>
      </w:pPr>
      <w:r w:rsidRPr="003C5DB3">
        <w:rPr>
          <w:rFonts w:ascii="Arial" w:hAnsi="Arial" w:cs="Arial"/>
          <w:color w:val="000000" w:themeColor="text1"/>
          <w:spacing w:val="-6"/>
        </w:rPr>
        <w:t>4</w:t>
      </w:r>
      <w:r w:rsidRPr="003C5DB3">
        <w:rPr>
          <w:rFonts w:ascii="Arial" w:hAnsi="Arial" w:cs="Arial"/>
          <w:color w:val="000000" w:themeColor="text1"/>
          <w:spacing w:val="-6"/>
          <w:cs/>
        </w:rPr>
        <w:t>.</w:t>
      </w:r>
      <w:r w:rsidR="0051253B" w:rsidRPr="003C5DB3">
        <w:rPr>
          <w:rFonts w:ascii="Arial" w:hAnsi="Arial" w:cs="Arial"/>
          <w:color w:val="000000" w:themeColor="text1"/>
          <w:spacing w:val="-6"/>
        </w:rPr>
        <w:t>17</w:t>
      </w:r>
      <w:r w:rsidRPr="003C5DB3">
        <w:rPr>
          <w:rFonts w:ascii="Arial" w:hAnsi="Arial" w:cs="Arial"/>
          <w:color w:val="000000" w:themeColor="text1"/>
          <w:spacing w:val="-6"/>
          <w:cs/>
        </w:rPr>
        <w:t>.</w:t>
      </w:r>
      <w:r w:rsidRPr="003C5DB3">
        <w:rPr>
          <w:rFonts w:ascii="Arial" w:hAnsi="Arial" w:cs="Arial"/>
          <w:color w:val="000000" w:themeColor="text1"/>
          <w:spacing w:val="-6"/>
        </w:rPr>
        <w:t>3</w:t>
      </w:r>
      <w:r w:rsidRPr="003C5DB3">
        <w:rPr>
          <w:rFonts w:ascii="Arial" w:hAnsi="Arial" w:cs="Arial"/>
          <w:color w:val="000000" w:themeColor="text1"/>
          <w:spacing w:val="-6"/>
        </w:rPr>
        <w:tab/>
      </w:r>
      <w:r w:rsidR="00BF153E" w:rsidRPr="003C5DB3">
        <w:rPr>
          <w:rFonts w:ascii="Arial" w:hAnsi="Arial" w:cs="Arial"/>
          <w:color w:val="000000" w:themeColor="text1"/>
        </w:rPr>
        <w:t>T</w:t>
      </w:r>
      <w:r w:rsidR="00852FE4" w:rsidRPr="003C5DB3">
        <w:rPr>
          <w:rFonts w:ascii="Arial" w:hAnsi="Arial" w:cs="Arial"/>
          <w:color w:val="000000" w:themeColor="text1"/>
        </w:rPr>
        <w:t xml:space="preserve">he Bank </w:t>
      </w:r>
      <w:r w:rsidR="007F7117" w:rsidRPr="003C5DB3">
        <w:rPr>
          <w:rFonts w:ascii="Arial" w:hAnsi="Arial" w:cs="Arial"/>
          <w:color w:val="000000" w:themeColor="text1"/>
        </w:rPr>
        <w:t xml:space="preserve">is in the process of </w:t>
      </w:r>
      <w:r w:rsidR="00A02E82" w:rsidRPr="003C5DB3">
        <w:rPr>
          <w:rFonts w:ascii="Arial" w:hAnsi="Arial" w:cs="Arial"/>
          <w:color w:val="000000" w:themeColor="text1"/>
        </w:rPr>
        <w:t>closing</w:t>
      </w:r>
      <w:r w:rsidR="00FE0B6D" w:rsidRPr="003C5DB3">
        <w:rPr>
          <w:rFonts w:ascii="Arial" w:hAnsi="Arial" w:cs="Arial"/>
          <w:color w:val="000000" w:themeColor="text1"/>
          <w:cs/>
        </w:rPr>
        <w:t xml:space="preserve"> </w:t>
      </w:r>
      <w:r w:rsidR="007F7117" w:rsidRPr="003C5DB3">
        <w:rPr>
          <w:rFonts w:ascii="Arial" w:hAnsi="Arial" w:cs="Arial"/>
          <w:color w:val="000000" w:themeColor="text1"/>
        </w:rPr>
        <w:t>Mumbai Branch</w:t>
      </w:r>
      <w:r w:rsidR="00FE0B6D" w:rsidRPr="003C5DB3">
        <w:rPr>
          <w:rFonts w:ascii="Arial" w:hAnsi="Arial" w:cs="Arial"/>
          <w:color w:val="000000" w:themeColor="text1"/>
        </w:rPr>
        <w:t xml:space="preserve"> in</w:t>
      </w:r>
      <w:r w:rsidR="007F7117" w:rsidRPr="003C5DB3">
        <w:rPr>
          <w:rFonts w:ascii="Arial" w:hAnsi="Arial" w:cs="Arial"/>
          <w:color w:val="000000" w:themeColor="text1"/>
        </w:rPr>
        <w:t xml:space="preserve"> India</w:t>
      </w:r>
      <w:r w:rsidR="007F7117" w:rsidRPr="003C5DB3">
        <w:rPr>
          <w:rFonts w:ascii="Arial" w:hAnsi="Arial" w:cs="Arial"/>
          <w:color w:val="000000" w:themeColor="text1"/>
          <w:cs/>
        </w:rPr>
        <w:t xml:space="preserve">. </w:t>
      </w:r>
      <w:r w:rsidR="00852FE4" w:rsidRPr="003C5DB3">
        <w:rPr>
          <w:rFonts w:ascii="Arial" w:hAnsi="Arial" w:cs="Arial"/>
          <w:color w:val="000000" w:themeColor="text1"/>
        </w:rPr>
        <w:t>The assets, liabilities and operating performance of</w:t>
      </w:r>
      <w:r w:rsidR="00852FE4" w:rsidRPr="003C5DB3">
        <w:rPr>
          <w:rFonts w:ascii="Arial" w:hAnsi="Arial" w:cs="Arial"/>
          <w:color w:val="000000" w:themeColor="text1"/>
          <w:cs/>
        </w:rPr>
        <w:t xml:space="preserve"> </w:t>
      </w:r>
      <w:r w:rsidR="00A02E82" w:rsidRPr="003C5DB3">
        <w:rPr>
          <w:rFonts w:ascii="Arial" w:hAnsi="Arial" w:cs="Arial"/>
          <w:color w:val="000000" w:themeColor="text1"/>
        </w:rPr>
        <w:t xml:space="preserve">such </w:t>
      </w:r>
      <w:r w:rsidR="00852FE4" w:rsidRPr="003C5DB3">
        <w:rPr>
          <w:rFonts w:ascii="Arial" w:hAnsi="Arial" w:cs="Arial"/>
          <w:color w:val="000000" w:themeColor="text1"/>
        </w:rPr>
        <w:t>branch</w:t>
      </w:r>
      <w:r w:rsidR="006732CC" w:rsidRPr="003C5DB3">
        <w:rPr>
          <w:rFonts w:ascii="Arial" w:hAnsi="Arial" w:cs="Arial"/>
          <w:color w:val="000000" w:themeColor="text1"/>
        </w:rPr>
        <w:t>e</w:t>
      </w:r>
      <w:r w:rsidR="007F7117" w:rsidRPr="003C5DB3">
        <w:rPr>
          <w:rFonts w:ascii="Arial" w:hAnsi="Arial" w:cs="Arial"/>
          <w:color w:val="000000" w:themeColor="text1"/>
        </w:rPr>
        <w:t>s</w:t>
      </w:r>
      <w:r w:rsidR="00852FE4" w:rsidRPr="003C5DB3">
        <w:rPr>
          <w:rFonts w:ascii="Arial" w:hAnsi="Arial" w:cs="Arial"/>
          <w:color w:val="000000" w:themeColor="text1"/>
        </w:rPr>
        <w:t xml:space="preserve"> are not material to the Bank</w:t>
      </w:r>
      <w:r w:rsidR="00852FE4" w:rsidRPr="003C5DB3">
        <w:rPr>
          <w:rFonts w:ascii="Arial" w:hAnsi="Arial" w:cs="Arial"/>
          <w:color w:val="000000" w:themeColor="text1"/>
          <w:cs/>
        </w:rPr>
        <w:t>’</w:t>
      </w:r>
      <w:r w:rsidR="00852FE4" w:rsidRPr="003C5DB3">
        <w:rPr>
          <w:rFonts w:ascii="Arial" w:hAnsi="Arial" w:cs="Arial"/>
          <w:color w:val="000000" w:themeColor="text1"/>
        </w:rPr>
        <w:t>s financial statements</w:t>
      </w:r>
      <w:r w:rsidR="00852FE4" w:rsidRPr="003C5DB3">
        <w:rPr>
          <w:rFonts w:ascii="Arial" w:hAnsi="Arial" w:cs="Arial"/>
          <w:color w:val="000000" w:themeColor="text1"/>
          <w:cs/>
        </w:rPr>
        <w:t>.</w:t>
      </w:r>
    </w:p>
    <w:p w14:paraId="2E95BF23" w14:textId="38709FB8" w:rsidR="009F543D" w:rsidRPr="003C5DB3" w:rsidRDefault="006C0466" w:rsidP="005346E6">
      <w:pPr>
        <w:spacing w:before="120" w:after="120" w:line="380" w:lineRule="exact"/>
        <w:ind w:left="630" w:hanging="630"/>
        <w:jc w:val="both"/>
        <w:outlineLvl w:val="0"/>
        <w:rPr>
          <w:rFonts w:ascii="Arial" w:hAnsi="Arial" w:cs="Arial"/>
          <w:b/>
          <w:bCs/>
          <w:color w:val="000000" w:themeColor="text1"/>
        </w:rPr>
      </w:pPr>
      <w:bookmarkStart w:id="106" w:name="_Toc149940825"/>
      <w:r w:rsidRPr="003C5DB3">
        <w:rPr>
          <w:rFonts w:ascii="Arial" w:hAnsi="Arial" w:cs="Arial"/>
          <w:b/>
          <w:bCs/>
          <w:color w:val="000000" w:themeColor="text1"/>
        </w:rPr>
        <w:t>4</w:t>
      </w:r>
      <w:r w:rsidR="007C1672" w:rsidRPr="003C5DB3">
        <w:rPr>
          <w:rFonts w:ascii="Arial" w:hAnsi="Arial" w:cs="Arial"/>
          <w:b/>
          <w:bCs/>
          <w:color w:val="000000" w:themeColor="text1"/>
          <w:cs/>
        </w:rPr>
        <w:t>.</w:t>
      </w:r>
      <w:r w:rsidR="0051253B" w:rsidRPr="003C5DB3">
        <w:rPr>
          <w:rFonts w:ascii="Arial" w:hAnsi="Arial" w:cs="Arial"/>
          <w:b/>
          <w:bCs/>
          <w:color w:val="000000" w:themeColor="text1"/>
          <w:szCs w:val="28"/>
        </w:rPr>
        <w:t>18</w:t>
      </w:r>
      <w:r w:rsidR="009D6C67" w:rsidRPr="003C5DB3">
        <w:rPr>
          <w:rFonts w:ascii="Arial" w:hAnsi="Arial" w:cs="Arial"/>
          <w:b/>
          <w:bCs/>
          <w:color w:val="000000" w:themeColor="text1"/>
          <w:cs/>
        </w:rPr>
        <w:t xml:space="preserve"> </w:t>
      </w:r>
      <w:r w:rsidR="009D6C67" w:rsidRPr="003C5DB3">
        <w:rPr>
          <w:rFonts w:ascii="Arial" w:hAnsi="Arial" w:cs="Arial"/>
          <w:b/>
          <w:bCs/>
          <w:color w:val="000000" w:themeColor="text1"/>
        </w:rPr>
        <w:tab/>
      </w:r>
      <w:r w:rsidR="009F543D" w:rsidRPr="003C5DB3">
        <w:rPr>
          <w:rFonts w:ascii="Arial" w:hAnsi="Arial" w:cs="Arial"/>
          <w:b/>
          <w:bCs/>
          <w:color w:val="000000" w:themeColor="text1"/>
        </w:rPr>
        <w:t>COVID</w:t>
      </w:r>
      <w:r w:rsidR="009F543D" w:rsidRPr="003C5DB3">
        <w:rPr>
          <w:rFonts w:ascii="Arial" w:hAnsi="Arial" w:cs="Arial"/>
          <w:b/>
          <w:bCs/>
          <w:color w:val="000000" w:themeColor="text1"/>
          <w:cs/>
        </w:rPr>
        <w:t>-</w:t>
      </w:r>
      <w:r w:rsidR="009F543D" w:rsidRPr="003C5DB3">
        <w:rPr>
          <w:rFonts w:ascii="Arial" w:hAnsi="Arial" w:cs="Arial"/>
          <w:b/>
          <w:bCs/>
          <w:color w:val="000000" w:themeColor="text1"/>
        </w:rPr>
        <w:t>19</w:t>
      </w:r>
      <w:bookmarkEnd w:id="106"/>
    </w:p>
    <w:p w14:paraId="7BDF06CF" w14:textId="5FF91754" w:rsidR="0057311A" w:rsidRPr="003C5DB3" w:rsidRDefault="002B780F" w:rsidP="005346E6">
      <w:pPr>
        <w:spacing w:before="120" w:after="120" w:line="380" w:lineRule="exact"/>
        <w:ind w:left="634" w:right="-14" w:hanging="634"/>
        <w:jc w:val="thaiDistribute"/>
        <w:rPr>
          <w:rFonts w:ascii="Arial" w:hAnsi="Arial" w:cs="Arial"/>
          <w:color w:val="000000" w:themeColor="text1"/>
        </w:rPr>
      </w:pPr>
      <w:r w:rsidRPr="003C5DB3">
        <w:rPr>
          <w:rFonts w:ascii="Arial" w:hAnsi="Arial" w:cs="Arial"/>
          <w:color w:val="000000" w:themeColor="text1"/>
        </w:rPr>
        <w:tab/>
      </w:r>
      <w:r w:rsidR="005346E6" w:rsidRPr="00CC1174">
        <w:rPr>
          <w:rFonts w:ascii="Arial" w:hAnsi="Arial" w:cs="Arial"/>
          <w:color w:val="000000" w:themeColor="text1"/>
        </w:rPr>
        <w:t xml:space="preserve">The COVID-19 </w:t>
      </w:r>
      <w:r w:rsidR="0057311A" w:rsidRPr="00CC1174">
        <w:rPr>
          <w:rFonts w:ascii="Arial" w:hAnsi="Arial" w:cs="Arial"/>
          <w:color w:val="000000" w:themeColor="text1"/>
        </w:rPr>
        <w:t xml:space="preserve">pandemic is </w:t>
      </w:r>
      <w:r w:rsidR="00A70187" w:rsidRPr="00CC1174">
        <w:rPr>
          <w:rFonts w:ascii="Arial" w:hAnsi="Arial" w:cs="Arial"/>
          <w:color w:val="000000" w:themeColor="text1"/>
        </w:rPr>
        <w:t>having a widespread impact on all business sectors and customer</w:t>
      </w:r>
      <w:r w:rsidR="00A70187" w:rsidRPr="003C5DB3">
        <w:rPr>
          <w:rFonts w:ascii="Arial" w:hAnsi="Arial" w:cs="Arial"/>
          <w:color w:val="000000" w:themeColor="text1"/>
        </w:rPr>
        <w:t xml:space="preserve"> segments across Thailand, the </w:t>
      </w:r>
      <w:r w:rsidR="00ED130D" w:rsidRPr="003C5DB3">
        <w:rPr>
          <w:rFonts w:ascii="Arial" w:hAnsi="Arial" w:cs="Arial"/>
          <w:color w:val="000000" w:themeColor="text1"/>
        </w:rPr>
        <w:t xml:space="preserve">BOT </w:t>
      </w:r>
      <w:r w:rsidR="00A70187" w:rsidRPr="003C5DB3">
        <w:rPr>
          <w:rFonts w:ascii="Arial" w:hAnsi="Arial" w:cs="Arial"/>
          <w:color w:val="000000" w:themeColor="text1"/>
        </w:rPr>
        <w:t>has issued a series of measures, covering payment moratoriums, government guarantees as well as payment holidays to</w:t>
      </w:r>
      <w:r w:rsidR="008A54B5" w:rsidRPr="003C5DB3">
        <w:rPr>
          <w:rFonts w:ascii="Arial" w:hAnsi="Arial" w:cs="Arial"/>
          <w:color w:val="000000" w:themeColor="text1"/>
        </w:rPr>
        <w:t xml:space="preserve"> get bank helped affected borrowers and industries that are encountering short</w:t>
      </w:r>
      <w:r w:rsidR="008A54B5" w:rsidRPr="003C5DB3">
        <w:rPr>
          <w:rFonts w:ascii="Arial" w:hAnsi="Arial" w:cs="Arial"/>
          <w:color w:val="000000" w:themeColor="text1"/>
          <w:cs/>
        </w:rPr>
        <w:t>-</w:t>
      </w:r>
      <w:r w:rsidR="008A54B5" w:rsidRPr="003C5DB3">
        <w:rPr>
          <w:rFonts w:ascii="Arial" w:hAnsi="Arial" w:cs="Arial"/>
          <w:color w:val="000000" w:themeColor="text1"/>
        </w:rPr>
        <w:t>term cash flow problems to resume repayment ability at the end</w:t>
      </w:r>
      <w:r w:rsidR="00E424A7" w:rsidRPr="003C5DB3">
        <w:rPr>
          <w:rFonts w:ascii="Arial" w:hAnsi="Arial" w:cs="Arial"/>
          <w:color w:val="000000" w:themeColor="text1"/>
          <w:cs/>
        </w:rPr>
        <w:t>.</w:t>
      </w:r>
      <w:r w:rsidR="008A54B5" w:rsidRPr="003C5DB3">
        <w:rPr>
          <w:rFonts w:ascii="Arial" w:hAnsi="Arial" w:cs="Arial"/>
          <w:color w:val="000000" w:themeColor="text1"/>
          <w:cs/>
        </w:rPr>
        <w:t xml:space="preserve"> </w:t>
      </w:r>
      <w:r w:rsidR="00E424A7" w:rsidRPr="003C5DB3">
        <w:rPr>
          <w:rFonts w:ascii="Arial" w:hAnsi="Arial" w:cs="Arial"/>
          <w:color w:val="000000" w:themeColor="text1"/>
        </w:rPr>
        <w:t>T</w:t>
      </w:r>
      <w:r w:rsidR="008A54B5" w:rsidRPr="003C5DB3">
        <w:rPr>
          <w:rFonts w:ascii="Arial" w:hAnsi="Arial" w:cs="Arial"/>
          <w:color w:val="000000" w:themeColor="text1"/>
        </w:rPr>
        <w:t>he Bank provides assistance to debtors continuously</w:t>
      </w:r>
      <w:r w:rsidR="008A54B5" w:rsidRPr="003C5DB3">
        <w:rPr>
          <w:rFonts w:ascii="Arial" w:hAnsi="Arial" w:cs="Arial"/>
          <w:color w:val="000000" w:themeColor="text1"/>
          <w:cs/>
        </w:rPr>
        <w:t xml:space="preserve">. </w:t>
      </w:r>
      <w:r w:rsidR="008A54B5" w:rsidRPr="003C5DB3">
        <w:rPr>
          <w:rFonts w:ascii="Arial" w:hAnsi="Arial" w:cs="Arial"/>
          <w:color w:val="000000" w:themeColor="text1"/>
        </w:rPr>
        <w:t xml:space="preserve">As </w:t>
      </w:r>
      <w:proofErr w:type="gramStart"/>
      <w:r w:rsidR="008A54B5" w:rsidRPr="003C5DB3">
        <w:rPr>
          <w:rFonts w:ascii="Arial" w:hAnsi="Arial" w:cs="Arial"/>
          <w:color w:val="000000" w:themeColor="text1"/>
        </w:rPr>
        <w:t>at</w:t>
      </w:r>
      <w:proofErr w:type="gramEnd"/>
      <w:r w:rsidR="008A54B5" w:rsidRPr="003C5DB3">
        <w:rPr>
          <w:rFonts w:ascii="Arial" w:hAnsi="Arial" w:cs="Arial"/>
          <w:color w:val="000000" w:themeColor="text1"/>
        </w:rPr>
        <w:t xml:space="preserve"> </w:t>
      </w:r>
      <w:r w:rsidR="00563F7E" w:rsidRPr="003C5DB3">
        <w:rPr>
          <w:rFonts w:ascii="Arial" w:hAnsi="Arial" w:cs="Arial"/>
          <w:color w:val="000000" w:themeColor="text1"/>
        </w:rPr>
        <w:t>30 September 2023</w:t>
      </w:r>
      <w:r w:rsidR="008A54B5" w:rsidRPr="003C5DB3">
        <w:rPr>
          <w:rFonts w:ascii="Arial" w:hAnsi="Arial" w:cs="Arial"/>
          <w:color w:val="000000" w:themeColor="text1"/>
        </w:rPr>
        <w:t>, the Bank has outstanding balances of loans to customers including restr</w:t>
      </w:r>
      <w:r w:rsidR="00487824" w:rsidRPr="003C5DB3">
        <w:rPr>
          <w:rFonts w:ascii="Arial" w:hAnsi="Arial" w:cs="Arial"/>
          <w:color w:val="000000" w:themeColor="text1"/>
        </w:rPr>
        <w:t xml:space="preserve">uctured loans amounting to Baht </w:t>
      </w:r>
      <w:r w:rsidR="005346E6">
        <w:rPr>
          <w:rFonts w:ascii="Arial" w:hAnsi="Arial" w:cs="Arial"/>
          <w:color w:val="000000" w:themeColor="text1"/>
        </w:rPr>
        <w:t>62</w:t>
      </w:r>
      <w:r w:rsidR="008A54B5" w:rsidRPr="003C5DB3">
        <w:rPr>
          <w:rFonts w:ascii="Arial" w:hAnsi="Arial" w:cs="Arial"/>
          <w:color w:val="000000" w:themeColor="text1"/>
        </w:rPr>
        <w:t xml:space="preserve"> billion that provides assistance type 1 to debtors and the Bank elects to apply accounting guidance on the guid</w:t>
      </w:r>
      <w:r w:rsidR="00825AEF" w:rsidRPr="003C5DB3">
        <w:rPr>
          <w:rFonts w:ascii="Arial" w:hAnsi="Arial" w:cs="Arial"/>
          <w:color w:val="000000" w:themeColor="text1"/>
        </w:rPr>
        <w:t>e</w:t>
      </w:r>
      <w:r w:rsidR="008A54B5" w:rsidRPr="003C5DB3">
        <w:rPr>
          <w:rFonts w:ascii="Arial" w:hAnsi="Arial" w:cs="Arial"/>
          <w:color w:val="000000" w:themeColor="text1"/>
        </w:rPr>
        <w:t xml:space="preserve">lines regarding the provision </w:t>
      </w:r>
      <w:r w:rsidR="008A54B5" w:rsidRPr="00CC1174">
        <w:rPr>
          <w:rFonts w:ascii="Arial" w:hAnsi="Arial" w:cs="Arial"/>
          <w:color w:val="000000" w:themeColor="text1"/>
        </w:rPr>
        <w:t xml:space="preserve">of financial assistance to debtors affected by </w:t>
      </w:r>
      <w:r w:rsidR="00CC1174" w:rsidRPr="00CC1174">
        <w:rPr>
          <w:rFonts w:ascii="Arial" w:hAnsi="Arial" w:cs="Arial"/>
          <w:color w:val="000000" w:themeColor="text1"/>
        </w:rPr>
        <w:t>COVID-19 (</w:t>
      </w:r>
      <w:r w:rsidR="008A54B5" w:rsidRPr="00CC1174">
        <w:rPr>
          <w:rFonts w:ascii="Arial" w:hAnsi="Arial" w:cs="Arial"/>
          <w:color w:val="000000" w:themeColor="text1"/>
        </w:rPr>
        <w:t>sustainable debt resolution</w:t>
      </w:r>
      <w:r w:rsidR="008A54B5" w:rsidRPr="00CC1174">
        <w:rPr>
          <w:rFonts w:ascii="Arial" w:hAnsi="Arial" w:cs="Arial"/>
          <w:color w:val="000000" w:themeColor="text1"/>
          <w:cs/>
        </w:rPr>
        <w:t>)</w:t>
      </w:r>
      <w:r w:rsidR="00CC1174">
        <w:rPr>
          <w:rFonts w:ascii="Arial" w:hAnsi="Arial" w:cs="Arial"/>
          <w:color w:val="000000" w:themeColor="text1"/>
        </w:rPr>
        <w:t xml:space="preserve"> </w:t>
      </w:r>
      <w:r w:rsidR="008A54B5" w:rsidRPr="00CC1174">
        <w:rPr>
          <w:rFonts w:ascii="Arial" w:hAnsi="Arial" w:cs="Arial"/>
          <w:color w:val="000000" w:themeColor="text1"/>
        </w:rPr>
        <w:t>in</w:t>
      </w:r>
      <w:r w:rsidR="00CC1174" w:rsidRPr="00CC1174">
        <w:rPr>
          <w:rFonts w:ascii="Arial" w:hAnsi="Arial" w:cs="Arial"/>
          <w:color w:val="000000" w:themeColor="text1"/>
        </w:rPr>
        <w:t xml:space="preserve"> </w:t>
      </w:r>
      <w:r w:rsidR="008A54B5" w:rsidRPr="00CC1174">
        <w:rPr>
          <w:rFonts w:ascii="Arial" w:hAnsi="Arial" w:cs="Arial"/>
          <w:color w:val="000000" w:themeColor="text1"/>
        </w:rPr>
        <w:t>the preparation of its financial statements</w:t>
      </w:r>
      <w:r w:rsidR="008A54B5" w:rsidRPr="00CC1174">
        <w:rPr>
          <w:rFonts w:ascii="Arial" w:hAnsi="Arial" w:cs="Arial"/>
          <w:color w:val="000000" w:themeColor="text1"/>
          <w:cs/>
        </w:rPr>
        <w:t>.</w:t>
      </w:r>
      <w:r w:rsidR="0057311A" w:rsidRPr="003C5DB3">
        <w:rPr>
          <w:rFonts w:ascii="Arial" w:hAnsi="Arial" w:cs="Arial"/>
          <w:color w:val="000000" w:themeColor="text1"/>
          <w:cs/>
        </w:rPr>
        <w:t xml:space="preserve"> </w:t>
      </w:r>
    </w:p>
    <w:p w14:paraId="19720C64" w14:textId="539C093E" w:rsidR="00C370C7" w:rsidRPr="003C5DB3" w:rsidRDefault="00E776EF" w:rsidP="005346E6">
      <w:pPr>
        <w:spacing w:before="120" w:after="120" w:line="380" w:lineRule="exact"/>
        <w:ind w:left="630" w:hanging="630"/>
        <w:jc w:val="both"/>
        <w:outlineLvl w:val="0"/>
        <w:rPr>
          <w:rFonts w:ascii="Arial" w:hAnsi="Arial" w:cs="Arial"/>
          <w:b/>
          <w:bCs/>
          <w:color w:val="000000" w:themeColor="text1"/>
        </w:rPr>
      </w:pPr>
      <w:bookmarkStart w:id="107" w:name="_Toc133594454"/>
      <w:bookmarkStart w:id="108" w:name="_Toc149940826"/>
      <w:r w:rsidRPr="003C5DB3">
        <w:rPr>
          <w:rFonts w:ascii="Arial" w:hAnsi="Arial" w:cs="Arial"/>
          <w:b/>
          <w:bCs/>
          <w:color w:val="000000" w:themeColor="text1"/>
        </w:rPr>
        <w:t>4</w:t>
      </w:r>
      <w:r w:rsidRPr="003C5DB3">
        <w:rPr>
          <w:rFonts w:ascii="Arial" w:hAnsi="Arial" w:cs="Arial"/>
          <w:b/>
          <w:bCs/>
          <w:color w:val="000000" w:themeColor="text1"/>
          <w:cs/>
        </w:rPr>
        <w:t>.</w:t>
      </w:r>
      <w:r w:rsidR="0051253B" w:rsidRPr="003C5DB3">
        <w:rPr>
          <w:rFonts w:ascii="Arial" w:hAnsi="Arial" w:cs="Arial"/>
          <w:b/>
          <w:bCs/>
          <w:color w:val="000000" w:themeColor="text1"/>
        </w:rPr>
        <w:t>19</w:t>
      </w:r>
      <w:r w:rsidRPr="003C5DB3">
        <w:rPr>
          <w:rFonts w:ascii="Arial" w:hAnsi="Arial" w:cs="Arial"/>
          <w:b/>
          <w:bCs/>
          <w:color w:val="000000" w:themeColor="text1"/>
          <w:cs/>
        </w:rPr>
        <w:tab/>
      </w:r>
      <w:bookmarkEnd w:id="107"/>
      <w:r w:rsidR="00C370C7" w:rsidRPr="003C5DB3">
        <w:rPr>
          <w:rFonts w:ascii="Arial" w:hAnsi="Arial" w:cs="Arial"/>
          <w:b/>
          <w:bCs/>
          <w:color w:val="000000" w:themeColor="text1"/>
        </w:rPr>
        <w:t>Approval of the interim financial statements</w:t>
      </w:r>
      <w:bookmarkEnd w:id="108"/>
    </w:p>
    <w:p w14:paraId="3C5D698A" w14:textId="5DD7957E" w:rsidR="00852FE4" w:rsidRPr="003C5DB3" w:rsidRDefault="00852FE4" w:rsidP="005346E6">
      <w:pPr>
        <w:spacing w:before="120" w:after="120" w:line="380" w:lineRule="exact"/>
        <w:ind w:left="634" w:right="-14" w:hanging="634"/>
        <w:jc w:val="thaiDistribute"/>
        <w:rPr>
          <w:rFonts w:ascii="Arial" w:hAnsi="Arial" w:cs="Arial"/>
          <w:b/>
          <w:bCs/>
          <w:color w:val="000000" w:themeColor="text1"/>
          <w:cs/>
        </w:rPr>
      </w:pPr>
      <w:r w:rsidRPr="003C5DB3">
        <w:rPr>
          <w:rFonts w:ascii="Arial" w:hAnsi="Arial" w:cs="Arial"/>
          <w:b/>
          <w:bCs/>
          <w:color w:val="000000" w:themeColor="text1"/>
          <w:cs/>
        </w:rPr>
        <w:t xml:space="preserve"> </w:t>
      </w:r>
      <w:r w:rsidRPr="003C5DB3">
        <w:rPr>
          <w:rFonts w:ascii="Arial" w:hAnsi="Arial" w:cs="Arial"/>
          <w:b/>
          <w:bCs/>
          <w:color w:val="000000" w:themeColor="text1"/>
        </w:rPr>
        <w:tab/>
      </w:r>
      <w:r w:rsidRPr="003C5DB3">
        <w:rPr>
          <w:rFonts w:ascii="Arial" w:hAnsi="Arial" w:cs="Arial"/>
          <w:color w:val="000000" w:themeColor="text1"/>
        </w:rPr>
        <w:t xml:space="preserve">These </w:t>
      </w:r>
      <w:r w:rsidR="006C0466" w:rsidRPr="003C5DB3">
        <w:rPr>
          <w:rFonts w:ascii="Arial" w:hAnsi="Arial" w:cs="Arial"/>
          <w:color w:val="000000" w:themeColor="text1"/>
        </w:rPr>
        <w:t xml:space="preserve">interim </w:t>
      </w:r>
      <w:r w:rsidRPr="003C5DB3">
        <w:rPr>
          <w:rFonts w:ascii="Arial" w:hAnsi="Arial" w:cs="Arial"/>
          <w:color w:val="000000" w:themeColor="text1"/>
        </w:rPr>
        <w:t xml:space="preserve">financial statements were </w:t>
      </w:r>
      <w:proofErr w:type="spellStart"/>
      <w:r w:rsidRPr="003C5DB3">
        <w:rPr>
          <w:rFonts w:ascii="Arial" w:hAnsi="Arial" w:cs="Arial"/>
          <w:color w:val="000000" w:themeColor="text1"/>
        </w:rPr>
        <w:t>authorised</w:t>
      </w:r>
      <w:proofErr w:type="spellEnd"/>
      <w:r w:rsidRPr="003C5DB3">
        <w:rPr>
          <w:rFonts w:ascii="Arial" w:hAnsi="Arial" w:cs="Arial"/>
          <w:color w:val="000000" w:themeColor="text1"/>
        </w:rPr>
        <w:t xml:space="preserve"> for issue by the </w:t>
      </w:r>
      <w:r w:rsidR="006C0466" w:rsidRPr="003C5DB3">
        <w:rPr>
          <w:rFonts w:ascii="Arial" w:hAnsi="Arial" w:cs="Arial"/>
          <w:color w:val="000000" w:themeColor="text1"/>
        </w:rPr>
        <w:t>Audit Committee</w:t>
      </w:r>
      <w:r w:rsidRPr="003C5DB3">
        <w:rPr>
          <w:rFonts w:ascii="Arial" w:hAnsi="Arial" w:cs="Arial"/>
          <w:color w:val="000000" w:themeColor="text1"/>
        </w:rPr>
        <w:t xml:space="preserve"> on </w:t>
      </w:r>
      <w:r w:rsidR="006E311C" w:rsidRPr="003C5DB3">
        <w:rPr>
          <w:rFonts w:ascii="Arial" w:hAnsi="Arial" w:cs="Arial"/>
          <w:color w:val="000000" w:themeColor="text1"/>
          <w:cs/>
        </w:rPr>
        <w:t xml:space="preserve">                               </w:t>
      </w:r>
      <w:r w:rsidR="00624B92">
        <w:rPr>
          <w:rFonts w:ascii="Arial" w:hAnsi="Arial" w:cs="Arial"/>
          <w:color w:val="000000" w:themeColor="text1"/>
          <w:spacing w:val="-8"/>
        </w:rPr>
        <w:t xml:space="preserve">13 </w:t>
      </w:r>
      <w:r w:rsidR="0051253B" w:rsidRPr="003C5DB3">
        <w:rPr>
          <w:rFonts w:ascii="Arial" w:hAnsi="Arial" w:cs="Arial"/>
          <w:color w:val="000000" w:themeColor="text1"/>
          <w:spacing w:val="-8"/>
        </w:rPr>
        <w:t>November 2023</w:t>
      </w:r>
      <w:r w:rsidR="0051253B" w:rsidRPr="003C5DB3">
        <w:rPr>
          <w:rFonts w:ascii="Arial" w:hAnsi="Arial" w:cs="Arial"/>
          <w:color w:val="000000" w:themeColor="text1"/>
          <w:spacing w:val="-8"/>
          <w:cs/>
        </w:rPr>
        <w:t>.</w:t>
      </w:r>
    </w:p>
    <w:sectPr w:rsidR="00852FE4" w:rsidRPr="003C5DB3" w:rsidSect="00B941D5">
      <w:footerReference w:type="default" r:id="rId11"/>
      <w:pgSz w:w="11909" w:h="16834" w:code="9"/>
      <w:pgMar w:top="1296" w:right="1080" w:bottom="1080" w:left="1296"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3B4D51" w14:textId="77777777" w:rsidR="00EC583A" w:rsidRDefault="00EC583A">
      <w:r>
        <w:separator/>
      </w:r>
    </w:p>
  </w:endnote>
  <w:endnote w:type="continuationSeparator" w:id="0">
    <w:p w14:paraId="2B7C6ECC" w14:textId="77777777" w:rsidR="00EC583A" w:rsidRDefault="00EC58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DE397" w14:textId="77777777" w:rsidR="008A2969" w:rsidRDefault="008A296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56</w:t>
    </w:r>
    <w:r>
      <w:rPr>
        <w:rStyle w:val="PageNumber"/>
      </w:rPr>
      <w:fldChar w:fldCharType="end"/>
    </w:r>
  </w:p>
  <w:p w14:paraId="5CC0FD88" w14:textId="77777777" w:rsidR="008A2969" w:rsidRDefault="008A296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6165A" w14:textId="6EE8FDC7" w:rsidR="008A2969" w:rsidRDefault="008A2969">
    <w:pPr>
      <w:pStyle w:val="Footer"/>
      <w:ind w:right="360"/>
      <w:jc w:val="center"/>
      <w:rPr>
        <w:sz w:val="32"/>
        <w:szCs w:val="32"/>
      </w:rPr>
    </w:pPr>
    <w:r>
      <w:rPr>
        <w:noProof/>
      </w:rPr>
      <w:drawing>
        <wp:anchor distT="0" distB="0" distL="114300" distR="114300" simplePos="0" relativeHeight="251659264" behindDoc="0" locked="0" layoutInCell="1" allowOverlap="1" wp14:anchorId="0F22EE8C" wp14:editId="2E91F478">
          <wp:simplePos x="0" y="0"/>
          <wp:positionH relativeFrom="column">
            <wp:posOffset>4437380</wp:posOffset>
          </wp:positionH>
          <wp:positionV relativeFrom="paragraph">
            <wp:posOffset>4993640</wp:posOffset>
          </wp:positionV>
          <wp:extent cx="2905125" cy="94869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905125" cy="948690"/>
                  </a:xfrm>
                  <a:prstGeom prst="rect">
                    <a:avLst/>
                  </a:prstGeom>
                  <a:noFill/>
                  <a:ln>
                    <a:noFill/>
                  </a:ln>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23923086"/>
      <w:docPartObj>
        <w:docPartGallery w:val="Page Numbers (Bottom of Page)"/>
        <w:docPartUnique/>
      </w:docPartObj>
    </w:sdtPr>
    <w:sdtEndPr>
      <w:rPr>
        <w:rFonts w:ascii="Arial" w:hAnsi="Arial" w:cs="Arial"/>
        <w:noProof/>
        <w:sz w:val="22"/>
        <w:szCs w:val="22"/>
      </w:rPr>
    </w:sdtEndPr>
    <w:sdtContent>
      <w:p w14:paraId="3DC01623" w14:textId="0871D945" w:rsidR="008A2969" w:rsidRPr="009A38E7" w:rsidRDefault="008A2969" w:rsidP="009A38E7">
        <w:pPr>
          <w:pStyle w:val="Footer"/>
          <w:jc w:val="right"/>
          <w:rPr>
            <w:rFonts w:ascii="Arial" w:hAnsi="Arial" w:cs="Arial"/>
            <w:sz w:val="22"/>
            <w:szCs w:val="22"/>
          </w:rPr>
        </w:pPr>
        <w:r w:rsidRPr="009A38E7">
          <w:rPr>
            <w:rFonts w:ascii="Arial" w:hAnsi="Arial" w:cs="Arial"/>
            <w:sz w:val="22"/>
            <w:szCs w:val="22"/>
          </w:rPr>
          <w:fldChar w:fldCharType="begin"/>
        </w:r>
        <w:r w:rsidRPr="009A38E7">
          <w:rPr>
            <w:rFonts w:ascii="Arial" w:hAnsi="Arial" w:cs="Arial"/>
            <w:sz w:val="22"/>
            <w:szCs w:val="22"/>
          </w:rPr>
          <w:instrText xml:space="preserve"> PAGE   \</w:instrText>
        </w:r>
        <w:r w:rsidRPr="009A38E7">
          <w:rPr>
            <w:rFonts w:ascii="Arial" w:hAnsi="Arial"/>
            <w:sz w:val="22"/>
            <w:szCs w:val="22"/>
            <w:cs/>
          </w:rPr>
          <w:instrText xml:space="preserve">* </w:instrText>
        </w:r>
        <w:r w:rsidRPr="009A38E7">
          <w:rPr>
            <w:rFonts w:ascii="Arial" w:hAnsi="Arial" w:cs="Arial"/>
            <w:sz w:val="22"/>
            <w:szCs w:val="22"/>
          </w:rPr>
          <w:instrText xml:space="preserve">MERGEFORMAT </w:instrText>
        </w:r>
        <w:r w:rsidRPr="009A38E7">
          <w:rPr>
            <w:rFonts w:ascii="Arial" w:hAnsi="Arial" w:cs="Arial"/>
            <w:sz w:val="22"/>
            <w:szCs w:val="22"/>
          </w:rPr>
          <w:fldChar w:fldCharType="separate"/>
        </w:r>
        <w:r w:rsidR="00D443A8">
          <w:rPr>
            <w:rFonts w:ascii="Arial" w:hAnsi="Arial" w:cs="Arial"/>
            <w:noProof/>
            <w:sz w:val="22"/>
            <w:szCs w:val="22"/>
          </w:rPr>
          <w:t>6</w:t>
        </w:r>
        <w:r w:rsidRPr="009A38E7">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95D418" w14:textId="77777777" w:rsidR="00EC583A" w:rsidRDefault="00EC583A">
      <w:r>
        <w:separator/>
      </w:r>
    </w:p>
  </w:footnote>
  <w:footnote w:type="continuationSeparator" w:id="0">
    <w:p w14:paraId="172525BB" w14:textId="77777777" w:rsidR="00EC583A" w:rsidRDefault="00EC58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85BBBE" w14:textId="64CC309D" w:rsidR="008A2969" w:rsidRPr="003C5DB3" w:rsidRDefault="008A2969" w:rsidP="007C053E">
    <w:pPr>
      <w:pStyle w:val="Header"/>
      <w:jc w:val="right"/>
      <w:rPr>
        <w:rFonts w:ascii="Arial" w:hAnsi="Arial" w:cs="Arial"/>
        <w:sz w:val="22"/>
        <w:szCs w:val="22"/>
      </w:rPr>
    </w:pPr>
    <w:r w:rsidRPr="003C5DB3">
      <w:rPr>
        <w:rFonts w:ascii="Arial" w:hAnsi="Arial" w:cs="Arial"/>
        <w:sz w:val="22"/>
        <w:szCs w:val="22"/>
        <w:cs/>
      </w:rPr>
      <w:t>(</w:t>
    </w:r>
    <w:r w:rsidRPr="003C5DB3">
      <w:rPr>
        <w:rFonts w:ascii="Arial" w:hAnsi="Arial" w:cs="Arial"/>
        <w:sz w:val="22"/>
        <w:szCs w:val="22"/>
      </w:rPr>
      <w:t>Unaudited but reviewed</w:t>
    </w:r>
    <w:r w:rsidRPr="003C5DB3">
      <w:rPr>
        <w:rFonts w:ascii="Arial" w:hAnsi="Arial" w:cs="Arial"/>
        <w:sz w:val="22"/>
        <w:szCs w:val="22"/>
        <w:c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B2AA96C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A44EF0"/>
    <w:multiLevelType w:val="hybridMultilevel"/>
    <w:tmpl w:val="386E3592"/>
    <w:lvl w:ilvl="0" w:tplc="6CCAECB4">
      <w:start w:val="1"/>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EC3AA7"/>
    <w:multiLevelType w:val="hybridMultilevel"/>
    <w:tmpl w:val="EE804A14"/>
    <w:lvl w:ilvl="0" w:tplc="A14EBC44">
      <w:start w:val="202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15:restartNumberingAfterBreak="0">
    <w:nsid w:val="0C205D71"/>
    <w:multiLevelType w:val="hybridMultilevel"/>
    <w:tmpl w:val="6A6E5B28"/>
    <w:lvl w:ilvl="0" w:tplc="DFD47E1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0D2872B9"/>
    <w:multiLevelType w:val="hybridMultilevel"/>
    <w:tmpl w:val="1E7CE1FE"/>
    <w:lvl w:ilvl="0" w:tplc="6CCAECB4">
      <w:start w:val="1"/>
      <w:numFmt w:val="bullet"/>
      <w:lvlText w:val="-"/>
      <w:lvlJc w:val="left"/>
      <w:pPr>
        <w:ind w:left="612" w:hanging="360"/>
      </w:pPr>
      <w:rPr>
        <w:rFonts w:ascii="Angsana New" w:eastAsia="Calibri" w:hAnsi="Angsana New" w:cs="Angsana New" w:hint="default"/>
      </w:rPr>
    </w:lvl>
    <w:lvl w:ilvl="1" w:tplc="5F8E4D32">
      <w:start w:val="1"/>
      <w:numFmt w:val="bullet"/>
      <w:lvlText w:val="o"/>
      <w:lvlJc w:val="left"/>
      <w:pPr>
        <w:ind w:left="1332" w:hanging="360"/>
      </w:pPr>
      <w:rPr>
        <w:rFonts w:ascii="Angsana New" w:hAnsi="Angsana New" w:cs="Angsana New" w:hint="default"/>
      </w:rPr>
    </w:lvl>
    <w:lvl w:ilvl="2" w:tplc="04090005">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6" w15:restartNumberingAfterBreak="0">
    <w:nsid w:val="0E0B6E06"/>
    <w:multiLevelType w:val="hybridMultilevel"/>
    <w:tmpl w:val="745C6334"/>
    <w:lvl w:ilvl="0" w:tplc="45DA1A76">
      <w:start w:val="1"/>
      <w:numFmt w:val="decimal"/>
      <w:lvlText w:val="(%1)"/>
      <w:lvlJc w:val="left"/>
      <w:pPr>
        <w:ind w:left="1350" w:hanging="360"/>
      </w:pPr>
      <w:rPr>
        <w:rFonts w:ascii="Arial" w:hAnsi="Arial" w:cs="Arial"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7" w15:restartNumberingAfterBreak="0">
    <w:nsid w:val="137E052C"/>
    <w:multiLevelType w:val="hybridMultilevel"/>
    <w:tmpl w:val="544663C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1536674E"/>
    <w:multiLevelType w:val="hybridMultilevel"/>
    <w:tmpl w:val="233C0C72"/>
    <w:lvl w:ilvl="0" w:tplc="FFFFFFFF">
      <w:start w:val="12"/>
      <w:numFmt w:val="bullet"/>
      <w:lvlText w:val="-"/>
      <w:lvlJc w:val="left"/>
      <w:pPr>
        <w:tabs>
          <w:tab w:val="num" w:pos="360"/>
        </w:tabs>
        <w:ind w:left="360" w:hanging="360"/>
      </w:pPr>
      <w:rPr>
        <w:rFonts w:ascii="Arial" w:eastAsia="Times New Roman" w:hAnsi="Arial" w:cs="Angsana New" w:hint="default"/>
        <w:sz w:val="22"/>
      </w:rPr>
    </w:lvl>
    <w:lvl w:ilvl="1" w:tplc="FFFFFFFF" w:tentative="1">
      <w:start w:val="1"/>
      <w:numFmt w:val="bullet"/>
      <w:lvlText w:val="o"/>
      <w:lvlJc w:val="left"/>
      <w:pPr>
        <w:tabs>
          <w:tab w:val="num" w:pos="1627"/>
        </w:tabs>
        <w:ind w:left="1627" w:hanging="360"/>
      </w:pPr>
      <w:rPr>
        <w:rFonts w:ascii="Courier New" w:hAnsi="Courier New" w:hint="default"/>
      </w:rPr>
    </w:lvl>
    <w:lvl w:ilvl="2" w:tplc="FFFFFFFF" w:tentative="1">
      <w:start w:val="1"/>
      <w:numFmt w:val="bullet"/>
      <w:lvlText w:val=""/>
      <w:lvlJc w:val="left"/>
      <w:pPr>
        <w:tabs>
          <w:tab w:val="num" w:pos="2347"/>
        </w:tabs>
        <w:ind w:left="2347" w:hanging="360"/>
      </w:pPr>
      <w:rPr>
        <w:rFonts w:ascii="Wingdings" w:hAnsi="Wingdings" w:hint="default"/>
      </w:rPr>
    </w:lvl>
    <w:lvl w:ilvl="3" w:tplc="FFFFFFFF" w:tentative="1">
      <w:start w:val="1"/>
      <w:numFmt w:val="bullet"/>
      <w:lvlText w:val=""/>
      <w:lvlJc w:val="left"/>
      <w:pPr>
        <w:tabs>
          <w:tab w:val="num" w:pos="3067"/>
        </w:tabs>
        <w:ind w:left="3067" w:hanging="360"/>
      </w:pPr>
      <w:rPr>
        <w:rFonts w:ascii="Symbol" w:hAnsi="Symbol" w:hint="default"/>
      </w:rPr>
    </w:lvl>
    <w:lvl w:ilvl="4" w:tplc="FFFFFFFF" w:tentative="1">
      <w:start w:val="1"/>
      <w:numFmt w:val="bullet"/>
      <w:lvlText w:val="o"/>
      <w:lvlJc w:val="left"/>
      <w:pPr>
        <w:tabs>
          <w:tab w:val="num" w:pos="3787"/>
        </w:tabs>
        <w:ind w:left="3787" w:hanging="360"/>
      </w:pPr>
      <w:rPr>
        <w:rFonts w:ascii="Courier New" w:hAnsi="Courier New" w:hint="default"/>
      </w:rPr>
    </w:lvl>
    <w:lvl w:ilvl="5" w:tplc="FFFFFFFF" w:tentative="1">
      <w:start w:val="1"/>
      <w:numFmt w:val="bullet"/>
      <w:lvlText w:val=""/>
      <w:lvlJc w:val="left"/>
      <w:pPr>
        <w:tabs>
          <w:tab w:val="num" w:pos="4507"/>
        </w:tabs>
        <w:ind w:left="4507" w:hanging="360"/>
      </w:pPr>
      <w:rPr>
        <w:rFonts w:ascii="Wingdings" w:hAnsi="Wingdings" w:hint="default"/>
      </w:rPr>
    </w:lvl>
    <w:lvl w:ilvl="6" w:tplc="FFFFFFFF" w:tentative="1">
      <w:start w:val="1"/>
      <w:numFmt w:val="bullet"/>
      <w:lvlText w:val=""/>
      <w:lvlJc w:val="left"/>
      <w:pPr>
        <w:tabs>
          <w:tab w:val="num" w:pos="5227"/>
        </w:tabs>
        <w:ind w:left="5227" w:hanging="360"/>
      </w:pPr>
      <w:rPr>
        <w:rFonts w:ascii="Symbol" w:hAnsi="Symbol" w:hint="default"/>
      </w:rPr>
    </w:lvl>
    <w:lvl w:ilvl="7" w:tplc="FFFFFFFF" w:tentative="1">
      <w:start w:val="1"/>
      <w:numFmt w:val="bullet"/>
      <w:lvlText w:val="o"/>
      <w:lvlJc w:val="left"/>
      <w:pPr>
        <w:tabs>
          <w:tab w:val="num" w:pos="5947"/>
        </w:tabs>
        <w:ind w:left="5947" w:hanging="360"/>
      </w:pPr>
      <w:rPr>
        <w:rFonts w:ascii="Courier New" w:hAnsi="Courier New" w:hint="default"/>
      </w:rPr>
    </w:lvl>
    <w:lvl w:ilvl="8" w:tplc="FFFFFFFF" w:tentative="1">
      <w:start w:val="1"/>
      <w:numFmt w:val="bullet"/>
      <w:lvlText w:val=""/>
      <w:lvlJc w:val="left"/>
      <w:pPr>
        <w:tabs>
          <w:tab w:val="num" w:pos="6667"/>
        </w:tabs>
        <w:ind w:left="6667" w:hanging="360"/>
      </w:pPr>
      <w:rPr>
        <w:rFonts w:ascii="Wingdings" w:hAnsi="Wingdings" w:hint="default"/>
      </w:rPr>
    </w:lvl>
  </w:abstractNum>
  <w:abstractNum w:abstractNumId="9" w15:restartNumberingAfterBreak="0">
    <w:nsid w:val="20B458D3"/>
    <w:multiLevelType w:val="hybridMultilevel"/>
    <w:tmpl w:val="71ECEAC0"/>
    <w:lvl w:ilvl="0" w:tplc="7EB8E132">
      <w:start w:val="1"/>
      <w:numFmt w:val="decimal"/>
      <w:lvlText w:val="(%1)"/>
      <w:lvlJc w:val="left"/>
      <w:pPr>
        <w:ind w:left="1440" w:hanging="360"/>
      </w:pPr>
      <w:rPr>
        <w:sz w:val="16"/>
        <w:szCs w:val="16"/>
        <w:vertAlign w:val="baseline"/>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0" w15:restartNumberingAfterBreak="0">
    <w:nsid w:val="20B617B6"/>
    <w:multiLevelType w:val="hybridMultilevel"/>
    <w:tmpl w:val="4D5AE0AC"/>
    <w:lvl w:ilvl="0" w:tplc="EE76B5B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10A22ED"/>
    <w:multiLevelType w:val="hybridMultilevel"/>
    <w:tmpl w:val="01FA5194"/>
    <w:lvl w:ilvl="0" w:tplc="F8241504">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218512D5"/>
    <w:multiLevelType w:val="hybridMultilevel"/>
    <w:tmpl w:val="A2B0EB38"/>
    <w:lvl w:ilvl="0" w:tplc="87B47F1C">
      <w:start w:val="1"/>
      <w:numFmt w:val="decimal"/>
      <w:lvlText w:val="(%1)"/>
      <w:lvlJc w:val="left"/>
      <w:pPr>
        <w:ind w:left="1433" w:hanging="360"/>
      </w:pPr>
      <w:rPr>
        <w:rFonts w:ascii="Arial" w:hAnsi="Arial" w:cs="Arial" w:hint="default"/>
        <w:sz w:val="16"/>
        <w:szCs w:val="16"/>
        <w:vertAlign w:val="baseline"/>
      </w:rPr>
    </w:lvl>
    <w:lvl w:ilvl="1" w:tplc="04090019" w:tentative="1">
      <w:start w:val="1"/>
      <w:numFmt w:val="lowerLetter"/>
      <w:lvlText w:val="%2."/>
      <w:lvlJc w:val="left"/>
      <w:pPr>
        <w:ind w:left="2153" w:hanging="360"/>
      </w:pPr>
    </w:lvl>
    <w:lvl w:ilvl="2" w:tplc="0409001B" w:tentative="1">
      <w:start w:val="1"/>
      <w:numFmt w:val="lowerRoman"/>
      <w:lvlText w:val="%3."/>
      <w:lvlJc w:val="right"/>
      <w:pPr>
        <w:ind w:left="2873" w:hanging="180"/>
      </w:pPr>
    </w:lvl>
    <w:lvl w:ilvl="3" w:tplc="0409000F" w:tentative="1">
      <w:start w:val="1"/>
      <w:numFmt w:val="decimal"/>
      <w:lvlText w:val="%4."/>
      <w:lvlJc w:val="left"/>
      <w:pPr>
        <w:ind w:left="3593" w:hanging="360"/>
      </w:pPr>
    </w:lvl>
    <w:lvl w:ilvl="4" w:tplc="04090019" w:tentative="1">
      <w:start w:val="1"/>
      <w:numFmt w:val="lowerLetter"/>
      <w:lvlText w:val="%5."/>
      <w:lvlJc w:val="left"/>
      <w:pPr>
        <w:ind w:left="4313" w:hanging="360"/>
      </w:pPr>
    </w:lvl>
    <w:lvl w:ilvl="5" w:tplc="0409001B" w:tentative="1">
      <w:start w:val="1"/>
      <w:numFmt w:val="lowerRoman"/>
      <w:lvlText w:val="%6."/>
      <w:lvlJc w:val="right"/>
      <w:pPr>
        <w:ind w:left="5033" w:hanging="180"/>
      </w:pPr>
    </w:lvl>
    <w:lvl w:ilvl="6" w:tplc="0409000F" w:tentative="1">
      <w:start w:val="1"/>
      <w:numFmt w:val="decimal"/>
      <w:lvlText w:val="%7."/>
      <w:lvlJc w:val="left"/>
      <w:pPr>
        <w:ind w:left="5753" w:hanging="360"/>
      </w:pPr>
    </w:lvl>
    <w:lvl w:ilvl="7" w:tplc="04090019" w:tentative="1">
      <w:start w:val="1"/>
      <w:numFmt w:val="lowerLetter"/>
      <w:lvlText w:val="%8."/>
      <w:lvlJc w:val="left"/>
      <w:pPr>
        <w:ind w:left="6473" w:hanging="360"/>
      </w:pPr>
    </w:lvl>
    <w:lvl w:ilvl="8" w:tplc="0409001B" w:tentative="1">
      <w:start w:val="1"/>
      <w:numFmt w:val="lowerRoman"/>
      <w:lvlText w:val="%9."/>
      <w:lvlJc w:val="right"/>
      <w:pPr>
        <w:ind w:left="7193" w:hanging="180"/>
      </w:pPr>
    </w:lvl>
  </w:abstractNum>
  <w:abstractNum w:abstractNumId="13" w15:restartNumberingAfterBreak="0">
    <w:nsid w:val="22C46666"/>
    <w:multiLevelType w:val="hybridMultilevel"/>
    <w:tmpl w:val="4D041A9A"/>
    <w:lvl w:ilvl="0" w:tplc="D57463C2">
      <w:start w:val="1"/>
      <w:numFmt w:val="bullet"/>
      <w:lvlText w:val="-"/>
      <w:lvlJc w:val="left"/>
      <w:pPr>
        <w:ind w:left="1314" w:hanging="360"/>
      </w:pPr>
      <w:rPr>
        <w:rFonts w:ascii="Arial" w:eastAsia="Times New Roman" w:hAnsi="Arial" w:cs="Arial" w:hint="default"/>
        <w:b w:val="0"/>
        <w:bCs w:val="0"/>
      </w:rPr>
    </w:lvl>
    <w:lvl w:ilvl="1" w:tplc="04090003">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14" w15:restartNumberingAfterBreak="0">
    <w:nsid w:val="23E53CAD"/>
    <w:multiLevelType w:val="hybridMultilevel"/>
    <w:tmpl w:val="6F300DB6"/>
    <w:lvl w:ilvl="0" w:tplc="69BE3556">
      <w:start w:val="1"/>
      <w:numFmt w:val="decimal"/>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5" w15:restartNumberingAfterBreak="0">
    <w:nsid w:val="29072A60"/>
    <w:multiLevelType w:val="hybridMultilevel"/>
    <w:tmpl w:val="DB027764"/>
    <w:lvl w:ilvl="0" w:tplc="6CCAECB4">
      <w:start w:val="1"/>
      <w:numFmt w:val="bullet"/>
      <w:lvlText w:val="-"/>
      <w:lvlJc w:val="left"/>
      <w:pPr>
        <w:ind w:left="1059" w:hanging="360"/>
      </w:pPr>
      <w:rPr>
        <w:rFonts w:ascii="Angsana New" w:eastAsia="Calibri" w:hAnsi="Angsana New" w:cs="Angsana New" w:hint="default"/>
      </w:rPr>
    </w:lvl>
    <w:lvl w:ilvl="1" w:tplc="04090003" w:tentative="1">
      <w:start w:val="1"/>
      <w:numFmt w:val="bullet"/>
      <w:lvlText w:val="o"/>
      <w:lvlJc w:val="left"/>
      <w:pPr>
        <w:ind w:left="1779" w:hanging="360"/>
      </w:pPr>
      <w:rPr>
        <w:rFonts w:ascii="Courier New" w:hAnsi="Courier New" w:cs="Courier New" w:hint="default"/>
      </w:rPr>
    </w:lvl>
    <w:lvl w:ilvl="2" w:tplc="04090005" w:tentative="1">
      <w:start w:val="1"/>
      <w:numFmt w:val="bullet"/>
      <w:lvlText w:val=""/>
      <w:lvlJc w:val="left"/>
      <w:pPr>
        <w:ind w:left="2499" w:hanging="360"/>
      </w:pPr>
      <w:rPr>
        <w:rFonts w:ascii="Wingdings" w:hAnsi="Wingdings" w:hint="default"/>
      </w:rPr>
    </w:lvl>
    <w:lvl w:ilvl="3" w:tplc="04090001" w:tentative="1">
      <w:start w:val="1"/>
      <w:numFmt w:val="bullet"/>
      <w:lvlText w:val=""/>
      <w:lvlJc w:val="left"/>
      <w:pPr>
        <w:ind w:left="3219" w:hanging="360"/>
      </w:pPr>
      <w:rPr>
        <w:rFonts w:ascii="Symbol" w:hAnsi="Symbol" w:hint="default"/>
      </w:rPr>
    </w:lvl>
    <w:lvl w:ilvl="4" w:tplc="04090003" w:tentative="1">
      <w:start w:val="1"/>
      <w:numFmt w:val="bullet"/>
      <w:lvlText w:val="o"/>
      <w:lvlJc w:val="left"/>
      <w:pPr>
        <w:ind w:left="3939" w:hanging="360"/>
      </w:pPr>
      <w:rPr>
        <w:rFonts w:ascii="Courier New" w:hAnsi="Courier New" w:cs="Courier New" w:hint="default"/>
      </w:rPr>
    </w:lvl>
    <w:lvl w:ilvl="5" w:tplc="04090005" w:tentative="1">
      <w:start w:val="1"/>
      <w:numFmt w:val="bullet"/>
      <w:lvlText w:val=""/>
      <w:lvlJc w:val="left"/>
      <w:pPr>
        <w:ind w:left="4659" w:hanging="360"/>
      </w:pPr>
      <w:rPr>
        <w:rFonts w:ascii="Wingdings" w:hAnsi="Wingdings" w:hint="default"/>
      </w:rPr>
    </w:lvl>
    <w:lvl w:ilvl="6" w:tplc="04090001" w:tentative="1">
      <w:start w:val="1"/>
      <w:numFmt w:val="bullet"/>
      <w:lvlText w:val=""/>
      <w:lvlJc w:val="left"/>
      <w:pPr>
        <w:ind w:left="5379" w:hanging="360"/>
      </w:pPr>
      <w:rPr>
        <w:rFonts w:ascii="Symbol" w:hAnsi="Symbol" w:hint="default"/>
      </w:rPr>
    </w:lvl>
    <w:lvl w:ilvl="7" w:tplc="04090003" w:tentative="1">
      <w:start w:val="1"/>
      <w:numFmt w:val="bullet"/>
      <w:lvlText w:val="o"/>
      <w:lvlJc w:val="left"/>
      <w:pPr>
        <w:ind w:left="6099" w:hanging="360"/>
      </w:pPr>
      <w:rPr>
        <w:rFonts w:ascii="Courier New" w:hAnsi="Courier New" w:cs="Courier New" w:hint="default"/>
      </w:rPr>
    </w:lvl>
    <w:lvl w:ilvl="8" w:tplc="04090005" w:tentative="1">
      <w:start w:val="1"/>
      <w:numFmt w:val="bullet"/>
      <w:lvlText w:val=""/>
      <w:lvlJc w:val="left"/>
      <w:pPr>
        <w:ind w:left="6819" w:hanging="360"/>
      </w:pPr>
      <w:rPr>
        <w:rFonts w:ascii="Wingdings" w:hAnsi="Wingdings" w:hint="default"/>
      </w:rPr>
    </w:lvl>
  </w:abstractNum>
  <w:abstractNum w:abstractNumId="16" w15:restartNumberingAfterBreak="0">
    <w:nsid w:val="320222BB"/>
    <w:multiLevelType w:val="hybridMultilevel"/>
    <w:tmpl w:val="9D1CA356"/>
    <w:lvl w:ilvl="0" w:tplc="95346F88">
      <w:start w:val="1"/>
      <w:numFmt w:val="decimal"/>
      <w:lvlText w:val="(%1)"/>
      <w:lvlJc w:val="left"/>
      <w:pPr>
        <w:ind w:left="997" w:hanging="360"/>
      </w:pPr>
      <w:rPr>
        <w:rFonts w:hint="default"/>
        <w:vertAlign w:val="baseline"/>
      </w:rPr>
    </w:lvl>
    <w:lvl w:ilvl="1" w:tplc="04090019" w:tentative="1">
      <w:start w:val="1"/>
      <w:numFmt w:val="lowerLetter"/>
      <w:lvlText w:val="%2."/>
      <w:lvlJc w:val="left"/>
      <w:pPr>
        <w:ind w:left="1717" w:hanging="360"/>
      </w:pPr>
    </w:lvl>
    <w:lvl w:ilvl="2" w:tplc="0409001B" w:tentative="1">
      <w:start w:val="1"/>
      <w:numFmt w:val="lowerRoman"/>
      <w:lvlText w:val="%3."/>
      <w:lvlJc w:val="right"/>
      <w:pPr>
        <w:ind w:left="2437" w:hanging="180"/>
      </w:pPr>
    </w:lvl>
    <w:lvl w:ilvl="3" w:tplc="0409000F" w:tentative="1">
      <w:start w:val="1"/>
      <w:numFmt w:val="decimal"/>
      <w:lvlText w:val="%4."/>
      <w:lvlJc w:val="left"/>
      <w:pPr>
        <w:ind w:left="3157" w:hanging="360"/>
      </w:pPr>
    </w:lvl>
    <w:lvl w:ilvl="4" w:tplc="04090019" w:tentative="1">
      <w:start w:val="1"/>
      <w:numFmt w:val="lowerLetter"/>
      <w:lvlText w:val="%5."/>
      <w:lvlJc w:val="left"/>
      <w:pPr>
        <w:ind w:left="3877" w:hanging="360"/>
      </w:pPr>
    </w:lvl>
    <w:lvl w:ilvl="5" w:tplc="0409001B" w:tentative="1">
      <w:start w:val="1"/>
      <w:numFmt w:val="lowerRoman"/>
      <w:lvlText w:val="%6."/>
      <w:lvlJc w:val="right"/>
      <w:pPr>
        <w:ind w:left="4597" w:hanging="180"/>
      </w:pPr>
    </w:lvl>
    <w:lvl w:ilvl="6" w:tplc="0409000F" w:tentative="1">
      <w:start w:val="1"/>
      <w:numFmt w:val="decimal"/>
      <w:lvlText w:val="%7."/>
      <w:lvlJc w:val="left"/>
      <w:pPr>
        <w:ind w:left="5317" w:hanging="360"/>
      </w:pPr>
    </w:lvl>
    <w:lvl w:ilvl="7" w:tplc="04090019" w:tentative="1">
      <w:start w:val="1"/>
      <w:numFmt w:val="lowerLetter"/>
      <w:lvlText w:val="%8."/>
      <w:lvlJc w:val="left"/>
      <w:pPr>
        <w:ind w:left="6037" w:hanging="360"/>
      </w:pPr>
    </w:lvl>
    <w:lvl w:ilvl="8" w:tplc="0409001B" w:tentative="1">
      <w:start w:val="1"/>
      <w:numFmt w:val="lowerRoman"/>
      <w:lvlText w:val="%9."/>
      <w:lvlJc w:val="right"/>
      <w:pPr>
        <w:ind w:left="6757" w:hanging="180"/>
      </w:pPr>
    </w:lvl>
  </w:abstractNum>
  <w:abstractNum w:abstractNumId="17" w15:restartNumberingAfterBreak="0">
    <w:nsid w:val="36441BA6"/>
    <w:multiLevelType w:val="hybridMultilevel"/>
    <w:tmpl w:val="CBE468AC"/>
    <w:lvl w:ilvl="0" w:tplc="04090015">
      <w:start w:val="1"/>
      <w:numFmt w:val="upperLetter"/>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3A3372F2"/>
    <w:multiLevelType w:val="hybridMultilevel"/>
    <w:tmpl w:val="0F4EA1E2"/>
    <w:lvl w:ilvl="0" w:tplc="E22A05C4">
      <w:start w:val="1"/>
      <w:numFmt w:val="bullet"/>
      <w:lvlText w:val="•"/>
      <w:lvlJc w:val="left"/>
      <w:pPr>
        <w:ind w:left="1890" w:hanging="360"/>
      </w:pPr>
      <w:rPr>
        <w:rFonts w:ascii="Arial"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9" w15:restartNumberingAfterBreak="0">
    <w:nsid w:val="3C776813"/>
    <w:multiLevelType w:val="hybridMultilevel"/>
    <w:tmpl w:val="C408EB02"/>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0" w15:restartNumberingAfterBreak="0">
    <w:nsid w:val="3E947BB9"/>
    <w:multiLevelType w:val="hybridMultilevel"/>
    <w:tmpl w:val="F8C8CCB6"/>
    <w:lvl w:ilvl="0" w:tplc="DFD47E10">
      <w:start w:val="1"/>
      <w:numFmt w:val="decimal"/>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21" w15:restartNumberingAfterBreak="0">
    <w:nsid w:val="461B46A8"/>
    <w:multiLevelType w:val="hybridMultilevel"/>
    <w:tmpl w:val="9FC008D0"/>
    <w:lvl w:ilvl="0" w:tplc="1F40652A">
      <w:start w:val="2"/>
      <w:numFmt w:val="bullet"/>
      <w:lvlText w:val="-"/>
      <w:lvlJc w:val="left"/>
      <w:pPr>
        <w:ind w:left="1282" w:hanging="360"/>
      </w:pPr>
      <w:rPr>
        <w:rFonts w:ascii="Cordia New" w:eastAsia="MS Mincho" w:hAnsi="Cordia New" w:hint="default"/>
      </w:rPr>
    </w:lvl>
    <w:lvl w:ilvl="1" w:tplc="04090003" w:tentative="1">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abstractNum w:abstractNumId="22" w15:restartNumberingAfterBreak="0">
    <w:nsid w:val="466C627D"/>
    <w:multiLevelType w:val="hybridMultilevel"/>
    <w:tmpl w:val="F906DCB0"/>
    <w:lvl w:ilvl="0" w:tplc="60680BB2">
      <w:start w:val="1"/>
      <w:numFmt w:val="decimal"/>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23" w15:restartNumberingAfterBreak="0">
    <w:nsid w:val="4AF1431E"/>
    <w:multiLevelType w:val="hybridMultilevel"/>
    <w:tmpl w:val="561A7ECC"/>
    <w:lvl w:ilvl="0" w:tplc="CFDCE8BE">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4" w15:restartNumberingAfterBreak="0">
    <w:nsid w:val="4C4112E4"/>
    <w:multiLevelType w:val="hybridMultilevel"/>
    <w:tmpl w:val="62AE03D6"/>
    <w:lvl w:ilvl="0" w:tplc="7AC2F40C">
      <w:start w:val="1"/>
      <w:numFmt w:val="decimal"/>
      <w:lvlText w:val="(%1)"/>
      <w:lvlJc w:val="left"/>
      <w:pPr>
        <w:ind w:left="900" w:hanging="360"/>
      </w:pPr>
      <w:rPr>
        <w:rFonts w:hint="default"/>
        <w:sz w:val="16"/>
        <w:szCs w:val="16"/>
        <w:vertAlign w:val="baseli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4C5342B9"/>
    <w:multiLevelType w:val="hybridMultilevel"/>
    <w:tmpl w:val="F806C876"/>
    <w:lvl w:ilvl="0" w:tplc="E182FBAE">
      <w:start w:val="31"/>
      <w:numFmt w:val="bullet"/>
      <w:lvlText w:val="-"/>
      <w:lvlJc w:val="left"/>
      <w:pPr>
        <w:ind w:left="612" w:hanging="360"/>
      </w:pPr>
      <w:rPr>
        <w:rFonts w:ascii="Arial" w:eastAsia="Times New Roman" w:hAnsi="Arial" w:cs="Arial"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26" w15:restartNumberingAfterBreak="0">
    <w:nsid w:val="51E32E84"/>
    <w:multiLevelType w:val="hybridMultilevel"/>
    <w:tmpl w:val="55841DA0"/>
    <w:lvl w:ilvl="0" w:tplc="0FD80FBE">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7" w15:restartNumberingAfterBreak="0">
    <w:nsid w:val="520665A2"/>
    <w:multiLevelType w:val="hybridMultilevel"/>
    <w:tmpl w:val="F0569FF2"/>
    <w:lvl w:ilvl="0" w:tplc="DFD47E10">
      <w:start w:val="1"/>
      <w:numFmt w:val="decimal"/>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28" w15:restartNumberingAfterBreak="0">
    <w:nsid w:val="5A953CC8"/>
    <w:multiLevelType w:val="hybridMultilevel"/>
    <w:tmpl w:val="01FA5194"/>
    <w:lvl w:ilvl="0" w:tplc="F8241504">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9" w15:restartNumberingAfterBreak="0">
    <w:nsid w:val="5AEF5254"/>
    <w:multiLevelType w:val="hybridMultilevel"/>
    <w:tmpl w:val="2B92DDE2"/>
    <w:lvl w:ilvl="0" w:tplc="0409000F">
      <w:start w:val="1"/>
      <w:numFmt w:val="decimal"/>
      <w:lvlText w:val="%1."/>
      <w:lvlJc w:val="left"/>
      <w:pPr>
        <w:ind w:left="1267" w:hanging="360"/>
      </w:pPr>
    </w:lvl>
    <w:lvl w:ilvl="1" w:tplc="04090019">
      <w:start w:val="1"/>
      <w:numFmt w:val="lowerLetter"/>
      <w:lvlText w:val="%2."/>
      <w:lvlJc w:val="left"/>
      <w:pPr>
        <w:ind w:left="1987" w:hanging="360"/>
      </w:pPr>
    </w:lvl>
    <w:lvl w:ilvl="2" w:tplc="0409001B">
      <w:start w:val="1"/>
      <w:numFmt w:val="lowerRoman"/>
      <w:lvlText w:val="%3."/>
      <w:lvlJc w:val="right"/>
      <w:pPr>
        <w:ind w:left="2707" w:hanging="180"/>
      </w:pPr>
    </w:lvl>
    <w:lvl w:ilvl="3" w:tplc="0409000F">
      <w:start w:val="1"/>
      <w:numFmt w:val="decimal"/>
      <w:lvlText w:val="%4."/>
      <w:lvlJc w:val="left"/>
      <w:pPr>
        <w:ind w:left="3427" w:hanging="360"/>
      </w:pPr>
    </w:lvl>
    <w:lvl w:ilvl="4" w:tplc="04090019">
      <w:start w:val="1"/>
      <w:numFmt w:val="lowerLetter"/>
      <w:lvlText w:val="%5."/>
      <w:lvlJc w:val="left"/>
      <w:pPr>
        <w:ind w:left="4147" w:hanging="360"/>
      </w:pPr>
    </w:lvl>
    <w:lvl w:ilvl="5" w:tplc="0409001B">
      <w:start w:val="1"/>
      <w:numFmt w:val="lowerRoman"/>
      <w:lvlText w:val="%6."/>
      <w:lvlJc w:val="right"/>
      <w:pPr>
        <w:ind w:left="4867" w:hanging="180"/>
      </w:pPr>
    </w:lvl>
    <w:lvl w:ilvl="6" w:tplc="0409000F">
      <w:start w:val="1"/>
      <w:numFmt w:val="decimal"/>
      <w:lvlText w:val="%7."/>
      <w:lvlJc w:val="left"/>
      <w:pPr>
        <w:ind w:left="5587" w:hanging="360"/>
      </w:pPr>
    </w:lvl>
    <w:lvl w:ilvl="7" w:tplc="04090019">
      <w:start w:val="1"/>
      <w:numFmt w:val="lowerLetter"/>
      <w:lvlText w:val="%8."/>
      <w:lvlJc w:val="left"/>
      <w:pPr>
        <w:ind w:left="6307" w:hanging="360"/>
      </w:pPr>
    </w:lvl>
    <w:lvl w:ilvl="8" w:tplc="0409001B">
      <w:start w:val="1"/>
      <w:numFmt w:val="lowerRoman"/>
      <w:lvlText w:val="%9."/>
      <w:lvlJc w:val="right"/>
      <w:pPr>
        <w:ind w:left="7027" w:hanging="180"/>
      </w:pPr>
    </w:lvl>
  </w:abstractNum>
  <w:abstractNum w:abstractNumId="30" w15:restartNumberingAfterBreak="0">
    <w:nsid w:val="5B1B6C43"/>
    <w:multiLevelType w:val="hybridMultilevel"/>
    <w:tmpl w:val="7C8CA218"/>
    <w:lvl w:ilvl="0" w:tplc="1D84A32C">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1" w15:restartNumberingAfterBreak="0">
    <w:nsid w:val="5FA04144"/>
    <w:multiLevelType w:val="hybridMultilevel"/>
    <w:tmpl w:val="1F6CC45C"/>
    <w:lvl w:ilvl="0" w:tplc="04090001">
      <w:start w:val="1"/>
      <w:numFmt w:val="bullet"/>
      <w:lvlText w:val=""/>
      <w:lvlJc w:val="left"/>
      <w:pPr>
        <w:tabs>
          <w:tab w:val="num" w:pos="1069"/>
        </w:tabs>
        <w:ind w:left="1069" w:hanging="360"/>
      </w:pPr>
      <w:rPr>
        <w:rFonts w:ascii="Symbol" w:hAnsi="Symbol" w:hint="default"/>
      </w:rPr>
    </w:lvl>
    <w:lvl w:ilvl="1" w:tplc="04090003" w:tentative="1">
      <w:start w:val="1"/>
      <w:numFmt w:val="bullet"/>
      <w:lvlText w:val="o"/>
      <w:lvlJc w:val="left"/>
      <w:pPr>
        <w:tabs>
          <w:tab w:val="num" w:pos="1789"/>
        </w:tabs>
        <w:ind w:left="1789" w:hanging="360"/>
      </w:pPr>
      <w:rPr>
        <w:rFonts w:ascii="Courier New" w:hAnsi="Courier New" w:hint="default"/>
      </w:rPr>
    </w:lvl>
    <w:lvl w:ilvl="2" w:tplc="04090005" w:tentative="1">
      <w:start w:val="1"/>
      <w:numFmt w:val="bullet"/>
      <w:lvlText w:val=""/>
      <w:lvlJc w:val="left"/>
      <w:pPr>
        <w:tabs>
          <w:tab w:val="num" w:pos="2509"/>
        </w:tabs>
        <w:ind w:left="2509" w:hanging="360"/>
      </w:pPr>
      <w:rPr>
        <w:rFonts w:ascii="Wingdings" w:hAnsi="Wingdings" w:hint="default"/>
      </w:rPr>
    </w:lvl>
    <w:lvl w:ilvl="3" w:tplc="04090001" w:tentative="1">
      <w:start w:val="1"/>
      <w:numFmt w:val="bullet"/>
      <w:lvlText w:val=""/>
      <w:lvlJc w:val="left"/>
      <w:pPr>
        <w:tabs>
          <w:tab w:val="num" w:pos="3229"/>
        </w:tabs>
        <w:ind w:left="3229" w:hanging="360"/>
      </w:pPr>
      <w:rPr>
        <w:rFonts w:ascii="Symbol" w:hAnsi="Symbol" w:hint="default"/>
      </w:rPr>
    </w:lvl>
    <w:lvl w:ilvl="4" w:tplc="04090003" w:tentative="1">
      <w:start w:val="1"/>
      <w:numFmt w:val="bullet"/>
      <w:lvlText w:val="o"/>
      <w:lvlJc w:val="left"/>
      <w:pPr>
        <w:tabs>
          <w:tab w:val="num" w:pos="3949"/>
        </w:tabs>
        <w:ind w:left="3949" w:hanging="360"/>
      </w:pPr>
      <w:rPr>
        <w:rFonts w:ascii="Courier New" w:hAnsi="Courier New" w:hint="default"/>
      </w:rPr>
    </w:lvl>
    <w:lvl w:ilvl="5" w:tplc="04090005" w:tentative="1">
      <w:start w:val="1"/>
      <w:numFmt w:val="bullet"/>
      <w:lvlText w:val=""/>
      <w:lvlJc w:val="left"/>
      <w:pPr>
        <w:tabs>
          <w:tab w:val="num" w:pos="4669"/>
        </w:tabs>
        <w:ind w:left="4669" w:hanging="360"/>
      </w:pPr>
      <w:rPr>
        <w:rFonts w:ascii="Wingdings" w:hAnsi="Wingdings" w:hint="default"/>
      </w:rPr>
    </w:lvl>
    <w:lvl w:ilvl="6" w:tplc="04090001" w:tentative="1">
      <w:start w:val="1"/>
      <w:numFmt w:val="bullet"/>
      <w:lvlText w:val=""/>
      <w:lvlJc w:val="left"/>
      <w:pPr>
        <w:tabs>
          <w:tab w:val="num" w:pos="5389"/>
        </w:tabs>
        <w:ind w:left="5389" w:hanging="360"/>
      </w:pPr>
      <w:rPr>
        <w:rFonts w:ascii="Symbol" w:hAnsi="Symbol" w:hint="default"/>
      </w:rPr>
    </w:lvl>
    <w:lvl w:ilvl="7" w:tplc="04090003" w:tentative="1">
      <w:start w:val="1"/>
      <w:numFmt w:val="bullet"/>
      <w:lvlText w:val="o"/>
      <w:lvlJc w:val="left"/>
      <w:pPr>
        <w:tabs>
          <w:tab w:val="num" w:pos="6109"/>
        </w:tabs>
        <w:ind w:left="6109" w:hanging="360"/>
      </w:pPr>
      <w:rPr>
        <w:rFonts w:ascii="Courier New" w:hAnsi="Courier New" w:hint="default"/>
      </w:rPr>
    </w:lvl>
    <w:lvl w:ilvl="8" w:tplc="04090005" w:tentative="1">
      <w:start w:val="1"/>
      <w:numFmt w:val="bullet"/>
      <w:lvlText w:val=""/>
      <w:lvlJc w:val="left"/>
      <w:pPr>
        <w:tabs>
          <w:tab w:val="num" w:pos="6829"/>
        </w:tabs>
        <w:ind w:left="6829" w:hanging="360"/>
      </w:pPr>
      <w:rPr>
        <w:rFonts w:ascii="Wingdings" w:hAnsi="Wingdings" w:hint="default"/>
      </w:rPr>
    </w:lvl>
  </w:abstractNum>
  <w:abstractNum w:abstractNumId="32" w15:restartNumberingAfterBreak="0">
    <w:nsid w:val="682F190C"/>
    <w:multiLevelType w:val="hybridMultilevel"/>
    <w:tmpl w:val="5D68B534"/>
    <w:lvl w:ilvl="0" w:tplc="32D68F20">
      <w:start w:val="1"/>
      <w:numFmt w:val="lowerLetter"/>
      <w:lvlText w:val="%1."/>
      <w:lvlJc w:val="left"/>
      <w:pPr>
        <w:ind w:left="907" w:hanging="360"/>
      </w:pPr>
      <w:rPr>
        <w:rFonts w:ascii="Arial" w:eastAsia="Times New Roman" w:hAnsi="Arial" w:cs="Arial"/>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3" w15:restartNumberingAfterBreak="0">
    <w:nsid w:val="70FC43A8"/>
    <w:multiLevelType w:val="hybridMultilevel"/>
    <w:tmpl w:val="98628C82"/>
    <w:lvl w:ilvl="0" w:tplc="BF8E327E">
      <w:numFmt w:val="bullet"/>
      <w:lvlText w:val="-"/>
      <w:lvlJc w:val="left"/>
      <w:pPr>
        <w:ind w:left="1353" w:hanging="360"/>
      </w:pPr>
      <w:rPr>
        <w:rFonts w:ascii="Arial" w:eastAsia="Calibri" w:hAnsi="Arial" w:cs="Aria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4" w15:restartNumberingAfterBreak="0">
    <w:nsid w:val="7DF44894"/>
    <w:multiLevelType w:val="hybridMultilevel"/>
    <w:tmpl w:val="01FA5194"/>
    <w:lvl w:ilvl="0" w:tplc="F8241504">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5" w15:restartNumberingAfterBreak="0">
    <w:nsid w:val="7E3631F1"/>
    <w:multiLevelType w:val="hybridMultilevel"/>
    <w:tmpl w:val="02EC58B2"/>
    <w:lvl w:ilvl="0" w:tplc="D5FA6982">
      <w:start w:val="1"/>
      <w:numFmt w:val="decimal"/>
      <w:lvlText w:val="(%1)"/>
      <w:lvlJc w:val="left"/>
      <w:pPr>
        <w:ind w:left="990" w:hanging="360"/>
      </w:pPr>
      <w:rPr>
        <w:rFonts w:cs="Arial"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16cid:durableId="928388865">
    <w:abstractNumId w:val="5"/>
  </w:num>
  <w:num w:numId="2" w16cid:durableId="989600219">
    <w:abstractNumId w:val="0"/>
  </w:num>
  <w:num w:numId="3" w16cid:durableId="1823348914">
    <w:abstractNumId w:val="33"/>
  </w:num>
  <w:num w:numId="4" w16cid:durableId="750390677">
    <w:abstractNumId w:val="25"/>
  </w:num>
  <w:num w:numId="5" w16cid:durableId="792290135">
    <w:abstractNumId w:val="8"/>
  </w:num>
  <w:num w:numId="6" w16cid:durableId="721096439">
    <w:abstractNumId w:val="13"/>
  </w:num>
  <w:num w:numId="7" w16cid:durableId="421411207">
    <w:abstractNumId w:val="12"/>
  </w:num>
  <w:num w:numId="8" w16cid:durableId="1445033105">
    <w:abstractNumId w:val="24"/>
  </w:num>
  <w:num w:numId="9" w16cid:durableId="49565670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2952699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37785793">
    <w:abstractNumId w:val="10"/>
  </w:num>
  <w:num w:numId="12" w16cid:durableId="293872207">
    <w:abstractNumId w:val="15"/>
  </w:num>
  <w:num w:numId="13" w16cid:durableId="14281101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04630030">
    <w:abstractNumId w:val="13"/>
  </w:num>
  <w:num w:numId="15" w16cid:durableId="21237648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25130149">
    <w:abstractNumId w:val="4"/>
  </w:num>
  <w:num w:numId="17" w16cid:durableId="2007436488">
    <w:abstractNumId w:val="1"/>
  </w:num>
  <w:num w:numId="18" w16cid:durableId="1015546016">
    <w:abstractNumId w:val="23"/>
  </w:num>
  <w:num w:numId="19" w16cid:durableId="660044118">
    <w:abstractNumId w:val="11"/>
  </w:num>
  <w:num w:numId="20" w16cid:durableId="1629508318">
    <w:abstractNumId w:val="32"/>
  </w:num>
  <w:num w:numId="21" w16cid:durableId="884832060">
    <w:abstractNumId w:val="6"/>
  </w:num>
  <w:num w:numId="22" w16cid:durableId="910236409">
    <w:abstractNumId w:val="28"/>
  </w:num>
  <w:num w:numId="23" w16cid:durableId="1777602399">
    <w:abstractNumId w:val="18"/>
  </w:num>
  <w:num w:numId="24" w16cid:durableId="1903635043">
    <w:abstractNumId w:val="34"/>
  </w:num>
  <w:num w:numId="25" w16cid:durableId="1750537013">
    <w:abstractNumId w:val="17"/>
  </w:num>
  <w:num w:numId="26" w16cid:durableId="369570963">
    <w:abstractNumId w:val="16"/>
  </w:num>
  <w:num w:numId="27" w16cid:durableId="1478230141">
    <w:abstractNumId w:val="3"/>
  </w:num>
  <w:num w:numId="28" w16cid:durableId="163517729">
    <w:abstractNumId w:val="31"/>
  </w:num>
  <w:num w:numId="29" w16cid:durableId="1189834019">
    <w:abstractNumId w:val="33"/>
  </w:num>
  <w:num w:numId="30" w16cid:durableId="668799633">
    <w:abstractNumId w:val="26"/>
  </w:num>
  <w:num w:numId="31" w16cid:durableId="1936135762">
    <w:abstractNumId w:val="35"/>
  </w:num>
  <w:num w:numId="32" w16cid:durableId="314140669">
    <w:abstractNumId w:val="21"/>
  </w:num>
  <w:num w:numId="33" w16cid:durableId="1750350974">
    <w:abstractNumId w:val="19"/>
  </w:num>
  <w:num w:numId="34" w16cid:durableId="606012264">
    <w:abstractNumId w:val="14"/>
  </w:num>
  <w:num w:numId="35" w16cid:durableId="160618640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48840868">
    <w:abstractNumId w:val="30"/>
  </w:num>
  <w:num w:numId="37" w16cid:durableId="236596454">
    <w:abstractNumId w:val="7"/>
  </w:num>
  <w:num w:numId="38" w16cid:durableId="250503926">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3320"/>
    <w:rsid w:val="00000143"/>
    <w:rsid w:val="000013CD"/>
    <w:rsid w:val="0000170D"/>
    <w:rsid w:val="00001898"/>
    <w:rsid w:val="00002F61"/>
    <w:rsid w:val="000035CC"/>
    <w:rsid w:val="000036CF"/>
    <w:rsid w:val="0000382D"/>
    <w:rsid w:val="00006324"/>
    <w:rsid w:val="000066A0"/>
    <w:rsid w:val="00006A23"/>
    <w:rsid w:val="00006AD0"/>
    <w:rsid w:val="000070E6"/>
    <w:rsid w:val="000074A8"/>
    <w:rsid w:val="00007E1A"/>
    <w:rsid w:val="00010809"/>
    <w:rsid w:val="00010949"/>
    <w:rsid w:val="000118C5"/>
    <w:rsid w:val="00011CCB"/>
    <w:rsid w:val="000124AD"/>
    <w:rsid w:val="00012F74"/>
    <w:rsid w:val="00013DF6"/>
    <w:rsid w:val="0001693D"/>
    <w:rsid w:val="00017054"/>
    <w:rsid w:val="00017D20"/>
    <w:rsid w:val="00017E9C"/>
    <w:rsid w:val="00017F6C"/>
    <w:rsid w:val="0002153C"/>
    <w:rsid w:val="00021AE2"/>
    <w:rsid w:val="00021D9F"/>
    <w:rsid w:val="00022477"/>
    <w:rsid w:val="00022C5F"/>
    <w:rsid w:val="00023264"/>
    <w:rsid w:val="00024890"/>
    <w:rsid w:val="00026052"/>
    <w:rsid w:val="00026E6B"/>
    <w:rsid w:val="00027569"/>
    <w:rsid w:val="00030223"/>
    <w:rsid w:val="000315D8"/>
    <w:rsid w:val="00031A6D"/>
    <w:rsid w:val="00031B28"/>
    <w:rsid w:val="00032846"/>
    <w:rsid w:val="00032F9F"/>
    <w:rsid w:val="000341A5"/>
    <w:rsid w:val="000342A6"/>
    <w:rsid w:val="000365E2"/>
    <w:rsid w:val="00036D82"/>
    <w:rsid w:val="0003733E"/>
    <w:rsid w:val="000374BF"/>
    <w:rsid w:val="00037BA1"/>
    <w:rsid w:val="0004000C"/>
    <w:rsid w:val="00040B70"/>
    <w:rsid w:val="00040D6B"/>
    <w:rsid w:val="00041117"/>
    <w:rsid w:val="00041FFD"/>
    <w:rsid w:val="00042B8F"/>
    <w:rsid w:val="00042F0B"/>
    <w:rsid w:val="000438ED"/>
    <w:rsid w:val="00043977"/>
    <w:rsid w:val="00044263"/>
    <w:rsid w:val="000451A6"/>
    <w:rsid w:val="00045BCC"/>
    <w:rsid w:val="00046414"/>
    <w:rsid w:val="0004686A"/>
    <w:rsid w:val="00047016"/>
    <w:rsid w:val="00052DF0"/>
    <w:rsid w:val="00053DB1"/>
    <w:rsid w:val="000546B5"/>
    <w:rsid w:val="000557E0"/>
    <w:rsid w:val="000558BC"/>
    <w:rsid w:val="00056DF0"/>
    <w:rsid w:val="00057B43"/>
    <w:rsid w:val="000611CC"/>
    <w:rsid w:val="00061200"/>
    <w:rsid w:val="00061CED"/>
    <w:rsid w:val="000624C4"/>
    <w:rsid w:val="0006285A"/>
    <w:rsid w:val="0006364A"/>
    <w:rsid w:val="00063789"/>
    <w:rsid w:val="0006408D"/>
    <w:rsid w:val="00064405"/>
    <w:rsid w:val="00065A7B"/>
    <w:rsid w:val="00070632"/>
    <w:rsid w:val="00070AD2"/>
    <w:rsid w:val="00072CD8"/>
    <w:rsid w:val="0007328B"/>
    <w:rsid w:val="0007361C"/>
    <w:rsid w:val="00073885"/>
    <w:rsid w:val="0007522B"/>
    <w:rsid w:val="000761BF"/>
    <w:rsid w:val="00076247"/>
    <w:rsid w:val="000775B1"/>
    <w:rsid w:val="00077614"/>
    <w:rsid w:val="00080F70"/>
    <w:rsid w:val="00081C88"/>
    <w:rsid w:val="00081CE7"/>
    <w:rsid w:val="00081E10"/>
    <w:rsid w:val="00084B20"/>
    <w:rsid w:val="00085F8F"/>
    <w:rsid w:val="00087296"/>
    <w:rsid w:val="00087888"/>
    <w:rsid w:val="0009043A"/>
    <w:rsid w:val="00090E26"/>
    <w:rsid w:val="00091117"/>
    <w:rsid w:val="000911F2"/>
    <w:rsid w:val="00091DF9"/>
    <w:rsid w:val="000931B6"/>
    <w:rsid w:val="00095B7A"/>
    <w:rsid w:val="00095E52"/>
    <w:rsid w:val="000961D3"/>
    <w:rsid w:val="00096251"/>
    <w:rsid w:val="000963C3"/>
    <w:rsid w:val="00096438"/>
    <w:rsid w:val="00096F84"/>
    <w:rsid w:val="000A11B6"/>
    <w:rsid w:val="000A1494"/>
    <w:rsid w:val="000A1A37"/>
    <w:rsid w:val="000A2D4C"/>
    <w:rsid w:val="000A4090"/>
    <w:rsid w:val="000A40D4"/>
    <w:rsid w:val="000A612C"/>
    <w:rsid w:val="000A6182"/>
    <w:rsid w:val="000A7804"/>
    <w:rsid w:val="000A7BE8"/>
    <w:rsid w:val="000A7F52"/>
    <w:rsid w:val="000B03AD"/>
    <w:rsid w:val="000B0CB0"/>
    <w:rsid w:val="000B163D"/>
    <w:rsid w:val="000B2601"/>
    <w:rsid w:val="000B2D57"/>
    <w:rsid w:val="000B32AD"/>
    <w:rsid w:val="000B4B26"/>
    <w:rsid w:val="000B4CB7"/>
    <w:rsid w:val="000B4E53"/>
    <w:rsid w:val="000B6614"/>
    <w:rsid w:val="000B7304"/>
    <w:rsid w:val="000B77F8"/>
    <w:rsid w:val="000C00AC"/>
    <w:rsid w:val="000C011F"/>
    <w:rsid w:val="000C032F"/>
    <w:rsid w:val="000C05B2"/>
    <w:rsid w:val="000C066E"/>
    <w:rsid w:val="000C0D05"/>
    <w:rsid w:val="000C17C3"/>
    <w:rsid w:val="000C1F2E"/>
    <w:rsid w:val="000C2DB3"/>
    <w:rsid w:val="000C2F74"/>
    <w:rsid w:val="000C36F9"/>
    <w:rsid w:val="000C392A"/>
    <w:rsid w:val="000C3BBF"/>
    <w:rsid w:val="000C3C51"/>
    <w:rsid w:val="000C5D92"/>
    <w:rsid w:val="000C6B69"/>
    <w:rsid w:val="000C7612"/>
    <w:rsid w:val="000C7BFD"/>
    <w:rsid w:val="000D008F"/>
    <w:rsid w:val="000D0645"/>
    <w:rsid w:val="000D189A"/>
    <w:rsid w:val="000D1D04"/>
    <w:rsid w:val="000D3A94"/>
    <w:rsid w:val="000D3D1B"/>
    <w:rsid w:val="000D4A64"/>
    <w:rsid w:val="000D4C37"/>
    <w:rsid w:val="000D51AE"/>
    <w:rsid w:val="000D5A4D"/>
    <w:rsid w:val="000D6184"/>
    <w:rsid w:val="000D722C"/>
    <w:rsid w:val="000E08A4"/>
    <w:rsid w:val="000E1CD4"/>
    <w:rsid w:val="000E2598"/>
    <w:rsid w:val="000E4F46"/>
    <w:rsid w:val="000E5D70"/>
    <w:rsid w:val="000E64E2"/>
    <w:rsid w:val="000E65A0"/>
    <w:rsid w:val="000E7DC0"/>
    <w:rsid w:val="000F025B"/>
    <w:rsid w:val="000F034C"/>
    <w:rsid w:val="000F1290"/>
    <w:rsid w:val="000F1597"/>
    <w:rsid w:val="000F180E"/>
    <w:rsid w:val="000F23D5"/>
    <w:rsid w:val="000F2732"/>
    <w:rsid w:val="000F3065"/>
    <w:rsid w:val="000F3AF8"/>
    <w:rsid w:val="000F3B1D"/>
    <w:rsid w:val="000F5E88"/>
    <w:rsid w:val="000F7D2E"/>
    <w:rsid w:val="000F7F48"/>
    <w:rsid w:val="000F7F5A"/>
    <w:rsid w:val="001008CC"/>
    <w:rsid w:val="00100C74"/>
    <w:rsid w:val="00101C3C"/>
    <w:rsid w:val="001022EE"/>
    <w:rsid w:val="00102303"/>
    <w:rsid w:val="00104794"/>
    <w:rsid w:val="00105526"/>
    <w:rsid w:val="001078F1"/>
    <w:rsid w:val="0011130B"/>
    <w:rsid w:val="00111D78"/>
    <w:rsid w:val="0011246A"/>
    <w:rsid w:val="00112582"/>
    <w:rsid w:val="00112A63"/>
    <w:rsid w:val="00113BF7"/>
    <w:rsid w:val="00114F4D"/>
    <w:rsid w:val="00115048"/>
    <w:rsid w:val="00116CA9"/>
    <w:rsid w:val="0011783C"/>
    <w:rsid w:val="00121165"/>
    <w:rsid w:val="00121855"/>
    <w:rsid w:val="001223E0"/>
    <w:rsid w:val="00122C99"/>
    <w:rsid w:val="00123176"/>
    <w:rsid w:val="00125226"/>
    <w:rsid w:val="0012574A"/>
    <w:rsid w:val="00126779"/>
    <w:rsid w:val="00126EE9"/>
    <w:rsid w:val="0012738A"/>
    <w:rsid w:val="001276B7"/>
    <w:rsid w:val="00127F31"/>
    <w:rsid w:val="001305E7"/>
    <w:rsid w:val="00131840"/>
    <w:rsid w:val="001327F7"/>
    <w:rsid w:val="00132962"/>
    <w:rsid w:val="001329F5"/>
    <w:rsid w:val="0013382D"/>
    <w:rsid w:val="001339CF"/>
    <w:rsid w:val="00133D94"/>
    <w:rsid w:val="0013468E"/>
    <w:rsid w:val="00134F5C"/>
    <w:rsid w:val="001354D5"/>
    <w:rsid w:val="00137F14"/>
    <w:rsid w:val="00140576"/>
    <w:rsid w:val="00140B79"/>
    <w:rsid w:val="00141AA4"/>
    <w:rsid w:val="001422C3"/>
    <w:rsid w:val="00143123"/>
    <w:rsid w:val="00143758"/>
    <w:rsid w:val="001437C0"/>
    <w:rsid w:val="00143E41"/>
    <w:rsid w:val="00144876"/>
    <w:rsid w:val="001454AD"/>
    <w:rsid w:val="001455A1"/>
    <w:rsid w:val="00146D50"/>
    <w:rsid w:val="001471CB"/>
    <w:rsid w:val="00147613"/>
    <w:rsid w:val="00147A18"/>
    <w:rsid w:val="00151105"/>
    <w:rsid w:val="0015154E"/>
    <w:rsid w:val="00153CA2"/>
    <w:rsid w:val="00153E22"/>
    <w:rsid w:val="0015529A"/>
    <w:rsid w:val="00155890"/>
    <w:rsid w:val="00160875"/>
    <w:rsid w:val="00161720"/>
    <w:rsid w:val="001618A2"/>
    <w:rsid w:val="001627C6"/>
    <w:rsid w:val="00162F4C"/>
    <w:rsid w:val="00163FA4"/>
    <w:rsid w:val="0016636E"/>
    <w:rsid w:val="00166F90"/>
    <w:rsid w:val="001706B8"/>
    <w:rsid w:val="00170863"/>
    <w:rsid w:val="00170C5F"/>
    <w:rsid w:val="00171805"/>
    <w:rsid w:val="00172AEC"/>
    <w:rsid w:val="001732D5"/>
    <w:rsid w:val="001746EE"/>
    <w:rsid w:val="00174E03"/>
    <w:rsid w:val="0017564B"/>
    <w:rsid w:val="00175A48"/>
    <w:rsid w:val="00176F55"/>
    <w:rsid w:val="0017752D"/>
    <w:rsid w:val="001776F7"/>
    <w:rsid w:val="0017770E"/>
    <w:rsid w:val="00177749"/>
    <w:rsid w:val="00177F0D"/>
    <w:rsid w:val="00183505"/>
    <w:rsid w:val="001843FC"/>
    <w:rsid w:val="001848A9"/>
    <w:rsid w:val="00185001"/>
    <w:rsid w:val="0018523A"/>
    <w:rsid w:val="0018535A"/>
    <w:rsid w:val="00185F84"/>
    <w:rsid w:val="00186B5E"/>
    <w:rsid w:val="001877C4"/>
    <w:rsid w:val="001877F7"/>
    <w:rsid w:val="00187867"/>
    <w:rsid w:val="00187F39"/>
    <w:rsid w:val="0019040B"/>
    <w:rsid w:val="00191346"/>
    <w:rsid w:val="00192417"/>
    <w:rsid w:val="00192978"/>
    <w:rsid w:val="00192D32"/>
    <w:rsid w:val="001947B8"/>
    <w:rsid w:val="00195610"/>
    <w:rsid w:val="001957B1"/>
    <w:rsid w:val="001957B5"/>
    <w:rsid w:val="0019793F"/>
    <w:rsid w:val="00197CED"/>
    <w:rsid w:val="001A0E92"/>
    <w:rsid w:val="001A19FB"/>
    <w:rsid w:val="001A2D48"/>
    <w:rsid w:val="001A3039"/>
    <w:rsid w:val="001A35D5"/>
    <w:rsid w:val="001A37FB"/>
    <w:rsid w:val="001A3849"/>
    <w:rsid w:val="001A3F87"/>
    <w:rsid w:val="001A59CA"/>
    <w:rsid w:val="001A6541"/>
    <w:rsid w:val="001A689C"/>
    <w:rsid w:val="001A7C36"/>
    <w:rsid w:val="001B0F37"/>
    <w:rsid w:val="001B1782"/>
    <w:rsid w:val="001B3652"/>
    <w:rsid w:val="001B4898"/>
    <w:rsid w:val="001B5101"/>
    <w:rsid w:val="001B5196"/>
    <w:rsid w:val="001B5F0C"/>
    <w:rsid w:val="001B617A"/>
    <w:rsid w:val="001B7A80"/>
    <w:rsid w:val="001B7DF7"/>
    <w:rsid w:val="001C0308"/>
    <w:rsid w:val="001C108E"/>
    <w:rsid w:val="001C1675"/>
    <w:rsid w:val="001C1B78"/>
    <w:rsid w:val="001C217C"/>
    <w:rsid w:val="001C239A"/>
    <w:rsid w:val="001C2D7D"/>
    <w:rsid w:val="001C2FFF"/>
    <w:rsid w:val="001C3C6F"/>
    <w:rsid w:val="001C40FA"/>
    <w:rsid w:val="001C4635"/>
    <w:rsid w:val="001C49B6"/>
    <w:rsid w:val="001C4BE1"/>
    <w:rsid w:val="001C5FE9"/>
    <w:rsid w:val="001C60C7"/>
    <w:rsid w:val="001C7BF3"/>
    <w:rsid w:val="001D0A73"/>
    <w:rsid w:val="001D0CFA"/>
    <w:rsid w:val="001D0E36"/>
    <w:rsid w:val="001D103F"/>
    <w:rsid w:val="001D1D58"/>
    <w:rsid w:val="001D24B4"/>
    <w:rsid w:val="001D25F1"/>
    <w:rsid w:val="001D319A"/>
    <w:rsid w:val="001D4EFB"/>
    <w:rsid w:val="001D5B74"/>
    <w:rsid w:val="001D662C"/>
    <w:rsid w:val="001D68B5"/>
    <w:rsid w:val="001D7F84"/>
    <w:rsid w:val="001E003D"/>
    <w:rsid w:val="001E006C"/>
    <w:rsid w:val="001E0A65"/>
    <w:rsid w:val="001E16E0"/>
    <w:rsid w:val="001E1C4C"/>
    <w:rsid w:val="001E2281"/>
    <w:rsid w:val="001E32DF"/>
    <w:rsid w:val="001E3346"/>
    <w:rsid w:val="001E36F9"/>
    <w:rsid w:val="001E5CBA"/>
    <w:rsid w:val="001E6E27"/>
    <w:rsid w:val="001E73E4"/>
    <w:rsid w:val="001E754B"/>
    <w:rsid w:val="001E79A2"/>
    <w:rsid w:val="001E7AFB"/>
    <w:rsid w:val="001E7C7F"/>
    <w:rsid w:val="001E7EF8"/>
    <w:rsid w:val="001F0634"/>
    <w:rsid w:val="001F0B2D"/>
    <w:rsid w:val="001F108C"/>
    <w:rsid w:val="001F140F"/>
    <w:rsid w:val="001F229D"/>
    <w:rsid w:val="001F2A6F"/>
    <w:rsid w:val="001F31E5"/>
    <w:rsid w:val="001F40AA"/>
    <w:rsid w:val="001F762F"/>
    <w:rsid w:val="0020165E"/>
    <w:rsid w:val="00201BB8"/>
    <w:rsid w:val="00202972"/>
    <w:rsid w:val="00202F7B"/>
    <w:rsid w:val="00205012"/>
    <w:rsid w:val="00205D6E"/>
    <w:rsid w:val="00206292"/>
    <w:rsid w:val="0020754E"/>
    <w:rsid w:val="00207738"/>
    <w:rsid w:val="00210F9D"/>
    <w:rsid w:val="002118CC"/>
    <w:rsid w:val="00211D9E"/>
    <w:rsid w:val="00212D10"/>
    <w:rsid w:val="00213207"/>
    <w:rsid w:val="00215E5B"/>
    <w:rsid w:val="00215FC5"/>
    <w:rsid w:val="00216A65"/>
    <w:rsid w:val="00216C82"/>
    <w:rsid w:val="00216D76"/>
    <w:rsid w:val="00217F3B"/>
    <w:rsid w:val="002206E0"/>
    <w:rsid w:val="002207B5"/>
    <w:rsid w:val="00220B64"/>
    <w:rsid w:val="00220E5C"/>
    <w:rsid w:val="00221135"/>
    <w:rsid w:val="00221943"/>
    <w:rsid w:val="00222858"/>
    <w:rsid w:val="00222AE1"/>
    <w:rsid w:val="00223DB6"/>
    <w:rsid w:val="00225FCE"/>
    <w:rsid w:val="002269D9"/>
    <w:rsid w:val="00226C9F"/>
    <w:rsid w:val="00227079"/>
    <w:rsid w:val="002275C3"/>
    <w:rsid w:val="002276CF"/>
    <w:rsid w:val="00227A25"/>
    <w:rsid w:val="00227D50"/>
    <w:rsid w:val="002304C2"/>
    <w:rsid w:val="002306ED"/>
    <w:rsid w:val="00230973"/>
    <w:rsid w:val="00230FBC"/>
    <w:rsid w:val="0023181F"/>
    <w:rsid w:val="00231901"/>
    <w:rsid w:val="002326C4"/>
    <w:rsid w:val="002331F6"/>
    <w:rsid w:val="00233F4B"/>
    <w:rsid w:val="002355EC"/>
    <w:rsid w:val="0023625A"/>
    <w:rsid w:val="00237520"/>
    <w:rsid w:val="00240BD0"/>
    <w:rsid w:val="00241AC2"/>
    <w:rsid w:val="00241ED5"/>
    <w:rsid w:val="00242200"/>
    <w:rsid w:val="00242BF4"/>
    <w:rsid w:val="0024444A"/>
    <w:rsid w:val="00244CDB"/>
    <w:rsid w:val="0024520F"/>
    <w:rsid w:val="00246AEE"/>
    <w:rsid w:val="00247488"/>
    <w:rsid w:val="002479F4"/>
    <w:rsid w:val="00247FAB"/>
    <w:rsid w:val="002505F7"/>
    <w:rsid w:val="0025137A"/>
    <w:rsid w:val="00251AC6"/>
    <w:rsid w:val="0025205B"/>
    <w:rsid w:val="00252B33"/>
    <w:rsid w:val="002535BC"/>
    <w:rsid w:val="00254633"/>
    <w:rsid w:val="00256228"/>
    <w:rsid w:val="00256425"/>
    <w:rsid w:val="002568B0"/>
    <w:rsid w:val="002605C8"/>
    <w:rsid w:val="002608C1"/>
    <w:rsid w:val="0026185F"/>
    <w:rsid w:val="00262865"/>
    <w:rsid w:val="00262F72"/>
    <w:rsid w:val="00263A3D"/>
    <w:rsid w:val="002659C7"/>
    <w:rsid w:val="002670CC"/>
    <w:rsid w:val="0027178B"/>
    <w:rsid w:val="00271BD6"/>
    <w:rsid w:val="00272D98"/>
    <w:rsid w:val="002730A2"/>
    <w:rsid w:val="0027406A"/>
    <w:rsid w:val="002740DB"/>
    <w:rsid w:val="002752B3"/>
    <w:rsid w:val="002755A0"/>
    <w:rsid w:val="00275C24"/>
    <w:rsid w:val="00276EA8"/>
    <w:rsid w:val="0027795C"/>
    <w:rsid w:val="002801FD"/>
    <w:rsid w:val="0028101D"/>
    <w:rsid w:val="0028167F"/>
    <w:rsid w:val="00281818"/>
    <w:rsid w:val="00282129"/>
    <w:rsid w:val="002828EB"/>
    <w:rsid w:val="00282ACC"/>
    <w:rsid w:val="00282C56"/>
    <w:rsid w:val="00283043"/>
    <w:rsid w:val="002841A1"/>
    <w:rsid w:val="00286FED"/>
    <w:rsid w:val="002877B5"/>
    <w:rsid w:val="00291700"/>
    <w:rsid w:val="00291BFB"/>
    <w:rsid w:val="00292113"/>
    <w:rsid w:val="00292714"/>
    <w:rsid w:val="00292BEF"/>
    <w:rsid w:val="00292F1E"/>
    <w:rsid w:val="002935B1"/>
    <w:rsid w:val="002936DE"/>
    <w:rsid w:val="00293D5A"/>
    <w:rsid w:val="00294559"/>
    <w:rsid w:val="00294778"/>
    <w:rsid w:val="002948F9"/>
    <w:rsid w:val="00295B60"/>
    <w:rsid w:val="00296F44"/>
    <w:rsid w:val="002A0099"/>
    <w:rsid w:val="002A073F"/>
    <w:rsid w:val="002A13FF"/>
    <w:rsid w:val="002A2474"/>
    <w:rsid w:val="002A3A2C"/>
    <w:rsid w:val="002A3B0D"/>
    <w:rsid w:val="002A4106"/>
    <w:rsid w:val="002A4B1F"/>
    <w:rsid w:val="002A5400"/>
    <w:rsid w:val="002A5476"/>
    <w:rsid w:val="002A5744"/>
    <w:rsid w:val="002A5BBB"/>
    <w:rsid w:val="002A62B2"/>
    <w:rsid w:val="002A7076"/>
    <w:rsid w:val="002B072D"/>
    <w:rsid w:val="002B0F5D"/>
    <w:rsid w:val="002B1E7E"/>
    <w:rsid w:val="002B3361"/>
    <w:rsid w:val="002B567E"/>
    <w:rsid w:val="002B5B5F"/>
    <w:rsid w:val="002B6099"/>
    <w:rsid w:val="002B780F"/>
    <w:rsid w:val="002C09D9"/>
    <w:rsid w:val="002C0D92"/>
    <w:rsid w:val="002C101C"/>
    <w:rsid w:val="002C2428"/>
    <w:rsid w:val="002C2FE7"/>
    <w:rsid w:val="002C3633"/>
    <w:rsid w:val="002C4348"/>
    <w:rsid w:val="002C4962"/>
    <w:rsid w:val="002C5533"/>
    <w:rsid w:val="002C6260"/>
    <w:rsid w:val="002C67C6"/>
    <w:rsid w:val="002C77AC"/>
    <w:rsid w:val="002D1AFC"/>
    <w:rsid w:val="002D2005"/>
    <w:rsid w:val="002D26A6"/>
    <w:rsid w:val="002D27BD"/>
    <w:rsid w:val="002D2908"/>
    <w:rsid w:val="002D2EAB"/>
    <w:rsid w:val="002D39A9"/>
    <w:rsid w:val="002D487C"/>
    <w:rsid w:val="002D505D"/>
    <w:rsid w:val="002D7737"/>
    <w:rsid w:val="002D7F38"/>
    <w:rsid w:val="002E016A"/>
    <w:rsid w:val="002E154E"/>
    <w:rsid w:val="002E22BA"/>
    <w:rsid w:val="002E2CFA"/>
    <w:rsid w:val="002E3001"/>
    <w:rsid w:val="002E300B"/>
    <w:rsid w:val="002E380C"/>
    <w:rsid w:val="002E4503"/>
    <w:rsid w:val="002E476A"/>
    <w:rsid w:val="002E4C29"/>
    <w:rsid w:val="002E65B4"/>
    <w:rsid w:val="002E6751"/>
    <w:rsid w:val="002E75E1"/>
    <w:rsid w:val="002E7B9F"/>
    <w:rsid w:val="002F07D4"/>
    <w:rsid w:val="002F1356"/>
    <w:rsid w:val="002F161A"/>
    <w:rsid w:val="002F3C31"/>
    <w:rsid w:val="002F57F9"/>
    <w:rsid w:val="002F6534"/>
    <w:rsid w:val="002F6643"/>
    <w:rsid w:val="002F6951"/>
    <w:rsid w:val="003003E1"/>
    <w:rsid w:val="003018CF"/>
    <w:rsid w:val="00302CEC"/>
    <w:rsid w:val="00303A1B"/>
    <w:rsid w:val="00303D8B"/>
    <w:rsid w:val="00304E4B"/>
    <w:rsid w:val="00304EC7"/>
    <w:rsid w:val="0030561D"/>
    <w:rsid w:val="003060B9"/>
    <w:rsid w:val="00306317"/>
    <w:rsid w:val="00307973"/>
    <w:rsid w:val="00310B6C"/>
    <w:rsid w:val="003123E6"/>
    <w:rsid w:val="003125BF"/>
    <w:rsid w:val="0031273C"/>
    <w:rsid w:val="00312E45"/>
    <w:rsid w:val="00313464"/>
    <w:rsid w:val="0031363D"/>
    <w:rsid w:val="003136B0"/>
    <w:rsid w:val="00313781"/>
    <w:rsid w:val="003140C1"/>
    <w:rsid w:val="00314893"/>
    <w:rsid w:val="003149A4"/>
    <w:rsid w:val="003149C4"/>
    <w:rsid w:val="0031586B"/>
    <w:rsid w:val="00315FFB"/>
    <w:rsid w:val="003207AC"/>
    <w:rsid w:val="00320931"/>
    <w:rsid w:val="00321074"/>
    <w:rsid w:val="00321CBF"/>
    <w:rsid w:val="00322421"/>
    <w:rsid w:val="00322B84"/>
    <w:rsid w:val="003230B1"/>
    <w:rsid w:val="003241B1"/>
    <w:rsid w:val="0033058D"/>
    <w:rsid w:val="00331FB7"/>
    <w:rsid w:val="00332268"/>
    <w:rsid w:val="0033331C"/>
    <w:rsid w:val="00333341"/>
    <w:rsid w:val="003339BD"/>
    <w:rsid w:val="003339E4"/>
    <w:rsid w:val="00334966"/>
    <w:rsid w:val="0033532A"/>
    <w:rsid w:val="003353E6"/>
    <w:rsid w:val="00335626"/>
    <w:rsid w:val="00335FE8"/>
    <w:rsid w:val="00336732"/>
    <w:rsid w:val="003369DE"/>
    <w:rsid w:val="0033703D"/>
    <w:rsid w:val="0034079A"/>
    <w:rsid w:val="003417C7"/>
    <w:rsid w:val="00341913"/>
    <w:rsid w:val="00342652"/>
    <w:rsid w:val="00342CF5"/>
    <w:rsid w:val="00343400"/>
    <w:rsid w:val="0034379C"/>
    <w:rsid w:val="00343ACC"/>
    <w:rsid w:val="0034469C"/>
    <w:rsid w:val="00344B65"/>
    <w:rsid w:val="003452ED"/>
    <w:rsid w:val="00345C33"/>
    <w:rsid w:val="003466B1"/>
    <w:rsid w:val="003469A2"/>
    <w:rsid w:val="00351C6D"/>
    <w:rsid w:val="00354279"/>
    <w:rsid w:val="00354BD6"/>
    <w:rsid w:val="00354D06"/>
    <w:rsid w:val="00355AFD"/>
    <w:rsid w:val="00355D03"/>
    <w:rsid w:val="00355DF8"/>
    <w:rsid w:val="00356682"/>
    <w:rsid w:val="00356957"/>
    <w:rsid w:val="003569D4"/>
    <w:rsid w:val="0035717E"/>
    <w:rsid w:val="00361588"/>
    <w:rsid w:val="00362723"/>
    <w:rsid w:val="00362987"/>
    <w:rsid w:val="00363773"/>
    <w:rsid w:val="003659BA"/>
    <w:rsid w:val="00366176"/>
    <w:rsid w:val="0036792D"/>
    <w:rsid w:val="00370121"/>
    <w:rsid w:val="00370FFC"/>
    <w:rsid w:val="0037371A"/>
    <w:rsid w:val="003745CA"/>
    <w:rsid w:val="00374B5A"/>
    <w:rsid w:val="00374F7E"/>
    <w:rsid w:val="0037605B"/>
    <w:rsid w:val="00376DFF"/>
    <w:rsid w:val="00376F4C"/>
    <w:rsid w:val="00377300"/>
    <w:rsid w:val="003806D0"/>
    <w:rsid w:val="0038104B"/>
    <w:rsid w:val="00381331"/>
    <w:rsid w:val="00381527"/>
    <w:rsid w:val="00382B73"/>
    <w:rsid w:val="0038356A"/>
    <w:rsid w:val="003838DE"/>
    <w:rsid w:val="003843B3"/>
    <w:rsid w:val="00384B72"/>
    <w:rsid w:val="0038513A"/>
    <w:rsid w:val="003851FD"/>
    <w:rsid w:val="003868D7"/>
    <w:rsid w:val="003876F4"/>
    <w:rsid w:val="00387A2A"/>
    <w:rsid w:val="00387C69"/>
    <w:rsid w:val="003910D0"/>
    <w:rsid w:val="003923B1"/>
    <w:rsid w:val="00392CEE"/>
    <w:rsid w:val="003938B2"/>
    <w:rsid w:val="00393C0F"/>
    <w:rsid w:val="003961DC"/>
    <w:rsid w:val="0039642F"/>
    <w:rsid w:val="003966CC"/>
    <w:rsid w:val="003977C3"/>
    <w:rsid w:val="003A0895"/>
    <w:rsid w:val="003A1203"/>
    <w:rsid w:val="003A1AB6"/>
    <w:rsid w:val="003A24CB"/>
    <w:rsid w:val="003A2AEF"/>
    <w:rsid w:val="003A2FE8"/>
    <w:rsid w:val="003A3405"/>
    <w:rsid w:val="003A38D7"/>
    <w:rsid w:val="003A50E9"/>
    <w:rsid w:val="003A55CA"/>
    <w:rsid w:val="003A5673"/>
    <w:rsid w:val="003A6755"/>
    <w:rsid w:val="003A729D"/>
    <w:rsid w:val="003B0950"/>
    <w:rsid w:val="003B15EF"/>
    <w:rsid w:val="003B183D"/>
    <w:rsid w:val="003B320A"/>
    <w:rsid w:val="003B3AC0"/>
    <w:rsid w:val="003B432C"/>
    <w:rsid w:val="003B453D"/>
    <w:rsid w:val="003B5713"/>
    <w:rsid w:val="003B5C55"/>
    <w:rsid w:val="003B5E3D"/>
    <w:rsid w:val="003B621E"/>
    <w:rsid w:val="003B6A63"/>
    <w:rsid w:val="003B6D8C"/>
    <w:rsid w:val="003B79DB"/>
    <w:rsid w:val="003C08D1"/>
    <w:rsid w:val="003C118D"/>
    <w:rsid w:val="003C1376"/>
    <w:rsid w:val="003C25E6"/>
    <w:rsid w:val="003C2A45"/>
    <w:rsid w:val="003C5DB3"/>
    <w:rsid w:val="003C6675"/>
    <w:rsid w:val="003C71B9"/>
    <w:rsid w:val="003C7FF3"/>
    <w:rsid w:val="003D0FC5"/>
    <w:rsid w:val="003D1734"/>
    <w:rsid w:val="003D2160"/>
    <w:rsid w:val="003D33B9"/>
    <w:rsid w:val="003D398A"/>
    <w:rsid w:val="003D3BA2"/>
    <w:rsid w:val="003D3EF1"/>
    <w:rsid w:val="003D411B"/>
    <w:rsid w:val="003D4302"/>
    <w:rsid w:val="003D4326"/>
    <w:rsid w:val="003D4346"/>
    <w:rsid w:val="003D4D4E"/>
    <w:rsid w:val="003D503E"/>
    <w:rsid w:val="003D62C0"/>
    <w:rsid w:val="003D67B7"/>
    <w:rsid w:val="003D7265"/>
    <w:rsid w:val="003E0A84"/>
    <w:rsid w:val="003E0EBE"/>
    <w:rsid w:val="003E2445"/>
    <w:rsid w:val="003E2B06"/>
    <w:rsid w:val="003E3A11"/>
    <w:rsid w:val="003E47EF"/>
    <w:rsid w:val="003E5A8F"/>
    <w:rsid w:val="003E62AD"/>
    <w:rsid w:val="003E7D4A"/>
    <w:rsid w:val="003F0C6C"/>
    <w:rsid w:val="003F2C4F"/>
    <w:rsid w:val="003F2FBF"/>
    <w:rsid w:val="003F3A48"/>
    <w:rsid w:val="003F4D48"/>
    <w:rsid w:val="003F54A4"/>
    <w:rsid w:val="003F56B9"/>
    <w:rsid w:val="003F57C9"/>
    <w:rsid w:val="003F6CCC"/>
    <w:rsid w:val="003F73CE"/>
    <w:rsid w:val="003F7778"/>
    <w:rsid w:val="003F7C80"/>
    <w:rsid w:val="00400244"/>
    <w:rsid w:val="00400F35"/>
    <w:rsid w:val="00400FCA"/>
    <w:rsid w:val="00401E82"/>
    <w:rsid w:val="004023C8"/>
    <w:rsid w:val="004033DD"/>
    <w:rsid w:val="004039CD"/>
    <w:rsid w:val="00403FD2"/>
    <w:rsid w:val="00406AC2"/>
    <w:rsid w:val="00407698"/>
    <w:rsid w:val="00407E69"/>
    <w:rsid w:val="0041125E"/>
    <w:rsid w:val="00411522"/>
    <w:rsid w:val="00411D77"/>
    <w:rsid w:val="00412576"/>
    <w:rsid w:val="004130E5"/>
    <w:rsid w:val="00414003"/>
    <w:rsid w:val="004150A4"/>
    <w:rsid w:val="00415285"/>
    <w:rsid w:val="00416414"/>
    <w:rsid w:val="00416487"/>
    <w:rsid w:val="0041683D"/>
    <w:rsid w:val="00416982"/>
    <w:rsid w:val="00420358"/>
    <w:rsid w:val="00420894"/>
    <w:rsid w:val="00420DA0"/>
    <w:rsid w:val="00420FE0"/>
    <w:rsid w:val="0042105D"/>
    <w:rsid w:val="0042216B"/>
    <w:rsid w:val="00425078"/>
    <w:rsid w:val="00425447"/>
    <w:rsid w:val="0042560B"/>
    <w:rsid w:val="00425F38"/>
    <w:rsid w:val="00426D64"/>
    <w:rsid w:val="00430201"/>
    <w:rsid w:val="00430395"/>
    <w:rsid w:val="00430907"/>
    <w:rsid w:val="00430A73"/>
    <w:rsid w:val="00431191"/>
    <w:rsid w:val="0043128C"/>
    <w:rsid w:val="00431D69"/>
    <w:rsid w:val="004326CD"/>
    <w:rsid w:val="00432878"/>
    <w:rsid w:val="00433E2F"/>
    <w:rsid w:val="004343B1"/>
    <w:rsid w:val="0043474F"/>
    <w:rsid w:val="004359F7"/>
    <w:rsid w:val="00435D28"/>
    <w:rsid w:val="0043638D"/>
    <w:rsid w:val="0044076B"/>
    <w:rsid w:val="00440DA3"/>
    <w:rsid w:val="00441408"/>
    <w:rsid w:val="00442EC1"/>
    <w:rsid w:val="00443320"/>
    <w:rsid w:val="00444180"/>
    <w:rsid w:val="0044526F"/>
    <w:rsid w:val="00445A6E"/>
    <w:rsid w:val="00450D33"/>
    <w:rsid w:val="00450F0D"/>
    <w:rsid w:val="00451CEE"/>
    <w:rsid w:val="00453737"/>
    <w:rsid w:val="00453FFE"/>
    <w:rsid w:val="00454B3E"/>
    <w:rsid w:val="00455683"/>
    <w:rsid w:val="004561E9"/>
    <w:rsid w:val="00456BE0"/>
    <w:rsid w:val="0045754E"/>
    <w:rsid w:val="00460468"/>
    <w:rsid w:val="0046101E"/>
    <w:rsid w:val="00461863"/>
    <w:rsid w:val="00461DD6"/>
    <w:rsid w:val="00461E6E"/>
    <w:rsid w:val="00462076"/>
    <w:rsid w:val="00462E7C"/>
    <w:rsid w:val="00463524"/>
    <w:rsid w:val="00464008"/>
    <w:rsid w:val="00464061"/>
    <w:rsid w:val="00464652"/>
    <w:rsid w:val="00464791"/>
    <w:rsid w:val="00465346"/>
    <w:rsid w:val="00466775"/>
    <w:rsid w:val="0046748B"/>
    <w:rsid w:val="00470927"/>
    <w:rsid w:val="00473009"/>
    <w:rsid w:val="004734B3"/>
    <w:rsid w:val="00473BD8"/>
    <w:rsid w:val="0047523E"/>
    <w:rsid w:val="0047538E"/>
    <w:rsid w:val="00475696"/>
    <w:rsid w:val="00475C64"/>
    <w:rsid w:val="004760FA"/>
    <w:rsid w:val="0047625B"/>
    <w:rsid w:val="00477C3B"/>
    <w:rsid w:val="00477DA3"/>
    <w:rsid w:val="00480573"/>
    <w:rsid w:val="00480C93"/>
    <w:rsid w:val="004821EA"/>
    <w:rsid w:val="004836A8"/>
    <w:rsid w:val="0048444A"/>
    <w:rsid w:val="004845CC"/>
    <w:rsid w:val="00484789"/>
    <w:rsid w:val="00486241"/>
    <w:rsid w:val="004866A6"/>
    <w:rsid w:val="0048679B"/>
    <w:rsid w:val="0048679F"/>
    <w:rsid w:val="00487824"/>
    <w:rsid w:val="00487B49"/>
    <w:rsid w:val="00491BFC"/>
    <w:rsid w:val="004933EB"/>
    <w:rsid w:val="004939E1"/>
    <w:rsid w:val="004941F8"/>
    <w:rsid w:val="00495366"/>
    <w:rsid w:val="00495645"/>
    <w:rsid w:val="00495833"/>
    <w:rsid w:val="00495FDE"/>
    <w:rsid w:val="00496979"/>
    <w:rsid w:val="00496ABA"/>
    <w:rsid w:val="004A0F81"/>
    <w:rsid w:val="004A12AB"/>
    <w:rsid w:val="004A3AD9"/>
    <w:rsid w:val="004A47B0"/>
    <w:rsid w:val="004A6020"/>
    <w:rsid w:val="004A704A"/>
    <w:rsid w:val="004B027E"/>
    <w:rsid w:val="004B143F"/>
    <w:rsid w:val="004B1809"/>
    <w:rsid w:val="004B1FC3"/>
    <w:rsid w:val="004B2897"/>
    <w:rsid w:val="004B317A"/>
    <w:rsid w:val="004B3991"/>
    <w:rsid w:val="004B6B37"/>
    <w:rsid w:val="004C0076"/>
    <w:rsid w:val="004C0603"/>
    <w:rsid w:val="004C0868"/>
    <w:rsid w:val="004C0DD2"/>
    <w:rsid w:val="004C0FDF"/>
    <w:rsid w:val="004C1096"/>
    <w:rsid w:val="004C223F"/>
    <w:rsid w:val="004C23BF"/>
    <w:rsid w:val="004C262B"/>
    <w:rsid w:val="004C47EA"/>
    <w:rsid w:val="004C4806"/>
    <w:rsid w:val="004C513B"/>
    <w:rsid w:val="004C523E"/>
    <w:rsid w:val="004C5390"/>
    <w:rsid w:val="004C551E"/>
    <w:rsid w:val="004C6810"/>
    <w:rsid w:val="004C690D"/>
    <w:rsid w:val="004C6B65"/>
    <w:rsid w:val="004C6DBE"/>
    <w:rsid w:val="004C7A83"/>
    <w:rsid w:val="004C7D75"/>
    <w:rsid w:val="004C7DEF"/>
    <w:rsid w:val="004D04B9"/>
    <w:rsid w:val="004D0944"/>
    <w:rsid w:val="004D0E9F"/>
    <w:rsid w:val="004D11A7"/>
    <w:rsid w:val="004D1497"/>
    <w:rsid w:val="004D177D"/>
    <w:rsid w:val="004D1A34"/>
    <w:rsid w:val="004D1D07"/>
    <w:rsid w:val="004D234D"/>
    <w:rsid w:val="004D2561"/>
    <w:rsid w:val="004D2F88"/>
    <w:rsid w:val="004D317E"/>
    <w:rsid w:val="004D4DB8"/>
    <w:rsid w:val="004D555E"/>
    <w:rsid w:val="004D563F"/>
    <w:rsid w:val="004D68CA"/>
    <w:rsid w:val="004D6D5D"/>
    <w:rsid w:val="004D7229"/>
    <w:rsid w:val="004D72D4"/>
    <w:rsid w:val="004D7722"/>
    <w:rsid w:val="004D7A7D"/>
    <w:rsid w:val="004D7BD3"/>
    <w:rsid w:val="004E0B86"/>
    <w:rsid w:val="004E1598"/>
    <w:rsid w:val="004E1972"/>
    <w:rsid w:val="004E1CC3"/>
    <w:rsid w:val="004E334E"/>
    <w:rsid w:val="004E36C2"/>
    <w:rsid w:val="004E3884"/>
    <w:rsid w:val="004E40F9"/>
    <w:rsid w:val="004E4177"/>
    <w:rsid w:val="004E4B32"/>
    <w:rsid w:val="004E518C"/>
    <w:rsid w:val="004E527A"/>
    <w:rsid w:val="004F0146"/>
    <w:rsid w:val="004F04B4"/>
    <w:rsid w:val="004F09D7"/>
    <w:rsid w:val="004F124E"/>
    <w:rsid w:val="004F2331"/>
    <w:rsid w:val="004F51BC"/>
    <w:rsid w:val="004F5C11"/>
    <w:rsid w:val="004F628A"/>
    <w:rsid w:val="004F7B0C"/>
    <w:rsid w:val="005002D0"/>
    <w:rsid w:val="005022F7"/>
    <w:rsid w:val="0050275A"/>
    <w:rsid w:val="0050379C"/>
    <w:rsid w:val="00504669"/>
    <w:rsid w:val="005053B1"/>
    <w:rsid w:val="00505845"/>
    <w:rsid w:val="00505FE4"/>
    <w:rsid w:val="00506E52"/>
    <w:rsid w:val="0051066B"/>
    <w:rsid w:val="00510836"/>
    <w:rsid w:val="00510D13"/>
    <w:rsid w:val="00511405"/>
    <w:rsid w:val="0051152E"/>
    <w:rsid w:val="0051253B"/>
    <w:rsid w:val="005141D3"/>
    <w:rsid w:val="005142A5"/>
    <w:rsid w:val="00514410"/>
    <w:rsid w:val="0051467B"/>
    <w:rsid w:val="005152AE"/>
    <w:rsid w:val="00515E58"/>
    <w:rsid w:val="00516580"/>
    <w:rsid w:val="005167F5"/>
    <w:rsid w:val="00517529"/>
    <w:rsid w:val="005176F4"/>
    <w:rsid w:val="005178A1"/>
    <w:rsid w:val="00517CE4"/>
    <w:rsid w:val="00520F96"/>
    <w:rsid w:val="005216ED"/>
    <w:rsid w:val="00523415"/>
    <w:rsid w:val="00523BCF"/>
    <w:rsid w:val="00524318"/>
    <w:rsid w:val="005243ED"/>
    <w:rsid w:val="00526249"/>
    <w:rsid w:val="00530897"/>
    <w:rsid w:val="00530990"/>
    <w:rsid w:val="00531130"/>
    <w:rsid w:val="0053117E"/>
    <w:rsid w:val="0053177D"/>
    <w:rsid w:val="005318E0"/>
    <w:rsid w:val="0053212E"/>
    <w:rsid w:val="00532179"/>
    <w:rsid w:val="00532C98"/>
    <w:rsid w:val="005346E6"/>
    <w:rsid w:val="005349CA"/>
    <w:rsid w:val="00535291"/>
    <w:rsid w:val="005353CF"/>
    <w:rsid w:val="0053661D"/>
    <w:rsid w:val="0053771D"/>
    <w:rsid w:val="00537C03"/>
    <w:rsid w:val="0054026F"/>
    <w:rsid w:val="005403D4"/>
    <w:rsid w:val="0054049C"/>
    <w:rsid w:val="00540D9E"/>
    <w:rsid w:val="00541726"/>
    <w:rsid w:val="00542EB2"/>
    <w:rsid w:val="005444C7"/>
    <w:rsid w:val="005451B5"/>
    <w:rsid w:val="005453B9"/>
    <w:rsid w:val="005473A4"/>
    <w:rsid w:val="00547489"/>
    <w:rsid w:val="00550220"/>
    <w:rsid w:val="005508D7"/>
    <w:rsid w:val="00550C31"/>
    <w:rsid w:val="00550C4B"/>
    <w:rsid w:val="00551491"/>
    <w:rsid w:val="0055186B"/>
    <w:rsid w:val="00552B1A"/>
    <w:rsid w:val="005533FB"/>
    <w:rsid w:val="00554084"/>
    <w:rsid w:val="00554D3D"/>
    <w:rsid w:val="00555364"/>
    <w:rsid w:val="00556DB7"/>
    <w:rsid w:val="005602C3"/>
    <w:rsid w:val="00561712"/>
    <w:rsid w:val="00561967"/>
    <w:rsid w:val="005619C8"/>
    <w:rsid w:val="00563F7E"/>
    <w:rsid w:val="005667F2"/>
    <w:rsid w:val="00566A07"/>
    <w:rsid w:val="00566B53"/>
    <w:rsid w:val="0057042B"/>
    <w:rsid w:val="00570CF1"/>
    <w:rsid w:val="00572972"/>
    <w:rsid w:val="0057311A"/>
    <w:rsid w:val="00575287"/>
    <w:rsid w:val="00575850"/>
    <w:rsid w:val="00576D0E"/>
    <w:rsid w:val="00577BF2"/>
    <w:rsid w:val="00580F94"/>
    <w:rsid w:val="005813F1"/>
    <w:rsid w:val="00581592"/>
    <w:rsid w:val="00582E31"/>
    <w:rsid w:val="0058312C"/>
    <w:rsid w:val="00583445"/>
    <w:rsid w:val="00583462"/>
    <w:rsid w:val="00583585"/>
    <w:rsid w:val="00584D34"/>
    <w:rsid w:val="00585A2D"/>
    <w:rsid w:val="00586064"/>
    <w:rsid w:val="005860DB"/>
    <w:rsid w:val="00586FFE"/>
    <w:rsid w:val="00587134"/>
    <w:rsid w:val="00587B10"/>
    <w:rsid w:val="0059044D"/>
    <w:rsid w:val="005909FA"/>
    <w:rsid w:val="00591185"/>
    <w:rsid w:val="005921F3"/>
    <w:rsid w:val="00592259"/>
    <w:rsid w:val="00592833"/>
    <w:rsid w:val="00592B11"/>
    <w:rsid w:val="005939FE"/>
    <w:rsid w:val="00595143"/>
    <w:rsid w:val="005953D5"/>
    <w:rsid w:val="0059585A"/>
    <w:rsid w:val="00595D4E"/>
    <w:rsid w:val="005A016C"/>
    <w:rsid w:val="005A0365"/>
    <w:rsid w:val="005A0545"/>
    <w:rsid w:val="005A08E6"/>
    <w:rsid w:val="005A0B18"/>
    <w:rsid w:val="005A2ABB"/>
    <w:rsid w:val="005A327F"/>
    <w:rsid w:val="005A3484"/>
    <w:rsid w:val="005A3B3F"/>
    <w:rsid w:val="005A3C55"/>
    <w:rsid w:val="005A4170"/>
    <w:rsid w:val="005A5337"/>
    <w:rsid w:val="005A59F2"/>
    <w:rsid w:val="005A5A39"/>
    <w:rsid w:val="005A6595"/>
    <w:rsid w:val="005A6ACB"/>
    <w:rsid w:val="005A75D6"/>
    <w:rsid w:val="005A7B39"/>
    <w:rsid w:val="005B0B50"/>
    <w:rsid w:val="005B3F46"/>
    <w:rsid w:val="005B4C17"/>
    <w:rsid w:val="005B70FA"/>
    <w:rsid w:val="005B76C2"/>
    <w:rsid w:val="005B785D"/>
    <w:rsid w:val="005C0BAB"/>
    <w:rsid w:val="005C1985"/>
    <w:rsid w:val="005C1ACA"/>
    <w:rsid w:val="005C2306"/>
    <w:rsid w:val="005C2329"/>
    <w:rsid w:val="005C2335"/>
    <w:rsid w:val="005C31C1"/>
    <w:rsid w:val="005C5159"/>
    <w:rsid w:val="005C519F"/>
    <w:rsid w:val="005C6C41"/>
    <w:rsid w:val="005C782D"/>
    <w:rsid w:val="005C7E16"/>
    <w:rsid w:val="005D0050"/>
    <w:rsid w:val="005D09E2"/>
    <w:rsid w:val="005D1817"/>
    <w:rsid w:val="005D1BAC"/>
    <w:rsid w:val="005D1D9E"/>
    <w:rsid w:val="005D39D6"/>
    <w:rsid w:val="005D43B4"/>
    <w:rsid w:val="005D4448"/>
    <w:rsid w:val="005D4EB6"/>
    <w:rsid w:val="005D5797"/>
    <w:rsid w:val="005D57BB"/>
    <w:rsid w:val="005D5A1C"/>
    <w:rsid w:val="005D62F2"/>
    <w:rsid w:val="005D6AA2"/>
    <w:rsid w:val="005D6B80"/>
    <w:rsid w:val="005E021A"/>
    <w:rsid w:val="005E167F"/>
    <w:rsid w:val="005E1FAA"/>
    <w:rsid w:val="005E2E63"/>
    <w:rsid w:val="005E39E2"/>
    <w:rsid w:val="005E3F17"/>
    <w:rsid w:val="005E4AC2"/>
    <w:rsid w:val="005E5862"/>
    <w:rsid w:val="005E5902"/>
    <w:rsid w:val="005E67AC"/>
    <w:rsid w:val="005E707F"/>
    <w:rsid w:val="005E773D"/>
    <w:rsid w:val="005F265B"/>
    <w:rsid w:val="005F2A53"/>
    <w:rsid w:val="005F2DAD"/>
    <w:rsid w:val="005F3CDB"/>
    <w:rsid w:val="005F5491"/>
    <w:rsid w:val="005F5B06"/>
    <w:rsid w:val="005F6966"/>
    <w:rsid w:val="005F6D48"/>
    <w:rsid w:val="005F7E01"/>
    <w:rsid w:val="00600496"/>
    <w:rsid w:val="00600B03"/>
    <w:rsid w:val="00600D7F"/>
    <w:rsid w:val="00601361"/>
    <w:rsid w:val="00601E30"/>
    <w:rsid w:val="00603EFF"/>
    <w:rsid w:val="00604748"/>
    <w:rsid w:val="00605207"/>
    <w:rsid w:val="006055BF"/>
    <w:rsid w:val="00605CEF"/>
    <w:rsid w:val="00606375"/>
    <w:rsid w:val="00606470"/>
    <w:rsid w:val="00606CDF"/>
    <w:rsid w:val="00610168"/>
    <w:rsid w:val="00610CFA"/>
    <w:rsid w:val="006126C1"/>
    <w:rsid w:val="00614349"/>
    <w:rsid w:val="006143F5"/>
    <w:rsid w:val="0061518B"/>
    <w:rsid w:val="00615433"/>
    <w:rsid w:val="00615748"/>
    <w:rsid w:val="006167A9"/>
    <w:rsid w:val="00617020"/>
    <w:rsid w:val="00617CF2"/>
    <w:rsid w:val="00620CB9"/>
    <w:rsid w:val="00620E30"/>
    <w:rsid w:val="0062100C"/>
    <w:rsid w:val="00621552"/>
    <w:rsid w:val="0062166D"/>
    <w:rsid w:val="0062234B"/>
    <w:rsid w:val="006236A0"/>
    <w:rsid w:val="00623B99"/>
    <w:rsid w:val="006241F1"/>
    <w:rsid w:val="00624438"/>
    <w:rsid w:val="0062458B"/>
    <w:rsid w:val="00624B92"/>
    <w:rsid w:val="00624D5B"/>
    <w:rsid w:val="006258B3"/>
    <w:rsid w:val="00627947"/>
    <w:rsid w:val="00630C8B"/>
    <w:rsid w:val="0063135D"/>
    <w:rsid w:val="0063172A"/>
    <w:rsid w:val="006325AC"/>
    <w:rsid w:val="00633154"/>
    <w:rsid w:val="0063483A"/>
    <w:rsid w:val="006353D9"/>
    <w:rsid w:val="00635D87"/>
    <w:rsid w:val="006368A7"/>
    <w:rsid w:val="0063708E"/>
    <w:rsid w:val="00637D7F"/>
    <w:rsid w:val="006401E4"/>
    <w:rsid w:val="00640419"/>
    <w:rsid w:val="00640743"/>
    <w:rsid w:val="00640833"/>
    <w:rsid w:val="00640F7F"/>
    <w:rsid w:val="00641D2E"/>
    <w:rsid w:val="0064274A"/>
    <w:rsid w:val="00643D2E"/>
    <w:rsid w:val="0064453B"/>
    <w:rsid w:val="00645185"/>
    <w:rsid w:val="00645E56"/>
    <w:rsid w:val="00646764"/>
    <w:rsid w:val="006477CC"/>
    <w:rsid w:val="00650CFB"/>
    <w:rsid w:val="0065115E"/>
    <w:rsid w:val="00654197"/>
    <w:rsid w:val="00654A02"/>
    <w:rsid w:val="00654AAE"/>
    <w:rsid w:val="006550A1"/>
    <w:rsid w:val="006555A1"/>
    <w:rsid w:val="00656D8C"/>
    <w:rsid w:val="00657DB0"/>
    <w:rsid w:val="00657E28"/>
    <w:rsid w:val="0066593B"/>
    <w:rsid w:val="00665962"/>
    <w:rsid w:val="00666245"/>
    <w:rsid w:val="006663F1"/>
    <w:rsid w:val="00666B6E"/>
    <w:rsid w:val="00667400"/>
    <w:rsid w:val="0066754D"/>
    <w:rsid w:val="006705F7"/>
    <w:rsid w:val="006724A1"/>
    <w:rsid w:val="00672E0D"/>
    <w:rsid w:val="0067328B"/>
    <w:rsid w:val="006732CC"/>
    <w:rsid w:val="006745C6"/>
    <w:rsid w:val="006750D1"/>
    <w:rsid w:val="00675213"/>
    <w:rsid w:val="0067651B"/>
    <w:rsid w:val="00676EDB"/>
    <w:rsid w:val="00677816"/>
    <w:rsid w:val="00681742"/>
    <w:rsid w:val="00682679"/>
    <w:rsid w:val="00683D54"/>
    <w:rsid w:val="00684EEA"/>
    <w:rsid w:val="00685DB5"/>
    <w:rsid w:val="0068685E"/>
    <w:rsid w:val="00686ABF"/>
    <w:rsid w:val="00686BCD"/>
    <w:rsid w:val="00690589"/>
    <w:rsid w:val="00690B38"/>
    <w:rsid w:val="00690EFD"/>
    <w:rsid w:val="00691617"/>
    <w:rsid w:val="0069190C"/>
    <w:rsid w:val="00691C94"/>
    <w:rsid w:val="006930D9"/>
    <w:rsid w:val="006934CB"/>
    <w:rsid w:val="00693723"/>
    <w:rsid w:val="00693EE1"/>
    <w:rsid w:val="00694B9C"/>
    <w:rsid w:val="00694F87"/>
    <w:rsid w:val="006979FB"/>
    <w:rsid w:val="00697E4B"/>
    <w:rsid w:val="006A0E33"/>
    <w:rsid w:val="006A0F80"/>
    <w:rsid w:val="006A228F"/>
    <w:rsid w:val="006A2F25"/>
    <w:rsid w:val="006A3507"/>
    <w:rsid w:val="006A3D58"/>
    <w:rsid w:val="006A61F5"/>
    <w:rsid w:val="006A6611"/>
    <w:rsid w:val="006B18E1"/>
    <w:rsid w:val="006B1B07"/>
    <w:rsid w:val="006B1C1A"/>
    <w:rsid w:val="006B22A8"/>
    <w:rsid w:val="006B3668"/>
    <w:rsid w:val="006B431E"/>
    <w:rsid w:val="006B4B60"/>
    <w:rsid w:val="006B5AF5"/>
    <w:rsid w:val="006B69A2"/>
    <w:rsid w:val="006C005D"/>
    <w:rsid w:val="006C0466"/>
    <w:rsid w:val="006C0B18"/>
    <w:rsid w:val="006C1B2D"/>
    <w:rsid w:val="006C2D4D"/>
    <w:rsid w:val="006C2FE3"/>
    <w:rsid w:val="006C4F8A"/>
    <w:rsid w:val="006C52B4"/>
    <w:rsid w:val="006C559D"/>
    <w:rsid w:val="006C5B5F"/>
    <w:rsid w:val="006C5DA1"/>
    <w:rsid w:val="006C61B9"/>
    <w:rsid w:val="006C6362"/>
    <w:rsid w:val="006C67F1"/>
    <w:rsid w:val="006C6A08"/>
    <w:rsid w:val="006C6FA3"/>
    <w:rsid w:val="006D15DE"/>
    <w:rsid w:val="006D1FEB"/>
    <w:rsid w:val="006D2043"/>
    <w:rsid w:val="006D2331"/>
    <w:rsid w:val="006D309F"/>
    <w:rsid w:val="006D3C1E"/>
    <w:rsid w:val="006D4B71"/>
    <w:rsid w:val="006D4C09"/>
    <w:rsid w:val="006D5444"/>
    <w:rsid w:val="006D5A65"/>
    <w:rsid w:val="006D6050"/>
    <w:rsid w:val="006D65AC"/>
    <w:rsid w:val="006D6A11"/>
    <w:rsid w:val="006D7A05"/>
    <w:rsid w:val="006E01F8"/>
    <w:rsid w:val="006E16BA"/>
    <w:rsid w:val="006E25C8"/>
    <w:rsid w:val="006E266A"/>
    <w:rsid w:val="006E29AF"/>
    <w:rsid w:val="006E2B9A"/>
    <w:rsid w:val="006E2F97"/>
    <w:rsid w:val="006E3117"/>
    <w:rsid w:val="006E311C"/>
    <w:rsid w:val="006E400C"/>
    <w:rsid w:val="006E47CE"/>
    <w:rsid w:val="006E4891"/>
    <w:rsid w:val="006E5176"/>
    <w:rsid w:val="006E6CFE"/>
    <w:rsid w:val="006E6D0E"/>
    <w:rsid w:val="006E6DA0"/>
    <w:rsid w:val="006E7040"/>
    <w:rsid w:val="006E7158"/>
    <w:rsid w:val="006E798F"/>
    <w:rsid w:val="006E7ED9"/>
    <w:rsid w:val="006F014D"/>
    <w:rsid w:val="006F1AA3"/>
    <w:rsid w:val="006F1F26"/>
    <w:rsid w:val="006F20B3"/>
    <w:rsid w:val="006F21DC"/>
    <w:rsid w:val="006F2DB8"/>
    <w:rsid w:val="006F379D"/>
    <w:rsid w:val="006F3A86"/>
    <w:rsid w:val="006F3D3E"/>
    <w:rsid w:val="006F4E53"/>
    <w:rsid w:val="006F52E7"/>
    <w:rsid w:val="006F5BBF"/>
    <w:rsid w:val="006F6209"/>
    <w:rsid w:val="0070167D"/>
    <w:rsid w:val="0070426E"/>
    <w:rsid w:val="00704778"/>
    <w:rsid w:val="00705C05"/>
    <w:rsid w:val="007102D3"/>
    <w:rsid w:val="00710678"/>
    <w:rsid w:val="007107C7"/>
    <w:rsid w:val="00710AA1"/>
    <w:rsid w:val="00710BEE"/>
    <w:rsid w:val="007118C5"/>
    <w:rsid w:val="00712B57"/>
    <w:rsid w:val="007133CC"/>
    <w:rsid w:val="00713883"/>
    <w:rsid w:val="00714195"/>
    <w:rsid w:val="0071446D"/>
    <w:rsid w:val="0071465D"/>
    <w:rsid w:val="00714733"/>
    <w:rsid w:val="00715473"/>
    <w:rsid w:val="007157B4"/>
    <w:rsid w:val="007166C8"/>
    <w:rsid w:val="0071674E"/>
    <w:rsid w:val="00717E9F"/>
    <w:rsid w:val="00720AC5"/>
    <w:rsid w:val="00720E48"/>
    <w:rsid w:val="00721435"/>
    <w:rsid w:val="00722A4C"/>
    <w:rsid w:val="00723696"/>
    <w:rsid w:val="00723710"/>
    <w:rsid w:val="00725651"/>
    <w:rsid w:val="007265FD"/>
    <w:rsid w:val="0072667D"/>
    <w:rsid w:val="00726A12"/>
    <w:rsid w:val="00726B9B"/>
    <w:rsid w:val="00726F59"/>
    <w:rsid w:val="00727017"/>
    <w:rsid w:val="00727590"/>
    <w:rsid w:val="00727BF1"/>
    <w:rsid w:val="00727C6D"/>
    <w:rsid w:val="00731046"/>
    <w:rsid w:val="007317AD"/>
    <w:rsid w:val="007318DB"/>
    <w:rsid w:val="00731F35"/>
    <w:rsid w:val="007328F5"/>
    <w:rsid w:val="00732E19"/>
    <w:rsid w:val="007336FB"/>
    <w:rsid w:val="007342CA"/>
    <w:rsid w:val="00735DA0"/>
    <w:rsid w:val="0073635A"/>
    <w:rsid w:val="00736D42"/>
    <w:rsid w:val="0073765B"/>
    <w:rsid w:val="00737E99"/>
    <w:rsid w:val="00737F05"/>
    <w:rsid w:val="007406B1"/>
    <w:rsid w:val="00741374"/>
    <w:rsid w:val="00742F5C"/>
    <w:rsid w:val="0074337A"/>
    <w:rsid w:val="0074526C"/>
    <w:rsid w:val="00746764"/>
    <w:rsid w:val="0074676B"/>
    <w:rsid w:val="00746E98"/>
    <w:rsid w:val="007470DC"/>
    <w:rsid w:val="00747267"/>
    <w:rsid w:val="00747754"/>
    <w:rsid w:val="00750EF8"/>
    <w:rsid w:val="00750FA4"/>
    <w:rsid w:val="00751462"/>
    <w:rsid w:val="007515D6"/>
    <w:rsid w:val="007518AB"/>
    <w:rsid w:val="0075211C"/>
    <w:rsid w:val="00752C28"/>
    <w:rsid w:val="00753523"/>
    <w:rsid w:val="007551CC"/>
    <w:rsid w:val="007562A8"/>
    <w:rsid w:val="0075751E"/>
    <w:rsid w:val="00757BD3"/>
    <w:rsid w:val="0076026D"/>
    <w:rsid w:val="0076081D"/>
    <w:rsid w:val="007608BC"/>
    <w:rsid w:val="007630A5"/>
    <w:rsid w:val="00763C52"/>
    <w:rsid w:val="007643F1"/>
    <w:rsid w:val="0076521A"/>
    <w:rsid w:val="0076572C"/>
    <w:rsid w:val="00766BAA"/>
    <w:rsid w:val="007706E9"/>
    <w:rsid w:val="00770DB3"/>
    <w:rsid w:val="0077152B"/>
    <w:rsid w:val="00771F0B"/>
    <w:rsid w:val="00772D43"/>
    <w:rsid w:val="0077377F"/>
    <w:rsid w:val="007738F9"/>
    <w:rsid w:val="007739C4"/>
    <w:rsid w:val="00774585"/>
    <w:rsid w:val="00775006"/>
    <w:rsid w:val="0077554C"/>
    <w:rsid w:val="00775813"/>
    <w:rsid w:val="00777347"/>
    <w:rsid w:val="007777ED"/>
    <w:rsid w:val="0078007A"/>
    <w:rsid w:val="007809DC"/>
    <w:rsid w:val="00780E5D"/>
    <w:rsid w:val="00781C2F"/>
    <w:rsid w:val="00782BAA"/>
    <w:rsid w:val="00783908"/>
    <w:rsid w:val="00784BB2"/>
    <w:rsid w:val="00784F21"/>
    <w:rsid w:val="00785900"/>
    <w:rsid w:val="0078664C"/>
    <w:rsid w:val="00786BAE"/>
    <w:rsid w:val="00786F7C"/>
    <w:rsid w:val="0078773F"/>
    <w:rsid w:val="007902A4"/>
    <w:rsid w:val="0079075F"/>
    <w:rsid w:val="00790B19"/>
    <w:rsid w:val="00791958"/>
    <w:rsid w:val="007922C9"/>
    <w:rsid w:val="0079286A"/>
    <w:rsid w:val="007930D4"/>
    <w:rsid w:val="00793B14"/>
    <w:rsid w:val="007979A3"/>
    <w:rsid w:val="007A0B5A"/>
    <w:rsid w:val="007A0E7B"/>
    <w:rsid w:val="007A38EB"/>
    <w:rsid w:val="007A3AAE"/>
    <w:rsid w:val="007A6056"/>
    <w:rsid w:val="007A688D"/>
    <w:rsid w:val="007A7004"/>
    <w:rsid w:val="007B1D33"/>
    <w:rsid w:val="007B1D55"/>
    <w:rsid w:val="007B20D6"/>
    <w:rsid w:val="007B2BB4"/>
    <w:rsid w:val="007B3BD0"/>
    <w:rsid w:val="007B3D48"/>
    <w:rsid w:val="007B42E0"/>
    <w:rsid w:val="007B4606"/>
    <w:rsid w:val="007B4F64"/>
    <w:rsid w:val="007B6F41"/>
    <w:rsid w:val="007B732B"/>
    <w:rsid w:val="007B76D2"/>
    <w:rsid w:val="007B782C"/>
    <w:rsid w:val="007C053E"/>
    <w:rsid w:val="007C063E"/>
    <w:rsid w:val="007C0841"/>
    <w:rsid w:val="007C0EFA"/>
    <w:rsid w:val="007C1672"/>
    <w:rsid w:val="007C2188"/>
    <w:rsid w:val="007C21A2"/>
    <w:rsid w:val="007C2917"/>
    <w:rsid w:val="007C2A0B"/>
    <w:rsid w:val="007C2AF6"/>
    <w:rsid w:val="007C2DD4"/>
    <w:rsid w:val="007C2FFE"/>
    <w:rsid w:val="007C356B"/>
    <w:rsid w:val="007C3936"/>
    <w:rsid w:val="007C3B5D"/>
    <w:rsid w:val="007C4A7D"/>
    <w:rsid w:val="007C5432"/>
    <w:rsid w:val="007C5696"/>
    <w:rsid w:val="007D0806"/>
    <w:rsid w:val="007D1081"/>
    <w:rsid w:val="007D13B3"/>
    <w:rsid w:val="007D29BA"/>
    <w:rsid w:val="007D584E"/>
    <w:rsid w:val="007D669F"/>
    <w:rsid w:val="007D6A2B"/>
    <w:rsid w:val="007D6C7E"/>
    <w:rsid w:val="007D6D7F"/>
    <w:rsid w:val="007D731C"/>
    <w:rsid w:val="007E0609"/>
    <w:rsid w:val="007E0CC9"/>
    <w:rsid w:val="007E0D72"/>
    <w:rsid w:val="007E1287"/>
    <w:rsid w:val="007E15DA"/>
    <w:rsid w:val="007E2E6C"/>
    <w:rsid w:val="007E2FFD"/>
    <w:rsid w:val="007E44B1"/>
    <w:rsid w:val="007E541E"/>
    <w:rsid w:val="007E5512"/>
    <w:rsid w:val="007E5751"/>
    <w:rsid w:val="007E576E"/>
    <w:rsid w:val="007E67CE"/>
    <w:rsid w:val="007E67E9"/>
    <w:rsid w:val="007E72FA"/>
    <w:rsid w:val="007E79D5"/>
    <w:rsid w:val="007F050C"/>
    <w:rsid w:val="007F0913"/>
    <w:rsid w:val="007F0B52"/>
    <w:rsid w:val="007F0C7D"/>
    <w:rsid w:val="007F1BBE"/>
    <w:rsid w:val="007F2B00"/>
    <w:rsid w:val="007F3386"/>
    <w:rsid w:val="007F3D27"/>
    <w:rsid w:val="007F47E1"/>
    <w:rsid w:val="007F4F29"/>
    <w:rsid w:val="007F4F2D"/>
    <w:rsid w:val="007F4F4A"/>
    <w:rsid w:val="007F6010"/>
    <w:rsid w:val="007F7117"/>
    <w:rsid w:val="007F79C2"/>
    <w:rsid w:val="007F7F7E"/>
    <w:rsid w:val="008001F1"/>
    <w:rsid w:val="00800C42"/>
    <w:rsid w:val="00800D1C"/>
    <w:rsid w:val="0080110D"/>
    <w:rsid w:val="00801B85"/>
    <w:rsid w:val="008024EE"/>
    <w:rsid w:val="00802C74"/>
    <w:rsid w:val="0080363A"/>
    <w:rsid w:val="0080375F"/>
    <w:rsid w:val="00803C68"/>
    <w:rsid w:val="00805616"/>
    <w:rsid w:val="00805698"/>
    <w:rsid w:val="00805AE8"/>
    <w:rsid w:val="00806118"/>
    <w:rsid w:val="0080779C"/>
    <w:rsid w:val="00807A48"/>
    <w:rsid w:val="00807F24"/>
    <w:rsid w:val="0081026A"/>
    <w:rsid w:val="008104D7"/>
    <w:rsid w:val="00810C1F"/>
    <w:rsid w:val="00811202"/>
    <w:rsid w:val="00811871"/>
    <w:rsid w:val="0081282D"/>
    <w:rsid w:val="008131E8"/>
    <w:rsid w:val="0081328A"/>
    <w:rsid w:val="00813F21"/>
    <w:rsid w:val="008147A5"/>
    <w:rsid w:val="008148CE"/>
    <w:rsid w:val="008160EE"/>
    <w:rsid w:val="00817406"/>
    <w:rsid w:val="00817517"/>
    <w:rsid w:val="00817672"/>
    <w:rsid w:val="00821343"/>
    <w:rsid w:val="00821E59"/>
    <w:rsid w:val="008223D7"/>
    <w:rsid w:val="00822846"/>
    <w:rsid w:val="00822F7C"/>
    <w:rsid w:val="008234BE"/>
    <w:rsid w:val="008236B5"/>
    <w:rsid w:val="00823ACD"/>
    <w:rsid w:val="00824E1F"/>
    <w:rsid w:val="00825380"/>
    <w:rsid w:val="008253E3"/>
    <w:rsid w:val="008257E3"/>
    <w:rsid w:val="00825AEF"/>
    <w:rsid w:val="00826395"/>
    <w:rsid w:val="00826AD2"/>
    <w:rsid w:val="0083105A"/>
    <w:rsid w:val="008313BD"/>
    <w:rsid w:val="00831B92"/>
    <w:rsid w:val="0083404D"/>
    <w:rsid w:val="00834258"/>
    <w:rsid w:val="008345D6"/>
    <w:rsid w:val="00834BA0"/>
    <w:rsid w:val="008350B1"/>
    <w:rsid w:val="00835BF6"/>
    <w:rsid w:val="00836A47"/>
    <w:rsid w:val="00837217"/>
    <w:rsid w:val="0084098D"/>
    <w:rsid w:val="00840C1B"/>
    <w:rsid w:val="00840F5F"/>
    <w:rsid w:val="008416F5"/>
    <w:rsid w:val="0084199C"/>
    <w:rsid w:val="00843F68"/>
    <w:rsid w:val="0084429E"/>
    <w:rsid w:val="00846346"/>
    <w:rsid w:val="00846CC1"/>
    <w:rsid w:val="00846FCD"/>
    <w:rsid w:val="0084788C"/>
    <w:rsid w:val="00850579"/>
    <w:rsid w:val="008525ED"/>
    <w:rsid w:val="00852B49"/>
    <w:rsid w:val="00852FE4"/>
    <w:rsid w:val="008533F9"/>
    <w:rsid w:val="008537F6"/>
    <w:rsid w:val="00853A9A"/>
    <w:rsid w:val="00853B01"/>
    <w:rsid w:val="00853EDC"/>
    <w:rsid w:val="00854B58"/>
    <w:rsid w:val="00855141"/>
    <w:rsid w:val="008557E2"/>
    <w:rsid w:val="008572FB"/>
    <w:rsid w:val="00857859"/>
    <w:rsid w:val="00857A39"/>
    <w:rsid w:val="00857D6B"/>
    <w:rsid w:val="00857E3E"/>
    <w:rsid w:val="008603C0"/>
    <w:rsid w:val="00860631"/>
    <w:rsid w:val="008615BD"/>
    <w:rsid w:val="0086380B"/>
    <w:rsid w:val="008644F0"/>
    <w:rsid w:val="0086457B"/>
    <w:rsid w:val="00864888"/>
    <w:rsid w:val="00865FF6"/>
    <w:rsid w:val="00866434"/>
    <w:rsid w:val="008664D0"/>
    <w:rsid w:val="00870697"/>
    <w:rsid w:val="00871358"/>
    <w:rsid w:val="00871CAB"/>
    <w:rsid w:val="008721D9"/>
    <w:rsid w:val="00872952"/>
    <w:rsid w:val="008739B4"/>
    <w:rsid w:val="00873D8C"/>
    <w:rsid w:val="00873EAE"/>
    <w:rsid w:val="0087471A"/>
    <w:rsid w:val="0087495A"/>
    <w:rsid w:val="00874D8B"/>
    <w:rsid w:val="00875080"/>
    <w:rsid w:val="00876650"/>
    <w:rsid w:val="008768E3"/>
    <w:rsid w:val="00877A1F"/>
    <w:rsid w:val="00877E11"/>
    <w:rsid w:val="00880037"/>
    <w:rsid w:val="00880BA8"/>
    <w:rsid w:val="00881083"/>
    <w:rsid w:val="00881836"/>
    <w:rsid w:val="008831DB"/>
    <w:rsid w:val="008838C8"/>
    <w:rsid w:val="0088498E"/>
    <w:rsid w:val="00886A1A"/>
    <w:rsid w:val="008879CE"/>
    <w:rsid w:val="00887A39"/>
    <w:rsid w:val="00891A13"/>
    <w:rsid w:val="008925D6"/>
    <w:rsid w:val="00892FFE"/>
    <w:rsid w:val="0089383A"/>
    <w:rsid w:val="00893D8E"/>
    <w:rsid w:val="00894919"/>
    <w:rsid w:val="0089509D"/>
    <w:rsid w:val="008951BE"/>
    <w:rsid w:val="00895284"/>
    <w:rsid w:val="0089604E"/>
    <w:rsid w:val="00896513"/>
    <w:rsid w:val="00896CDF"/>
    <w:rsid w:val="00896CFB"/>
    <w:rsid w:val="00897210"/>
    <w:rsid w:val="00897C76"/>
    <w:rsid w:val="00897D57"/>
    <w:rsid w:val="008A00DA"/>
    <w:rsid w:val="008A046C"/>
    <w:rsid w:val="008A1F21"/>
    <w:rsid w:val="008A22D6"/>
    <w:rsid w:val="008A2969"/>
    <w:rsid w:val="008A29AA"/>
    <w:rsid w:val="008A3444"/>
    <w:rsid w:val="008A372F"/>
    <w:rsid w:val="008A3790"/>
    <w:rsid w:val="008A458A"/>
    <w:rsid w:val="008A4629"/>
    <w:rsid w:val="008A492A"/>
    <w:rsid w:val="008A54B5"/>
    <w:rsid w:val="008A62F1"/>
    <w:rsid w:val="008A6AF0"/>
    <w:rsid w:val="008A6CF5"/>
    <w:rsid w:val="008A728B"/>
    <w:rsid w:val="008A7F9B"/>
    <w:rsid w:val="008B0A66"/>
    <w:rsid w:val="008B0DAF"/>
    <w:rsid w:val="008B1767"/>
    <w:rsid w:val="008B2B6C"/>
    <w:rsid w:val="008B2C0B"/>
    <w:rsid w:val="008B4721"/>
    <w:rsid w:val="008B5188"/>
    <w:rsid w:val="008B62E2"/>
    <w:rsid w:val="008B6411"/>
    <w:rsid w:val="008B6844"/>
    <w:rsid w:val="008C0794"/>
    <w:rsid w:val="008C0AFD"/>
    <w:rsid w:val="008C291E"/>
    <w:rsid w:val="008C30D3"/>
    <w:rsid w:val="008C31E1"/>
    <w:rsid w:val="008C35C2"/>
    <w:rsid w:val="008C3D35"/>
    <w:rsid w:val="008C43E8"/>
    <w:rsid w:val="008C555D"/>
    <w:rsid w:val="008C58DF"/>
    <w:rsid w:val="008C5D04"/>
    <w:rsid w:val="008C5F13"/>
    <w:rsid w:val="008C5F78"/>
    <w:rsid w:val="008C67A7"/>
    <w:rsid w:val="008C6D3F"/>
    <w:rsid w:val="008C7C5A"/>
    <w:rsid w:val="008D0444"/>
    <w:rsid w:val="008D0D7F"/>
    <w:rsid w:val="008D10B5"/>
    <w:rsid w:val="008D1E80"/>
    <w:rsid w:val="008D37AD"/>
    <w:rsid w:val="008D398B"/>
    <w:rsid w:val="008D3DA1"/>
    <w:rsid w:val="008D4D8F"/>
    <w:rsid w:val="008D591A"/>
    <w:rsid w:val="008D596E"/>
    <w:rsid w:val="008D60CB"/>
    <w:rsid w:val="008D6D8E"/>
    <w:rsid w:val="008D6FE7"/>
    <w:rsid w:val="008D7C9B"/>
    <w:rsid w:val="008E064D"/>
    <w:rsid w:val="008E32B3"/>
    <w:rsid w:val="008E3D14"/>
    <w:rsid w:val="008E4446"/>
    <w:rsid w:val="008E49BC"/>
    <w:rsid w:val="008E606D"/>
    <w:rsid w:val="008E61B3"/>
    <w:rsid w:val="008E69E5"/>
    <w:rsid w:val="008E70A6"/>
    <w:rsid w:val="008E7750"/>
    <w:rsid w:val="008F028A"/>
    <w:rsid w:val="008F0BA8"/>
    <w:rsid w:val="008F1494"/>
    <w:rsid w:val="008F1A53"/>
    <w:rsid w:val="008F1E99"/>
    <w:rsid w:val="008F225B"/>
    <w:rsid w:val="008F233B"/>
    <w:rsid w:val="008F2461"/>
    <w:rsid w:val="008F33AF"/>
    <w:rsid w:val="008F3452"/>
    <w:rsid w:val="008F5168"/>
    <w:rsid w:val="009000BD"/>
    <w:rsid w:val="0090034C"/>
    <w:rsid w:val="00900AC1"/>
    <w:rsid w:val="0090192B"/>
    <w:rsid w:val="00901999"/>
    <w:rsid w:val="00901C12"/>
    <w:rsid w:val="00903569"/>
    <w:rsid w:val="009037FC"/>
    <w:rsid w:val="00904442"/>
    <w:rsid w:val="00905A0E"/>
    <w:rsid w:val="00905BA0"/>
    <w:rsid w:val="009068A7"/>
    <w:rsid w:val="00906D76"/>
    <w:rsid w:val="009074A1"/>
    <w:rsid w:val="009101AD"/>
    <w:rsid w:val="00912317"/>
    <w:rsid w:val="00912B7D"/>
    <w:rsid w:val="00914748"/>
    <w:rsid w:val="009165DE"/>
    <w:rsid w:val="00916B57"/>
    <w:rsid w:val="00917DAF"/>
    <w:rsid w:val="00917F8D"/>
    <w:rsid w:val="009205B6"/>
    <w:rsid w:val="00922661"/>
    <w:rsid w:val="00924393"/>
    <w:rsid w:val="00925836"/>
    <w:rsid w:val="0092597D"/>
    <w:rsid w:val="009260BA"/>
    <w:rsid w:val="00926603"/>
    <w:rsid w:val="0092769A"/>
    <w:rsid w:val="00927BDD"/>
    <w:rsid w:val="00927C6A"/>
    <w:rsid w:val="00931A50"/>
    <w:rsid w:val="00932BBB"/>
    <w:rsid w:val="0093327A"/>
    <w:rsid w:val="00933B9B"/>
    <w:rsid w:val="00935AF0"/>
    <w:rsid w:val="00936AD4"/>
    <w:rsid w:val="00936F77"/>
    <w:rsid w:val="00937BF0"/>
    <w:rsid w:val="00940738"/>
    <w:rsid w:val="00940CB3"/>
    <w:rsid w:val="00940FDE"/>
    <w:rsid w:val="00941826"/>
    <w:rsid w:val="00941F11"/>
    <w:rsid w:val="0094255C"/>
    <w:rsid w:val="009430A1"/>
    <w:rsid w:val="009434A4"/>
    <w:rsid w:val="009437EA"/>
    <w:rsid w:val="0094388E"/>
    <w:rsid w:val="00944DAF"/>
    <w:rsid w:val="009452F8"/>
    <w:rsid w:val="00945EE5"/>
    <w:rsid w:val="009465E3"/>
    <w:rsid w:val="00947A13"/>
    <w:rsid w:val="00950487"/>
    <w:rsid w:val="00951381"/>
    <w:rsid w:val="00951A4B"/>
    <w:rsid w:val="00951BC3"/>
    <w:rsid w:val="00951FC5"/>
    <w:rsid w:val="009529D6"/>
    <w:rsid w:val="009529DF"/>
    <w:rsid w:val="00953829"/>
    <w:rsid w:val="00953A59"/>
    <w:rsid w:val="00953EFD"/>
    <w:rsid w:val="00954133"/>
    <w:rsid w:val="00954374"/>
    <w:rsid w:val="00955D48"/>
    <w:rsid w:val="009565CB"/>
    <w:rsid w:val="00961336"/>
    <w:rsid w:val="0096148B"/>
    <w:rsid w:val="00961E88"/>
    <w:rsid w:val="009626DE"/>
    <w:rsid w:val="00963BEE"/>
    <w:rsid w:val="00964B3F"/>
    <w:rsid w:val="00964F8B"/>
    <w:rsid w:val="009656A3"/>
    <w:rsid w:val="009674F9"/>
    <w:rsid w:val="00970331"/>
    <w:rsid w:val="009713A3"/>
    <w:rsid w:val="00971CE5"/>
    <w:rsid w:val="00971D4F"/>
    <w:rsid w:val="009729A0"/>
    <w:rsid w:val="00972AB9"/>
    <w:rsid w:val="00973829"/>
    <w:rsid w:val="00973884"/>
    <w:rsid w:val="0097433F"/>
    <w:rsid w:val="00975F76"/>
    <w:rsid w:val="00977B2D"/>
    <w:rsid w:val="009818D8"/>
    <w:rsid w:val="0098296A"/>
    <w:rsid w:val="00982E1D"/>
    <w:rsid w:val="0098534A"/>
    <w:rsid w:val="0098550F"/>
    <w:rsid w:val="00985E18"/>
    <w:rsid w:val="00986CF2"/>
    <w:rsid w:val="00986EBD"/>
    <w:rsid w:val="009901C9"/>
    <w:rsid w:val="00995579"/>
    <w:rsid w:val="00996D7B"/>
    <w:rsid w:val="009A1AD7"/>
    <w:rsid w:val="009A1C31"/>
    <w:rsid w:val="009A27F3"/>
    <w:rsid w:val="009A2B35"/>
    <w:rsid w:val="009A3071"/>
    <w:rsid w:val="009A38E7"/>
    <w:rsid w:val="009A4590"/>
    <w:rsid w:val="009A469C"/>
    <w:rsid w:val="009A503D"/>
    <w:rsid w:val="009A525C"/>
    <w:rsid w:val="009A738F"/>
    <w:rsid w:val="009A7B5F"/>
    <w:rsid w:val="009A7C30"/>
    <w:rsid w:val="009A7FC6"/>
    <w:rsid w:val="009B0BC3"/>
    <w:rsid w:val="009B1097"/>
    <w:rsid w:val="009B161F"/>
    <w:rsid w:val="009B1A65"/>
    <w:rsid w:val="009B242B"/>
    <w:rsid w:val="009B34C1"/>
    <w:rsid w:val="009B3CAF"/>
    <w:rsid w:val="009B4007"/>
    <w:rsid w:val="009B4D71"/>
    <w:rsid w:val="009B6EA9"/>
    <w:rsid w:val="009B747D"/>
    <w:rsid w:val="009B7EB2"/>
    <w:rsid w:val="009C0A82"/>
    <w:rsid w:val="009C0E93"/>
    <w:rsid w:val="009C104E"/>
    <w:rsid w:val="009C18CA"/>
    <w:rsid w:val="009C190A"/>
    <w:rsid w:val="009C253F"/>
    <w:rsid w:val="009C33FA"/>
    <w:rsid w:val="009C3EA2"/>
    <w:rsid w:val="009C4400"/>
    <w:rsid w:val="009C55F2"/>
    <w:rsid w:val="009C5F1C"/>
    <w:rsid w:val="009D0FAD"/>
    <w:rsid w:val="009D14B2"/>
    <w:rsid w:val="009D15FD"/>
    <w:rsid w:val="009D18B9"/>
    <w:rsid w:val="009D1F60"/>
    <w:rsid w:val="009D2539"/>
    <w:rsid w:val="009D28A1"/>
    <w:rsid w:val="009D4E8E"/>
    <w:rsid w:val="009D538F"/>
    <w:rsid w:val="009D5413"/>
    <w:rsid w:val="009D6C67"/>
    <w:rsid w:val="009D6EB1"/>
    <w:rsid w:val="009D725D"/>
    <w:rsid w:val="009D764C"/>
    <w:rsid w:val="009E14EC"/>
    <w:rsid w:val="009E2A32"/>
    <w:rsid w:val="009E35D9"/>
    <w:rsid w:val="009E5C25"/>
    <w:rsid w:val="009E72F1"/>
    <w:rsid w:val="009F0D7E"/>
    <w:rsid w:val="009F10C6"/>
    <w:rsid w:val="009F2730"/>
    <w:rsid w:val="009F300B"/>
    <w:rsid w:val="009F3D84"/>
    <w:rsid w:val="009F4662"/>
    <w:rsid w:val="009F543D"/>
    <w:rsid w:val="009F594B"/>
    <w:rsid w:val="009F6792"/>
    <w:rsid w:val="009F75F9"/>
    <w:rsid w:val="009F7A21"/>
    <w:rsid w:val="00A0004D"/>
    <w:rsid w:val="00A00866"/>
    <w:rsid w:val="00A011DE"/>
    <w:rsid w:val="00A02D8A"/>
    <w:rsid w:val="00A02E82"/>
    <w:rsid w:val="00A03D0E"/>
    <w:rsid w:val="00A04138"/>
    <w:rsid w:val="00A05576"/>
    <w:rsid w:val="00A05F91"/>
    <w:rsid w:val="00A07A94"/>
    <w:rsid w:val="00A10EFF"/>
    <w:rsid w:val="00A12429"/>
    <w:rsid w:val="00A13109"/>
    <w:rsid w:val="00A13162"/>
    <w:rsid w:val="00A136E8"/>
    <w:rsid w:val="00A13BEA"/>
    <w:rsid w:val="00A148B6"/>
    <w:rsid w:val="00A14AFE"/>
    <w:rsid w:val="00A17F50"/>
    <w:rsid w:val="00A20693"/>
    <w:rsid w:val="00A220E4"/>
    <w:rsid w:val="00A22952"/>
    <w:rsid w:val="00A23CC4"/>
    <w:rsid w:val="00A24C89"/>
    <w:rsid w:val="00A24E7D"/>
    <w:rsid w:val="00A250D4"/>
    <w:rsid w:val="00A26D6D"/>
    <w:rsid w:val="00A26DCA"/>
    <w:rsid w:val="00A26E6B"/>
    <w:rsid w:val="00A272F0"/>
    <w:rsid w:val="00A32E26"/>
    <w:rsid w:val="00A33AAC"/>
    <w:rsid w:val="00A353C8"/>
    <w:rsid w:val="00A357F0"/>
    <w:rsid w:val="00A37421"/>
    <w:rsid w:val="00A37DCA"/>
    <w:rsid w:val="00A4069B"/>
    <w:rsid w:val="00A40807"/>
    <w:rsid w:val="00A40A34"/>
    <w:rsid w:val="00A42537"/>
    <w:rsid w:val="00A44295"/>
    <w:rsid w:val="00A44665"/>
    <w:rsid w:val="00A4538A"/>
    <w:rsid w:val="00A45658"/>
    <w:rsid w:val="00A45E04"/>
    <w:rsid w:val="00A47B51"/>
    <w:rsid w:val="00A509B9"/>
    <w:rsid w:val="00A50F25"/>
    <w:rsid w:val="00A5142D"/>
    <w:rsid w:val="00A528D4"/>
    <w:rsid w:val="00A52A59"/>
    <w:rsid w:val="00A534AE"/>
    <w:rsid w:val="00A542A4"/>
    <w:rsid w:val="00A54318"/>
    <w:rsid w:val="00A54721"/>
    <w:rsid w:val="00A54C7F"/>
    <w:rsid w:val="00A55501"/>
    <w:rsid w:val="00A55980"/>
    <w:rsid w:val="00A564D9"/>
    <w:rsid w:val="00A56988"/>
    <w:rsid w:val="00A57355"/>
    <w:rsid w:val="00A57742"/>
    <w:rsid w:val="00A60170"/>
    <w:rsid w:val="00A60788"/>
    <w:rsid w:val="00A62ACD"/>
    <w:rsid w:val="00A63805"/>
    <w:rsid w:val="00A64932"/>
    <w:rsid w:val="00A6641B"/>
    <w:rsid w:val="00A66C36"/>
    <w:rsid w:val="00A67B38"/>
    <w:rsid w:val="00A67CCE"/>
    <w:rsid w:val="00A70187"/>
    <w:rsid w:val="00A70E2C"/>
    <w:rsid w:val="00A711B9"/>
    <w:rsid w:val="00A71CC0"/>
    <w:rsid w:val="00A72455"/>
    <w:rsid w:val="00A72CFE"/>
    <w:rsid w:val="00A730ED"/>
    <w:rsid w:val="00A7334B"/>
    <w:rsid w:val="00A73985"/>
    <w:rsid w:val="00A73D60"/>
    <w:rsid w:val="00A74C52"/>
    <w:rsid w:val="00A751E3"/>
    <w:rsid w:val="00A76317"/>
    <w:rsid w:val="00A7765C"/>
    <w:rsid w:val="00A776C6"/>
    <w:rsid w:val="00A77704"/>
    <w:rsid w:val="00A8032C"/>
    <w:rsid w:val="00A82122"/>
    <w:rsid w:val="00A825CC"/>
    <w:rsid w:val="00A829FA"/>
    <w:rsid w:val="00A83DB9"/>
    <w:rsid w:val="00A8418E"/>
    <w:rsid w:val="00A84CA8"/>
    <w:rsid w:val="00A876B8"/>
    <w:rsid w:val="00A87AF3"/>
    <w:rsid w:val="00A903D8"/>
    <w:rsid w:val="00A90510"/>
    <w:rsid w:val="00A90AF3"/>
    <w:rsid w:val="00A90BFC"/>
    <w:rsid w:val="00A91130"/>
    <w:rsid w:val="00A914D7"/>
    <w:rsid w:val="00A91CE9"/>
    <w:rsid w:val="00A931DA"/>
    <w:rsid w:val="00A932B0"/>
    <w:rsid w:val="00A93DA4"/>
    <w:rsid w:val="00A942BB"/>
    <w:rsid w:val="00A94E9B"/>
    <w:rsid w:val="00A95335"/>
    <w:rsid w:val="00A955B6"/>
    <w:rsid w:val="00A96774"/>
    <w:rsid w:val="00A96C2C"/>
    <w:rsid w:val="00A973D7"/>
    <w:rsid w:val="00A97CA3"/>
    <w:rsid w:val="00AA00B5"/>
    <w:rsid w:val="00AA119C"/>
    <w:rsid w:val="00AA1999"/>
    <w:rsid w:val="00AA1AAA"/>
    <w:rsid w:val="00AA2D68"/>
    <w:rsid w:val="00AA2F3C"/>
    <w:rsid w:val="00AA39C0"/>
    <w:rsid w:val="00AA4F20"/>
    <w:rsid w:val="00AA5E68"/>
    <w:rsid w:val="00AA6262"/>
    <w:rsid w:val="00AA6B63"/>
    <w:rsid w:val="00AA6D68"/>
    <w:rsid w:val="00AA714A"/>
    <w:rsid w:val="00AB00B7"/>
    <w:rsid w:val="00AB0828"/>
    <w:rsid w:val="00AB1A68"/>
    <w:rsid w:val="00AB2371"/>
    <w:rsid w:val="00AB2706"/>
    <w:rsid w:val="00AB29B3"/>
    <w:rsid w:val="00AB2FB9"/>
    <w:rsid w:val="00AB33E2"/>
    <w:rsid w:val="00AB3FD8"/>
    <w:rsid w:val="00AB6392"/>
    <w:rsid w:val="00AB7AF4"/>
    <w:rsid w:val="00AC0B12"/>
    <w:rsid w:val="00AC0E61"/>
    <w:rsid w:val="00AC1FD9"/>
    <w:rsid w:val="00AC258A"/>
    <w:rsid w:val="00AC457B"/>
    <w:rsid w:val="00AC5FF6"/>
    <w:rsid w:val="00AC671F"/>
    <w:rsid w:val="00AC71EC"/>
    <w:rsid w:val="00AC7CF7"/>
    <w:rsid w:val="00AD0A50"/>
    <w:rsid w:val="00AD1517"/>
    <w:rsid w:val="00AD1777"/>
    <w:rsid w:val="00AD18E6"/>
    <w:rsid w:val="00AD252F"/>
    <w:rsid w:val="00AD37FD"/>
    <w:rsid w:val="00AD4332"/>
    <w:rsid w:val="00AD4637"/>
    <w:rsid w:val="00AD58A1"/>
    <w:rsid w:val="00AD7505"/>
    <w:rsid w:val="00AD751E"/>
    <w:rsid w:val="00AD780B"/>
    <w:rsid w:val="00AD794E"/>
    <w:rsid w:val="00AE0D39"/>
    <w:rsid w:val="00AE118A"/>
    <w:rsid w:val="00AE11DB"/>
    <w:rsid w:val="00AE22F1"/>
    <w:rsid w:val="00AE2781"/>
    <w:rsid w:val="00AE32C8"/>
    <w:rsid w:val="00AE3362"/>
    <w:rsid w:val="00AE3F92"/>
    <w:rsid w:val="00AE467E"/>
    <w:rsid w:val="00AE4D31"/>
    <w:rsid w:val="00AE5168"/>
    <w:rsid w:val="00AE593E"/>
    <w:rsid w:val="00AE60BE"/>
    <w:rsid w:val="00AE67E1"/>
    <w:rsid w:val="00AE74F1"/>
    <w:rsid w:val="00AF14EF"/>
    <w:rsid w:val="00AF167A"/>
    <w:rsid w:val="00AF1919"/>
    <w:rsid w:val="00AF263A"/>
    <w:rsid w:val="00AF26DF"/>
    <w:rsid w:val="00AF283D"/>
    <w:rsid w:val="00AF43AA"/>
    <w:rsid w:val="00AF5ED4"/>
    <w:rsid w:val="00AF6C85"/>
    <w:rsid w:val="00AF7553"/>
    <w:rsid w:val="00AF7926"/>
    <w:rsid w:val="00AF7C99"/>
    <w:rsid w:val="00B00A60"/>
    <w:rsid w:val="00B01072"/>
    <w:rsid w:val="00B0303D"/>
    <w:rsid w:val="00B04973"/>
    <w:rsid w:val="00B0658D"/>
    <w:rsid w:val="00B07BFE"/>
    <w:rsid w:val="00B100D2"/>
    <w:rsid w:val="00B101DF"/>
    <w:rsid w:val="00B1041F"/>
    <w:rsid w:val="00B104EB"/>
    <w:rsid w:val="00B10594"/>
    <w:rsid w:val="00B1110F"/>
    <w:rsid w:val="00B11156"/>
    <w:rsid w:val="00B121CD"/>
    <w:rsid w:val="00B12512"/>
    <w:rsid w:val="00B12A73"/>
    <w:rsid w:val="00B13A6E"/>
    <w:rsid w:val="00B13B82"/>
    <w:rsid w:val="00B15145"/>
    <w:rsid w:val="00B153E6"/>
    <w:rsid w:val="00B15639"/>
    <w:rsid w:val="00B159AC"/>
    <w:rsid w:val="00B16DB5"/>
    <w:rsid w:val="00B1736B"/>
    <w:rsid w:val="00B21097"/>
    <w:rsid w:val="00B21886"/>
    <w:rsid w:val="00B238F7"/>
    <w:rsid w:val="00B23906"/>
    <w:rsid w:val="00B250EC"/>
    <w:rsid w:val="00B251B2"/>
    <w:rsid w:val="00B25E97"/>
    <w:rsid w:val="00B2606A"/>
    <w:rsid w:val="00B261D6"/>
    <w:rsid w:val="00B26414"/>
    <w:rsid w:val="00B27388"/>
    <w:rsid w:val="00B276EE"/>
    <w:rsid w:val="00B27CB2"/>
    <w:rsid w:val="00B27D8A"/>
    <w:rsid w:val="00B30704"/>
    <w:rsid w:val="00B30BA1"/>
    <w:rsid w:val="00B32198"/>
    <w:rsid w:val="00B32230"/>
    <w:rsid w:val="00B3302B"/>
    <w:rsid w:val="00B33F3D"/>
    <w:rsid w:val="00B3549D"/>
    <w:rsid w:val="00B35AEA"/>
    <w:rsid w:val="00B36DF7"/>
    <w:rsid w:val="00B37328"/>
    <w:rsid w:val="00B37CAD"/>
    <w:rsid w:val="00B40224"/>
    <w:rsid w:val="00B40D34"/>
    <w:rsid w:val="00B41322"/>
    <w:rsid w:val="00B42088"/>
    <w:rsid w:val="00B425C5"/>
    <w:rsid w:val="00B42D2C"/>
    <w:rsid w:val="00B43557"/>
    <w:rsid w:val="00B453AB"/>
    <w:rsid w:val="00B46887"/>
    <w:rsid w:val="00B472D7"/>
    <w:rsid w:val="00B475DF"/>
    <w:rsid w:val="00B479B2"/>
    <w:rsid w:val="00B5035E"/>
    <w:rsid w:val="00B503AC"/>
    <w:rsid w:val="00B50859"/>
    <w:rsid w:val="00B50922"/>
    <w:rsid w:val="00B509E3"/>
    <w:rsid w:val="00B513FD"/>
    <w:rsid w:val="00B51900"/>
    <w:rsid w:val="00B52994"/>
    <w:rsid w:val="00B52D79"/>
    <w:rsid w:val="00B5311A"/>
    <w:rsid w:val="00B53813"/>
    <w:rsid w:val="00B54325"/>
    <w:rsid w:val="00B5453F"/>
    <w:rsid w:val="00B54685"/>
    <w:rsid w:val="00B54A98"/>
    <w:rsid w:val="00B55048"/>
    <w:rsid w:val="00B5740E"/>
    <w:rsid w:val="00B61859"/>
    <w:rsid w:val="00B6185F"/>
    <w:rsid w:val="00B620F5"/>
    <w:rsid w:val="00B63050"/>
    <w:rsid w:val="00B63AE5"/>
    <w:rsid w:val="00B64D61"/>
    <w:rsid w:val="00B65F7C"/>
    <w:rsid w:val="00B6636B"/>
    <w:rsid w:val="00B66390"/>
    <w:rsid w:val="00B66812"/>
    <w:rsid w:val="00B6685E"/>
    <w:rsid w:val="00B66956"/>
    <w:rsid w:val="00B67A6B"/>
    <w:rsid w:val="00B70BCF"/>
    <w:rsid w:val="00B71090"/>
    <w:rsid w:val="00B71286"/>
    <w:rsid w:val="00B7160B"/>
    <w:rsid w:val="00B71B46"/>
    <w:rsid w:val="00B71C35"/>
    <w:rsid w:val="00B7352E"/>
    <w:rsid w:val="00B74503"/>
    <w:rsid w:val="00B74D46"/>
    <w:rsid w:val="00B74FA6"/>
    <w:rsid w:val="00B76130"/>
    <w:rsid w:val="00B76400"/>
    <w:rsid w:val="00B76C8F"/>
    <w:rsid w:val="00B772CF"/>
    <w:rsid w:val="00B77B32"/>
    <w:rsid w:val="00B8006F"/>
    <w:rsid w:val="00B8157F"/>
    <w:rsid w:val="00B81649"/>
    <w:rsid w:val="00B81AB5"/>
    <w:rsid w:val="00B81CEE"/>
    <w:rsid w:val="00B82311"/>
    <w:rsid w:val="00B827E9"/>
    <w:rsid w:val="00B8329C"/>
    <w:rsid w:val="00B847B2"/>
    <w:rsid w:val="00B848FD"/>
    <w:rsid w:val="00B85164"/>
    <w:rsid w:val="00B852AD"/>
    <w:rsid w:val="00B855B0"/>
    <w:rsid w:val="00B85954"/>
    <w:rsid w:val="00B859BE"/>
    <w:rsid w:val="00B85BEF"/>
    <w:rsid w:val="00B85CBA"/>
    <w:rsid w:val="00B863DC"/>
    <w:rsid w:val="00B86E0E"/>
    <w:rsid w:val="00B8707B"/>
    <w:rsid w:val="00B90548"/>
    <w:rsid w:val="00B9072A"/>
    <w:rsid w:val="00B90ACA"/>
    <w:rsid w:val="00B914D4"/>
    <w:rsid w:val="00B91A3B"/>
    <w:rsid w:val="00B91C9E"/>
    <w:rsid w:val="00B91E47"/>
    <w:rsid w:val="00B92AAC"/>
    <w:rsid w:val="00B93CD5"/>
    <w:rsid w:val="00B941D5"/>
    <w:rsid w:val="00B95504"/>
    <w:rsid w:val="00B9667E"/>
    <w:rsid w:val="00B971C4"/>
    <w:rsid w:val="00B97B4E"/>
    <w:rsid w:val="00BA037F"/>
    <w:rsid w:val="00BA29A6"/>
    <w:rsid w:val="00BA352D"/>
    <w:rsid w:val="00BA3FC9"/>
    <w:rsid w:val="00BA6C7C"/>
    <w:rsid w:val="00BA6E34"/>
    <w:rsid w:val="00BA78B4"/>
    <w:rsid w:val="00BB0356"/>
    <w:rsid w:val="00BB0F5D"/>
    <w:rsid w:val="00BB14C1"/>
    <w:rsid w:val="00BB195C"/>
    <w:rsid w:val="00BB2219"/>
    <w:rsid w:val="00BB2F36"/>
    <w:rsid w:val="00BB2FEF"/>
    <w:rsid w:val="00BB33C5"/>
    <w:rsid w:val="00BB36E2"/>
    <w:rsid w:val="00BB3A17"/>
    <w:rsid w:val="00BB42FE"/>
    <w:rsid w:val="00BB4D40"/>
    <w:rsid w:val="00BB5838"/>
    <w:rsid w:val="00BB67F0"/>
    <w:rsid w:val="00BB7B34"/>
    <w:rsid w:val="00BC0703"/>
    <w:rsid w:val="00BC0985"/>
    <w:rsid w:val="00BC0A79"/>
    <w:rsid w:val="00BC0B8F"/>
    <w:rsid w:val="00BC0D1A"/>
    <w:rsid w:val="00BC1689"/>
    <w:rsid w:val="00BC1DA5"/>
    <w:rsid w:val="00BC1F81"/>
    <w:rsid w:val="00BC27C2"/>
    <w:rsid w:val="00BC47FD"/>
    <w:rsid w:val="00BC644F"/>
    <w:rsid w:val="00BC6467"/>
    <w:rsid w:val="00BC7F26"/>
    <w:rsid w:val="00BD068E"/>
    <w:rsid w:val="00BD0B93"/>
    <w:rsid w:val="00BD0DE8"/>
    <w:rsid w:val="00BD0E3D"/>
    <w:rsid w:val="00BD19FF"/>
    <w:rsid w:val="00BD2DEC"/>
    <w:rsid w:val="00BD3468"/>
    <w:rsid w:val="00BD3824"/>
    <w:rsid w:val="00BD3E1F"/>
    <w:rsid w:val="00BD421C"/>
    <w:rsid w:val="00BD4EDE"/>
    <w:rsid w:val="00BD6E7C"/>
    <w:rsid w:val="00BD79B1"/>
    <w:rsid w:val="00BE04FB"/>
    <w:rsid w:val="00BE0506"/>
    <w:rsid w:val="00BE18D5"/>
    <w:rsid w:val="00BE28A4"/>
    <w:rsid w:val="00BE39AC"/>
    <w:rsid w:val="00BE3AC6"/>
    <w:rsid w:val="00BE4551"/>
    <w:rsid w:val="00BE48E3"/>
    <w:rsid w:val="00BE5089"/>
    <w:rsid w:val="00BE71D2"/>
    <w:rsid w:val="00BE752A"/>
    <w:rsid w:val="00BE7D37"/>
    <w:rsid w:val="00BF010A"/>
    <w:rsid w:val="00BF153E"/>
    <w:rsid w:val="00BF1851"/>
    <w:rsid w:val="00BF1A2A"/>
    <w:rsid w:val="00BF2C0B"/>
    <w:rsid w:val="00BF31CF"/>
    <w:rsid w:val="00BF3916"/>
    <w:rsid w:val="00BF568D"/>
    <w:rsid w:val="00BF6301"/>
    <w:rsid w:val="00BF7151"/>
    <w:rsid w:val="00BF76E8"/>
    <w:rsid w:val="00BF7AE8"/>
    <w:rsid w:val="00C012D3"/>
    <w:rsid w:val="00C01D13"/>
    <w:rsid w:val="00C01F94"/>
    <w:rsid w:val="00C0241F"/>
    <w:rsid w:val="00C02794"/>
    <w:rsid w:val="00C0294B"/>
    <w:rsid w:val="00C02B97"/>
    <w:rsid w:val="00C0363F"/>
    <w:rsid w:val="00C038D3"/>
    <w:rsid w:val="00C04E5A"/>
    <w:rsid w:val="00C04E6A"/>
    <w:rsid w:val="00C0547B"/>
    <w:rsid w:val="00C055A7"/>
    <w:rsid w:val="00C059D0"/>
    <w:rsid w:val="00C06C76"/>
    <w:rsid w:val="00C07B67"/>
    <w:rsid w:val="00C10F59"/>
    <w:rsid w:val="00C11C90"/>
    <w:rsid w:val="00C11F2B"/>
    <w:rsid w:val="00C11FBE"/>
    <w:rsid w:val="00C121BB"/>
    <w:rsid w:val="00C12ECE"/>
    <w:rsid w:val="00C1328C"/>
    <w:rsid w:val="00C1335D"/>
    <w:rsid w:val="00C1345F"/>
    <w:rsid w:val="00C144C3"/>
    <w:rsid w:val="00C14F1B"/>
    <w:rsid w:val="00C15425"/>
    <w:rsid w:val="00C17BAD"/>
    <w:rsid w:val="00C17E4E"/>
    <w:rsid w:val="00C20403"/>
    <w:rsid w:val="00C209A4"/>
    <w:rsid w:val="00C20A8A"/>
    <w:rsid w:val="00C20CA8"/>
    <w:rsid w:val="00C20D6D"/>
    <w:rsid w:val="00C20F9D"/>
    <w:rsid w:val="00C216E5"/>
    <w:rsid w:val="00C2322D"/>
    <w:rsid w:val="00C23937"/>
    <w:rsid w:val="00C24051"/>
    <w:rsid w:val="00C244C6"/>
    <w:rsid w:val="00C24570"/>
    <w:rsid w:val="00C2486E"/>
    <w:rsid w:val="00C255B3"/>
    <w:rsid w:val="00C25FED"/>
    <w:rsid w:val="00C2614C"/>
    <w:rsid w:val="00C27BF3"/>
    <w:rsid w:val="00C30564"/>
    <w:rsid w:val="00C30DE7"/>
    <w:rsid w:val="00C31738"/>
    <w:rsid w:val="00C331CA"/>
    <w:rsid w:val="00C33571"/>
    <w:rsid w:val="00C348FD"/>
    <w:rsid w:val="00C34BC5"/>
    <w:rsid w:val="00C35925"/>
    <w:rsid w:val="00C36081"/>
    <w:rsid w:val="00C370C7"/>
    <w:rsid w:val="00C37F73"/>
    <w:rsid w:val="00C406DC"/>
    <w:rsid w:val="00C4166B"/>
    <w:rsid w:val="00C41A9D"/>
    <w:rsid w:val="00C4203B"/>
    <w:rsid w:val="00C42102"/>
    <w:rsid w:val="00C42CE2"/>
    <w:rsid w:val="00C43DF4"/>
    <w:rsid w:val="00C4412D"/>
    <w:rsid w:val="00C456D1"/>
    <w:rsid w:val="00C458FC"/>
    <w:rsid w:val="00C4725D"/>
    <w:rsid w:val="00C5046C"/>
    <w:rsid w:val="00C5127E"/>
    <w:rsid w:val="00C52442"/>
    <w:rsid w:val="00C52AB7"/>
    <w:rsid w:val="00C53306"/>
    <w:rsid w:val="00C55219"/>
    <w:rsid w:val="00C55368"/>
    <w:rsid w:val="00C56F88"/>
    <w:rsid w:val="00C602F3"/>
    <w:rsid w:val="00C60524"/>
    <w:rsid w:val="00C613B7"/>
    <w:rsid w:val="00C61EED"/>
    <w:rsid w:val="00C62051"/>
    <w:rsid w:val="00C622F4"/>
    <w:rsid w:val="00C6258F"/>
    <w:rsid w:val="00C62ED1"/>
    <w:rsid w:val="00C6390C"/>
    <w:rsid w:val="00C64ADD"/>
    <w:rsid w:val="00C65D6C"/>
    <w:rsid w:val="00C66D67"/>
    <w:rsid w:val="00C66F82"/>
    <w:rsid w:val="00C67F25"/>
    <w:rsid w:val="00C70AAB"/>
    <w:rsid w:val="00C7152F"/>
    <w:rsid w:val="00C716FF"/>
    <w:rsid w:val="00C72666"/>
    <w:rsid w:val="00C73327"/>
    <w:rsid w:val="00C736B0"/>
    <w:rsid w:val="00C7439A"/>
    <w:rsid w:val="00C74D22"/>
    <w:rsid w:val="00C77960"/>
    <w:rsid w:val="00C80A0C"/>
    <w:rsid w:val="00C80F75"/>
    <w:rsid w:val="00C810BC"/>
    <w:rsid w:val="00C81182"/>
    <w:rsid w:val="00C81494"/>
    <w:rsid w:val="00C816BB"/>
    <w:rsid w:val="00C82738"/>
    <w:rsid w:val="00C82A8D"/>
    <w:rsid w:val="00C84FBA"/>
    <w:rsid w:val="00C854CD"/>
    <w:rsid w:val="00C85E2C"/>
    <w:rsid w:val="00C87095"/>
    <w:rsid w:val="00C8775D"/>
    <w:rsid w:val="00C903CE"/>
    <w:rsid w:val="00C90766"/>
    <w:rsid w:val="00C90D63"/>
    <w:rsid w:val="00C911C4"/>
    <w:rsid w:val="00C914E2"/>
    <w:rsid w:val="00C91926"/>
    <w:rsid w:val="00C91CD5"/>
    <w:rsid w:val="00C9486F"/>
    <w:rsid w:val="00C94BF3"/>
    <w:rsid w:val="00C94EE4"/>
    <w:rsid w:val="00C953AA"/>
    <w:rsid w:val="00C96425"/>
    <w:rsid w:val="00C978B8"/>
    <w:rsid w:val="00C97A94"/>
    <w:rsid w:val="00C97EE2"/>
    <w:rsid w:val="00CA0218"/>
    <w:rsid w:val="00CA1B83"/>
    <w:rsid w:val="00CA2A22"/>
    <w:rsid w:val="00CA2B5F"/>
    <w:rsid w:val="00CA2C8D"/>
    <w:rsid w:val="00CA46F8"/>
    <w:rsid w:val="00CA47A8"/>
    <w:rsid w:val="00CA4EC6"/>
    <w:rsid w:val="00CA5076"/>
    <w:rsid w:val="00CA5973"/>
    <w:rsid w:val="00CA5BCA"/>
    <w:rsid w:val="00CA5E01"/>
    <w:rsid w:val="00CA6D04"/>
    <w:rsid w:val="00CA74B1"/>
    <w:rsid w:val="00CA7DF8"/>
    <w:rsid w:val="00CB1243"/>
    <w:rsid w:val="00CB41C5"/>
    <w:rsid w:val="00CB4596"/>
    <w:rsid w:val="00CB4D57"/>
    <w:rsid w:val="00CB6938"/>
    <w:rsid w:val="00CB721D"/>
    <w:rsid w:val="00CB7597"/>
    <w:rsid w:val="00CB7DC8"/>
    <w:rsid w:val="00CC0CE7"/>
    <w:rsid w:val="00CC1174"/>
    <w:rsid w:val="00CC1464"/>
    <w:rsid w:val="00CC31F8"/>
    <w:rsid w:val="00CC576C"/>
    <w:rsid w:val="00CC7B78"/>
    <w:rsid w:val="00CC7F3D"/>
    <w:rsid w:val="00CD133E"/>
    <w:rsid w:val="00CD1B12"/>
    <w:rsid w:val="00CD2107"/>
    <w:rsid w:val="00CD304B"/>
    <w:rsid w:val="00CD3FD6"/>
    <w:rsid w:val="00CD4A96"/>
    <w:rsid w:val="00CD52D5"/>
    <w:rsid w:val="00CD6E56"/>
    <w:rsid w:val="00CE0F90"/>
    <w:rsid w:val="00CE52E7"/>
    <w:rsid w:val="00CE5BC8"/>
    <w:rsid w:val="00CE6887"/>
    <w:rsid w:val="00CE7199"/>
    <w:rsid w:val="00CF0A4F"/>
    <w:rsid w:val="00CF0CB9"/>
    <w:rsid w:val="00CF2876"/>
    <w:rsid w:val="00CF3143"/>
    <w:rsid w:val="00CF3669"/>
    <w:rsid w:val="00CF3B13"/>
    <w:rsid w:val="00CF3D87"/>
    <w:rsid w:val="00CF3FCE"/>
    <w:rsid w:val="00CF49A9"/>
    <w:rsid w:val="00CF56AD"/>
    <w:rsid w:val="00CF7124"/>
    <w:rsid w:val="00D004F2"/>
    <w:rsid w:val="00D00D6C"/>
    <w:rsid w:val="00D010DF"/>
    <w:rsid w:val="00D015D9"/>
    <w:rsid w:val="00D01C4E"/>
    <w:rsid w:val="00D01FAA"/>
    <w:rsid w:val="00D0243E"/>
    <w:rsid w:val="00D02BB5"/>
    <w:rsid w:val="00D02CE8"/>
    <w:rsid w:val="00D0336E"/>
    <w:rsid w:val="00D03B9C"/>
    <w:rsid w:val="00D0408C"/>
    <w:rsid w:val="00D04989"/>
    <w:rsid w:val="00D04EB9"/>
    <w:rsid w:val="00D05290"/>
    <w:rsid w:val="00D05D3A"/>
    <w:rsid w:val="00D07407"/>
    <w:rsid w:val="00D1047B"/>
    <w:rsid w:val="00D10DA3"/>
    <w:rsid w:val="00D11024"/>
    <w:rsid w:val="00D11B7B"/>
    <w:rsid w:val="00D12078"/>
    <w:rsid w:val="00D124FB"/>
    <w:rsid w:val="00D12ABD"/>
    <w:rsid w:val="00D12F79"/>
    <w:rsid w:val="00D13DDA"/>
    <w:rsid w:val="00D153AD"/>
    <w:rsid w:val="00D15A7E"/>
    <w:rsid w:val="00D15EB4"/>
    <w:rsid w:val="00D163B9"/>
    <w:rsid w:val="00D171B3"/>
    <w:rsid w:val="00D17B9D"/>
    <w:rsid w:val="00D202CD"/>
    <w:rsid w:val="00D21168"/>
    <w:rsid w:val="00D21900"/>
    <w:rsid w:val="00D21C12"/>
    <w:rsid w:val="00D21D84"/>
    <w:rsid w:val="00D21DBC"/>
    <w:rsid w:val="00D21F44"/>
    <w:rsid w:val="00D220B6"/>
    <w:rsid w:val="00D2232F"/>
    <w:rsid w:val="00D22624"/>
    <w:rsid w:val="00D2268B"/>
    <w:rsid w:val="00D250A3"/>
    <w:rsid w:val="00D25FB7"/>
    <w:rsid w:val="00D26682"/>
    <w:rsid w:val="00D267CC"/>
    <w:rsid w:val="00D31AF3"/>
    <w:rsid w:val="00D31E0F"/>
    <w:rsid w:val="00D32D00"/>
    <w:rsid w:val="00D34CB6"/>
    <w:rsid w:val="00D35782"/>
    <w:rsid w:val="00D35EA7"/>
    <w:rsid w:val="00D364C0"/>
    <w:rsid w:val="00D37D11"/>
    <w:rsid w:val="00D37DC2"/>
    <w:rsid w:val="00D40054"/>
    <w:rsid w:val="00D4050D"/>
    <w:rsid w:val="00D40D79"/>
    <w:rsid w:val="00D410C5"/>
    <w:rsid w:val="00D42037"/>
    <w:rsid w:val="00D42F03"/>
    <w:rsid w:val="00D43D6F"/>
    <w:rsid w:val="00D43DB9"/>
    <w:rsid w:val="00D443A8"/>
    <w:rsid w:val="00D4511C"/>
    <w:rsid w:val="00D455A2"/>
    <w:rsid w:val="00D455F4"/>
    <w:rsid w:val="00D460A6"/>
    <w:rsid w:val="00D46209"/>
    <w:rsid w:val="00D470E2"/>
    <w:rsid w:val="00D50B3E"/>
    <w:rsid w:val="00D510E8"/>
    <w:rsid w:val="00D51F0E"/>
    <w:rsid w:val="00D52056"/>
    <w:rsid w:val="00D5352A"/>
    <w:rsid w:val="00D53B35"/>
    <w:rsid w:val="00D547EF"/>
    <w:rsid w:val="00D549DC"/>
    <w:rsid w:val="00D54FBC"/>
    <w:rsid w:val="00D555D9"/>
    <w:rsid w:val="00D556F5"/>
    <w:rsid w:val="00D55909"/>
    <w:rsid w:val="00D60765"/>
    <w:rsid w:val="00D60908"/>
    <w:rsid w:val="00D618E5"/>
    <w:rsid w:val="00D62542"/>
    <w:rsid w:val="00D62725"/>
    <w:rsid w:val="00D63FE3"/>
    <w:rsid w:val="00D65050"/>
    <w:rsid w:val="00D6530B"/>
    <w:rsid w:val="00D66123"/>
    <w:rsid w:val="00D665AD"/>
    <w:rsid w:val="00D665AF"/>
    <w:rsid w:val="00D66E6F"/>
    <w:rsid w:val="00D67123"/>
    <w:rsid w:val="00D67FE0"/>
    <w:rsid w:val="00D7034E"/>
    <w:rsid w:val="00D70351"/>
    <w:rsid w:val="00D704DF"/>
    <w:rsid w:val="00D71E57"/>
    <w:rsid w:val="00D72040"/>
    <w:rsid w:val="00D7239F"/>
    <w:rsid w:val="00D7330C"/>
    <w:rsid w:val="00D74CFE"/>
    <w:rsid w:val="00D74EE3"/>
    <w:rsid w:val="00D74F95"/>
    <w:rsid w:val="00D75318"/>
    <w:rsid w:val="00D75635"/>
    <w:rsid w:val="00D765AF"/>
    <w:rsid w:val="00D76CD1"/>
    <w:rsid w:val="00D8169A"/>
    <w:rsid w:val="00D816B3"/>
    <w:rsid w:val="00D81B17"/>
    <w:rsid w:val="00D829FE"/>
    <w:rsid w:val="00D83880"/>
    <w:rsid w:val="00D858D7"/>
    <w:rsid w:val="00D8612D"/>
    <w:rsid w:val="00D8622E"/>
    <w:rsid w:val="00D86613"/>
    <w:rsid w:val="00D86A3E"/>
    <w:rsid w:val="00D8790D"/>
    <w:rsid w:val="00D87E84"/>
    <w:rsid w:val="00D90621"/>
    <w:rsid w:val="00D90F43"/>
    <w:rsid w:val="00D91C20"/>
    <w:rsid w:val="00D93120"/>
    <w:rsid w:val="00D9331B"/>
    <w:rsid w:val="00D935DF"/>
    <w:rsid w:val="00D94D6A"/>
    <w:rsid w:val="00D94F09"/>
    <w:rsid w:val="00D94F5E"/>
    <w:rsid w:val="00D964C6"/>
    <w:rsid w:val="00D96BFA"/>
    <w:rsid w:val="00D9752A"/>
    <w:rsid w:val="00DA0E3E"/>
    <w:rsid w:val="00DA1B35"/>
    <w:rsid w:val="00DA259C"/>
    <w:rsid w:val="00DA2951"/>
    <w:rsid w:val="00DA2F9C"/>
    <w:rsid w:val="00DA3D95"/>
    <w:rsid w:val="00DA471A"/>
    <w:rsid w:val="00DA4B38"/>
    <w:rsid w:val="00DA6DB2"/>
    <w:rsid w:val="00DA76D5"/>
    <w:rsid w:val="00DA7748"/>
    <w:rsid w:val="00DB0E7E"/>
    <w:rsid w:val="00DB159D"/>
    <w:rsid w:val="00DB1CDC"/>
    <w:rsid w:val="00DB2C34"/>
    <w:rsid w:val="00DB32F3"/>
    <w:rsid w:val="00DB32F9"/>
    <w:rsid w:val="00DB35C2"/>
    <w:rsid w:val="00DB404D"/>
    <w:rsid w:val="00DB41A8"/>
    <w:rsid w:val="00DB491B"/>
    <w:rsid w:val="00DC1396"/>
    <w:rsid w:val="00DC2DAC"/>
    <w:rsid w:val="00DC3B1D"/>
    <w:rsid w:val="00DC3C67"/>
    <w:rsid w:val="00DC5CE2"/>
    <w:rsid w:val="00DC6EBB"/>
    <w:rsid w:val="00DC6F42"/>
    <w:rsid w:val="00DC70A4"/>
    <w:rsid w:val="00DC70D1"/>
    <w:rsid w:val="00DC736B"/>
    <w:rsid w:val="00DC75F4"/>
    <w:rsid w:val="00DD1728"/>
    <w:rsid w:val="00DD2F62"/>
    <w:rsid w:val="00DD3D22"/>
    <w:rsid w:val="00DD3DFF"/>
    <w:rsid w:val="00DD50C2"/>
    <w:rsid w:val="00DD5951"/>
    <w:rsid w:val="00DD65D9"/>
    <w:rsid w:val="00DD6773"/>
    <w:rsid w:val="00DD746B"/>
    <w:rsid w:val="00DD74D8"/>
    <w:rsid w:val="00DD7FA0"/>
    <w:rsid w:val="00DE112A"/>
    <w:rsid w:val="00DE1753"/>
    <w:rsid w:val="00DE21A9"/>
    <w:rsid w:val="00DE3E47"/>
    <w:rsid w:val="00DE42CA"/>
    <w:rsid w:val="00DE4631"/>
    <w:rsid w:val="00DE4BBA"/>
    <w:rsid w:val="00DE4ED5"/>
    <w:rsid w:val="00DF0880"/>
    <w:rsid w:val="00DF0C3C"/>
    <w:rsid w:val="00DF0C9C"/>
    <w:rsid w:val="00DF28C4"/>
    <w:rsid w:val="00DF2C92"/>
    <w:rsid w:val="00DF2F06"/>
    <w:rsid w:val="00DF40C1"/>
    <w:rsid w:val="00DF5D64"/>
    <w:rsid w:val="00DF6C55"/>
    <w:rsid w:val="00E00BF0"/>
    <w:rsid w:val="00E01BD3"/>
    <w:rsid w:val="00E01E9B"/>
    <w:rsid w:val="00E02252"/>
    <w:rsid w:val="00E0275E"/>
    <w:rsid w:val="00E027E8"/>
    <w:rsid w:val="00E03E56"/>
    <w:rsid w:val="00E041B9"/>
    <w:rsid w:val="00E0544E"/>
    <w:rsid w:val="00E06737"/>
    <w:rsid w:val="00E06B36"/>
    <w:rsid w:val="00E07356"/>
    <w:rsid w:val="00E1017B"/>
    <w:rsid w:val="00E1078D"/>
    <w:rsid w:val="00E12133"/>
    <w:rsid w:val="00E12892"/>
    <w:rsid w:val="00E14043"/>
    <w:rsid w:val="00E14339"/>
    <w:rsid w:val="00E14B81"/>
    <w:rsid w:val="00E16E83"/>
    <w:rsid w:val="00E1746D"/>
    <w:rsid w:val="00E17529"/>
    <w:rsid w:val="00E17648"/>
    <w:rsid w:val="00E200D5"/>
    <w:rsid w:val="00E20575"/>
    <w:rsid w:val="00E20721"/>
    <w:rsid w:val="00E20F0F"/>
    <w:rsid w:val="00E22F45"/>
    <w:rsid w:val="00E2348E"/>
    <w:rsid w:val="00E239AC"/>
    <w:rsid w:val="00E2430A"/>
    <w:rsid w:val="00E24B08"/>
    <w:rsid w:val="00E25A0B"/>
    <w:rsid w:val="00E25D86"/>
    <w:rsid w:val="00E261B0"/>
    <w:rsid w:val="00E26DB6"/>
    <w:rsid w:val="00E27A72"/>
    <w:rsid w:val="00E27BE1"/>
    <w:rsid w:val="00E31635"/>
    <w:rsid w:val="00E316CA"/>
    <w:rsid w:val="00E31BED"/>
    <w:rsid w:val="00E31C75"/>
    <w:rsid w:val="00E31DC9"/>
    <w:rsid w:val="00E3249B"/>
    <w:rsid w:val="00E33455"/>
    <w:rsid w:val="00E33847"/>
    <w:rsid w:val="00E33ED6"/>
    <w:rsid w:val="00E34AEA"/>
    <w:rsid w:val="00E372E5"/>
    <w:rsid w:val="00E405A7"/>
    <w:rsid w:val="00E40C82"/>
    <w:rsid w:val="00E4133B"/>
    <w:rsid w:val="00E41348"/>
    <w:rsid w:val="00E421A6"/>
    <w:rsid w:val="00E424A7"/>
    <w:rsid w:val="00E42AB0"/>
    <w:rsid w:val="00E43149"/>
    <w:rsid w:val="00E43457"/>
    <w:rsid w:val="00E4575E"/>
    <w:rsid w:val="00E45BA4"/>
    <w:rsid w:val="00E45E99"/>
    <w:rsid w:val="00E45F3A"/>
    <w:rsid w:val="00E46559"/>
    <w:rsid w:val="00E46C83"/>
    <w:rsid w:val="00E5003B"/>
    <w:rsid w:val="00E500A3"/>
    <w:rsid w:val="00E50A26"/>
    <w:rsid w:val="00E5192F"/>
    <w:rsid w:val="00E52825"/>
    <w:rsid w:val="00E52F63"/>
    <w:rsid w:val="00E54018"/>
    <w:rsid w:val="00E54194"/>
    <w:rsid w:val="00E54603"/>
    <w:rsid w:val="00E549FF"/>
    <w:rsid w:val="00E5723C"/>
    <w:rsid w:val="00E576DA"/>
    <w:rsid w:val="00E60E03"/>
    <w:rsid w:val="00E613D0"/>
    <w:rsid w:val="00E61606"/>
    <w:rsid w:val="00E616EA"/>
    <w:rsid w:val="00E622A1"/>
    <w:rsid w:val="00E623A3"/>
    <w:rsid w:val="00E628DA"/>
    <w:rsid w:val="00E6333A"/>
    <w:rsid w:val="00E64412"/>
    <w:rsid w:val="00E646F2"/>
    <w:rsid w:val="00E6492B"/>
    <w:rsid w:val="00E6530E"/>
    <w:rsid w:val="00E65D90"/>
    <w:rsid w:val="00E6669C"/>
    <w:rsid w:val="00E667C6"/>
    <w:rsid w:val="00E66920"/>
    <w:rsid w:val="00E708BC"/>
    <w:rsid w:val="00E719D1"/>
    <w:rsid w:val="00E71A6F"/>
    <w:rsid w:val="00E71BC3"/>
    <w:rsid w:val="00E71E4E"/>
    <w:rsid w:val="00E72B9B"/>
    <w:rsid w:val="00E73C75"/>
    <w:rsid w:val="00E7415F"/>
    <w:rsid w:val="00E75C8D"/>
    <w:rsid w:val="00E768D2"/>
    <w:rsid w:val="00E776EF"/>
    <w:rsid w:val="00E77F51"/>
    <w:rsid w:val="00E80B51"/>
    <w:rsid w:val="00E80D15"/>
    <w:rsid w:val="00E80D4B"/>
    <w:rsid w:val="00E82D31"/>
    <w:rsid w:val="00E83B2C"/>
    <w:rsid w:val="00E84A9C"/>
    <w:rsid w:val="00E84F7A"/>
    <w:rsid w:val="00E85D92"/>
    <w:rsid w:val="00E86297"/>
    <w:rsid w:val="00E87470"/>
    <w:rsid w:val="00E87938"/>
    <w:rsid w:val="00E916FE"/>
    <w:rsid w:val="00E919B5"/>
    <w:rsid w:val="00E938CB"/>
    <w:rsid w:val="00E94E75"/>
    <w:rsid w:val="00E94FA5"/>
    <w:rsid w:val="00E95ACB"/>
    <w:rsid w:val="00E95C12"/>
    <w:rsid w:val="00E96908"/>
    <w:rsid w:val="00EA0723"/>
    <w:rsid w:val="00EA0BED"/>
    <w:rsid w:val="00EA130E"/>
    <w:rsid w:val="00EA2A5D"/>
    <w:rsid w:val="00EA2EDD"/>
    <w:rsid w:val="00EA3219"/>
    <w:rsid w:val="00EA3967"/>
    <w:rsid w:val="00EA4307"/>
    <w:rsid w:val="00EA64FF"/>
    <w:rsid w:val="00EA66FE"/>
    <w:rsid w:val="00EA7179"/>
    <w:rsid w:val="00EA79BA"/>
    <w:rsid w:val="00EB0445"/>
    <w:rsid w:val="00EB0531"/>
    <w:rsid w:val="00EB09E1"/>
    <w:rsid w:val="00EB1BF5"/>
    <w:rsid w:val="00EB1C01"/>
    <w:rsid w:val="00EB2308"/>
    <w:rsid w:val="00EB2B51"/>
    <w:rsid w:val="00EB3438"/>
    <w:rsid w:val="00EB567E"/>
    <w:rsid w:val="00EB57DE"/>
    <w:rsid w:val="00EB5950"/>
    <w:rsid w:val="00EB6670"/>
    <w:rsid w:val="00EB674F"/>
    <w:rsid w:val="00EB6CFB"/>
    <w:rsid w:val="00EC1CC2"/>
    <w:rsid w:val="00EC3F6F"/>
    <w:rsid w:val="00EC583A"/>
    <w:rsid w:val="00EC5DDB"/>
    <w:rsid w:val="00EC612F"/>
    <w:rsid w:val="00EC6780"/>
    <w:rsid w:val="00EC6E32"/>
    <w:rsid w:val="00ED08EF"/>
    <w:rsid w:val="00ED130D"/>
    <w:rsid w:val="00ED137A"/>
    <w:rsid w:val="00ED2942"/>
    <w:rsid w:val="00ED314A"/>
    <w:rsid w:val="00ED4031"/>
    <w:rsid w:val="00ED4806"/>
    <w:rsid w:val="00ED6463"/>
    <w:rsid w:val="00ED7547"/>
    <w:rsid w:val="00ED771C"/>
    <w:rsid w:val="00ED7E43"/>
    <w:rsid w:val="00EE0506"/>
    <w:rsid w:val="00EE0ABB"/>
    <w:rsid w:val="00EE0B73"/>
    <w:rsid w:val="00EE0D0F"/>
    <w:rsid w:val="00EE1E6D"/>
    <w:rsid w:val="00EE2848"/>
    <w:rsid w:val="00EE3116"/>
    <w:rsid w:val="00EE3628"/>
    <w:rsid w:val="00EE4230"/>
    <w:rsid w:val="00EE4884"/>
    <w:rsid w:val="00EE5143"/>
    <w:rsid w:val="00EE78D8"/>
    <w:rsid w:val="00EF0B73"/>
    <w:rsid w:val="00EF106E"/>
    <w:rsid w:val="00EF11EB"/>
    <w:rsid w:val="00EF1FD8"/>
    <w:rsid w:val="00EF221B"/>
    <w:rsid w:val="00EF2234"/>
    <w:rsid w:val="00EF267B"/>
    <w:rsid w:val="00EF2D03"/>
    <w:rsid w:val="00EF331F"/>
    <w:rsid w:val="00EF35B8"/>
    <w:rsid w:val="00EF3606"/>
    <w:rsid w:val="00EF38D0"/>
    <w:rsid w:val="00EF437A"/>
    <w:rsid w:val="00EF4941"/>
    <w:rsid w:val="00EF54B5"/>
    <w:rsid w:val="00EF72D7"/>
    <w:rsid w:val="00F00914"/>
    <w:rsid w:val="00F009EC"/>
    <w:rsid w:val="00F01F74"/>
    <w:rsid w:val="00F02D31"/>
    <w:rsid w:val="00F03385"/>
    <w:rsid w:val="00F03488"/>
    <w:rsid w:val="00F035A0"/>
    <w:rsid w:val="00F052DA"/>
    <w:rsid w:val="00F05C57"/>
    <w:rsid w:val="00F06368"/>
    <w:rsid w:val="00F12AD1"/>
    <w:rsid w:val="00F12D3D"/>
    <w:rsid w:val="00F12F60"/>
    <w:rsid w:val="00F13200"/>
    <w:rsid w:val="00F1417A"/>
    <w:rsid w:val="00F15B84"/>
    <w:rsid w:val="00F16B98"/>
    <w:rsid w:val="00F17A7C"/>
    <w:rsid w:val="00F20CA2"/>
    <w:rsid w:val="00F21270"/>
    <w:rsid w:val="00F21910"/>
    <w:rsid w:val="00F2214E"/>
    <w:rsid w:val="00F22AD8"/>
    <w:rsid w:val="00F2329B"/>
    <w:rsid w:val="00F2424D"/>
    <w:rsid w:val="00F2467B"/>
    <w:rsid w:val="00F24977"/>
    <w:rsid w:val="00F24E0D"/>
    <w:rsid w:val="00F261EF"/>
    <w:rsid w:val="00F27563"/>
    <w:rsid w:val="00F27F91"/>
    <w:rsid w:val="00F3124A"/>
    <w:rsid w:val="00F31DD5"/>
    <w:rsid w:val="00F323FA"/>
    <w:rsid w:val="00F32CF0"/>
    <w:rsid w:val="00F33444"/>
    <w:rsid w:val="00F33679"/>
    <w:rsid w:val="00F35E84"/>
    <w:rsid w:val="00F363AA"/>
    <w:rsid w:val="00F3643A"/>
    <w:rsid w:val="00F3696E"/>
    <w:rsid w:val="00F36D71"/>
    <w:rsid w:val="00F37BE4"/>
    <w:rsid w:val="00F4033B"/>
    <w:rsid w:val="00F41681"/>
    <w:rsid w:val="00F416E9"/>
    <w:rsid w:val="00F41EC1"/>
    <w:rsid w:val="00F42B11"/>
    <w:rsid w:val="00F42C84"/>
    <w:rsid w:val="00F431BA"/>
    <w:rsid w:val="00F447C2"/>
    <w:rsid w:val="00F4510D"/>
    <w:rsid w:val="00F4638A"/>
    <w:rsid w:val="00F4655A"/>
    <w:rsid w:val="00F4672E"/>
    <w:rsid w:val="00F4678A"/>
    <w:rsid w:val="00F46EDE"/>
    <w:rsid w:val="00F47590"/>
    <w:rsid w:val="00F47814"/>
    <w:rsid w:val="00F47A62"/>
    <w:rsid w:val="00F508C0"/>
    <w:rsid w:val="00F516DB"/>
    <w:rsid w:val="00F51A1E"/>
    <w:rsid w:val="00F51C07"/>
    <w:rsid w:val="00F53912"/>
    <w:rsid w:val="00F53BC2"/>
    <w:rsid w:val="00F54866"/>
    <w:rsid w:val="00F55338"/>
    <w:rsid w:val="00F55A08"/>
    <w:rsid w:val="00F55A8A"/>
    <w:rsid w:val="00F5659F"/>
    <w:rsid w:val="00F56916"/>
    <w:rsid w:val="00F57A5E"/>
    <w:rsid w:val="00F57C43"/>
    <w:rsid w:val="00F60326"/>
    <w:rsid w:val="00F6032C"/>
    <w:rsid w:val="00F61410"/>
    <w:rsid w:val="00F61B40"/>
    <w:rsid w:val="00F61D49"/>
    <w:rsid w:val="00F631BD"/>
    <w:rsid w:val="00F632C7"/>
    <w:rsid w:val="00F63801"/>
    <w:rsid w:val="00F6572F"/>
    <w:rsid w:val="00F65D14"/>
    <w:rsid w:val="00F664C8"/>
    <w:rsid w:val="00F66C17"/>
    <w:rsid w:val="00F66D74"/>
    <w:rsid w:val="00F675E9"/>
    <w:rsid w:val="00F676AC"/>
    <w:rsid w:val="00F67DEB"/>
    <w:rsid w:val="00F70AC4"/>
    <w:rsid w:val="00F70EB2"/>
    <w:rsid w:val="00F71696"/>
    <w:rsid w:val="00F7303B"/>
    <w:rsid w:val="00F74285"/>
    <w:rsid w:val="00F74695"/>
    <w:rsid w:val="00F749A3"/>
    <w:rsid w:val="00F75A4A"/>
    <w:rsid w:val="00F7760A"/>
    <w:rsid w:val="00F80C25"/>
    <w:rsid w:val="00F80D0B"/>
    <w:rsid w:val="00F81234"/>
    <w:rsid w:val="00F819CE"/>
    <w:rsid w:val="00F81DCB"/>
    <w:rsid w:val="00F8285C"/>
    <w:rsid w:val="00F834BD"/>
    <w:rsid w:val="00F847E8"/>
    <w:rsid w:val="00F84FB6"/>
    <w:rsid w:val="00F87167"/>
    <w:rsid w:val="00F872B8"/>
    <w:rsid w:val="00F875AD"/>
    <w:rsid w:val="00F90425"/>
    <w:rsid w:val="00F91785"/>
    <w:rsid w:val="00F91F26"/>
    <w:rsid w:val="00F92A0E"/>
    <w:rsid w:val="00F92E20"/>
    <w:rsid w:val="00F947CA"/>
    <w:rsid w:val="00F94ABA"/>
    <w:rsid w:val="00F9507B"/>
    <w:rsid w:val="00F952D4"/>
    <w:rsid w:val="00F95D01"/>
    <w:rsid w:val="00F96031"/>
    <w:rsid w:val="00F968DF"/>
    <w:rsid w:val="00F96B63"/>
    <w:rsid w:val="00F96C69"/>
    <w:rsid w:val="00F96D3B"/>
    <w:rsid w:val="00F96E43"/>
    <w:rsid w:val="00F97186"/>
    <w:rsid w:val="00F97A90"/>
    <w:rsid w:val="00FA235E"/>
    <w:rsid w:val="00FA2456"/>
    <w:rsid w:val="00FA2675"/>
    <w:rsid w:val="00FA2D64"/>
    <w:rsid w:val="00FA3045"/>
    <w:rsid w:val="00FA3DBA"/>
    <w:rsid w:val="00FA4567"/>
    <w:rsid w:val="00FA64F0"/>
    <w:rsid w:val="00FA72E5"/>
    <w:rsid w:val="00FA7D0D"/>
    <w:rsid w:val="00FB00FF"/>
    <w:rsid w:val="00FB136B"/>
    <w:rsid w:val="00FB142B"/>
    <w:rsid w:val="00FB1839"/>
    <w:rsid w:val="00FB2041"/>
    <w:rsid w:val="00FB3486"/>
    <w:rsid w:val="00FB3E2E"/>
    <w:rsid w:val="00FB57B2"/>
    <w:rsid w:val="00FB5F7F"/>
    <w:rsid w:val="00FB668B"/>
    <w:rsid w:val="00FB759C"/>
    <w:rsid w:val="00FB7D04"/>
    <w:rsid w:val="00FC1045"/>
    <w:rsid w:val="00FC196F"/>
    <w:rsid w:val="00FC2CE5"/>
    <w:rsid w:val="00FC2F14"/>
    <w:rsid w:val="00FC30E2"/>
    <w:rsid w:val="00FC34C0"/>
    <w:rsid w:val="00FC43DC"/>
    <w:rsid w:val="00FC449F"/>
    <w:rsid w:val="00FC4686"/>
    <w:rsid w:val="00FC5CF0"/>
    <w:rsid w:val="00FC5DE4"/>
    <w:rsid w:val="00FC6289"/>
    <w:rsid w:val="00FC62C2"/>
    <w:rsid w:val="00FC6C96"/>
    <w:rsid w:val="00FC7130"/>
    <w:rsid w:val="00FD05D5"/>
    <w:rsid w:val="00FD18A5"/>
    <w:rsid w:val="00FD1E94"/>
    <w:rsid w:val="00FD2623"/>
    <w:rsid w:val="00FD3CDC"/>
    <w:rsid w:val="00FD3D3E"/>
    <w:rsid w:val="00FD47E9"/>
    <w:rsid w:val="00FD4AFF"/>
    <w:rsid w:val="00FD502B"/>
    <w:rsid w:val="00FD727A"/>
    <w:rsid w:val="00FE0B3F"/>
    <w:rsid w:val="00FE0B6D"/>
    <w:rsid w:val="00FE1F88"/>
    <w:rsid w:val="00FE2A3D"/>
    <w:rsid w:val="00FE3FAF"/>
    <w:rsid w:val="00FE485C"/>
    <w:rsid w:val="00FE6DFC"/>
    <w:rsid w:val="00FE7E95"/>
    <w:rsid w:val="00FF09C5"/>
    <w:rsid w:val="00FF0CD4"/>
    <w:rsid w:val="00FF14B9"/>
    <w:rsid w:val="00FF15AB"/>
    <w:rsid w:val="00FF16C0"/>
    <w:rsid w:val="00FF237A"/>
    <w:rsid w:val="00FF26BB"/>
    <w:rsid w:val="00FF2ECF"/>
    <w:rsid w:val="00FF3200"/>
    <w:rsid w:val="00FF4583"/>
    <w:rsid w:val="00FF4812"/>
    <w:rsid w:val="00FF4F66"/>
    <w:rsid w:val="00FF55D9"/>
    <w:rsid w:val="00FF61C3"/>
    <w:rsid w:val="00FF7778"/>
    <w:rsid w:val="00FF7B69"/>
    <w:rsid w:val="00FF7C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776A5A"/>
  <w15:docId w15:val="{E4781C71-8ECD-4281-9A4D-EBA452AD2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003B"/>
    <w:pPr>
      <w:autoSpaceDE w:val="0"/>
      <w:autoSpaceDN w:val="0"/>
      <w:spacing w:after="0" w:line="240" w:lineRule="auto"/>
    </w:pPr>
    <w:rPr>
      <w:rFonts w:ascii="Angsana New" w:eastAsia="Times New Roman" w:hAnsi="Times New Roman" w:cs="Angsana New"/>
      <w:szCs w:val="22"/>
    </w:rPr>
  </w:style>
  <w:style w:type="paragraph" w:styleId="Heading1">
    <w:name w:val="heading 1"/>
    <w:basedOn w:val="Normal"/>
    <w:next w:val="Normal"/>
    <w:link w:val="Heading1Char"/>
    <w:qFormat/>
    <w:rsid w:val="00443320"/>
    <w:pPr>
      <w:spacing w:before="240"/>
      <w:outlineLvl w:val="0"/>
    </w:pPr>
    <w:rPr>
      <w:b/>
      <w:bCs/>
      <w:sz w:val="24"/>
      <w:szCs w:val="24"/>
      <w:u w:val="single"/>
    </w:rPr>
  </w:style>
  <w:style w:type="paragraph" w:styleId="Heading2">
    <w:name w:val="heading 2"/>
    <w:basedOn w:val="Normal"/>
    <w:next w:val="Normal"/>
    <w:link w:val="Heading2Char"/>
    <w:qFormat/>
    <w:rsid w:val="00443320"/>
    <w:pPr>
      <w:spacing w:before="120"/>
      <w:outlineLvl w:val="1"/>
    </w:pPr>
    <w:rPr>
      <w:b/>
      <w:bCs/>
      <w:sz w:val="24"/>
      <w:szCs w:val="24"/>
    </w:rPr>
  </w:style>
  <w:style w:type="paragraph" w:styleId="Heading3">
    <w:name w:val="heading 3"/>
    <w:basedOn w:val="Normal"/>
    <w:next w:val="Normal"/>
    <w:link w:val="Heading3Char"/>
    <w:qFormat/>
    <w:rsid w:val="00443320"/>
    <w:pPr>
      <w:ind w:left="360"/>
      <w:outlineLvl w:val="2"/>
    </w:pPr>
    <w:rPr>
      <w:b/>
      <w:bCs/>
      <w:sz w:val="24"/>
      <w:szCs w:val="24"/>
    </w:rPr>
  </w:style>
  <w:style w:type="paragraph" w:styleId="Heading4">
    <w:name w:val="heading 4"/>
    <w:basedOn w:val="Normal"/>
    <w:next w:val="Normal"/>
    <w:link w:val="Heading4Char"/>
    <w:qFormat/>
    <w:rsid w:val="00443320"/>
    <w:pPr>
      <w:keepNext/>
      <w:tabs>
        <w:tab w:val="left" w:pos="3060"/>
      </w:tabs>
      <w:ind w:left="72" w:right="72"/>
      <w:jc w:val="both"/>
      <w:outlineLvl w:val="3"/>
    </w:pPr>
    <w:rPr>
      <w:color w:val="000000"/>
      <w:sz w:val="28"/>
      <w:szCs w:val="20"/>
    </w:rPr>
  </w:style>
  <w:style w:type="paragraph" w:styleId="Heading5">
    <w:name w:val="heading 5"/>
    <w:basedOn w:val="Normal"/>
    <w:next w:val="Normal"/>
    <w:link w:val="Heading5Char"/>
    <w:qFormat/>
    <w:rsid w:val="00443320"/>
    <w:pPr>
      <w:keepNext/>
      <w:jc w:val="both"/>
      <w:outlineLvl w:val="4"/>
    </w:pPr>
    <w:rPr>
      <w:sz w:val="30"/>
      <w:szCs w:val="30"/>
    </w:rPr>
  </w:style>
  <w:style w:type="paragraph" w:styleId="Heading6">
    <w:name w:val="heading 6"/>
    <w:basedOn w:val="Normal"/>
    <w:next w:val="Normal"/>
    <w:link w:val="Heading6Char"/>
    <w:qFormat/>
    <w:rsid w:val="00443320"/>
    <w:pPr>
      <w:keepNext/>
      <w:tabs>
        <w:tab w:val="left" w:pos="900"/>
      </w:tabs>
      <w:ind w:left="1080" w:firstLine="180"/>
      <w:jc w:val="both"/>
      <w:outlineLvl w:val="5"/>
    </w:pPr>
    <w:rPr>
      <w:b/>
      <w:bCs/>
      <w:color w:val="000000"/>
      <w:sz w:val="32"/>
      <w:szCs w:val="32"/>
    </w:rPr>
  </w:style>
  <w:style w:type="paragraph" w:styleId="Heading7">
    <w:name w:val="heading 7"/>
    <w:basedOn w:val="Normal"/>
    <w:next w:val="Normal"/>
    <w:link w:val="Heading7Char"/>
    <w:qFormat/>
    <w:rsid w:val="00443320"/>
    <w:pPr>
      <w:keepNext/>
      <w:outlineLvl w:val="6"/>
    </w:pPr>
    <w:rPr>
      <w:sz w:val="18"/>
      <w:szCs w:val="18"/>
      <w:u w:val="single"/>
    </w:rPr>
  </w:style>
  <w:style w:type="paragraph" w:styleId="Heading8">
    <w:name w:val="heading 8"/>
    <w:basedOn w:val="Normal"/>
    <w:next w:val="Normal"/>
    <w:link w:val="Heading8Char"/>
    <w:qFormat/>
    <w:rsid w:val="00443320"/>
    <w:pPr>
      <w:keepNext/>
      <w:jc w:val="both"/>
      <w:outlineLvl w:val="7"/>
    </w:pPr>
    <w:rPr>
      <w:sz w:val="26"/>
      <w:szCs w:val="26"/>
    </w:rPr>
  </w:style>
  <w:style w:type="paragraph" w:styleId="Heading9">
    <w:name w:val="heading 9"/>
    <w:basedOn w:val="Normal"/>
    <w:next w:val="Normal"/>
    <w:link w:val="Heading9Char"/>
    <w:qFormat/>
    <w:rsid w:val="00443320"/>
    <w:pPr>
      <w:keepNext/>
      <w:tabs>
        <w:tab w:val="left" w:pos="720"/>
        <w:tab w:val="left" w:pos="1440"/>
        <w:tab w:val="left" w:pos="2160"/>
        <w:tab w:val="left" w:pos="2700"/>
      </w:tabs>
      <w:ind w:left="907" w:hanging="907"/>
      <w:jc w:val="both"/>
      <w:outlineLvl w:val="8"/>
    </w:pPr>
    <w:rPr>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43320"/>
    <w:rPr>
      <w:rFonts w:ascii="Angsana New" w:eastAsia="Times New Roman" w:hAnsi="Times New Roman" w:cs="Angsana New"/>
      <w:b/>
      <w:bCs/>
      <w:sz w:val="24"/>
      <w:szCs w:val="24"/>
      <w:u w:val="single"/>
    </w:rPr>
  </w:style>
  <w:style w:type="character" w:customStyle="1" w:styleId="Heading2Char">
    <w:name w:val="Heading 2 Char"/>
    <w:basedOn w:val="DefaultParagraphFont"/>
    <w:link w:val="Heading2"/>
    <w:rsid w:val="00443320"/>
    <w:rPr>
      <w:rFonts w:ascii="Angsana New" w:eastAsia="Times New Roman" w:hAnsi="Times New Roman" w:cs="Angsana New"/>
      <w:b/>
      <w:bCs/>
      <w:sz w:val="24"/>
      <w:szCs w:val="24"/>
    </w:rPr>
  </w:style>
  <w:style w:type="character" w:customStyle="1" w:styleId="Heading3Char">
    <w:name w:val="Heading 3 Char"/>
    <w:basedOn w:val="DefaultParagraphFont"/>
    <w:link w:val="Heading3"/>
    <w:rsid w:val="00443320"/>
    <w:rPr>
      <w:rFonts w:ascii="Angsana New" w:eastAsia="Times New Roman" w:hAnsi="Times New Roman" w:cs="Angsana New"/>
      <w:b/>
      <w:bCs/>
      <w:sz w:val="24"/>
      <w:szCs w:val="24"/>
    </w:rPr>
  </w:style>
  <w:style w:type="character" w:customStyle="1" w:styleId="Heading4Char">
    <w:name w:val="Heading 4 Char"/>
    <w:basedOn w:val="DefaultParagraphFont"/>
    <w:link w:val="Heading4"/>
    <w:rsid w:val="00443320"/>
    <w:rPr>
      <w:rFonts w:ascii="Angsana New" w:eastAsia="Times New Roman" w:hAnsi="Times New Roman" w:cs="Angsana New"/>
      <w:color w:val="000000"/>
      <w:sz w:val="28"/>
      <w:szCs w:val="20"/>
    </w:rPr>
  </w:style>
  <w:style w:type="character" w:customStyle="1" w:styleId="Heading5Char">
    <w:name w:val="Heading 5 Char"/>
    <w:basedOn w:val="DefaultParagraphFont"/>
    <w:link w:val="Heading5"/>
    <w:rsid w:val="00443320"/>
    <w:rPr>
      <w:rFonts w:ascii="Angsana New" w:eastAsia="Times New Roman" w:hAnsi="Times New Roman" w:cs="Angsana New"/>
      <w:sz w:val="30"/>
      <w:szCs w:val="30"/>
    </w:rPr>
  </w:style>
  <w:style w:type="character" w:customStyle="1" w:styleId="Heading6Char">
    <w:name w:val="Heading 6 Char"/>
    <w:basedOn w:val="DefaultParagraphFont"/>
    <w:link w:val="Heading6"/>
    <w:rsid w:val="00443320"/>
    <w:rPr>
      <w:rFonts w:ascii="Angsana New" w:eastAsia="Times New Roman" w:hAnsi="Times New Roman" w:cs="Angsana New"/>
      <w:b/>
      <w:bCs/>
      <w:color w:val="000000"/>
      <w:sz w:val="32"/>
      <w:szCs w:val="32"/>
    </w:rPr>
  </w:style>
  <w:style w:type="character" w:customStyle="1" w:styleId="Heading7Char">
    <w:name w:val="Heading 7 Char"/>
    <w:basedOn w:val="DefaultParagraphFont"/>
    <w:link w:val="Heading7"/>
    <w:rsid w:val="00443320"/>
    <w:rPr>
      <w:rFonts w:ascii="Angsana New" w:eastAsia="Times New Roman" w:hAnsi="Times New Roman" w:cs="Angsana New"/>
      <w:sz w:val="18"/>
      <w:szCs w:val="18"/>
      <w:u w:val="single"/>
    </w:rPr>
  </w:style>
  <w:style w:type="character" w:customStyle="1" w:styleId="Heading8Char">
    <w:name w:val="Heading 8 Char"/>
    <w:basedOn w:val="DefaultParagraphFont"/>
    <w:link w:val="Heading8"/>
    <w:rsid w:val="00443320"/>
    <w:rPr>
      <w:rFonts w:ascii="Angsana New" w:eastAsia="Times New Roman" w:hAnsi="Times New Roman" w:cs="Angsana New"/>
      <w:sz w:val="26"/>
      <w:szCs w:val="26"/>
    </w:rPr>
  </w:style>
  <w:style w:type="character" w:customStyle="1" w:styleId="Heading9Char">
    <w:name w:val="Heading 9 Char"/>
    <w:basedOn w:val="DefaultParagraphFont"/>
    <w:link w:val="Heading9"/>
    <w:rsid w:val="00443320"/>
    <w:rPr>
      <w:rFonts w:ascii="Angsana New" w:eastAsia="Times New Roman" w:hAnsi="Times New Roman" w:cs="Angsana New"/>
      <w:sz w:val="30"/>
      <w:szCs w:val="30"/>
    </w:rPr>
  </w:style>
  <w:style w:type="paragraph" w:customStyle="1" w:styleId="a">
    <w:name w:val="??"/>
    <w:basedOn w:val="Normal"/>
    <w:rsid w:val="00443320"/>
    <w:pPr>
      <w:tabs>
        <w:tab w:val="left" w:pos="360"/>
        <w:tab w:val="left" w:pos="720"/>
        <w:tab w:val="left" w:pos="1080"/>
      </w:tabs>
    </w:pPr>
    <w:rPr>
      <w:sz w:val="28"/>
      <w:szCs w:val="28"/>
    </w:rPr>
  </w:style>
  <w:style w:type="paragraph" w:customStyle="1" w:styleId="E">
    <w:name w:val="??E"/>
    <w:basedOn w:val="Normal"/>
    <w:rsid w:val="00443320"/>
    <w:pPr>
      <w:jc w:val="center"/>
    </w:pPr>
    <w:rPr>
      <w:b/>
      <w:bCs/>
      <w:sz w:val="24"/>
      <w:szCs w:val="24"/>
    </w:rPr>
  </w:style>
  <w:style w:type="paragraph" w:customStyle="1" w:styleId="E0">
    <w:name w:val="?????????? E"/>
    <w:basedOn w:val="Normal"/>
    <w:rsid w:val="00443320"/>
    <w:pPr>
      <w:jc w:val="center"/>
    </w:pPr>
    <w:rPr>
      <w:b/>
      <w:bCs/>
      <w:sz w:val="24"/>
      <w:szCs w:val="24"/>
    </w:rPr>
  </w:style>
  <w:style w:type="paragraph" w:customStyle="1" w:styleId="ASSETS">
    <w:name w:val="ASSETS"/>
    <w:basedOn w:val="Normal"/>
    <w:rsid w:val="00443320"/>
    <w:pPr>
      <w:ind w:right="360"/>
      <w:jc w:val="center"/>
    </w:pPr>
    <w:rPr>
      <w:b/>
      <w:bCs/>
      <w:sz w:val="24"/>
      <w:szCs w:val="24"/>
      <w:u w:val="single"/>
    </w:rPr>
  </w:style>
  <w:style w:type="paragraph" w:customStyle="1" w:styleId="3">
    <w:name w:val="?????3????"/>
    <w:basedOn w:val="Normal"/>
    <w:rsid w:val="00443320"/>
    <w:pPr>
      <w:tabs>
        <w:tab w:val="left" w:pos="360"/>
        <w:tab w:val="left" w:pos="720"/>
      </w:tabs>
    </w:pPr>
  </w:style>
  <w:style w:type="paragraph" w:customStyle="1" w:styleId="a0">
    <w:name w:val="???"/>
    <w:basedOn w:val="Normal"/>
    <w:rsid w:val="00443320"/>
    <w:pPr>
      <w:ind w:right="129"/>
      <w:jc w:val="right"/>
    </w:pPr>
  </w:style>
  <w:style w:type="paragraph" w:customStyle="1" w:styleId="5">
    <w:name w:val="5"/>
    <w:basedOn w:val="E"/>
    <w:rsid w:val="00443320"/>
    <w:pPr>
      <w:jc w:val="left"/>
    </w:pPr>
    <w:rPr>
      <w:sz w:val="10"/>
      <w:szCs w:val="10"/>
    </w:rPr>
  </w:style>
  <w:style w:type="paragraph" w:customStyle="1" w:styleId="a1">
    <w:name w:val="???????"/>
    <w:basedOn w:val="E0"/>
    <w:rsid w:val="00443320"/>
    <w:pPr>
      <w:tabs>
        <w:tab w:val="left" w:pos="1080"/>
      </w:tabs>
      <w:jc w:val="left"/>
    </w:pPr>
    <w:rPr>
      <w:sz w:val="30"/>
      <w:szCs w:val="30"/>
    </w:rPr>
  </w:style>
  <w:style w:type="paragraph" w:customStyle="1" w:styleId="T">
    <w:name w:val="????? T"/>
    <w:basedOn w:val="Normal"/>
    <w:rsid w:val="00443320"/>
    <w:pPr>
      <w:ind w:left="5040" w:right="540"/>
      <w:jc w:val="center"/>
    </w:pPr>
    <w:rPr>
      <w:sz w:val="30"/>
      <w:szCs w:val="30"/>
    </w:rPr>
  </w:style>
  <w:style w:type="paragraph" w:customStyle="1" w:styleId="E1">
    <w:name w:val="?????? E"/>
    <w:basedOn w:val="Normal"/>
    <w:rsid w:val="00443320"/>
    <w:pPr>
      <w:ind w:left="5040" w:right="540"/>
      <w:jc w:val="center"/>
    </w:pPr>
  </w:style>
  <w:style w:type="paragraph" w:customStyle="1" w:styleId="10">
    <w:name w:val="10"/>
    <w:basedOn w:val="Normal"/>
    <w:rsid w:val="00443320"/>
    <w:pPr>
      <w:tabs>
        <w:tab w:val="left" w:pos="1080"/>
      </w:tabs>
      <w:jc w:val="both"/>
    </w:pPr>
    <w:rPr>
      <w:sz w:val="20"/>
      <w:szCs w:val="20"/>
    </w:rPr>
  </w:style>
  <w:style w:type="paragraph" w:styleId="Header">
    <w:name w:val="header"/>
    <w:basedOn w:val="Normal"/>
    <w:link w:val="HeaderChar"/>
    <w:uiPriority w:val="99"/>
    <w:rsid w:val="00443320"/>
    <w:pPr>
      <w:tabs>
        <w:tab w:val="center" w:pos="4153"/>
        <w:tab w:val="right" w:pos="8306"/>
      </w:tabs>
    </w:pPr>
    <w:rPr>
      <w:sz w:val="28"/>
      <w:szCs w:val="20"/>
    </w:rPr>
  </w:style>
  <w:style w:type="character" w:customStyle="1" w:styleId="HeaderChar">
    <w:name w:val="Header Char"/>
    <w:basedOn w:val="DefaultParagraphFont"/>
    <w:link w:val="Header"/>
    <w:uiPriority w:val="99"/>
    <w:rsid w:val="00443320"/>
    <w:rPr>
      <w:rFonts w:ascii="Angsana New" w:eastAsia="Times New Roman" w:hAnsi="Times New Roman" w:cs="Angsana New"/>
      <w:sz w:val="28"/>
      <w:szCs w:val="20"/>
    </w:rPr>
  </w:style>
  <w:style w:type="paragraph" w:styleId="Footer">
    <w:name w:val="footer"/>
    <w:basedOn w:val="Normal"/>
    <w:link w:val="FooterChar"/>
    <w:rsid w:val="00443320"/>
    <w:pPr>
      <w:tabs>
        <w:tab w:val="center" w:pos="4153"/>
        <w:tab w:val="right" w:pos="8306"/>
      </w:tabs>
    </w:pPr>
    <w:rPr>
      <w:sz w:val="28"/>
      <w:szCs w:val="20"/>
    </w:rPr>
  </w:style>
  <w:style w:type="character" w:customStyle="1" w:styleId="FooterChar">
    <w:name w:val="Footer Char"/>
    <w:basedOn w:val="DefaultParagraphFont"/>
    <w:link w:val="Footer"/>
    <w:rsid w:val="00443320"/>
    <w:rPr>
      <w:rFonts w:ascii="Angsana New" w:eastAsia="Times New Roman" w:hAnsi="Times New Roman" w:cs="Angsana New"/>
      <w:sz w:val="28"/>
      <w:szCs w:val="20"/>
    </w:rPr>
  </w:style>
  <w:style w:type="character" w:styleId="PageNumber">
    <w:name w:val="page number"/>
    <w:rsid w:val="00443320"/>
    <w:rPr>
      <w:rFonts w:cs="Times New Roman"/>
      <w:lang w:bidi="th-TH"/>
    </w:rPr>
  </w:style>
  <w:style w:type="paragraph" w:styleId="BodyText">
    <w:name w:val="Body Text"/>
    <w:basedOn w:val="Normal"/>
    <w:link w:val="BodyTextChar"/>
    <w:rsid w:val="00443320"/>
    <w:pPr>
      <w:jc w:val="both"/>
    </w:pPr>
    <w:rPr>
      <w:sz w:val="24"/>
      <w:szCs w:val="24"/>
    </w:rPr>
  </w:style>
  <w:style w:type="character" w:customStyle="1" w:styleId="BodyTextChar">
    <w:name w:val="Body Text Char"/>
    <w:basedOn w:val="DefaultParagraphFont"/>
    <w:link w:val="BodyText"/>
    <w:rsid w:val="00443320"/>
    <w:rPr>
      <w:rFonts w:ascii="Angsana New" w:eastAsia="Times New Roman" w:hAnsi="Times New Roman" w:cs="Angsana New"/>
      <w:sz w:val="24"/>
      <w:szCs w:val="24"/>
    </w:rPr>
  </w:style>
  <w:style w:type="paragraph" w:styleId="BodyTextIndent">
    <w:name w:val="Body Text Indent"/>
    <w:basedOn w:val="Normal"/>
    <w:link w:val="BodyTextIndentChar"/>
    <w:rsid w:val="00443320"/>
    <w:pPr>
      <w:spacing w:line="380" w:lineRule="exact"/>
      <w:ind w:firstLine="720"/>
      <w:jc w:val="both"/>
    </w:pPr>
    <w:rPr>
      <w:sz w:val="32"/>
      <w:szCs w:val="32"/>
    </w:rPr>
  </w:style>
  <w:style w:type="character" w:customStyle="1" w:styleId="BodyTextIndentChar">
    <w:name w:val="Body Text Indent Char"/>
    <w:basedOn w:val="DefaultParagraphFont"/>
    <w:link w:val="BodyTextIndent"/>
    <w:rsid w:val="00443320"/>
    <w:rPr>
      <w:rFonts w:ascii="Angsana New" w:eastAsia="Times New Roman" w:hAnsi="Times New Roman" w:cs="Angsana New"/>
      <w:sz w:val="32"/>
      <w:szCs w:val="32"/>
    </w:rPr>
  </w:style>
  <w:style w:type="paragraph" w:styleId="PlainText">
    <w:name w:val="Plain Text"/>
    <w:basedOn w:val="Normal"/>
    <w:link w:val="PlainTextChar"/>
    <w:rsid w:val="00443320"/>
    <w:pPr>
      <w:widowControl w:val="0"/>
    </w:pPr>
    <w:rPr>
      <w:sz w:val="28"/>
      <w:szCs w:val="20"/>
    </w:rPr>
  </w:style>
  <w:style w:type="character" w:customStyle="1" w:styleId="PlainTextChar">
    <w:name w:val="Plain Text Char"/>
    <w:basedOn w:val="DefaultParagraphFont"/>
    <w:link w:val="PlainText"/>
    <w:rsid w:val="00443320"/>
    <w:rPr>
      <w:rFonts w:ascii="Angsana New" w:eastAsia="Times New Roman" w:hAnsi="Times New Roman" w:cs="Angsana New"/>
      <w:sz w:val="28"/>
      <w:szCs w:val="20"/>
    </w:rPr>
  </w:style>
  <w:style w:type="paragraph" w:styleId="BodyTextIndent3">
    <w:name w:val="Body Text Indent 3"/>
    <w:basedOn w:val="Normal"/>
    <w:link w:val="BodyTextIndent3Char"/>
    <w:rsid w:val="00443320"/>
    <w:pPr>
      <w:tabs>
        <w:tab w:val="left" w:pos="540"/>
      </w:tabs>
      <w:ind w:right="389" w:hanging="7"/>
      <w:jc w:val="both"/>
    </w:pPr>
    <w:rPr>
      <w:sz w:val="28"/>
      <w:szCs w:val="20"/>
    </w:rPr>
  </w:style>
  <w:style w:type="character" w:customStyle="1" w:styleId="BodyTextIndent3Char">
    <w:name w:val="Body Text Indent 3 Char"/>
    <w:basedOn w:val="DefaultParagraphFont"/>
    <w:link w:val="BodyTextIndent3"/>
    <w:rsid w:val="00443320"/>
    <w:rPr>
      <w:rFonts w:ascii="Angsana New" w:eastAsia="Times New Roman" w:hAnsi="Times New Roman" w:cs="Angsana New"/>
      <w:sz w:val="28"/>
      <w:szCs w:val="20"/>
    </w:rPr>
  </w:style>
  <w:style w:type="paragraph" w:styleId="BodyTextIndent2">
    <w:name w:val="Body Text Indent 2"/>
    <w:basedOn w:val="Normal"/>
    <w:link w:val="BodyTextIndent2Char"/>
    <w:rsid w:val="00443320"/>
    <w:pPr>
      <w:tabs>
        <w:tab w:val="left" w:pos="900"/>
        <w:tab w:val="left" w:pos="1440"/>
        <w:tab w:val="left" w:pos="2880"/>
      </w:tabs>
      <w:spacing w:before="240" w:after="120"/>
      <w:ind w:left="902" w:hanging="902"/>
      <w:jc w:val="both"/>
    </w:pPr>
    <w:rPr>
      <w:sz w:val="30"/>
      <w:szCs w:val="30"/>
    </w:rPr>
  </w:style>
  <w:style w:type="character" w:customStyle="1" w:styleId="BodyTextIndent2Char">
    <w:name w:val="Body Text Indent 2 Char"/>
    <w:basedOn w:val="DefaultParagraphFont"/>
    <w:link w:val="BodyTextIndent2"/>
    <w:rsid w:val="00443320"/>
    <w:rPr>
      <w:rFonts w:ascii="Angsana New" w:eastAsia="Times New Roman" w:hAnsi="Times New Roman" w:cs="Angsana New"/>
      <w:sz w:val="30"/>
      <w:szCs w:val="30"/>
    </w:rPr>
  </w:style>
  <w:style w:type="paragraph" w:styleId="BodyText3">
    <w:name w:val="Body Text 3"/>
    <w:basedOn w:val="Normal"/>
    <w:link w:val="BodyText3Char"/>
    <w:rsid w:val="00443320"/>
    <w:pPr>
      <w:tabs>
        <w:tab w:val="left" w:pos="720"/>
      </w:tabs>
      <w:spacing w:before="120" w:after="120"/>
      <w:jc w:val="both"/>
    </w:pPr>
    <w:rPr>
      <w:sz w:val="32"/>
      <w:szCs w:val="32"/>
    </w:rPr>
  </w:style>
  <w:style w:type="character" w:customStyle="1" w:styleId="BodyText3Char">
    <w:name w:val="Body Text 3 Char"/>
    <w:basedOn w:val="DefaultParagraphFont"/>
    <w:link w:val="BodyText3"/>
    <w:rsid w:val="00443320"/>
    <w:rPr>
      <w:rFonts w:ascii="Angsana New" w:eastAsia="Times New Roman" w:hAnsi="Times New Roman" w:cs="Angsana New"/>
      <w:sz w:val="32"/>
      <w:szCs w:val="32"/>
    </w:rPr>
  </w:style>
  <w:style w:type="paragraph" w:styleId="List">
    <w:name w:val="List"/>
    <w:basedOn w:val="Normal"/>
    <w:rsid w:val="00443320"/>
    <w:pPr>
      <w:ind w:left="283" w:hanging="283"/>
    </w:pPr>
  </w:style>
  <w:style w:type="paragraph" w:styleId="Subtitle">
    <w:name w:val="Subtitle"/>
    <w:basedOn w:val="Normal"/>
    <w:link w:val="SubtitleChar"/>
    <w:qFormat/>
    <w:rsid w:val="00443320"/>
    <w:pPr>
      <w:spacing w:after="60"/>
      <w:jc w:val="center"/>
    </w:pPr>
    <w:rPr>
      <w:sz w:val="24"/>
      <w:szCs w:val="24"/>
    </w:rPr>
  </w:style>
  <w:style w:type="character" w:customStyle="1" w:styleId="SubtitleChar">
    <w:name w:val="Subtitle Char"/>
    <w:basedOn w:val="DefaultParagraphFont"/>
    <w:link w:val="Subtitle"/>
    <w:rsid w:val="00443320"/>
    <w:rPr>
      <w:rFonts w:ascii="Angsana New" w:eastAsia="Times New Roman" w:hAnsi="Times New Roman" w:cs="Angsana New"/>
      <w:sz w:val="24"/>
      <w:szCs w:val="24"/>
    </w:rPr>
  </w:style>
  <w:style w:type="character" w:customStyle="1" w:styleId="DocumentMapChar">
    <w:name w:val="Document Map Char"/>
    <w:basedOn w:val="DefaultParagraphFont"/>
    <w:link w:val="DocumentMap"/>
    <w:semiHidden/>
    <w:rsid w:val="00443320"/>
    <w:rPr>
      <w:rFonts w:ascii="Angsana New" w:eastAsia="Times New Roman" w:hAnsi="Times New Roman" w:cs="Angsana New"/>
      <w:sz w:val="24"/>
      <w:szCs w:val="24"/>
      <w:shd w:val="clear" w:color="auto" w:fill="000080"/>
    </w:rPr>
  </w:style>
  <w:style w:type="paragraph" w:styleId="DocumentMap">
    <w:name w:val="Document Map"/>
    <w:basedOn w:val="Normal"/>
    <w:link w:val="DocumentMapChar"/>
    <w:semiHidden/>
    <w:rsid w:val="00443320"/>
    <w:pPr>
      <w:shd w:val="clear" w:color="auto" w:fill="000080"/>
    </w:pPr>
    <w:rPr>
      <w:sz w:val="24"/>
      <w:szCs w:val="24"/>
    </w:rPr>
  </w:style>
  <w:style w:type="paragraph" w:customStyle="1" w:styleId="BodyText4">
    <w:name w:val="Body Text 4"/>
    <w:basedOn w:val="BodyTextIndent"/>
    <w:rsid w:val="00443320"/>
    <w:pPr>
      <w:spacing w:after="120" w:line="240" w:lineRule="auto"/>
      <w:ind w:left="283" w:firstLine="0"/>
      <w:jc w:val="left"/>
    </w:pPr>
    <w:rPr>
      <w:sz w:val="22"/>
      <w:szCs w:val="22"/>
    </w:rPr>
  </w:style>
  <w:style w:type="paragraph" w:styleId="BlockText">
    <w:name w:val="Block Text"/>
    <w:basedOn w:val="Normal"/>
    <w:rsid w:val="00443320"/>
    <w:pPr>
      <w:tabs>
        <w:tab w:val="left" w:pos="900"/>
        <w:tab w:val="left" w:pos="2160"/>
      </w:tabs>
      <w:spacing w:before="240" w:after="120"/>
      <w:ind w:left="360" w:right="-354"/>
    </w:pPr>
    <w:rPr>
      <w:sz w:val="32"/>
      <w:szCs w:val="32"/>
    </w:rPr>
  </w:style>
  <w:style w:type="paragraph" w:styleId="ListContinue3">
    <w:name w:val="List Continue 3"/>
    <w:basedOn w:val="Normal"/>
    <w:rsid w:val="00443320"/>
    <w:pPr>
      <w:spacing w:after="120"/>
      <w:ind w:left="849"/>
    </w:pPr>
  </w:style>
  <w:style w:type="paragraph" w:styleId="Caption">
    <w:name w:val="caption"/>
    <w:basedOn w:val="Normal"/>
    <w:next w:val="Normal"/>
    <w:qFormat/>
    <w:rsid w:val="00443320"/>
    <w:pPr>
      <w:spacing w:before="120" w:after="120"/>
    </w:pPr>
    <w:rPr>
      <w:b/>
      <w:bCs/>
      <w:sz w:val="24"/>
      <w:szCs w:val="24"/>
    </w:rPr>
  </w:style>
  <w:style w:type="paragraph" w:styleId="Title">
    <w:name w:val="Title"/>
    <w:basedOn w:val="Normal"/>
    <w:link w:val="TitleChar"/>
    <w:qFormat/>
    <w:rsid w:val="00443320"/>
    <w:pPr>
      <w:spacing w:before="240" w:after="60"/>
      <w:jc w:val="center"/>
    </w:pPr>
    <w:rPr>
      <w:b/>
      <w:bCs/>
      <w:kern w:val="28"/>
      <w:sz w:val="32"/>
      <w:szCs w:val="32"/>
    </w:rPr>
  </w:style>
  <w:style w:type="character" w:customStyle="1" w:styleId="TitleChar">
    <w:name w:val="Title Char"/>
    <w:basedOn w:val="DefaultParagraphFont"/>
    <w:link w:val="Title"/>
    <w:rsid w:val="00443320"/>
    <w:rPr>
      <w:rFonts w:ascii="Angsana New" w:eastAsia="Times New Roman" w:hAnsi="Times New Roman" w:cs="Angsana New"/>
      <w:b/>
      <w:bCs/>
      <w:kern w:val="28"/>
      <w:sz w:val="32"/>
      <w:szCs w:val="32"/>
    </w:rPr>
  </w:style>
  <w:style w:type="paragraph" w:styleId="BodyText2">
    <w:name w:val="Body Text 2"/>
    <w:basedOn w:val="Normal"/>
    <w:link w:val="BodyText2Char"/>
    <w:rsid w:val="00443320"/>
    <w:pPr>
      <w:autoSpaceDE/>
      <w:autoSpaceDN/>
      <w:ind w:right="-138" w:firstLine="567"/>
    </w:pPr>
    <w:rPr>
      <w:rFonts w:ascii="Times New Roman"/>
      <w:sz w:val="32"/>
      <w:szCs w:val="32"/>
      <w:lang w:val="th-TH"/>
    </w:rPr>
  </w:style>
  <w:style w:type="character" w:customStyle="1" w:styleId="BodyText2Char">
    <w:name w:val="Body Text 2 Char"/>
    <w:basedOn w:val="DefaultParagraphFont"/>
    <w:link w:val="BodyText2"/>
    <w:rsid w:val="00443320"/>
    <w:rPr>
      <w:rFonts w:ascii="Times New Roman" w:eastAsia="Times New Roman" w:hAnsi="Times New Roman" w:cs="Angsana New"/>
      <w:sz w:val="32"/>
      <w:szCs w:val="32"/>
      <w:lang w:val="th-TH"/>
    </w:rPr>
  </w:style>
  <w:style w:type="paragraph" w:styleId="List3">
    <w:name w:val="List 3"/>
    <w:basedOn w:val="Normal"/>
    <w:rsid w:val="00443320"/>
    <w:pPr>
      <w:autoSpaceDE/>
      <w:autoSpaceDN/>
      <w:ind w:left="849" w:hanging="283"/>
    </w:pPr>
    <w:rPr>
      <w:rFonts w:ascii="Times New Roman"/>
      <w:lang w:val="th-TH"/>
    </w:rPr>
  </w:style>
  <w:style w:type="paragraph" w:styleId="ListContinue2">
    <w:name w:val="List Continue 2"/>
    <w:basedOn w:val="Normal"/>
    <w:rsid w:val="00443320"/>
    <w:pPr>
      <w:autoSpaceDE/>
      <w:autoSpaceDN/>
      <w:spacing w:after="120"/>
      <w:ind w:left="566"/>
    </w:pPr>
    <w:rPr>
      <w:rFonts w:ascii="Times New Roman"/>
      <w:lang w:val="th-TH"/>
    </w:rPr>
  </w:style>
  <w:style w:type="paragraph" w:styleId="List2">
    <w:name w:val="List 2"/>
    <w:basedOn w:val="Normal"/>
    <w:rsid w:val="00443320"/>
    <w:pPr>
      <w:autoSpaceDE/>
      <w:autoSpaceDN/>
      <w:ind w:left="566" w:hanging="283"/>
    </w:pPr>
    <w:rPr>
      <w:rFonts w:ascii="Times New Roman" w:eastAsia="Angsana New"/>
      <w:sz w:val="32"/>
      <w:szCs w:val="32"/>
      <w:lang w:eastAsia="th-TH"/>
    </w:rPr>
  </w:style>
  <w:style w:type="paragraph" w:styleId="ListContinue">
    <w:name w:val="List Continue"/>
    <w:basedOn w:val="Normal"/>
    <w:rsid w:val="00443320"/>
    <w:pPr>
      <w:autoSpaceDE/>
      <w:autoSpaceDN/>
      <w:spacing w:after="120"/>
      <w:ind w:left="283"/>
    </w:pPr>
    <w:rPr>
      <w:sz w:val="32"/>
      <w:szCs w:val="32"/>
    </w:rPr>
  </w:style>
  <w:style w:type="paragraph" w:styleId="BalloonText">
    <w:name w:val="Balloon Text"/>
    <w:basedOn w:val="Normal"/>
    <w:link w:val="BalloonTextChar"/>
    <w:rsid w:val="00443320"/>
    <w:rPr>
      <w:rFonts w:ascii="Tahoma" w:hAnsi="Tahoma"/>
      <w:sz w:val="16"/>
      <w:szCs w:val="16"/>
    </w:rPr>
  </w:style>
  <w:style w:type="character" w:customStyle="1" w:styleId="BalloonTextChar">
    <w:name w:val="Balloon Text Char"/>
    <w:basedOn w:val="DefaultParagraphFont"/>
    <w:link w:val="BalloonText"/>
    <w:rsid w:val="00443320"/>
    <w:rPr>
      <w:rFonts w:ascii="Tahoma" w:eastAsia="Times New Roman" w:hAnsi="Tahoma" w:cs="Angsana New"/>
      <w:sz w:val="16"/>
      <w:szCs w:val="16"/>
    </w:rPr>
  </w:style>
  <w:style w:type="paragraph" w:customStyle="1" w:styleId="Char">
    <w:name w:val="Char"/>
    <w:basedOn w:val="Normal"/>
    <w:rsid w:val="00443320"/>
    <w:pPr>
      <w:autoSpaceDE/>
      <w:autoSpaceDN/>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uiPriority w:val="99"/>
    <w:rsid w:val="00443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sz w:val="20"/>
      <w:szCs w:val="20"/>
    </w:rPr>
  </w:style>
  <w:style w:type="character" w:customStyle="1" w:styleId="HTMLPreformattedChar">
    <w:name w:val="HTML Preformatted Char"/>
    <w:basedOn w:val="DefaultParagraphFont"/>
    <w:link w:val="HTMLPreformatted"/>
    <w:uiPriority w:val="99"/>
    <w:rsid w:val="00443320"/>
    <w:rPr>
      <w:rFonts w:ascii="Courier New" w:eastAsia="Times New Roman" w:hAnsi="Courier New" w:cs="Angsana New"/>
      <w:sz w:val="20"/>
      <w:szCs w:val="20"/>
    </w:rPr>
  </w:style>
  <w:style w:type="paragraph" w:customStyle="1" w:styleId="BodyText23">
    <w:name w:val="Body Text 23"/>
    <w:basedOn w:val="Normal"/>
    <w:rsid w:val="00443320"/>
    <w:pPr>
      <w:autoSpaceDE/>
      <w:autoSpaceDN/>
      <w:spacing w:line="380" w:lineRule="exact"/>
      <w:ind w:firstLine="720"/>
      <w:jc w:val="both"/>
    </w:pPr>
    <w:rPr>
      <w:rFonts w:ascii="Times New Roman"/>
      <w:sz w:val="32"/>
      <w:szCs w:val="32"/>
    </w:rPr>
  </w:style>
  <w:style w:type="paragraph" w:customStyle="1" w:styleId="BodyText22">
    <w:name w:val="Body Text 22"/>
    <w:basedOn w:val="Normal"/>
    <w:rsid w:val="00443320"/>
    <w:pPr>
      <w:autoSpaceDE/>
      <w:autoSpaceDN/>
      <w:ind w:right="-138" w:firstLine="567"/>
    </w:pPr>
    <w:rPr>
      <w:rFonts w:ascii="Times New Roman"/>
      <w:sz w:val="32"/>
      <w:szCs w:val="32"/>
    </w:rPr>
  </w:style>
  <w:style w:type="paragraph" w:customStyle="1" w:styleId="BodyText21">
    <w:name w:val="Body Text 21"/>
    <w:basedOn w:val="Normal"/>
    <w:rsid w:val="00443320"/>
    <w:pPr>
      <w:autoSpaceDE/>
      <w:autoSpaceDN/>
      <w:spacing w:after="120"/>
      <w:ind w:left="283"/>
    </w:pPr>
    <w:rPr>
      <w:rFonts w:ascii="Times New Roman"/>
    </w:rPr>
  </w:style>
  <w:style w:type="paragraph" w:styleId="NormalWeb">
    <w:name w:val="Normal (Web)"/>
    <w:basedOn w:val="Normal"/>
    <w:uiPriority w:val="99"/>
    <w:rsid w:val="00443320"/>
    <w:pPr>
      <w:autoSpaceDE/>
      <w:autoSpaceDN/>
    </w:pPr>
    <w:rPr>
      <w:rFonts w:ascii="Times New Roman"/>
      <w:sz w:val="24"/>
      <w:szCs w:val="24"/>
    </w:rPr>
  </w:style>
  <w:style w:type="character" w:customStyle="1" w:styleId="WW8Num1z0">
    <w:name w:val="WW8Num1z0"/>
    <w:rsid w:val="00443320"/>
    <w:rPr>
      <w:rFonts w:eastAsia="Times New Roman"/>
      <w:b/>
      <w:bCs/>
      <w:lang w:bidi="th-TH"/>
    </w:rPr>
  </w:style>
  <w:style w:type="paragraph" w:customStyle="1" w:styleId="Default">
    <w:name w:val="Default"/>
    <w:rsid w:val="00443320"/>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Normal2">
    <w:name w:val="Normal+2"/>
    <w:basedOn w:val="Default"/>
    <w:next w:val="Default"/>
    <w:rsid w:val="00443320"/>
    <w:rPr>
      <w:rFonts w:cs="Angsana New"/>
      <w:color w:val="auto"/>
    </w:rPr>
  </w:style>
  <w:style w:type="character" w:customStyle="1" w:styleId="orangebig1">
    <w:name w:val="orange_big1"/>
    <w:rsid w:val="00443320"/>
    <w:rPr>
      <w:rFonts w:ascii="Tahoma" w:hAnsi="Tahoma" w:cs="Tahoma" w:hint="default"/>
      <w:b/>
      <w:bCs/>
      <w:color w:val="FF8800"/>
      <w:sz w:val="24"/>
      <w:szCs w:val="24"/>
    </w:rPr>
  </w:style>
  <w:style w:type="character" w:customStyle="1" w:styleId="WW8Num10z1">
    <w:name w:val="WW8Num10z1"/>
    <w:rsid w:val="00443320"/>
    <w:rPr>
      <w:b/>
      <w:bCs/>
      <w:lang w:bidi="th-TH"/>
    </w:rPr>
  </w:style>
  <w:style w:type="character" w:customStyle="1" w:styleId="WW8Num6z0">
    <w:name w:val="WW8Num6z0"/>
    <w:rsid w:val="00443320"/>
    <w:rPr>
      <w:b/>
      <w:bCs/>
      <w:lang w:bidi="th-TH"/>
    </w:rPr>
  </w:style>
  <w:style w:type="character" w:styleId="Hyperlink">
    <w:name w:val="Hyperlink"/>
    <w:uiPriority w:val="99"/>
    <w:rsid w:val="00443320"/>
    <w:rPr>
      <w:color w:val="0000FF"/>
      <w:u w:val="single"/>
    </w:rPr>
  </w:style>
  <w:style w:type="paragraph" w:styleId="ListParagraph">
    <w:name w:val="List Paragraph"/>
    <w:basedOn w:val="Normal"/>
    <w:link w:val="ListParagraphChar"/>
    <w:uiPriority w:val="34"/>
    <w:qFormat/>
    <w:rsid w:val="00443320"/>
    <w:pPr>
      <w:suppressAutoHyphens/>
      <w:autoSpaceDE/>
      <w:autoSpaceDN/>
      <w:ind w:left="720"/>
      <w:contextualSpacing/>
    </w:pPr>
    <w:rPr>
      <w:rFonts w:ascii="Times New Roman"/>
      <w:szCs w:val="28"/>
      <w:lang w:val="th-TH" w:eastAsia="th-TH"/>
    </w:rPr>
  </w:style>
  <w:style w:type="character" w:customStyle="1" w:styleId="ListParagraphChar">
    <w:name w:val="List Paragraph Char"/>
    <w:link w:val="ListParagraph"/>
    <w:uiPriority w:val="34"/>
    <w:locked/>
    <w:rsid w:val="00443320"/>
    <w:rPr>
      <w:rFonts w:ascii="Times New Roman" w:eastAsia="Times New Roman" w:hAnsi="Times New Roman" w:cs="Angsana New"/>
      <w:lang w:val="th-TH" w:eastAsia="th-TH"/>
    </w:rPr>
  </w:style>
  <w:style w:type="character" w:customStyle="1" w:styleId="WW8Num5z1">
    <w:name w:val="WW8Num5z1"/>
    <w:rsid w:val="00443320"/>
    <w:rPr>
      <w:b/>
      <w:bCs/>
      <w:lang w:bidi="th-TH"/>
    </w:rPr>
  </w:style>
  <w:style w:type="paragraph" w:customStyle="1" w:styleId="CharCharCharChar">
    <w:name w:val="อักขระ อักขระ Char Char อักขระ อักขระ Char Char อักขระ อักขระ"/>
    <w:basedOn w:val="Normal"/>
    <w:rsid w:val="00443320"/>
    <w:pPr>
      <w:autoSpaceDE/>
      <w:autoSpaceDN/>
      <w:spacing w:after="160" w:line="240" w:lineRule="exact"/>
    </w:pPr>
    <w:rPr>
      <w:rFonts w:ascii="Verdana" w:hAnsi="Verdana" w:cs="Times New Roman"/>
      <w:sz w:val="20"/>
      <w:szCs w:val="20"/>
      <w:lang w:bidi="ar-SA"/>
    </w:rPr>
  </w:style>
  <w:style w:type="character" w:customStyle="1" w:styleId="CharChar3">
    <w:name w:val="Char Char3"/>
    <w:rsid w:val="00443320"/>
    <w:rPr>
      <w:b/>
      <w:bCs/>
      <w:sz w:val="24"/>
      <w:szCs w:val="24"/>
      <w:u w:val="single"/>
      <w:lang w:val="th-TH" w:eastAsia="th-TH"/>
    </w:rPr>
  </w:style>
  <w:style w:type="character" w:styleId="Strong">
    <w:name w:val="Strong"/>
    <w:uiPriority w:val="22"/>
    <w:qFormat/>
    <w:rsid w:val="00443320"/>
    <w:rPr>
      <w:rFonts w:cs="Times New Roman"/>
      <w:b/>
      <w:bCs/>
      <w:lang w:eastAsia="th-TH" w:bidi="th-TH"/>
    </w:rPr>
  </w:style>
  <w:style w:type="character" w:customStyle="1" w:styleId="CharChar5">
    <w:name w:val="Char Char5"/>
    <w:rsid w:val="00443320"/>
    <w:rPr>
      <w:sz w:val="28"/>
      <w:szCs w:val="28"/>
      <w:lang w:val="th-TH" w:eastAsia="th-TH"/>
    </w:rPr>
  </w:style>
  <w:style w:type="character" w:customStyle="1" w:styleId="CharChar11">
    <w:name w:val="Char Char11"/>
    <w:rsid w:val="00443320"/>
    <w:rPr>
      <w:lang w:eastAsia="th-TH"/>
    </w:rPr>
  </w:style>
  <w:style w:type="character" w:customStyle="1" w:styleId="CharChar21">
    <w:name w:val="Char Char21"/>
    <w:rsid w:val="00443320"/>
    <w:rPr>
      <w:b/>
      <w:bCs/>
      <w:sz w:val="24"/>
      <w:szCs w:val="24"/>
      <w:u w:val="single"/>
      <w:lang w:val="th-TH" w:eastAsia="th-TH"/>
    </w:rPr>
  </w:style>
  <w:style w:type="paragraph" w:customStyle="1" w:styleId="Char10">
    <w:name w:val="Char10"/>
    <w:basedOn w:val="Normal"/>
    <w:uiPriority w:val="99"/>
    <w:rsid w:val="00443320"/>
    <w:pPr>
      <w:autoSpaceDE/>
      <w:autoSpaceDN/>
      <w:spacing w:after="160" w:line="240" w:lineRule="exact"/>
    </w:pPr>
    <w:rPr>
      <w:rFonts w:ascii="Verdana" w:hAnsi="Verdana" w:cs="Times New Roman"/>
      <w:sz w:val="20"/>
      <w:szCs w:val="20"/>
      <w:lang w:bidi="ar-SA"/>
    </w:rPr>
  </w:style>
  <w:style w:type="character" w:customStyle="1" w:styleId="CharChar14">
    <w:name w:val="Char Char14"/>
    <w:rsid w:val="00443320"/>
    <w:rPr>
      <w:sz w:val="30"/>
      <w:szCs w:val="30"/>
      <w:u w:val="single"/>
      <w:lang w:eastAsia="th-TH"/>
    </w:rPr>
  </w:style>
  <w:style w:type="character" w:customStyle="1" w:styleId="CharChar8">
    <w:name w:val="Char Char8"/>
    <w:rsid w:val="00443320"/>
    <w:rPr>
      <w:b/>
      <w:bCs/>
      <w:kern w:val="1"/>
      <w:sz w:val="32"/>
      <w:szCs w:val="32"/>
      <w:lang w:val="th-TH" w:eastAsia="th-TH"/>
    </w:rPr>
  </w:style>
  <w:style w:type="character" w:customStyle="1" w:styleId="CharChar12">
    <w:name w:val="Char Char12"/>
    <w:rsid w:val="00443320"/>
    <w:rPr>
      <w:sz w:val="22"/>
      <w:szCs w:val="22"/>
      <w:lang w:val="th-TH" w:eastAsia="th-TH"/>
    </w:rPr>
  </w:style>
  <w:style w:type="paragraph" w:customStyle="1" w:styleId="TableHeading">
    <w:name w:val="Table Heading"/>
    <w:basedOn w:val="Normal"/>
    <w:rsid w:val="00443320"/>
    <w:pPr>
      <w:suppressLineNumbers/>
      <w:suppressAutoHyphens/>
      <w:autoSpaceDE/>
      <w:autoSpaceDN/>
      <w:jc w:val="center"/>
    </w:pPr>
    <w:rPr>
      <w:rFonts w:ascii="Times New Roman"/>
      <w:b/>
      <w:bCs/>
      <w:lang w:val="th-TH" w:eastAsia="th-TH"/>
    </w:rPr>
  </w:style>
  <w:style w:type="character" w:customStyle="1" w:styleId="shorttext">
    <w:name w:val="short_text"/>
    <w:rsid w:val="00443320"/>
  </w:style>
  <w:style w:type="character" w:customStyle="1" w:styleId="hps">
    <w:name w:val="hps"/>
    <w:rsid w:val="00443320"/>
  </w:style>
  <w:style w:type="paragraph" w:styleId="TOCHeading">
    <w:name w:val="TOC Heading"/>
    <w:basedOn w:val="Heading1"/>
    <w:next w:val="Normal"/>
    <w:uiPriority w:val="39"/>
    <w:unhideWhenUsed/>
    <w:qFormat/>
    <w:rsid w:val="00443320"/>
    <w:pPr>
      <w:keepNext/>
      <w:keepLines/>
      <w:autoSpaceDE/>
      <w:autoSpaceDN/>
      <w:spacing w:line="259" w:lineRule="auto"/>
      <w:outlineLvl w:val="9"/>
    </w:pPr>
    <w:rPr>
      <w:rFonts w:ascii="Calibri Light" w:hAnsi="Calibri Light"/>
      <w:b w:val="0"/>
      <w:bCs w:val="0"/>
      <w:color w:val="2E74B5"/>
      <w:sz w:val="32"/>
      <w:szCs w:val="32"/>
      <w:u w:val="none"/>
      <w:lang w:bidi="ar-SA"/>
    </w:rPr>
  </w:style>
  <w:style w:type="paragraph" w:styleId="TOC1">
    <w:name w:val="toc 1"/>
    <w:basedOn w:val="Normal"/>
    <w:next w:val="Normal"/>
    <w:autoRedefine/>
    <w:uiPriority w:val="39"/>
    <w:unhideWhenUsed/>
    <w:rsid w:val="00197CED"/>
    <w:pPr>
      <w:tabs>
        <w:tab w:val="right" w:leader="dot" w:pos="9523"/>
      </w:tabs>
      <w:spacing w:line="380" w:lineRule="exact"/>
      <w:ind w:left="720" w:hanging="720"/>
    </w:pPr>
    <w:rPr>
      <w:szCs w:val="28"/>
    </w:rPr>
  </w:style>
  <w:style w:type="paragraph" w:styleId="TOC2">
    <w:name w:val="toc 2"/>
    <w:basedOn w:val="Normal"/>
    <w:next w:val="Normal"/>
    <w:autoRedefine/>
    <w:uiPriority w:val="39"/>
    <w:unhideWhenUsed/>
    <w:rsid w:val="00443320"/>
    <w:pPr>
      <w:ind w:left="220"/>
    </w:pPr>
    <w:rPr>
      <w:szCs w:val="28"/>
    </w:rPr>
  </w:style>
  <w:style w:type="paragraph" w:customStyle="1" w:styleId="a2">
    <w:name w:val="อักขระ อักขระ"/>
    <w:basedOn w:val="Normal"/>
    <w:rsid w:val="00443320"/>
    <w:pPr>
      <w:keepNext/>
      <w:widowControl w:val="0"/>
      <w:adjustRightInd w:val="0"/>
    </w:pPr>
    <w:rPr>
      <w:rFonts w:ascii="Arial" w:eastAsia="SimSun" w:hAnsi="Arial" w:cs="Arial"/>
      <w:kern w:val="2"/>
      <w:sz w:val="20"/>
      <w:szCs w:val="20"/>
      <w:lang w:eastAsia="zh-CN" w:bidi="ar-SA"/>
    </w:rPr>
  </w:style>
  <w:style w:type="paragraph" w:customStyle="1" w:styleId="CharCharCharCharCharCharChar">
    <w:name w:val="Char Char Char Char Char Char Char"/>
    <w:basedOn w:val="Normal"/>
    <w:rsid w:val="00443320"/>
    <w:pPr>
      <w:keepNext/>
      <w:widowControl w:val="0"/>
      <w:adjustRightInd w:val="0"/>
    </w:pPr>
    <w:rPr>
      <w:rFonts w:ascii="Arial" w:eastAsia="SimSun" w:hAnsi="Arial" w:cs="Arial"/>
      <w:kern w:val="2"/>
      <w:sz w:val="20"/>
      <w:szCs w:val="20"/>
      <w:lang w:eastAsia="zh-CN" w:bidi="ar-SA"/>
    </w:rPr>
  </w:style>
  <w:style w:type="paragraph" w:customStyle="1" w:styleId="Char1CharCharChar">
    <w:name w:val="Char1 Char Char Char"/>
    <w:basedOn w:val="Normal"/>
    <w:rsid w:val="00443320"/>
    <w:pPr>
      <w:autoSpaceDE/>
      <w:autoSpaceDN/>
      <w:spacing w:after="160" w:line="240" w:lineRule="exact"/>
    </w:pPr>
    <w:rPr>
      <w:rFonts w:ascii="Tahoma" w:eastAsia="MS Mincho" w:hAnsi="Tahoma"/>
      <w:sz w:val="20"/>
      <w:szCs w:val="20"/>
      <w:lang w:bidi="ar-SA"/>
    </w:rPr>
  </w:style>
  <w:style w:type="paragraph" w:customStyle="1" w:styleId="1">
    <w:name w:val="อักขระ อักขระ1"/>
    <w:basedOn w:val="Normal"/>
    <w:rsid w:val="00443320"/>
    <w:pPr>
      <w:keepNext/>
      <w:widowControl w:val="0"/>
      <w:adjustRightInd w:val="0"/>
    </w:pPr>
    <w:rPr>
      <w:rFonts w:ascii="Arial" w:eastAsia="SimSun" w:hAnsi="Arial" w:cs="Arial"/>
      <w:kern w:val="2"/>
      <w:sz w:val="20"/>
      <w:szCs w:val="20"/>
      <w:lang w:eastAsia="zh-CN" w:bidi="ar-SA"/>
    </w:rPr>
  </w:style>
  <w:style w:type="character" w:styleId="Emphasis">
    <w:name w:val="Emphasis"/>
    <w:qFormat/>
    <w:rsid w:val="00443320"/>
    <w:rPr>
      <w:i/>
      <w:iCs/>
    </w:rPr>
  </w:style>
  <w:style w:type="character" w:customStyle="1" w:styleId="apple-converted-space">
    <w:name w:val="apple-converted-space"/>
    <w:rsid w:val="00443320"/>
  </w:style>
  <w:style w:type="paragraph" w:styleId="FootnoteText">
    <w:name w:val="footnote text"/>
    <w:basedOn w:val="Normal"/>
    <w:link w:val="FootnoteTextChar"/>
    <w:semiHidden/>
    <w:unhideWhenUsed/>
    <w:rsid w:val="00443320"/>
    <w:pPr>
      <w:autoSpaceDE/>
      <w:autoSpaceDN/>
    </w:pPr>
    <w:rPr>
      <w:rFonts w:ascii="Times New Roman"/>
      <w:sz w:val="20"/>
      <w:szCs w:val="25"/>
    </w:rPr>
  </w:style>
  <w:style w:type="character" w:customStyle="1" w:styleId="FootnoteTextChar">
    <w:name w:val="Footnote Text Char"/>
    <w:basedOn w:val="DefaultParagraphFont"/>
    <w:link w:val="FootnoteText"/>
    <w:semiHidden/>
    <w:rsid w:val="00443320"/>
    <w:rPr>
      <w:rFonts w:ascii="Times New Roman" w:eastAsia="Times New Roman" w:hAnsi="Times New Roman" w:cs="Angsana New"/>
      <w:sz w:val="20"/>
      <w:szCs w:val="25"/>
    </w:rPr>
  </w:style>
  <w:style w:type="paragraph" w:customStyle="1" w:styleId="msonormal0">
    <w:name w:val="msonormal"/>
    <w:basedOn w:val="Normal"/>
    <w:rsid w:val="00443320"/>
    <w:pPr>
      <w:suppressAutoHyphens/>
      <w:autoSpaceDE/>
      <w:autoSpaceDN/>
    </w:pPr>
    <w:rPr>
      <w:rFonts w:ascii="Times New Roman"/>
      <w:sz w:val="24"/>
      <w:szCs w:val="24"/>
      <w:lang w:val="th-TH" w:eastAsia="th-TH"/>
    </w:rPr>
  </w:style>
  <w:style w:type="character" w:customStyle="1" w:styleId="CommentTextChar">
    <w:name w:val="Comment Text Char"/>
    <w:link w:val="CommentText"/>
    <w:rsid w:val="00443320"/>
    <w:rPr>
      <w:rFonts w:ascii="Times New Roman" w:eastAsia="Times New Roman" w:hAnsi="Times New Roman" w:cs="Angsana New"/>
      <w:szCs w:val="25"/>
      <w:lang w:val="th-TH" w:eastAsia="th-TH"/>
    </w:rPr>
  </w:style>
  <w:style w:type="paragraph" w:styleId="CommentText">
    <w:name w:val="annotation text"/>
    <w:basedOn w:val="Normal"/>
    <w:link w:val="CommentTextChar"/>
    <w:unhideWhenUsed/>
    <w:rsid w:val="00443320"/>
    <w:pPr>
      <w:suppressAutoHyphens/>
      <w:autoSpaceDE/>
      <w:autoSpaceDN/>
    </w:pPr>
    <w:rPr>
      <w:rFonts w:ascii="Times New Roman"/>
      <w:szCs w:val="25"/>
      <w:lang w:val="th-TH" w:eastAsia="th-TH"/>
    </w:rPr>
  </w:style>
  <w:style w:type="character" w:customStyle="1" w:styleId="CommentTextChar1">
    <w:name w:val="Comment Text Char1"/>
    <w:basedOn w:val="DefaultParagraphFont"/>
    <w:uiPriority w:val="99"/>
    <w:semiHidden/>
    <w:rsid w:val="00443320"/>
    <w:rPr>
      <w:rFonts w:ascii="Angsana New" w:eastAsia="Times New Roman" w:hAnsi="Times New Roman" w:cs="Angsana New"/>
      <w:sz w:val="20"/>
      <w:szCs w:val="25"/>
    </w:rPr>
  </w:style>
  <w:style w:type="paragraph" w:styleId="ListBullet">
    <w:name w:val="List Bullet"/>
    <w:basedOn w:val="Normal"/>
    <w:unhideWhenUsed/>
    <w:rsid w:val="00443320"/>
    <w:pPr>
      <w:numPr>
        <w:numId w:val="2"/>
      </w:numPr>
      <w:autoSpaceDE/>
      <w:autoSpaceDN/>
    </w:pPr>
    <w:rPr>
      <w:rFonts w:ascii="Times New Roman"/>
      <w:sz w:val="24"/>
      <w:szCs w:val="28"/>
    </w:rPr>
  </w:style>
  <w:style w:type="character" w:customStyle="1" w:styleId="CommentSubjectChar">
    <w:name w:val="Comment Subject Char"/>
    <w:link w:val="CommentSubject"/>
    <w:rsid w:val="00443320"/>
    <w:rPr>
      <w:rFonts w:ascii="Times New Roman" w:eastAsia="Times New Roman" w:hAnsi="Times New Roman" w:cs="Angsana New"/>
      <w:b/>
      <w:bCs/>
      <w:szCs w:val="25"/>
      <w:lang w:val="th-TH" w:eastAsia="th-TH"/>
    </w:rPr>
  </w:style>
  <w:style w:type="paragraph" w:styleId="CommentSubject">
    <w:name w:val="annotation subject"/>
    <w:basedOn w:val="CommentText"/>
    <w:next w:val="CommentText"/>
    <w:link w:val="CommentSubjectChar"/>
    <w:unhideWhenUsed/>
    <w:rsid w:val="00443320"/>
    <w:rPr>
      <w:b/>
      <w:bCs/>
    </w:rPr>
  </w:style>
  <w:style w:type="character" w:customStyle="1" w:styleId="CommentSubjectChar1">
    <w:name w:val="Comment Subject Char1"/>
    <w:basedOn w:val="CommentTextChar1"/>
    <w:uiPriority w:val="99"/>
    <w:semiHidden/>
    <w:rsid w:val="00443320"/>
    <w:rPr>
      <w:rFonts w:ascii="Angsana New" w:eastAsia="Times New Roman" w:hAnsi="Times New Roman" w:cs="Angsana New"/>
      <w:b/>
      <w:bCs/>
      <w:sz w:val="20"/>
      <w:szCs w:val="25"/>
    </w:rPr>
  </w:style>
  <w:style w:type="paragraph" w:customStyle="1" w:styleId="Heading">
    <w:name w:val="Heading"/>
    <w:basedOn w:val="Normal"/>
    <w:next w:val="BodyText"/>
    <w:rsid w:val="00443320"/>
    <w:pPr>
      <w:keepNext/>
      <w:suppressAutoHyphens/>
      <w:autoSpaceDE/>
      <w:autoSpaceDN/>
      <w:spacing w:before="240" w:after="120"/>
    </w:pPr>
    <w:rPr>
      <w:rFonts w:ascii="Arial" w:eastAsia="Lucida Sans Unicode" w:hAnsi="Arial"/>
      <w:sz w:val="28"/>
      <w:szCs w:val="28"/>
      <w:lang w:val="th-TH" w:eastAsia="th-TH"/>
    </w:rPr>
  </w:style>
  <w:style w:type="paragraph" w:customStyle="1" w:styleId="Index">
    <w:name w:val="Index"/>
    <w:basedOn w:val="Normal"/>
    <w:rsid w:val="00443320"/>
    <w:pPr>
      <w:suppressLineNumbers/>
      <w:suppressAutoHyphens/>
      <w:autoSpaceDE/>
      <w:autoSpaceDN/>
    </w:pPr>
    <w:rPr>
      <w:rFonts w:ascii="Times New Roman"/>
      <w:lang w:val="th-TH" w:eastAsia="th-TH"/>
    </w:rPr>
  </w:style>
  <w:style w:type="paragraph" w:customStyle="1" w:styleId="TableContents">
    <w:name w:val="Table Contents"/>
    <w:basedOn w:val="Normal"/>
    <w:rsid w:val="00443320"/>
    <w:pPr>
      <w:suppressLineNumbers/>
      <w:suppressAutoHyphens/>
      <w:autoSpaceDE/>
      <w:autoSpaceDN/>
    </w:pPr>
    <w:rPr>
      <w:rFonts w:ascii="Times New Roman"/>
      <w:lang w:val="th-TH" w:eastAsia="th-TH"/>
    </w:rPr>
  </w:style>
  <w:style w:type="paragraph" w:customStyle="1" w:styleId="Framecontents">
    <w:name w:val="Frame contents"/>
    <w:basedOn w:val="BodyText"/>
    <w:rsid w:val="00443320"/>
    <w:pPr>
      <w:suppressAutoHyphens/>
      <w:autoSpaceDE/>
      <w:autoSpaceDN/>
      <w:spacing w:after="120"/>
      <w:jc w:val="left"/>
    </w:pPr>
    <w:rPr>
      <w:rFonts w:ascii="Times New Roman"/>
      <w:sz w:val="22"/>
      <w:szCs w:val="22"/>
      <w:lang w:val="th-TH" w:eastAsia="th-TH"/>
    </w:rPr>
  </w:style>
  <w:style w:type="paragraph" w:customStyle="1" w:styleId="2">
    <w:name w:val="อักขระ อักขระ2"/>
    <w:basedOn w:val="Normal"/>
    <w:rsid w:val="00443320"/>
    <w:pPr>
      <w:keepNext/>
      <w:widowControl w:val="0"/>
      <w:adjustRightInd w:val="0"/>
    </w:pPr>
    <w:rPr>
      <w:rFonts w:ascii="Arial" w:eastAsia="SimSun" w:hAnsi="Arial" w:cs="Arial"/>
      <w:kern w:val="2"/>
      <w:sz w:val="20"/>
      <w:szCs w:val="20"/>
      <w:lang w:eastAsia="zh-CN" w:bidi="ar-SA"/>
    </w:rPr>
  </w:style>
  <w:style w:type="paragraph" w:customStyle="1" w:styleId="acctfourfigures">
    <w:name w:val="acct four figures"/>
    <w:aliases w:val="a4"/>
    <w:basedOn w:val="Normal"/>
    <w:rsid w:val="00443320"/>
    <w:pPr>
      <w:tabs>
        <w:tab w:val="decimal" w:pos="765"/>
      </w:tabs>
      <w:autoSpaceDE/>
      <w:autoSpaceDN/>
      <w:spacing w:line="260" w:lineRule="atLeast"/>
    </w:pPr>
    <w:rPr>
      <w:rFonts w:ascii="Times New Roman" w:cs="Times New Roman"/>
      <w:szCs w:val="20"/>
      <w:lang w:val="en-GB" w:bidi="ar-SA"/>
    </w:rPr>
  </w:style>
  <w:style w:type="paragraph" w:customStyle="1" w:styleId="30">
    <w:name w:val="อักขระ อักขระ3"/>
    <w:basedOn w:val="Normal"/>
    <w:rsid w:val="00443320"/>
    <w:pPr>
      <w:keepNext/>
      <w:widowControl w:val="0"/>
      <w:adjustRightInd w:val="0"/>
    </w:pPr>
    <w:rPr>
      <w:rFonts w:ascii="Arial" w:eastAsia="SimSun" w:hAnsi="Arial" w:cs="Arial"/>
      <w:kern w:val="2"/>
      <w:sz w:val="20"/>
      <w:szCs w:val="20"/>
      <w:lang w:eastAsia="zh-CN" w:bidi="ar-SA"/>
    </w:rPr>
  </w:style>
  <w:style w:type="character" w:customStyle="1" w:styleId="WW8Num4z0">
    <w:name w:val="WW8Num4z0"/>
    <w:rsid w:val="00443320"/>
    <w:rPr>
      <w:lang w:eastAsia="th-TH" w:bidi="th-TH"/>
    </w:rPr>
  </w:style>
  <w:style w:type="character" w:customStyle="1" w:styleId="PlainTextChar1">
    <w:name w:val="Plain Text Char1"/>
    <w:rsid w:val="00443320"/>
    <w:rPr>
      <w:sz w:val="28"/>
      <w:szCs w:val="28"/>
    </w:rPr>
  </w:style>
  <w:style w:type="paragraph" w:customStyle="1" w:styleId="Char1">
    <w:name w:val="Char1"/>
    <w:basedOn w:val="Normal"/>
    <w:rsid w:val="00443320"/>
    <w:pPr>
      <w:suppressAutoHyphens/>
      <w:autoSpaceDE/>
      <w:autoSpaceDN/>
      <w:spacing w:after="160" w:line="240" w:lineRule="exact"/>
    </w:pPr>
    <w:rPr>
      <w:rFonts w:ascii="Verdana" w:hAnsi="Verdana" w:cs="Times New Roman"/>
      <w:sz w:val="20"/>
      <w:szCs w:val="20"/>
      <w:lang w:eastAsia="ar-SA" w:bidi="ar-SA"/>
    </w:rPr>
  </w:style>
  <w:style w:type="character" w:styleId="CommentReference">
    <w:name w:val="annotation reference"/>
    <w:rsid w:val="00443320"/>
    <w:rPr>
      <w:sz w:val="16"/>
      <w:szCs w:val="16"/>
    </w:rPr>
  </w:style>
  <w:style w:type="paragraph" w:styleId="Revision">
    <w:name w:val="Revision"/>
    <w:hidden/>
    <w:uiPriority w:val="99"/>
    <w:semiHidden/>
    <w:rsid w:val="008D37AD"/>
    <w:pPr>
      <w:spacing w:after="0" w:line="240" w:lineRule="auto"/>
    </w:pPr>
    <w:rPr>
      <w:rFonts w:ascii="Angsana New" w:eastAsia="Times New Roman" w:hAnsi="Times New Roman" w:cs="Angsana New"/>
    </w:rPr>
  </w:style>
  <w:style w:type="paragraph" w:styleId="TOC3">
    <w:name w:val="toc 3"/>
    <w:basedOn w:val="Normal"/>
    <w:next w:val="Normal"/>
    <w:autoRedefine/>
    <w:uiPriority w:val="39"/>
    <w:unhideWhenUsed/>
    <w:rsid w:val="003123E6"/>
    <w:pPr>
      <w:autoSpaceDE/>
      <w:autoSpaceDN/>
      <w:spacing w:after="100" w:line="259" w:lineRule="auto"/>
      <w:ind w:left="440"/>
    </w:pPr>
    <w:rPr>
      <w:rFonts w:asciiTheme="minorHAnsi" w:eastAsiaTheme="minorEastAsia" w:hAnsiTheme="minorHAnsi" w:cstheme="minorBidi"/>
      <w:szCs w:val="28"/>
    </w:rPr>
  </w:style>
  <w:style w:type="paragraph" w:styleId="TOC4">
    <w:name w:val="toc 4"/>
    <w:basedOn w:val="Normal"/>
    <w:next w:val="Normal"/>
    <w:autoRedefine/>
    <w:uiPriority w:val="39"/>
    <w:unhideWhenUsed/>
    <w:rsid w:val="003123E6"/>
    <w:pPr>
      <w:autoSpaceDE/>
      <w:autoSpaceDN/>
      <w:spacing w:after="100" w:line="259" w:lineRule="auto"/>
      <w:ind w:left="660"/>
    </w:pPr>
    <w:rPr>
      <w:rFonts w:asciiTheme="minorHAnsi" w:eastAsiaTheme="minorEastAsia" w:hAnsiTheme="minorHAnsi" w:cstheme="minorBidi"/>
      <w:szCs w:val="28"/>
    </w:rPr>
  </w:style>
  <w:style w:type="paragraph" w:styleId="TOC5">
    <w:name w:val="toc 5"/>
    <w:basedOn w:val="Normal"/>
    <w:next w:val="Normal"/>
    <w:autoRedefine/>
    <w:uiPriority w:val="39"/>
    <w:unhideWhenUsed/>
    <w:rsid w:val="003123E6"/>
    <w:pPr>
      <w:autoSpaceDE/>
      <w:autoSpaceDN/>
      <w:spacing w:after="100" w:line="259" w:lineRule="auto"/>
      <w:ind w:left="880"/>
    </w:pPr>
    <w:rPr>
      <w:rFonts w:asciiTheme="minorHAnsi" w:eastAsiaTheme="minorEastAsia" w:hAnsiTheme="minorHAnsi" w:cstheme="minorBidi"/>
      <w:szCs w:val="28"/>
    </w:rPr>
  </w:style>
  <w:style w:type="paragraph" w:styleId="TOC6">
    <w:name w:val="toc 6"/>
    <w:basedOn w:val="Normal"/>
    <w:next w:val="Normal"/>
    <w:autoRedefine/>
    <w:uiPriority w:val="39"/>
    <w:unhideWhenUsed/>
    <w:rsid w:val="003123E6"/>
    <w:pPr>
      <w:autoSpaceDE/>
      <w:autoSpaceDN/>
      <w:spacing w:after="100" w:line="259" w:lineRule="auto"/>
      <w:ind w:left="1100"/>
    </w:pPr>
    <w:rPr>
      <w:rFonts w:asciiTheme="minorHAnsi" w:eastAsiaTheme="minorEastAsia" w:hAnsiTheme="minorHAnsi" w:cstheme="minorBidi"/>
      <w:szCs w:val="28"/>
    </w:rPr>
  </w:style>
  <w:style w:type="paragraph" w:styleId="TOC7">
    <w:name w:val="toc 7"/>
    <w:basedOn w:val="Normal"/>
    <w:next w:val="Normal"/>
    <w:autoRedefine/>
    <w:uiPriority w:val="39"/>
    <w:unhideWhenUsed/>
    <w:rsid w:val="003123E6"/>
    <w:pPr>
      <w:autoSpaceDE/>
      <w:autoSpaceDN/>
      <w:spacing w:after="100" w:line="259" w:lineRule="auto"/>
      <w:ind w:left="1320"/>
    </w:pPr>
    <w:rPr>
      <w:rFonts w:asciiTheme="minorHAnsi" w:eastAsiaTheme="minorEastAsia" w:hAnsiTheme="minorHAnsi" w:cstheme="minorBidi"/>
      <w:szCs w:val="28"/>
    </w:rPr>
  </w:style>
  <w:style w:type="paragraph" w:styleId="TOC8">
    <w:name w:val="toc 8"/>
    <w:basedOn w:val="Normal"/>
    <w:next w:val="Normal"/>
    <w:autoRedefine/>
    <w:uiPriority w:val="39"/>
    <w:unhideWhenUsed/>
    <w:rsid w:val="003123E6"/>
    <w:pPr>
      <w:autoSpaceDE/>
      <w:autoSpaceDN/>
      <w:spacing w:after="100" w:line="259" w:lineRule="auto"/>
      <w:ind w:left="1540"/>
    </w:pPr>
    <w:rPr>
      <w:rFonts w:asciiTheme="minorHAnsi" w:eastAsiaTheme="minorEastAsia" w:hAnsiTheme="minorHAnsi" w:cstheme="minorBidi"/>
      <w:szCs w:val="28"/>
    </w:rPr>
  </w:style>
  <w:style w:type="paragraph" w:styleId="TOC9">
    <w:name w:val="toc 9"/>
    <w:basedOn w:val="Normal"/>
    <w:next w:val="Normal"/>
    <w:autoRedefine/>
    <w:uiPriority w:val="39"/>
    <w:unhideWhenUsed/>
    <w:rsid w:val="003123E6"/>
    <w:pPr>
      <w:autoSpaceDE/>
      <w:autoSpaceDN/>
      <w:spacing w:after="100" w:line="259" w:lineRule="auto"/>
      <w:ind w:left="1760"/>
    </w:pPr>
    <w:rPr>
      <w:rFonts w:asciiTheme="minorHAnsi" w:eastAsiaTheme="minorEastAsia" w:hAnsiTheme="minorHAnsi" w:cstheme="minorBidi"/>
      <w:szCs w:val="28"/>
    </w:rPr>
  </w:style>
  <w:style w:type="character" w:customStyle="1" w:styleId="UnresolvedMention1">
    <w:name w:val="Unresolved Mention1"/>
    <w:basedOn w:val="DefaultParagraphFont"/>
    <w:uiPriority w:val="99"/>
    <w:semiHidden/>
    <w:unhideWhenUsed/>
    <w:rsid w:val="003123E6"/>
    <w:rPr>
      <w:color w:val="605E5C"/>
      <w:shd w:val="clear" w:color="auto" w:fill="E1DFDD"/>
    </w:rPr>
  </w:style>
  <w:style w:type="table" w:styleId="TableGrid">
    <w:name w:val="Table Grid"/>
    <w:basedOn w:val="TableNormal"/>
    <w:uiPriority w:val="59"/>
    <w:rsid w:val="009A27F3"/>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2iqfc">
    <w:name w:val="y2iqfc"/>
    <w:basedOn w:val="DefaultParagraphFont"/>
    <w:rsid w:val="009D725D"/>
  </w:style>
  <w:style w:type="character" w:customStyle="1" w:styleId="normaltextrun">
    <w:name w:val="normaltextrun"/>
    <w:basedOn w:val="DefaultParagraphFont"/>
    <w:rsid w:val="00CA6D04"/>
  </w:style>
  <w:style w:type="character" w:customStyle="1" w:styleId="UnresolvedMention2">
    <w:name w:val="Unresolved Mention2"/>
    <w:basedOn w:val="DefaultParagraphFont"/>
    <w:uiPriority w:val="99"/>
    <w:semiHidden/>
    <w:unhideWhenUsed/>
    <w:rsid w:val="00336732"/>
    <w:rPr>
      <w:color w:val="605E5C"/>
      <w:shd w:val="clear" w:color="auto" w:fill="E1DFDD"/>
    </w:rPr>
  </w:style>
  <w:style w:type="character" w:customStyle="1" w:styleId="ui-provider">
    <w:name w:val="ui-provider"/>
    <w:basedOn w:val="DefaultParagraphFont"/>
    <w:rsid w:val="000B32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6204">
      <w:bodyDiv w:val="1"/>
      <w:marLeft w:val="0"/>
      <w:marRight w:val="0"/>
      <w:marTop w:val="0"/>
      <w:marBottom w:val="0"/>
      <w:divBdr>
        <w:top w:val="none" w:sz="0" w:space="0" w:color="auto"/>
        <w:left w:val="none" w:sz="0" w:space="0" w:color="auto"/>
        <w:bottom w:val="none" w:sz="0" w:space="0" w:color="auto"/>
        <w:right w:val="none" w:sz="0" w:space="0" w:color="auto"/>
      </w:divBdr>
      <w:divsChild>
        <w:div w:id="389306758">
          <w:marLeft w:val="0"/>
          <w:marRight w:val="0"/>
          <w:marTop w:val="0"/>
          <w:marBottom w:val="0"/>
          <w:divBdr>
            <w:top w:val="none" w:sz="0" w:space="0" w:color="auto"/>
            <w:left w:val="none" w:sz="0" w:space="0" w:color="auto"/>
            <w:bottom w:val="none" w:sz="0" w:space="0" w:color="auto"/>
            <w:right w:val="none" w:sz="0" w:space="0" w:color="auto"/>
          </w:divBdr>
          <w:divsChild>
            <w:div w:id="2097703057">
              <w:marLeft w:val="0"/>
              <w:marRight w:val="0"/>
              <w:marTop w:val="0"/>
              <w:marBottom w:val="0"/>
              <w:divBdr>
                <w:top w:val="none" w:sz="0" w:space="0" w:color="auto"/>
                <w:left w:val="none" w:sz="0" w:space="0" w:color="auto"/>
                <w:bottom w:val="none" w:sz="0" w:space="0" w:color="auto"/>
                <w:right w:val="none" w:sz="0" w:space="0" w:color="auto"/>
              </w:divBdr>
              <w:divsChild>
                <w:div w:id="826554939">
                  <w:marLeft w:val="0"/>
                  <w:marRight w:val="0"/>
                  <w:marTop w:val="0"/>
                  <w:marBottom w:val="0"/>
                  <w:divBdr>
                    <w:top w:val="none" w:sz="0" w:space="0" w:color="auto"/>
                    <w:left w:val="none" w:sz="0" w:space="0" w:color="auto"/>
                    <w:bottom w:val="none" w:sz="0" w:space="0" w:color="auto"/>
                    <w:right w:val="none" w:sz="0" w:space="0" w:color="auto"/>
                  </w:divBdr>
                  <w:divsChild>
                    <w:div w:id="1864320623">
                      <w:marLeft w:val="0"/>
                      <w:marRight w:val="0"/>
                      <w:marTop w:val="0"/>
                      <w:marBottom w:val="0"/>
                      <w:divBdr>
                        <w:top w:val="none" w:sz="0" w:space="0" w:color="auto"/>
                        <w:left w:val="none" w:sz="0" w:space="0" w:color="auto"/>
                        <w:bottom w:val="none" w:sz="0" w:space="0" w:color="auto"/>
                        <w:right w:val="none" w:sz="0" w:space="0" w:color="auto"/>
                      </w:divBdr>
                      <w:divsChild>
                        <w:div w:id="924725207">
                          <w:marLeft w:val="0"/>
                          <w:marRight w:val="0"/>
                          <w:marTop w:val="0"/>
                          <w:marBottom w:val="0"/>
                          <w:divBdr>
                            <w:top w:val="none" w:sz="0" w:space="0" w:color="auto"/>
                            <w:left w:val="none" w:sz="0" w:space="0" w:color="auto"/>
                            <w:bottom w:val="none" w:sz="0" w:space="0" w:color="auto"/>
                            <w:right w:val="none" w:sz="0" w:space="0" w:color="auto"/>
                          </w:divBdr>
                          <w:divsChild>
                            <w:div w:id="100228154">
                              <w:marLeft w:val="2700"/>
                              <w:marRight w:val="3960"/>
                              <w:marTop w:val="0"/>
                              <w:marBottom w:val="0"/>
                              <w:divBdr>
                                <w:top w:val="none" w:sz="0" w:space="0" w:color="auto"/>
                                <w:left w:val="none" w:sz="0" w:space="0" w:color="auto"/>
                                <w:bottom w:val="none" w:sz="0" w:space="0" w:color="auto"/>
                                <w:right w:val="none" w:sz="0" w:space="0" w:color="auto"/>
                              </w:divBdr>
                              <w:divsChild>
                                <w:div w:id="2064451324">
                                  <w:marLeft w:val="0"/>
                                  <w:marRight w:val="0"/>
                                  <w:marTop w:val="0"/>
                                  <w:marBottom w:val="0"/>
                                  <w:divBdr>
                                    <w:top w:val="none" w:sz="0" w:space="0" w:color="auto"/>
                                    <w:left w:val="none" w:sz="0" w:space="0" w:color="auto"/>
                                    <w:bottom w:val="none" w:sz="0" w:space="0" w:color="auto"/>
                                    <w:right w:val="none" w:sz="0" w:space="0" w:color="auto"/>
                                  </w:divBdr>
                                  <w:divsChild>
                                    <w:div w:id="234513762">
                                      <w:marLeft w:val="0"/>
                                      <w:marRight w:val="0"/>
                                      <w:marTop w:val="0"/>
                                      <w:marBottom w:val="0"/>
                                      <w:divBdr>
                                        <w:top w:val="none" w:sz="0" w:space="0" w:color="auto"/>
                                        <w:left w:val="none" w:sz="0" w:space="0" w:color="auto"/>
                                        <w:bottom w:val="none" w:sz="0" w:space="0" w:color="auto"/>
                                        <w:right w:val="none" w:sz="0" w:space="0" w:color="auto"/>
                                      </w:divBdr>
                                      <w:divsChild>
                                        <w:div w:id="2007323501">
                                          <w:marLeft w:val="0"/>
                                          <w:marRight w:val="0"/>
                                          <w:marTop w:val="0"/>
                                          <w:marBottom w:val="0"/>
                                          <w:divBdr>
                                            <w:top w:val="none" w:sz="0" w:space="0" w:color="auto"/>
                                            <w:left w:val="none" w:sz="0" w:space="0" w:color="auto"/>
                                            <w:bottom w:val="none" w:sz="0" w:space="0" w:color="auto"/>
                                            <w:right w:val="none" w:sz="0" w:space="0" w:color="auto"/>
                                          </w:divBdr>
                                          <w:divsChild>
                                            <w:div w:id="752899128">
                                              <w:marLeft w:val="0"/>
                                              <w:marRight w:val="0"/>
                                              <w:marTop w:val="90"/>
                                              <w:marBottom w:val="0"/>
                                              <w:divBdr>
                                                <w:top w:val="none" w:sz="0" w:space="0" w:color="auto"/>
                                                <w:left w:val="none" w:sz="0" w:space="0" w:color="auto"/>
                                                <w:bottom w:val="none" w:sz="0" w:space="0" w:color="auto"/>
                                                <w:right w:val="none" w:sz="0" w:space="0" w:color="auto"/>
                                              </w:divBdr>
                                              <w:divsChild>
                                                <w:div w:id="723263031">
                                                  <w:marLeft w:val="0"/>
                                                  <w:marRight w:val="0"/>
                                                  <w:marTop w:val="0"/>
                                                  <w:marBottom w:val="405"/>
                                                  <w:divBdr>
                                                    <w:top w:val="none" w:sz="0" w:space="0" w:color="auto"/>
                                                    <w:left w:val="none" w:sz="0" w:space="0" w:color="auto"/>
                                                    <w:bottom w:val="none" w:sz="0" w:space="0" w:color="auto"/>
                                                    <w:right w:val="none" w:sz="0" w:space="0" w:color="auto"/>
                                                  </w:divBdr>
                                                  <w:divsChild>
                                                    <w:div w:id="732851172">
                                                      <w:marLeft w:val="0"/>
                                                      <w:marRight w:val="0"/>
                                                      <w:marTop w:val="0"/>
                                                      <w:marBottom w:val="0"/>
                                                      <w:divBdr>
                                                        <w:top w:val="none" w:sz="0" w:space="0" w:color="auto"/>
                                                        <w:left w:val="none" w:sz="0" w:space="0" w:color="auto"/>
                                                        <w:bottom w:val="none" w:sz="0" w:space="0" w:color="auto"/>
                                                        <w:right w:val="none" w:sz="0" w:space="0" w:color="auto"/>
                                                      </w:divBdr>
                                                      <w:divsChild>
                                                        <w:div w:id="1767994898">
                                                          <w:marLeft w:val="0"/>
                                                          <w:marRight w:val="0"/>
                                                          <w:marTop w:val="0"/>
                                                          <w:marBottom w:val="0"/>
                                                          <w:divBdr>
                                                            <w:top w:val="none" w:sz="0" w:space="0" w:color="auto"/>
                                                            <w:left w:val="none" w:sz="0" w:space="0" w:color="auto"/>
                                                            <w:bottom w:val="none" w:sz="0" w:space="0" w:color="auto"/>
                                                            <w:right w:val="none" w:sz="0" w:space="0" w:color="auto"/>
                                                          </w:divBdr>
                                                          <w:divsChild>
                                                            <w:div w:id="729614913">
                                                              <w:marLeft w:val="0"/>
                                                              <w:marRight w:val="0"/>
                                                              <w:marTop w:val="0"/>
                                                              <w:marBottom w:val="0"/>
                                                              <w:divBdr>
                                                                <w:top w:val="none" w:sz="0" w:space="0" w:color="auto"/>
                                                                <w:left w:val="none" w:sz="0" w:space="0" w:color="auto"/>
                                                                <w:bottom w:val="none" w:sz="0" w:space="0" w:color="auto"/>
                                                                <w:right w:val="none" w:sz="0" w:space="0" w:color="auto"/>
                                                              </w:divBdr>
                                                              <w:divsChild>
                                                                <w:div w:id="828640141">
                                                                  <w:marLeft w:val="0"/>
                                                                  <w:marRight w:val="0"/>
                                                                  <w:marTop w:val="0"/>
                                                                  <w:marBottom w:val="0"/>
                                                                  <w:divBdr>
                                                                    <w:top w:val="none" w:sz="0" w:space="0" w:color="auto"/>
                                                                    <w:left w:val="none" w:sz="0" w:space="0" w:color="auto"/>
                                                                    <w:bottom w:val="none" w:sz="0" w:space="0" w:color="auto"/>
                                                                    <w:right w:val="none" w:sz="0" w:space="0" w:color="auto"/>
                                                                  </w:divBdr>
                                                                  <w:divsChild>
                                                                    <w:div w:id="511917752">
                                                                      <w:marLeft w:val="0"/>
                                                                      <w:marRight w:val="0"/>
                                                                      <w:marTop w:val="0"/>
                                                                      <w:marBottom w:val="0"/>
                                                                      <w:divBdr>
                                                                        <w:top w:val="none" w:sz="0" w:space="0" w:color="auto"/>
                                                                        <w:left w:val="none" w:sz="0" w:space="0" w:color="auto"/>
                                                                        <w:bottom w:val="none" w:sz="0" w:space="0" w:color="auto"/>
                                                                        <w:right w:val="none" w:sz="0" w:space="0" w:color="auto"/>
                                                                      </w:divBdr>
                                                                      <w:divsChild>
                                                                        <w:div w:id="226646193">
                                                                          <w:marLeft w:val="0"/>
                                                                          <w:marRight w:val="0"/>
                                                                          <w:marTop w:val="0"/>
                                                                          <w:marBottom w:val="0"/>
                                                                          <w:divBdr>
                                                                            <w:top w:val="none" w:sz="0" w:space="0" w:color="auto"/>
                                                                            <w:left w:val="none" w:sz="0" w:space="0" w:color="auto"/>
                                                                            <w:bottom w:val="none" w:sz="0" w:space="0" w:color="auto"/>
                                                                            <w:right w:val="none" w:sz="0" w:space="0" w:color="auto"/>
                                                                          </w:divBdr>
                                                                          <w:divsChild>
                                                                            <w:div w:id="922450222">
                                                                              <w:marLeft w:val="0"/>
                                                                              <w:marRight w:val="0"/>
                                                                              <w:marTop w:val="0"/>
                                                                              <w:marBottom w:val="0"/>
                                                                              <w:divBdr>
                                                                                <w:top w:val="none" w:sz="0" w:space="0" w:color="auto"/>
                                                                                <w:left w:val="none" w:sz="0" w:space="0" w:color="auto"/>
                                                                                <w:bottom w:val="none" w:sz="0" w:space="0" w:color="auto"/>
                                                                                <w:right w:val="none" w:sz="0" w:space="0" w:color="auto"/>
                                                                              </w:divBdr>
                                                                              <w:divsChild>
                                                                                <w:div w:id="1609846918">
                                                                                  <w:marLeft w:val="0"/>
                                                                                  <w:marRight w:val="0"/>
                                                                                  <w:marTop w:val="0"/>
                                                                                  <w:marBottom w:val="0"/>
                                                                                  <w:divBdr>
                                                                                    <w:top w:val="none" w:sz="0" w:space="0" w:color="auto"/>
                                                                                    <w:left w:val="none" w:sz="0" w:space="0" w:color="auto"/>
                                                                                    <w:bottom w:val="none" w:sz="0" w:space="0" w:color="auto"/>
                                                                                    <w:right w:val="none" w:sz="0" w:space="0" w:color="auto"/>
                                                                                  </w:divBdr>
                                                                                  <w:divsChild>
                                                                                    <w:div w:id="734088250">
                                                                                      <w:marLeft w:val="0"/>
                                                                                      <w:marRight w:val="0"/>
                                                                                      <w:marTop w:val="0"/>
                                                                                      <w:marBottom w:val="0"/>
                                                                                      <w:divBdr>
                                                                                        <w:top w:val="none" w:sz="0" w:space="0" w:color="auto"/>
                                                                                        <w:left w:val="none" w:sz="0" w:space="0" w:color="auto"/>
                                                                                        <w:bottom w:val="none" w:sz="0" w:space="0" w:color="auto"/>
                                                                                        <w:right w:val="none" w:sz="0" w:space="0" w:color="auto"/>
                                                                                      </w:divBdr>
                                                                                    </w:div>
                                                                                  </w:divsChild>
                                                                                </w:div>
                                                                                <w:div w:id="1661807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7413602">
      <w:bodyDiv w:val="1"/>
      <w:marLeft w:val="0"/>
      <w:marRight w:val="0"/>
      <w:marTop w:val="0"/>
      <w:marBottom w:val="0"/>
      <w:divBdr>
        <w:top w:val="none" w:sz="0" w:space="0" w:color="auto"/>
        <w:left w:val="none" w:sz="0" w:space="0" w:color="auto"/>
        <w:bottom w:val="none" w:sz="0" w:space="0" w:color="auto"/>
        <w:right w:val="none" w:sz="0" w:space="0" w:color="auto"/>
      </w:divBdr>
    </w:div>
    <w:div w:id="60250450">
      <w:bodyDiv w:val="1"/>
      <w:marLeft w:val="0"/>
      <w:marRight w:val="0"/>
      <w:marTop w:val="0"/>
      <w:marBottom w:val="0"/>
      <w:divBdr>
        <w:top w:val="none" w:sz="0" w:space="0" w:color="auto"/>
        <w:left w:val="none" w:sz="0" w:space="0" w:color="auto"/>
        <w:bottom w:val="none" w:sz="0" w:space="0" w:color="auto"/>
        <w:right w:val="none" w:sz="0" w:space="0" w:color="auto"/>
      </w:divBdr>
    </w:div>
    <w:div w:id="93790073">
      <w:bodyDiv w:val="1"/>
      <w:marLeft w:val="0"/>
      <w:marRight w:val="0"/>
      <w:marTop w:val="0"/>
      <w:marBottom w:val="0"/>
      <w:divBdr>
        <w:top w:val="none" w:sz="0" w:space="0" w:color="auto"/>
        <w:left w:val="none" w:sz="0" w:space="0" w:color="auto"/>
        <w:bottom w:val="none" w:sz="0" w:space="0" w:color="auto"/>
        <w:right w:val="none" w:sz="0" w:space="0" w:color="auto"/>
      </w:divBdr>
    </w:div>
    <w:div w:id="176190358">
      <w:bodyDiv w:val="1"/>
      <w:marLeft w:val="0"/>
      <w:marRight w:val="0"/>
      <w:marTop w:val="0"/>
      <w:marBottom w:val="0"/>
      <w:divBdr>
        <w:top w:val="none" w:sz="0" w:space="0" w:color="auto"/>
        <w:left w:val="none" w:sz="0" w:space="0" w:color="auto"/>
        <w:bottom w:val="none" w:sz="0" w:space="0" w:color="auto"/>
        <w:right w:val="none" w:sz="0" w:space="0" w:color="auto"/>
      </w:divBdr>
    </w:div>
    <w:div w:id="196427107">
      <w:bodyDiv w:val="1"/>
      <w:marLeft w:val="0"/>
      <w:marRight w:val="0"/>
      <w:marTop w:val="0"/>
      <w:marBottom w:val="0"/>
      <w:divBdr>
        <w:top w:val="none" w:sz="0" w:space="0" w:color="auto"/>
        <w:left w:val="none" w:sz="0" w:space="0" w:color="auto"/>
        <w:bottom w:val="none" w:sz="0" w:space="0" w:color="auto"/>
        <w:right w:val="none" w:sz="0" w:space="0" w:color="auto"/>
      </w:divBdr>
    </w:div>
    <w:div w:id="207693199">
      <w:bodyDiv w:val="1"/>
      <w:marLeft w:val="0"/>
      <w:marRight w:val="0"/>
      <w:marTop w:val="0"/>
      <w:marBottom w:val="0"/>
      <w:divBdr>
        <w:top w:val="none" w:sz="0" w:space="0" w:color="auto"/>
        <w:left w:val="none" w:sz="0" w:space="0" w:color="auto"/>
        <w:bottom w:val="none" w:sz="0" w:space="0" w:color="auto"/>
        <w:right w:val="none" w:sz="0" w:space="0" w:color="auto"/>
      </w:divBdr>
    </w:div>
    <w:div w:id="227616869">
      <w:bodyDiv w:val="1"/>
      <w:marLeft w:val="0"/>
      <w:marRight w:val="0"/>
      <w:marTop w:val="0"/>
      <w:marBottom w:val="0"/>
      <w:divBdr>
        <w:top w:val="none" w:sz="0" w:space="0" w:color="auto"/>
        <w:left w:val="none" w:sz="0" w:space="0" w:color="auto"/>
        <w:bottom w:val="none" w:sz="0" w:space="0" w:color="auto"/>
        <w:right w:val="none" w:sz="0" w:space="0" w:color="auto"/>
      </w:divBdr>
    </w:div>
    <w:div w:id="236330865">
      <w:bodyDiv w:val="1"/>
      <w:marLeft w:val="0"/>
      <w:marRight w:val="0"/>
      <w:marTop w:val="0"/>
      <w:marBottom w:val="0"/>
      <w:divBdr>
        <w:top w:val="none" w:sz="0" w:space="0" w:color="auto"/>
        <w:left w:val="none" w:sz="0" w:space="0" w:color="auto"/>
        <w:bottom w:val="none" w:sz="0" w:space="0" w:color="auto"/>
        <w:right w:val="none" w:sz="0" w:space="0" w:color="auto"/>
      </w:divBdr>
    </w:div>
    <w:div w:id="239798121">
      <w:bodyDiv w:val="1"/>
      <w:marLeft w:val="0"/>
      <w:marRight w:val="0"/>
      <w:marTop w:val="0"/>
      <w:marBottom w:val="0"/>
      <w:divBdr>
        <w:top w:val="none" w:sz="0" w:space="0" w:color="auto"/>
        <w:left w:val="none" w:sz="0" w:space="0" w:color="auto"/>
        <w:bottom w:val="none" w:sz="0" w:space="0" w:color="auto"/>
        <w:right w:val="none" w:sz="0" w:space="0" w:color="auto"/>
      </w:divBdr>
    </w:div>
    <w:div w:id="275716005">
      <w:bodyDiv w:val="1"/>
      <w:marLeft w:val="0"/>
      <w:marRight w:val="0"/>
      <w:marTop w:val="0"/>
      <w:marBottom w:val="0"/>
      <w:divBdr>
        <w:top w:val="none" w:sz="0" w:space="0" w:color="auto"/>
        <w:left w:val="none" w:sz="0" w:space="0" w:color="auto"/>
        <w:bottom w:val="none" w:sz="0" w:space="0" w:color="auto"/>
        <w:right w:val="none" w:sz="0" w:space="0" w:color="auto"/>
      </w:divBdr>
    </w:div>
    <w:div w:id="275719664">
      <w:bodyDiv w:val="1"/>
      <w:marLeft w:val="0"/>
      <w:marRight w:val="0"/>
      <w:marTop w:val="0"/>
      <w:marBottom w:val="0"/>
      <w:divBdr>
        <w:top w:val="none" w:sz="0" w:space="0" w:color="auto"/>
        <w:left w:val="none" w:sz="0" w:space="0" w:color="auto"/>
        <w:bottom w:val="none" w:sz="0" w:space="0" w:color="auto"/>
        <w:right w:val="none" w:sz="0" w:space="0" w:color="auto"/>
      </w:divBdr>
    </w:div>
    <w:div w:id="280648778">
      <w:bodyDiv w:val="1"/>
      <w:marLeft w:val="0"/>
      <w:marRight w:val="0"/>
      <w:marTop w:val="0"/>
      <w:marBottom w:val="0"/>
      <w:divBdr>
        <w:top w:val="none" w:sz="0" w:space="0" w:color="auto"/>
        <w:left w:val="none" w:sz="0" w:space="0" w:color="auto"/>
        <w:bottom w:val="none" w:sz="0" w:space="0" w:color="auto"/>
        <w:right w:val="none" w:sz="0" w:space="0" w:color="auto"/>
      </w:divBdr>
    </w:div>
    <w:div w:id="293406917">
      <w:bodyDiv w:val="1"/>
      <w:marLeft w:val="0"/>
      <w:marRight w:val="0"/>
      <w:marTop w:val="0"/>
      <w:marBottom w:val="0"/>
      <w:divBdr>
        <w:top w:val="none" w:sz="0" w:space="0" w:color="auto"/>
        <w:left w:val="none" w:sz="0" w:space="0" w:color="auto"/>
        <w:bottom w:val="none" w:sz="0" w:space="0" w:color="auto"/>
        <w:right w:val="none" w:sz="0" w:space="0" w:color="auto"/>
      </w:divBdr>
    </w:div>
    <w:div w:id="365326446">
      <w:bodyDiv w:val="1"/>
      <w:marLeft w:val="0"/>
      <w:marRight w:val="0"/>
      <w:marTop w:val="0"/>
      <w:marBottom w:val="0"/>
      <w:divBdr>
        <w:top w:val="none" w:sz="0" w:space="0" w:color="auto"/>
        <w:left w:val="none" w:sz="0" w:space="0" w:color="auto"/>
        <w:bottom w:val="none" w:sz="0" w:space="0" w:color="auto"/>
        <w:right w:val="none" w:sz="0" w:space="0" w:color="auto"/>
      </w:divBdr>
    </w:div>
    <w:div w:id="373384759">
      <w:bodyDiv w:val="1"/>
      <w:marLeft w:val="0"/>
      <w:marRight w:val="0"/>
      <w:marTop w:val="0"/>
      <w:marBottom w:val="0"/>
      <w:divBdr>
        <w:top w:val="none" w:sz="0" w:space="0" w:color="auto"/>
        <w:left w:val="none" w:sz="0" w:space="0" w:color="auto"/>
        <w:bottom w:val="none" w:sz="0" w:space="0" w:color="auto"/>
        <w:right w:val="none" w:sz="0" w:space="0" w:color="auto"/>
      </w:divBdr>
    </w:div>
    <w:div w:id="378869939">
      <w:bodyDiv w:val="1"/>
      <w:marLeft w:val="0"/>
      <w:marRight w:val="0"/>
      <w:marTop w:val="0"/>
      <w:marBottom w:val="0"/>
      <w:divBdr>
        <w:top w:val="none" w:sz="0" w:space="0" w:color="auto"/>
        <w:left w:val="none" w:sz="0" w:space="0" w:color="auto"/>
        <w:bottom w:val="none" w:sz="0" w:space="0" w:color="auto"/>
        <w:right w:val="none" w:sz="0" w:space="0" w:color="auto"/>
      </w:divBdr>
    </w:div>
    <w:div w:id="412820443">
      <w:bodyDiv w:val="1"/>
      <w:marLeft w:val="0"/>
      <w:marRight w:val="0"/>
      <w:marTop w:val="0"/>
      <w:marBottom w:val="0"/>
      <w:divBdr>
        <w:top w:val="none" w:sz="0" w:space="0" w:color="auto"/>
        <w:left w:val="none" w:sz="0" w:space="0" w:color="auto"/>
        <w:bottom w:val="none" w:sz="0" w:space="0" w:color="auto"/>
        <w:right w:val="none" w:sz="0" w:space="0" w:color="auto"/>
      </w:divBdr>
      <w:divsChild>
        <w:div w:id="1319118101">
          <w:marLeft w:val="-240"/>
          <w:marRight w:val="-240"/>
          <w:marTop w:val="0"/>
          <w:marBottom w:val="0"/>
          <w:divBdr>
            <w:top w:val="none" w:sz="0" w:space="0" w:color="auto"/>
            <w:left w:val="none" w:sz="0" w:space="0" w:color="auto"/>
            <w:bottom w:val="none" w:sz="0" w:space="0" w:color="auto"/>
            <w:right w:val="none" w:sz="0" w:space="0" w:color="auto"/>
          </w:divBdr>
          <w:divsChild>
            <w:div w:id="324238630">
              <w:marLeft w:val="0"/>
              <w:marRight w:val="0"/>
              <w:marTop w:val="0"/>
              <w:marBottom w:val="0"/>
              <w:divBdr>
                <w:top w:val="none" w:sz="0" w:space="0" w:color="auto"/>
                <w:left w:val="none" w:sz="0" w:space="0" w:color="auto"/>
                <w:bottom w:val="none" w:sz="0" w:space="0" w:color="auto"/>
                <w:right w:val="none" w:sz="0" w:space="0" w:color="auto"/>
              </w:divBdr>
              <w:divsChild>
                <w:div w:id="1157379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0761181">
      <w:bodyDiv w:val="1"/>
      <w:marLeft w:val="0"/>
      <w:marRight w:val="0"/>
      <w:marTop w:val="0"/>
      <w:marBottom w:val="0"/>
      <w:divBdr>
        <w:top w:val="none" w:sz="0" w:space="0" w:color="auto"/>
        <w:left w:val="none" w:sz="0" w:space="0" w:color="auto"/>
        <w:bottom w:val="none" w:sz="0" w:space="0" w:color="auto"/>
        <w:right w:val="none" w:sz="0" w:space="0" w:color="auto"/>
      </w:divBdr>
    </w:div>
    <w:div w:id="443814486">
      <w:bodyDiv w:val="1"/>
      <w:marLeft w:val="0"/>
      <w:marRight w:val="0"/>
      <w:marTop w:val="0"/>
      <w:marBottom w:val="0"/>
      <w:divBdr>
        <w:top w:val="none" w:sz="0" w:space="0" w:color="auto"/>
        <w:left w:val="none" w:sz="0" w:space="0" w:color="auto"/>
        <w:bottom w:val="none" w:sz="0" w:space="0" w:color="auto"/>
        <w:right w:val="none" w:sz="0" w:space="0" w:color="auto"/>
      </w:divBdr>
    </w:div>
    <w:div w:id="491146600">
      <w:bodyDiv w:val="1"/>
      <w:marLeft w:val="0"/>
      <w:marRight w:val="0"/>
      <w:marTop w:val="0"/>
      <w:marBottom w:val="0"/>
      <w:divBdr>
        <w:top w:val="none" w:sz="0" w:space="0" w:color="auto"/>
        <w:left w:val="none" w:sz="0" w:space="0" w:color="auto"/>
        <w:bottom w:val="none" w:sz="0" w:space="0" w:color="auto"/>
        <w:right w:val="none" w:sz="0" w:space="0" w:color="auto"/>
      </w:divBdr>
    </w:div>
    <w:div w:id="492919105">
      <w:bodyDiv w:val="1"/>
      <w:marLeft w:val="0"/>
      <w:marRight w:val="0"/>
      <w:marTop w:val="0"/>
      <w:marBottom w:val="0"/>
      <w:divBdr>
        <w:top w:val="none" w:sz="0" w:space="0" w:color="auto"/>
        <w:left w:val="none" w:sz="0" w:space="0" w:color="auto"/>
        <w:bottom w:val="none" w:sz="0" w:space="0" w:color="auto"/>
        <w:right w:val="none" w:sz="0" w:space="0" w:color="auto"/>
      </w:divBdr>
    </w:div>
    <w:div w:id="513960338">
      <w:bodyDiv w:val="1"/>
      <w:marLeft w:val="0"/>
      <w:marRight w:val="0"/>
      <w:marTop w:val="0"/>
      <w:marBottom w:val="0"/>
      <w:divBdr>
        <w:top w:val="none" w:sz="0" w:space="0" w:color="auto"/>
        <w:left w:val="none" w:sz="0" w:space="0" w:color="auto"/>
        <w:bottom w:val="none" w:sz="0" w:space="0" w:color="auto"/>
        <w:right w:val="none" w:sz="0" w:space="0" w:color="auto"/>
      </w:divBdr>
    </w:div>
    <w:div w:id="582490228">
      <w:bodyDiv w:val="1"/>
      <w:marLeft w:val="0"/>
      <w:marRight w:val="0"/>
      <w:marTop w:val="0"/>
      <w:marBottom w:val="0"/>
      <w:divBdr>
        <w:top w:val="none" w:sz="0" w:space="0" w:color="auto"/>
        <w:left w:val="none" w:sz="0" w:space="0" w:color="auto"/>
        <w:bottom w:val="none" w:sz="0" w:space="0" w:color="auto"/>
        <w:right w:val="none" w:sz="0" w:space="0" w:color="auto"/>
      </w:divBdr>
    </w:div>
    <w:div w:id="626085696">
      <w:bodyDiv w:val="1"/>
      <w:marLeft w:val="0"/>
      <w:marRight w:val="0"/>
      <w:marTop w:val="0"/>
      <w:marBottom w:val="0"/>
      <w:divBdr>
        <w:top w:val="none" w:sz="0" w:space="0" w:color="auto"/>
        <w:left w:val="none" w:sz="0" w:space="0" w:color="auto"/>
        <w:bottom w:val="none" w:sz="0" w:space="0" w:color="auto"/>
        <w:right w:val="none" w:sz="0" w:space="0" w:color="auto"/>
      </w:divBdr>
    </w:div>
    <w:div w:id="672730381">
      <w:bodyDiv w:val="1"/>
      <w:marLeft w:val="0"/>
      <w:marRight w:val="0"/>
      <w:marTop w:val="0"/>
      <w:marBottom w:val="0"/>
      <w:divBdr>
        <w:top w:val="none" w:sz="0" w:space="0" w:color="auto"/>
        <w:left w:val="none" w:sz="0" w:space="0" w:color="auto"/>
        <w:bottom w:val="none" w:sz="0" w:space="0" w:color="auto"/>
        <w:right w:val="none" w:sz="0" w:space="0" w:color="auto"/>
      </w:divBdr>
    </w:div>
    <w:div w:id="712660860">
      <w:bodyDiv w:val="1"/>
      <w:marLeft w:val="0"/>
      <w:marRight w:val="0"/>
      <w:marTop w:val="0"/>
      <w:marBottom w:val="0"/>
      <w:divBdr>
        <w:top w:val="none" w:sz="0" w:space="0" w:color="auto"/>
        <w:left w:val="none" w:sz="0" w:space="0" w:color="auto"/>
        <w:bottom w:val="none" w:sz="0" w:space="0" w:color="auto"/>
        <w:right w:val="none" w:sz="0" w:space="0" w:color="auto"/>
      </w:divBdr>
    </w:div>
    <w:div w:id="713584227">
      <w:bodyDiv w:val="1"/>
      <w:marLeft w:val="0"/>
      <w:marRight w:val="0"/>
      <w:marTop w:val="0"/>
      <w:marBottom w:val="0"/>
      <w:divBdr>
        <w:top w:val="none" w:sz="0" w:space="0" w:color="auto"/>
        <w:left w:val="none" w:sz="0" w:space="0" w:color="auto"/>
        <w:bottom w:val="none" w:sz="0" w:space="0" w:color="auto"/>
        <w:right w:val="none" w:sz="0" w:space="0" w:color="auto"/>
      </w:divBdr>
      <w:divsChild>
        <w:div w:id="1573850858">
          <w:marLeft w:val="-240"/>
          <w:marRight w:val="-240"/>
          <w:marTop w:val="0"/>
          <w:marBottom w:val="0"/>
          <w:divBdr>
            <w:top w:val="none" w:sz="0" w:space="0" w:color="auto"/>
            <w:left w:val="none" w:sz="0" w:space="0" w:color="auto"/>
            <w:bottom w:val="none" w:sz="0" w:space="0" w:color="auto"/>
            <w:right w:val="none" w:sz="0" w:space="0" w:color="auto"/>
          </w:divBdr>
          <w:divsChild>
            <w:div w:id="111948926">
              <w:marLeft w:val="0"/>
              <w:marRight w:val="0"/>
              <w:marTop w:val="0"/>
              <w:marBottom w:val="0"/>
              <w:divBdr>
                <w:top w:val="none" w:sz="0" w:space="0" w:color="auto"/>
                <w:left w:val="none" w:sz="0" w:space="0" w:color="auto"/>
                <w:bottom w:val="none" w:sz="0" w:space="0" w:color="auto"/>
                <w:right w:val="none" w:sz="0" w:space="0" w:color="auto"/>
              </w:divBdr>
              <w:divsChild>
                <w:div w:id="1173568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283546">
      <w:bodyDiv w:val="1"/>
      <w:marLeft w:val="0"/>
      <w:marRight w:val="0"/>
      <w:marTop w:val="0"/>
      <w:marBottom w:val="0"/>
      <w:divBdr>
        <w:top w:val="none" w:sz="0" w:space="0" w:color="auto"/>
        <w:left w:val="none" w:sz="0" w:space="0" w:color="auto"/>
        <w:bottom w:val="none" w:sz="0" w:space="0" w:color="auto"/>
        <w:right w:val="none" w:sz="0" w:space="0" w:color="auto"/>
      </w:divBdr>
      <w:divsChild>
        <w:div w:id="199901733">
          <w:marLeft w:val="0"/>
          <w:marRight w:val="0"/>
          <w:marTop w:val="0"/>
          <w:marBottom w:val="0"/>
          <w:divBdr>
            <w:top w:val="none" w:sz="0" w:space="0" w:color="auto"/>
            <w:left w:val="none" w:sz="0" w:space="0" w:color="auto"/>
            <w:bottom w:val="none" w:sz="0" w:space="0" w:color="auto"/>
            <w:right w:val="none" w:sz="0" w:space="0" w:color="auto"/>
          </w:divBdr>
        </w:div>
      </w:divsChild>
    </w:div>
    <w:div w:id="753282631">
      <w:bodyDiv w:val="1"/>
      <w:marLeft w:val="0"/>
      <w:marRight w:val="0"/>
      <w:marTop w:val="0"/>
      <w:marBottom w:val="0"/>
      <w:divBdr>
        <w:top w:val="none" w:sz="0" w:space="0" w:color="auto"/>
        <w:left w:val="none" w:sz="0" w:space="0" w:color="auto"/>
        <w:bottom w:val="none" w:sz="0" w:space="0" w:color="auto"/>
        <w:right w:val="none" w:sz="0" w:space="0" w:color="auto"/>
      </w:divBdr>
    </w:div>
    <w:div w:id="762723312">
      <w:bodyDiv w:val="1"/>
      <w:marLeft w:val="0"/>
      <w:marRight w:val="0"/>
      <w:marTop w:val="0"/>
      <w:marBottom w:val="0"/>
      <w:divBdr>
        <w:top w:val="none" w:sz="0" w:space="0" w:color="auto"/>
        <w:left w:val="none" w:sz="0" w:space="0" w:color="auto"/>
        <w:bottom w:val="none" w:sz="0" w:space="0" w:color="auto"/>
        <w:right w:val="none" w:sz="0" w:space="0" w:color="auto"/>
      </w:divBdr>
    </w:div>
    <w:div w:id="840899296">
      <w:bodyDiv w:val="1"/>
      <w:marLeft w:val="0"/>
      <w:marRight w:val="0"/>
      <w:marTop w:val="0"/>
      <w:marBottom w:val="0"/>
      <w:divBdr>
        <w:top w:val="none" w:sz="0" w:space="0" w:color="auto"/>
        <w:left w:val="none" w:sz="0" w:space="0" w:color="auto"/>
        <w:bottom w:val="none" w:sz="0" w:space="0" w:color="auto"/>
        <w:right w:val="none" w:sz="0" w:space="0" w:color="auto"/>
      </w:divBdr>
    </w:div>
    <w:div w:id="849560669">
      <w:bodyDiv w:val="1"/>
      <w:marLeft w:val="0"/>
      <w:marRight w:val="0"/>
      <w:marTop w:val="0"/>
      <w:marBottom w:val="0"/>
      <w:divBdr>
        <w:top w:val="none" w:sz="0" w:space="0" w:color="auto"/>
        <w:left w:val="none" w:sz="0" w:space="0" w:color="auto"/>
        <w:bottom w:val="none" w:sz="0" w:space="0" w:color="auto"/>
        <w:right w:val="none" w:sz="0" w:space="0" w:color="auto"/>
      </w:divBdr>
    </w:div>
    <w:div w:id="857932447">
      <w:bodyDiv w:val="1"/>
      <w:marLeft w:val="0"/>
      <w:marRight w:val="0"/>
      <w:marTop w:val="0"/>
      <w:marBottom w:val="0"/>
      <w:divBdr>
        <w:top w:val="none" w:sz="0" w:space="0" w:color="auto"/>
        <w:left w:val="none" w:sz="0" w:space="0" w:color="auto"/>
        <w:bottom w:val="none" w:sz="0" w:space="0" w:color="auto"/>
        <w:right w:val="none" w:sz="0" w:space="0" w:color="auto"/>
      </w:divBdr>
    </w:div>
    <w:div w:id="871385777">
      <w:bodyDiv w:val="1"/>
      <w:marLeft w:val="0"/>
      <w:marRight w:val="0"/>
      <w:marTop w:val="0"/>
      <w:marBottom w:val="0"/>
      <w:divBdr>
        <w:top w:val="none" w:sz="0" w:space="0" w:color="auto"/>
        <w:left w:val="none" w:sz="0" w:space="0" w:color="auto"/>
        <w:bottom w:val="none" w:sz="0" w:space="0" w:color="auto"/>
        <w:right w:val="none" w:sz="0" w:space="0" w:color="auto"/>
      </w:divBdr>
    </w:div>
    <w:div w:id="925302826">
      <w:bodyDiv w:val="1"/>
      <w:marLeft w:val="0"/>
      <w:marRight w:val="0"/>
      <w:marTop w:val="0"/>
      <w:marBottom w:val="0"/>
      <w:divBdr>
        <w:top w:val="none" w:sz="0" w:space="0" w:color="auto"/>
        <w:left w:val="none" w:sz="0" w:space="0" w:color="auto"/>
        <w:bottom w:val="none" w:sz="0" w:space="0" w:color="auto"/>
        <w:right w:val="none" w:sz="0" w:space="0" w:color="auto"/>
      </w:divBdr>
    </w:div>
    <w:div w:id="956064160">
      <w:bodyDiv w:val="1"/>
      <w:marLeft w:val="0"/>
      <w:marRight w:val="0"/>
      <w:marTop w:val="0"/>
      <w:marBottom w:val="0"/>
      <w:divBdr>
        <w:top w:val="none" w:sz="0" w:space="0" w:color="auto"/>
        <w:left w:val="none" w:sz="0" w:space="0" w:color="auto"/>
        <w:bottom w:val="none" w:sz="0" w:space="0" w:color="auto"/>
        <w:right w:val="none" w:sz="0" w:space="0" w:color="auto"/>
      </w:divBdr>
    </w:div>
    <w:div w:id="966592272">
      <w:bodyDiv w:val="1"/>
      <w:marLeft w:val="0"/>
      <w:marRight w:val="0"/>
      <w:marTop w:val="0"/>
      <w:marBottom w:val="0"/>
      <w:divBdr>
        <w:top w:val="none" w:sz="0" w:space="0" w:color="auto"/>
        <w:left w:val="none" w:sz="0" w:space="0" w:color="auto"/>
        <w:bottom w:val="none" w:sz="0" w:space="0" w:color="auto"/>
        <w:right w:val="none" w:sz="0" w:space="0" w:color="auto"/>
      </w:divBdr>
    </w:div>
    <w:div w:id="1001422765">
      <w:bodyDiv w:val="1"/>
      <w:marLeft w:val="0"/>
      <w:marRight w:val="0"/>
      <w:marTop w:val="0"/>
      <w:marBottom w:val="0"/>
      <w:divBdr>
        <w:top w:val="none" w:sz="0" w:space="0" w:color="auto"/>
        <w:left w:val="none" w:sz="0" w:space="0" w:color="auto"/>
        <w:bottom w:val="none" w:sz="0" w:space="0" w:color="auto"/>
        <w:right w:val="none" w:sz="0" w:space="0" w:color="auto"/>
      </w:divBdr>
    </w:div>
    <w:div w:id="1002926159">
      <w:bodyDiv w:val="1"/>
      <w:marLeft w:val="0"/>
      <w:marRight w:val="0"/>
      <w:marTop w:val="0"/>
      <w:marBottom w:val="0"/>
      <w:divBdr>
        <w:top w:val="none" w:sz="0" w:space="0" w:color="auto"/>
        <w:left w:val="none" w:sz="0" w:space="0" w:color="auto"/>
        <w:bottom w:val="none" w:sz="0" w:space="0" w:color="auto"/>
        <w:right w:val="none" w:sz="0" w:space="0" w:color="auto"/>
      </w:divBdr>
    </w:div>
    <w:div w:id="1046836706">
      <w:bodyDiv w:val="1"/>
      <w:marLeft w:val="0"/>
      <w:marRight w:val="0"/>
      <w:marTop w:val="0"/>
      <w:marBottom w:val="0"/>
      <w:divBdr>
        <w:top w:val="none" w:sz="0" w:space="0" w:color="auto"/>
        <w:left w:val="none" w:sz="0" w:space="0" w:color="auto"/>
        <w:bottom w:val="none" w:sz="0" w:space="0" w:color="auto"/>
        <w:right w:val="none" w:sz="0" w:space="0" w:color="auto"/>
      </w:divBdr>
    </w:div>
    <w:div w:id="1093086255">
      <w:bodyDiv w:val="1"/>
      <w:marLeft w:val="0"/>
      <w:marRight w:val="0"/>
      <w:marTop w:val="0"/>
      <w:marBottom w:val="0"/>
      <w:divBdr>
        <w:top w:val="none" w:sz="0" w:space="0" w:color="auto"/>
        <w:left w:val="none" w:sz="0" w:space="0" w:color="auto"/>
        <w:bottom w:val="none" w:sz="0" w:space="0" w:color="auto"/>
        <w:right w:val="none" w:sz="0" w:space="0" w:color="auto"/>
      </w:divBdr>
    </w:div>
    <w:div w:id="1099108477">
      <w:bodyDiv w:val="1"/>
      <w:marLeft w:val="0"/>
      <w:marRight w:val="0"/>
      <w:marTop w:val="0"/>
      <w:marBottom w:val="0"/>
      <w:divBdr>
        <w:top w:val="none" w:sz="0" w:space="0" w:color="auto"/>
        <w:left w:val="none" w:sz="0" w:space="0" w:color="auto"/>
        <w:bottom w:val="none" w:sz="0" w:space="0" w:color="auto"/>
        <w:right w:val="none" w:sz="0" w:space="0" w:color="auto"/>
      </w:divBdr>
    </w:div>
    <w:div w:id="1099566148">
      <w:bodyDiv w:val="1"/>
      <w:marLeft w:val="0"/>
      <w:marRight w:val="0"/>
      <w:marTop w:val="0"/>
      <w:marBottom w:val="0"/>
      <w:divBdr>
        <w:top w:val="none" w:sz="0" w:space="0" w:color="auto"/>
        <w:left w:val="none" w:sz="0" w:space="0" w:color="auto"/>
        <w:bottom w:val="none" w:sz="0" w:space="0" w:color="auto"/>
        <w:right w:val="none" w:sz="0" w:space="0" w:color="auto"/>
      </w:divBdr>
    </w:div>
    <w:div w:id="1100879218">
      <w:bodyDiv w:val="1"/>
      <w:marLeft w:val="0"/>
      <w:marRight w:val="0"/>
      <w:marTop w:val="0"/>
      <w:marBottom w:val="0"/>
      <w:divBdr>
        <w:top w:val="none" w:sz="0" w:space="0" w:color="auto"/>
        <w:left w:val="none" w:sz="0" w:space="0" w:color="auto"/>
        <w:bottom w:val="none" w:sz="0" w:space="0" w:color="auto"/>
        <w:right w:val="none" w:sz="0" w:space="0" w:color="auto"/>
      </w:divBdr>
    </w:div>
    <w:div w:id="1129474111">
      <w:bodyDiv w:val="1"/>
      <w:marLeft w:val="0"/>
      <w:marRight w:val="0"/>
      <w:marTop w:val="0"/>
      <w:marBottom w:val="0"/>
      <w:divBdr>
        <w:top w:val="none" w:sz="0" w:space="0" w:color="auto"/>
        <w:left w:val="none" w:sz="0" w:space="0" w:color="auto"/>
        <w:bottom w:val="none" w:sz="0" w:space="0" w:color="auto"/>
        <w:right w:val="none" w:sz="0" w:space="0" w:color="auto"/>
      </w:divBdr>
    </w:div>
    <w:div w:id="1139298973">
      <w:bodyDiv w:val="1"/>
      <w:marLeft w:val="0"/>
      <w:marRight w:val="0"/>
      <w:marTop w:val="0"/>
      <w:marBottom w:val="0"/>
      <w:divBdr>
        <w:top w:val="none" w:sz="0" w:space="0" w:color="auto"/>
        <w:left w:val="none" w:sz="0" w:space="0" w:color="auto"/>
        <w:bottom w:val="none" w:sz="0" w:space="0" w:color="auto"/>
        <w:right w:val="none" w:sz="0" w:space="0" w:color="auto"/>
      </w:divBdr>
    </w:div>
    <w:div w:id="1203445589">
      <w:bodyDiv w:val="1"/>
      <w:marLeft w:val="0"/>
      <w:marRight w:val="0"/>
      <w:marTop w:val="0"/>
      <w:marBottom w:val="0"/>
      <w:divBdr>
        <w:top w:val="none" w:sz="0" w:space="0" w:color="auto"/>
        <w:left w:val="none" w:sz="0" w:space="0" w:color="auto"/>
        <w:bottom w:val="none" w:sz="0" w:space="0" w:color="auto"/>
        <w:right w:val="none" w:sz="0" w:space="0" w:color="auto"/>
      </w:divBdr>
    </w:div>
    <w:div w:id="1217624651">
      <w:bodyDiv w:val="1"/>
      <w:marLeft w:val="0"/>
      <w:marRight w:val="0"/>
      <w:marTop w:val="0"/>
      <w:marBottom w:val="0"/>
      <w:divBdr>
        <w:top w:val="none" w:sz="0" w:space="0" w:color="auto"/>
        <w:left w:val="none" w:sz="0" w:space="0" w:color="auto"/>
        <w:bottom w:val="none" w:sz="0" w:space="0" w:color="auto"/>
        <w:right w:val="none" w:sz="0" w:space="0" w:color="auto"/>
      </w:divBdr>
    </w:div>
    <w:div w:id="1237738010">
      <w:bodyDiv w:val="1"/>
      <w:marLeft w:val="0"/>
      <w:marRight w:val="0"/>
      <w:marTop w:val="0"/>
      <w:marBottom w:val="0"/>
      <w:divBdr>
        <w:top w:val="none" w:sz="0" w:space="0" w:color="auto"/>
        <w:left w:val="none" w:sz="0" w:space="0" w:color="auto"/>
        <w:bottom w:val="none" w:sz="0" w:space="0" w:color="auto"/>
        <w:right w:val="none" w:sz="0" w:space="0" w:color="auto"/>
      </w:divBdr>
    </w:div>
    <w:div w:id="1253204677">
      <w:bodyDiv w:val="1"/>
      <w:marLeft w:val="0"/>
      <w:marRight w:val="0"/>
      <w:marTop w:val="0"/>
      <w:marBottom w:val="0"/>
      <w:divBdr>
        <w:top w:val="none" w:sz="0" w:space="0" w:color="auto"/>
        <w:left w:val="none" w:sz="0" w:space="0" w:color="auto"/>
        <w:bottom w:val="none" w:sz="0" w:space="0" w:color="auto"/>
        <w:right w:val="none" w:sz="0" w:space="0" w:color="auto"/>
      </w:divBdr>
      <w:divsChild>
        <w:div w:id="349452878">
          <w:marLeft w:val="0"/>
          <w:marRight w:val="0"/>
          <w:marTop w:val="0"/>
          <w:marBottom w:val="0"/>
          <w:divBdr>
            <w:top w:val="none" w:sz="0" w:space="0" w:color="auto"/>
            <w:left w:val="none" w:sz="0" w:space="0" w:color="auto"/>
            <w:bottom w:val="none" w:sz="0" w:space="0" w:color="auto"/>
            <w:right w:val="none" w:sz="0" w:space="0" w:color="auto"/>
          </w:divBdr>
        </w:div>
      </w:divsChild>
    </w:div>
    <w:div w:id="1255895898">
      <w:bodyDiv w:val="1"/>
      <w:marLeft w:val="0"/>
      <w:marRight w:val="0"/>
      <w:marTop w:val="0"/>
      <w:marBottom w:val="0"/>
      <w:divBdr>
        <w:top w:val="none" w:sz="0" w:space="0" w:color="auto"/>
        <w:left w:val="none" w:sz="0" w:space="0" w:color="auto"/>
        <w:bottom w:val="none" w:sz="0" w:space="0" w:color="auto"/>
        <w:right w:val="none" w:sz="0" w:space="0" w:color="auto"/>
      </w:divBdr>
    </w:div>
    <w:div w:id="1257665168">
      <w:bodyDiv w:val="1"/>
      <w:marLeft w:val="0"/>
      <w:marRight w:val="0"/>
      <w:marTop w:val="0"/>
      <w:marBottom w:val="0"/>
      <w:divBdr>
        <w:top w:val="none" w:sz="0" w:space="0" w:color="auto"/>
        <w:left w:val="none" w:sz="0" w:space="0" w:color="auto"/>
        <w:bottom w:val="none" w:sz="0" w:space="0" w:color="auto"/>
        <w:right w:val="none" w:sz="0" w:space="0" w:color="auto"/>
      </w:divBdr>
    </w:div>
    <w:div w:id="1261450149">
      <w:bodyDiv w:val="1"/>
      <w:marLeft w:val="0"/>
      <w:marRight w:val="0"/>
      <w:marTop w:val="0"/>
      <w:marBottom w:val="0"/>
      <w:divBdr>
        <w:top w:val="none" w:sz="0" w:space="0" w:color="auto"/>
        <w:left w:val="none" w:sz="0" w:space="0" w:color="auto"/>
        <w:bottom w:val="none" w:sz="0" w:space="0" w:color="auto"/>
        <w:right w:val="none" w:sz="0" w:space="0" w:color="auto"/>
      </w:divBdr>
    </w:div>
    <w:div w:id="1265266466">
      <w:bodyDiv w:val="1"/>
      <w:marLeft w:val="0"/>
      <w:marRight w:val="0"/>
      <w:marTop w:val="0"/>
      <w:marBottom w:val="0"/>
      <w:divBdr>
        <w:top w:val="none" w:sz="0" w:space="0" w:color="auto"/>
        <w:left w:val="none" w:sz="0" w:space="0" w:color="auto"/>
        <w:bottom w:val="none" w:sz="0" w:space="0" w:color="auto"/>
        <w:right w:val="none" w:sz="0" w:space="0" w:color="auto"/>
      </w:divBdr>
    </w:div>
    <w:div w:id="1320499510">
      <w:bodyDiv w:val="1"/>
      <w:marLeft w:val="0"/>
      <w:marRight w:val="0"/>
      <w:marTop w:val="0"/>
      <w:marBottom w:val="0"/>
      <w:divBdr>
        <w:top w:val="none" w:sz="0" w:space="0" w:color="auto"/>
        <w:left w:val="none" w:sz="0" w:space="0" w:color="auto"/>
        <w:bottom w:val="none" w:sz="0" w:space="0" w:color="auto"/>
        <w:right w:val="none" w:sz="0" w:space="0" w:color="auto"/>
      </w:divBdr>
    </w:div>
    <w:div w:id="1323659583">
      <w:bodyDiv w:val="1"/>
      <w:marLeft w:val="0"/>
      <w:marRight w:val="0"/>
      <w:marTop w:val="0"/>
      <w:marBottom w:val="0"/>
      <w:divBdr>
        <w:top w:val="none" w:sz="0" w:space="0" w:color="auto"/>
        <w:left w:val="none" w:sz="0" w:space="0" w:color="auto"/>
        <w:bottom w:val="none" w:sz="0" w:space="0" w:color="auto"/>
        <w:right w:val="none" w:sz="0" w:space="0" w:color="auto"/>
      </w:divBdr>
    </w:div>
    <w:div w:id="1355573181">
      <w:bodyDiv w:val="1"/>
      <w:marLeft w:val="0"/>
      <w:marRight w:val="0"/>
      <w:marTop w:val="0"/>
      <w:marBottom w:val="0"/>
      <w:divBdr>
        <w:top w:val="none" w:sz="0" w:space="0" w:color="auto"/>
        <w:left w:val="none" w:sz="0" w:space="0" w:color="auto"/>
        <w:bottom w:val="none" w:sz="0" w:space="0" w:color="auto"/>
        <w:right w:val="none" w:sz="0" w:space="0" w:color="auto"/>
      </w:divBdr>
    </w:div>
    <w:div w:id="1447970619">
      <w:bodyDiv w:val="1"/>
      <w:marLeft w:val="0"/>
      <w:marRight w:val="0"/>
      <w:marTop w:val="0"/>
      <w:marBottom w:val="0"/>
      <w:divBdr>
        <w:top w:val="none" w:sz="0" w:space="0" w:color="auto"/>
        <w:left w:val="none" w:sz="0" w:space="0" w:color="auto"/>
        <w:bottom w:val="none" w:sz="0" w:space="0" w:color="auto"/>
        <w:right w:val="none" w:sz="0" w:space="0" w:color="auto"/>
      </w:divBdr>
    </w:div>
    <w:div w:id="1457021113">
      <w:bodyDiv w:val="1"/>
      <w:marLeft w:val="0"/>
      <w:marRight w:val="0"/>
      <w:marTop w:val="0"/>
      <w:marBottom w:val="0"/>
      <w:divBdr>
        <w:top w:val="none" w:sz="0" w:space="0" w:color="auto"/>
        <w:left w:val="none" w:sz="0" w:space="0" w:color="auto"/>
        <w:bottom w:val="none" w:sz="0" w:space="0" w:color="auto"/>
        <w:right w:val="none" w:sz="0" w:space="0" w:color="auto"/>
      </w:divBdr>
    </w:div>
    <w:div w:id="1684892120">
      <w:bodyDiv w:val="1"/>
      <w:marLeft w:val="0"/>
      <w:marRight w:val="0"/>
      <w:marTop w:val="0"/>
      <w:marBottom w:val="0"/>
      <w:divBdr>
        <w:top w:val="none" w:sz="0" w:space="0" w:color="auto"/>
        <w:left w:val="none" w:sz="0" w:space="0" w:color="auto"/>
        <w:bottom w:val="none" w:sz="0" w:space="0" w:color="auto"/>
        <w:right w:val="none" w:sz="0" w:space="0" w:color="auto"/>
      </w:divBdr>
    </w:div>
    <w:div w:id="1693189514">
      <w:bodyDiv w:val="1"/>
      <w:marLeft w:val="0"/>
      <w:marRight w:val="0"/>
      <w:marTop w:val="0"/>
      <w:marBottom w:val="0"/>
      <w:divBdr>
        <w:top w:val="none" w:sz="0" w:space="0" w:color="auto"/>
        <w:left w:val="none" w:sz="0" w:space="0" w:color="auto"/>
        <w:bottom w:val="none" w:sz="0" w:space="0" w:color="auto"/>
        <w:right w:val="none" w:sz="0" w:space="0" w:color="auto"/>
      </w:divBdr>
    </w:div>
    <w:div w:id="1713461444">
      <w:bodyDiv w:val="1"/>
      <w:marLeft w:val="0"/>
      <w:marRight w:val="0"/>
      <w:marTop w:val="0"/>
      <w:marBottom w:val="0"/>
      <w:divBdr>
        <w:top w:val="none" w:sz="0" w:space="0" w:color="auto"/>
        <w:left w:val="none" w:sz="0" w:space="0" w:color="auto"/>
        <w:bottom w:val="none" w:sz="0" w:space="0" w:color="auto"/>
        <w:right w:val="none" w:sz="0" w:space="0" w:color="auto"/>
      </w:divBdr>
    </w:div>
    <w:div w:id="1759865662">
      <w:bodyDiv w:val="1"/>
      <w:marLeft w:val="0"/>
      <w:marRight w:val="0"/>
      <w:marTop w:val="0"/>
      <w:marBottom w:val="0"/>
      <w:divBdr>
        <w:top w:val="none" w:sz="0" w:space="0" w:color="auto"/>
        <w:left w:val="none" w:sz="0" w:space="0" w:color="auto"/>
        <w:bottom w:val="none" w:sz="0" w:space="0" w:color="auto"/>
        <w:right w:val="none" w:sz="0" w:space="0" w:color="auto"/>
      </w:divBdr>
    </w:div>
    <w:div w:id="1764761642">
      <w:bodyDiv w:val="1"/>
      <w:marLeft w:val="0"/>
      <w:marRight w:val="0"/>
      <w:marTop w:val="0"/>
      <w:marBottom w:val="0"/>
      <w:divBdr>
        <w:top w:val="none" w:sz="0" w:space="0" w:color="auto"/>
        <w:left w:val="none" w:sz="0" w:space="0" w:color="auto"/>
        <w:bottom w:val="none" w:sz="0" w:space="0" w:color="auto"/>
        <w:right w:val="none" w:sz="0" w:space="0" w:color="auto"/>
      </w:divBdr>
    </w:div>
    <w:div w:id="1770349538">
      <w:bodyDiv w:val="1"/>
      <w:marLeft w:val="0"/>
      <w:marRight w:val="0"/>
      <w:marTop w:val="0"/>
      <w:marBottom w:val="0"/>
      <w:divBdr>
        <w:top w:val="none" w:sz="0" w:space="0" w:color="auto"/>
        <w:left w:val="none" w:sz="0" w:space="0" w:color="auto"/>
        <w:bottom w:val="none" w:sz="0" w:space="0" w:color="auto"/>
        <w:right w:val="none" w:sz="0" w:space="0" w:color="auto"/>
      </w:divBdr>
    </w:div>
    <w:div w:id="1784807668">
      <w:bodyDiv w:val="1"/>
      <w:marLeft w:val="0"/>
      <w:marRight w:val="0"/>
      <w:marTop w:val="0"/>
      <w:marBottom w:val="0"/>
      <w:divBdr>
        <w:top w:val="none" w:sz="0" w:space="0" w:color="auto"/>
        <w:left w:val="none" w:sz="0" w:space="0" w:color="auto"/>
        <w:bottom w:val="none" w:sz="0" w:space="0" w:color="auto"/>
        <w:right w:val="none" w:sz="0" w:space="0" w:color="auto"/>
      </w:divBdr>
    </w:div>
    <w:div w:id="1799645964">
      <w:bodyDiv w:val="1"/>
      <w:marLeft w:val="0"/>
      <w:marRight w:val="0"/>
      <w:marTop w:val="0"/>
      <w:marBottom w:val="0"/>
      <w:divBdr>
        <w:top w:val="none" w:sz="0" w:space="0" w:color="auto"/>
        <w:left w:val="none" w:sz="0" w:space="0" w:color="auto"/>
        <w:bottom w:val="none" w:sz="0" w:space="0" w:color="auto"/>
        <w:right w:val="none" w:sz="0" w:space="0" w:color="auto"/>
      </w:divBdr>
    </w:div>
    <w:div w:id="1800218510">
      <w:bodyDiv w:val="1"/>
      <w:marLeft w:val="0"/>
      <w:marRight w:val="0"/>
      <w:marTop w:val="0"/>
      <w:marBottom w:val="0"/>
      <w:divBdr>
        <w:top w:val="none" w:sz="0" w:space="0" w:color="auto"/>
        <w:left w:val="none" w:sz="0" w:space="0" w:color="auto"/>
        <w:bottom w:val="none" w:sz="0" w:space="0" w:color="auto"/>
        <w:right w:val="none" w:sz="0" w:space="0" w:color="auto"/>
      </w:divBdr>
    </w:div>
    <w:div w:id="1833066237">
      <w:bodyDiv w:val="1"/>
      <w:marLeft w:val="0"/>
      <w:marRight w:val="0"/>
      <w:marTop w:val="0"/>
      <w:marBottom w:val="0"/>
      <w:divBdr>
        <w:top w:val="none" w:sz="0" w:space="0" w:color="auto"/>
        <w:left w:val="none" w:sz="0" w:space="0" w:color="auto"/>
        <w:bottom w:val="none" w:sz="0" w:space="0" w:color="auto"/>
        <w:right w:val="none" w:sz="0" w:space="0" w:color="auto"/>
      </w:divBdr>
    </w:div>
    <w:div w:id="1837260037">
      <w:bodyDiv w:val="1"/>
      <w:marLeft w:val="0"/>
      <w:marRight w:val="0"/>
      <w:marTop w:val="0"/>
      <w:marBottom w:val="0"/>
      <w:divBdr>
        <w:top w:val="none" w:sz="0" w:space="0" w:color="auto"/>
        <w:left w:val="none" w:sz="0" w:space="0" w:color="auto"/>
        <w:bottom w:val="none" w:sz="0" w:space="0" w:color="auto"/>
        <w:right w:val="none" w:sz="0" w:space="0" w:color="auto"/>
      </w:divBdr>
    </w:div>
    <w:div w:id="1850099553">
      <w:bodyDiv w:val="1"/>
      <w:marLeft w:val="0"/>
      <w:marRight w:val="0"/>
      <w:marTop w:val="0"/>
      <w:marBottom w:val="0"/>
      <w:divBdr>
        <w:top w:val="none" w:sz="0" w:space="0" w:color="auto"/>
        <w:left w:val="none" w:sz="0" w:space="0" w:color="auto"/>
        <w:bottom w:val="none" w:sz="0" w:space="0" w:color="auto"/>
        <w:right w:val="none" w:sz="0" w:space="0" w:color="auto"/>
      </w:divBdr>
    </w:div>
    <w:div w:id="1865359134">
      <w:bodyDiv w:val="1"/>
      <w:marLeft w:val="0"/>
      <w:marRight w:val="0"/>
      <w:marTop w:val="0"/>
      <w:marBottom w:val="0"/>
      <w:divBdr>
        <w:top w:val="none" w:sz="0" w:space="0" w:color="auto"/>
        <w:left w:val="none" w:sz="0" w:space="0" w:color="auto"/>
        <w:bottom w:val="none" w:sz="0" w:space="0" w:color="auto"/>
        <w:right w:val="none" w:sz="0" w:space="0" w:color="auto"/>
      </w:divBdr>
    </w:div>
    <w:div w:id="1878161194">
      <w:bodyDiv w:val="1"/>
      <w:marLeft w:val="0"/>
      <w:marRight w:val="0"/>
      <w:marTop w:val="0"/>
      <w:marBottom w:val="0"/>
      <w:divBdr>
        <w:top w:val="none" w:sz="0" w:space="0" w:color="auto"/>
        <w:left w:val="none" w:sz="0" w:space="0" w:color="auto"/>
        <w:bottom w:val="none" w:sz="0" w:space="0" w:color="auto"/>
        <w:right w:val="none" w:sz="0" w:space="0" w:color="auto"/>
      </w:divBdr>
    </w:div>
    <w:div w:id="1979142827">
      <w:bodyDiv w:val="1"/>
      <w:marLeft w:val="0"/>
      <w:marRight w:val="0"/>
      <w:marTop w:val="0"/>
      <w:marBottom w:val="0"/>
      <w:divBdr>
        <w:top w:val="none" w:sz="0" w:space="0" w:color="auto"/>
        <w:left w:val="none" w:sz="0" w:space="0" w:color="auto"/>
        <w:bottom w:val="none" w:sz="0" w:space="0" w:color="auto"/>
        <w:right w:val="none" w:sz="0" w:space="0" w:color="auto"/>
      </w:divBdr>
    </w:div>
    <w:div w:id="1983730835">
      <w:bodyDiv w:val="1"/>
      <w:marLeft w:val="0"/>
      <w:marRight w:val="0"/>
      <w:marTop w:val="0"/>
      <w:marBottom w:val="0"/>
      <w:divBdr>
        <w:top w:val="none" w:sz="0" w:space="0" w:color="auto"/>
        <w:left w:val="none" w:sz="0" w:space="0" w:color="auto"/>
        <w:bottom w:val="none" w:sz="0" w:space="0" w:color="auto"/>
        <w:right w:val="none" w:sz="0" w:space="0" w:color="auto"/>
      </w:divBdr>
    </w:div>
    <w:div w:id="2090342563">
      <w:bodyDiv w:val="1"/>
      <w:marLeft w:val="0"/>
      <w:marRight w:val="0"/>
      <w:marTop w:val="0"/>
      <w:marBottom w:val="0"/>
      <w:divBdr>
        <w:top w:val="none" w:sz="0" w:space="0" w:color="auto"/>
        <w:left w:val="none" w:sz="0" w:space="0" w:color="auto"/>
        <w:bottom w:val="none" w:sz="0" w:space="0" w:color="auto"/>
        <w:right w:val="none" w:sz="0" w:space="0" w:color="auto"/>
      </w:divBdr>
    </w:div>
    <w:div w:id="2115007211">
      <w:bodyDiv w:val="1"/>
      <w:marLeft w:val="0"/>
      <w:marRight w:val="0"/>
      <w:marTop w:val="0"/>
      <w:marBottom w:val="0"/>
      <w:divBdr>
        <w:top w:val="none" w:sz="0" w:space="0" w:color="auto"/>
        <w:left w:val="none" w:sz="0" w:space="0" w:color="auto"/>
        <w:bottom w:val="none" w:sz="0" w:space="0" w:color="auto"/>
        <w:right w:val="none" w:sz="0" w:space="0" w:color="auto"/>
      </w:divBdr>
    </w:div>
    <w:div w:id="2144885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96777D-3BFC-4EA0-995C-C8C39CE9A039}">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242753</vt:lpwstr>
  </property>
  <property fmtid="{D5CDD505-2E9C-101B-9397-08002B2CF9AE}" pid="4" name="OptimizationTime">
    <vt:lpwstr>20231113_0934</vt:lpwstr>
  </property>
</Properties>
</file>

<file path=docProps/app.xml><?xml version="1.0" encoding="utf-8"?>
<Properties xmlns="http://schemas.openxmlformats.org/officeDocument/2006/extended-properties" xmlns:vt="http://schemas.openxmlformats.org/officeDocument/2006/docPropsVTypes">
  <Template>Normal.dotm</Template>
  <TotalTime>47</TotalTime>
  <Pages>38</Pages>
  <Words>10617</Words>
  <Characters>60517</Characters>
  <Application>Microsoft Office Word</Application>
  <DocSecurity>0</DocSecurity>
  <Lines>504</Lines>
  <Paragraphs>141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70993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Kritchaporn Lertsatchayan</dc:creator>
  <cp:lastModifiedBy>Siranda Morosot</cp:lastModifiedBy>
  <cp:revision>20</cp:revision>
  <cp:lastPrinted>2023-11-03T14:53:00Z</cp:lastPrinted>
  <dcterms:created xsi:type="dcterms:W3CDTF">2023-11-01T08:20:00Z</dcterms:created>
  <dcterms:modified xsi:type="dcterms:W3CDTF">2023-11-13T02:09:00Z</dcterms:modified>
</cp:coreProperties>
</file>