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CEA8D" w14:textId="77777777" w:rsidR="007E25F3" w:rsidRPr="00756FEB" w:rsidRDefault="007E25F3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บริษัท </w:t>
      </w:r>
      <w:r w:rsidR="00431D37"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อีโนเว รับเบอร์ (ประเทศไทย) </w:t>
      </w:r>
      <w:r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 (มหาชน)</w:t>
      </w:r>
    </w:p>
    <w:p w14:paraId="659F1F74" w14:textId="77777777" w:rsidR="005E413C" w:rsidRPr="00756FEB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868547" w14:textId="77777777" w:rsidR="005E413C" w:rsidRPr="00756FEB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57B3A9FE" w14:textId="544245FD" w:rsidR="005E413C" w:rsidRPr="00756FEB" w:rsidRDefault="00431D37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741111" w:rsidRPr="0074111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756FE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กันยายน </w:t>
      </w:r>
      <w:r w:rsidR="00A63A9D" w:rsidRPr="00756FE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741111" w:rsidRPr="0074111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228D4DC4" w14:textId="77777777" w:rsidR="005E413C" w:rsidRPr="00756FEB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1ED1F89" w14:textId="77777777" w:rsidR="005E413C" w:rsidRPr="00014338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5E413C" w:rsidRPr="00014338" w:rsidSect="00992A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0DFA19D" w14:textId="77777777" w:rsidR="0042349D" w:rsidRPr="0093067D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9306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14:paraId="3E47CB84" w14:textId="77777777" w:rsidR="00992E1A" w:rsidRPr="003E5C0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576BBB" w14:textId="77777777" w:rsidR="00992E1A" w:rsidRPr="003E5C0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BCCCA8A" w14:textId="77777777" w:rsidR="00CC7795" w:rsidRPr="0044673F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เสนอผู้ถือหุ้น</w:t>
      </w:r>
      <w:r w:rsidR="000C7B05" w:rsidRPr="0044673F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และคณะกรรมการ</w:t>
      </w: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ของบริษัท </w:t>
      </w:r>
      <w:r w:rsidR="00431D37"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อีโนเว รับเบอร์ (ประเทศไทย) จำกัด (มหาชน)</w:t>
      </w:r>
    </w:p>
    <w:p w14:paraId="6A82CF4C" w14:textId="77777777" w:rsidR="00463931" w:rsidRPr="003E5C0A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57752B" w14:textId="77777777" w:rsidR="00992E1A" w:rsidRPr="003E5C0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6D54E" w14:textId="77777777"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ความเห็น</w:t>
      </w:r>
    </w:p>
    <w:p w14:paraId="1FA1CD48" w14:textId="77777777" w:rsidR="0053532A" w:rsidRPr="00756FE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D4D029F" w14:textId="3CD12833" w:rsidR="00AA046E" w:rsidRPr="00756FEB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</w:t>
      </w:r>
      <w:r w:rsidR="00C3256A"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="00294BAD"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 อีโนเว รับเบอร์ (ประเทศไทย) จำกัด (มหาชน) (บริษัท) และบริษัทย่อย (กลุ่มกิจการ)</w:t>
      </w:r>
      <w:r w:rsidR="00C3256A" w:rsidRPr="00756FE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>และฐานะการเงิน</w:t>
      </w:r>
      <w:r w:rsidR="00294BAD" w:rsidRPr="00756FE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เฉพาะกิจการของบริษัท</w:t>
      </w:r>
      <w:r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741111" w:rsidRPr="00741111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756FE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56FE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</w:t>
      </w:r>
      <w:r w:rsidR="00A63A9D" w:rsidRPr="00756FE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41111" w:rsidRPr="00741111">
        <w:rPr>
          <w:rFonts w:ascii="Browallia New" w:hAnsi="Browallia New" w:cs="Browallia New" w:hint="cs"/>
          <w:sz w:val="26"/>
          <w:szCs w:val="26"/>
          <w:lang w:val="en-GB" w:bidi="th-TH"/>
        </w:rPr>
        <w:t>2566</w:t>
      </w:r>
      <w:r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 w:rsidRPr="00756F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E6A61D5" w14:textId="77777777" w:rsidR="00AA046E" w:rsidRPr="00756FEB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37FA93" w14:textId="77777777" w:rsidR="007658D6" w:rsidRPr="00B11581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B1158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งบการเงินที่ตรวจสอบ</w:t>
      </w:r>
    </w:p>
    <w:p w14:paraId="7894BD34" w14:textId="77777777" w:rsidR="0053532A" w:rsidRPr="00756FE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593FB9B5" w14:textId="46D3B39B" w:rsidR="00575FCA" w:rsidRPr="00756FEB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56FE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29E25DD" w14:textId="77777777" w:rsidR="00C3256A" w:rsidRPr="00756FEB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06C11217" w14:textId="2409BA89" w:rsidR="000C7B05" w:rsidRPr="00756FEB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56FE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0C7B05" w:rsidRPr="00756FE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41111" w:rsidRPr="007411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7B05" w:rsidRPr="00756FEB">
        <w:rPr>
          <w:rFonts w:ascii="Browallia New" w:hAnsi="Browallia New" w:cs="Browallia New"/>
          <w:sz w:val="26"/>
          <w:szCs w:val="26"/>
        </w:rPr>
        <w:t xml:space="preserve"> </w:t>
      </w:r>
      <w:r w:rsidR="000C7B05" w:rsidRPr="00756FEB"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="00A63A9D" w:rsidRPr="00756FEB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741111" w:rsidRPr="00741111">
        <w:rPr>
          <w:rFonts w:ascii="Browallia New" w:hAnsi="Browallia New" w:cs="Browallia New" w:hint="cs"/>
          <w:sz w:val="26"/>
          <w:szCs w:val="26"/>
          <w:lang w:val="en-GB"/>
        </w:rPr>
        <w:t>2566</w:t>
      </w:r>
    </w:p>
    <w:p w14:paraId="37DFB6BA" w14:textId="77777777" w:rsidR="000C7B05" w:rsidRPr="00756FEB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56FE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0C7B05" w:rsidRPr="00756FE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71C428" w14:textId="37994F7A" w:rsidR="000C7B05" w:rsidRPr="00756FEB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56FE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E015E" w:rsidRPr="00756FEB">
        <w:rPr>
          <w:rFonts w:ascii="Browallia New" w:hAnsi="Browallia New" w:cs="Browallia New"/>
          <w:sz w:val="26"/>
          <w:szCs w:val="26"/>
        </w:rPr>
        <w:br/>
      </w:r>
      <w:r w:rsidRPr="00756FEB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0C7B05" w:rsidRPr="00756FE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37EEA0D" w14:textId="77777777" w:rsidR="000C7B05" w:rsidRPr="00756FEB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56FE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6E5E56A" w14:textId="355709BB" w:rsidR="00D020B7" w:rsidRPr="007E015E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756FEB">
        <w:rPr>
          <w:rFonts w:ascii="Browallia New" w:hAnsi="Browallia New" w:cs="Browallia New"/>
          <w:spacing w:val="-5"/>
          <w:sz w:val="26"/>
          <w:szCs w:val="26"/>
          <w:cs/>
        </w:rPr>
        <w:t>หมาย</w:t>
      </w:r>
      <w:r w:rsidRPr="007E015E">
        <w:rPr>
          <w:rFonts w:ascii="Browallia New" w:hAnsi="Browallia New" w:cs="Browallia New"/>
          <w:spacing w:val="-5"/>
          <w:sz w:val="26"/>
          <w:szCs w:val="26"/>
          <w:cs/>
        </w:rPr>
        <w:t>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  <w:r w:rsidR="00D020B7" w:rsidRPr="007E015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</w:p>
    <w:p w14:paraId="7C9EF489" w14:textId="77777777" w:rsidR="0053532A" w:rsidRPr="003E5C0A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183496" w14:textId="77777777" w:rsidR="0053532A" w:rsidRPr="006616BA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เกณฑ์ในการแสดงความเห็น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</w:p>
    <w:p w14:paraId="30A65268" w14:textId="77777777" w:rsidR="0053532A" w:rsidRPr="00691039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77B4399E" w14:textId="25B8D79B" w:rsidR="0053532A" w:rsidRPr="000C7B05" w:rsidRDefault="002533DF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ในการแสดงความเห็นของข้าพเจ้า</w:t>
      </w:r>
    </w:p>
    <w:p w14:paraId="6BC95372" w14:textId="77777777" w:rsidR="0077019C" w:rsidRPr="00691039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932671" w14:textId="77777777" w:rsidR="00096652" w:rsidRPr="003E5C0A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096652" w:rsidRPr="003E5C0A" w:rsidSect="00992AC9">
          <w:headerReference w:type="default" r:id="rId14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936716E" w14:textId="77777777" w:rsidR="0042349D" w:rsidRPr="00D41ED7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D41ED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8AA3B29" w14:textId="77777777" w:rsidR="0053532A" w:rsidRPr="0094434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5AC8890" w14:textId="77777777" w:rsidR="0042349D" w:rsidRPr="003E5C0A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6FFA8AC" w14:textId="77777777" w:rsidR="007B1BED" w:rsidRPr="00D41ED7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F6158F" w:rsidRPr="003E5C0A" w14:paraId="2CADB749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68F69657" w14:textId="77777777" w:rsidR="00F6158F" w:rsidRPr="003E5C0A" w:rsidRDefault="00F6158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6F268DC" w14:textId="77777777" w:rsidR="00F6158F" w:rsidRPr="00014338" w:rsidRDefault="00F6158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3E5C0A" w14:paraId="29EB7BAC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1F5D2C8F" w14:textId="77777777" w:rsidR="0053532A" w:rsidRPr="003E5C0A" w:rsidRDefault="0053532A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548336E6" w14:textId="1386184E" w:rsidR="0053532A" w:rsidRPr="006616B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  <w:r w:rsidR="00A459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</w:t>
            </w: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  <w:r w:rsidR="00A459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เคลื่อนไหวช้า</w:t>
            </w:r>
          </w:p>
          <w:p w14:paraId="48DE044C" w14:textId="77777777" w:rsidR="006E6BF6" w:rsidRPr="003E5C0A" w:rsidRDefault="006E6BF6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0857C349" w14:textId="77777777" w:rsidR="00F6158F" w:rsidRPr="003E5C0A" w:rsidRDefault="00F6158F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3E5C0A" w14:paraId="2E7606A6" w14:textId="77777777" w:rsidTr="004226FF">
        <w:trPr>
          <w:trHeight w:val="20"/>
        </w:trPr>
        <w:tc>
          <w:tcPr>
            <w:tcW w:w="4590" w:type="dxa"/>
            <w:shd w:val="clear" w:color="auto" w:fill="auto"/>
          </w:tcPr>
          <w:p w14:paraId="49F43925" w14:textId="3DB3EB4F" w:rsidR="00C928F2" w:rsidRPr="00014338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ตามที่ได้กล่าวไว้ในหมายเหตุประกอบงบการเงินข้อที่</w:t>
            </w:r>
            <w:r w:rsidR="006E18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E18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นโยบายการบัญชี) แล</w:t>
            </w:r>
            <w:r w:rsidR="00B80B13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ะหมายเหตุประกอบงบการเงินข้อที่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DD0B56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สินค้าคงเหลือ)</w:t>
            </w:r>
            <w:r w:rsidR="00937D3B"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  <w:r w:rsidR="006E18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ตั้งค่าเผื่อสำหรับสินค้า</w:t>
            </w:r>
            <w:r w:rsidR="00A459D9" w:rsidRPr="00A459D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เคลื่อนไหวช้า</w:t>
            </w:r>
          </w:p>
          <w:p w14:paraId="39411B1B" w14:textId="77777777" w:rsidR="00431D37" w:rsidRPr="004A3AB7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1B9AC69" w14:textId="476EF0D5" w:rsidR="00431D37" w:rsidRPr="004A3AB7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41111" w:rsidRPr="007411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30</w:t>
            </w:r>
            <w:r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กันยายน </w:t>
            </w:r>
            <w:r w:rsidR="00A63A9D"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41111" w:rsidRPr="007411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2566</w:t>
            </w:r>
            <w:r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สินค้าคงเหลือก่อน</w:t>
            </w:r>
            <w:r w:rsidR="004C7FB5" w:rsidRPr="004A3AB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หัก</w:t>
            </w:r>
            <w:r w:rsidR="00A459D9"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ในงบแสดงฐานะการเงินรวม</w:t>
            </w:r>
            <w:r w:rsidRPr="004A3AB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และงบแสดงฐานะการเงินเฉพาะกิจการมีจำนวน</w:t>
            </w:r>
            <w:r w:rsidR="00F0118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741111" w:rsidRPr="0074111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646</w:t>
            </w:r>
            <w:r w:rsidR="00F0118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741111" w:rsidRPr="0074111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57</w:t>
            </w:r>
            <w:r w:rsidRPr="004A3AB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="004A3AB7" w:rsidRPr="004A3AB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741111" w:rsidRPr="0074111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643</w:t>
            </w:r>
            <w:r w:rsidR="00F0118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>.</w:t>
            </w:r>
            <w:r w:rsidR="00741111" w:rsidRPr="0074111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36</w:t>
            </w:r>
            <w:r w:rsidR="00756FEB" w:rsidRPr="004A3AB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="00661CB7"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ตามลำดับ และ</w:t>
            </w:r>
            <w:r w:rsidR="00E64EFD" w:rsidRPr="004A3A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ค่าเผื่อสินค้า</w:t>
            </w:r>
            <w:r w:rsidR="00A459D9" w:rsidRPr="004A3AB7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เคลื่อนไหวช้า</w:t>
            </w:r>
            <w:r w:rsidRPr="004A3A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มีจำนวน</w:t>
            </w:r>
            <w:r w:rsidR="00F0118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741111" w:rsidRPr="0074111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4</w:t>
            </w:r>
            <w:r w:rsidR="00F0118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741111" w:rsidRPr="0074111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87</w:t>
            </w:r>
            <w:r w:rsidR="004A3AB7" w:rsidRPr="004A3AB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ล้านบาท</w:t>
            </w:r>
            <w:r w:rsidR="00AA3201"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C66FF"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เท่ากัน</w:t>
            </w:r>
          </w:p>
          <w:p w14:paraId="1B17E434" w14:textId="77777777" w:rsidR="00431D37" w:rsidRPr="004A3AB7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E9A713C" w14:textId="7A3B819C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การวัดมูลค่าสินค้าคงเหลือเป็นเรื่องที</w:t>
            </w:r>
            <w:r w:rsidR="00BC66FF"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่ข</w:t>
            </w:r>
            <w:r w:rsidR="00650BB8" w:rsidRPr="004A3A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้</w:t>
            </w:r>
            <w:r w:rsidR="00BC66FF"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าพเจ้าให้ความสำคัญ เนื่องจาก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คงเหลือเป็นรายการที่มีสาระสำคัญต่อสินทรัพย์รวมและ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เป็น</w:t>
            </w:r>
            <w:r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การประมาณการที่เกี่ยวข้องกับการใช้ดุลยพินิจและประสบการณ์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 และสภาวการณ์ของตลาด</w:t>
            </w:r>
          </w:p>
          <w:p w14:paraId="05F6FC8B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F4309C7" w14:textId="53A011C6" w:rsidR="00D41ED7" w:rsidRDefault="00D41ED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กลุ่มกิจการมีการบันทึก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ตามความจำเป็น หลักเกณฑ์ในการประเมิน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ในอัตราร้อยละ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ผู้บริหารต้องคำนึงถึงแนวโน้มการขายจากสภาพเศรษฐกิจและสภาวการณ์ของ</w:t>
            </w:r>
            <w:r w:rsidRPr="00CA47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ตลาดทั้งในอดีตและปัจจุบัน อายุของสินค้าคงเหลือ และปัจจัยอื่น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ที่ส่งผลกระทบต่อ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สินค้าเคลื่อนไหวช้า</w:t>
            </w:r>
          </w:p>
          <w:p w14:paraId="79DB1AB7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659CCF65" w14:textId="03EAE6B8" w:rsidR="00CF6049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</w:t>
            </w:r>
            <w:r w:rsidR="00BB3CC9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ปฏิบัติงาน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ของข้าพเจ้าประกอบด้วย</w:t>
            </w:r>
          </w:p>
          <w:p w14:paraId="4BCD4BB4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DE1574" w14:textId="0E63C928" w:rsidR="00431D37" w:rsidRPr="003E5C0A" w:rsidRDefault="00431D3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="00937D3B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และประเมิน</w:t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</w:t>
            </w:r>
            <w:r w:rsidR="006E017A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านโยบายการบัญชี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มีความสม่ำเสมอกับ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ปีที่ผ่านมา</w:t>
            </w:r>
          </w:p>
          <w:p w14:paraId="6BE9CD8B" w14:textId="6A25EF57" w:rsidR="00431D37" w:rsidRPr="003E5C0A" w:rsidRDefault="00431D3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รวมถึงการวิเคราะห์อัตรา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การหมุนเวียนของสินค้าคงเหลือ และสอบถาม</w:t>
            </w:r>
            <w:r w:rsidR="00A75164"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เชิงวิเคราะห์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ข้อสมมติฐานของผู้บริหารเกี่ยวกับความ</w:t>
            </w:r>
            <w:r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เหมาะสมของอายุสินค้าคงเหลือ ว่าเป็นเกณฑ์ที่เหมาะสม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</w:p>
          <w:p w14:paraId="037F3580" w14:textId="77777777" w:rsidR="003F1ABD" w:rsidRPr="003E5C0A" w:rsidRDefault="003F1AB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ของรายงานอายุของสินค้าคงเหลือ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ที่ผู้บริหารใช้ในการประมาณการค่าเผื่อสินค้าเสื่อม</w:t>
            </w:r>
            <w:r w:rsidR="00A75164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 โดยตรวจสอบรายการเคลื่อนไหว</w:t>
            </w:r>
            <w:r w:rsidR="009A05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วันสุดท้ายของสินค้าคงเหลือกับเอกสารประกอบรายการ </w:t>
            </w:r>
            <w:r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เพื่อให้มั่นใจว่าระบบสินค้าคงเหลือได้จำแนกสินค้าคงเหลือ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ตามอายุของสินค้าคงเหลืออย่างถูกต้อง</w:t>
            </w:r>
          </w:p>
          <w:p w14:paraId="42342779" w14:textId="5E672021" w:rsidR="00D41ED7" w:rsidRPr="003E5C0A" w:rsidRDefault="00D41ED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32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ทดสอบความถูกต้องของตัวเลขโดยทดสอบการคำนวณ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 ซึ่งข้าพเจ้าไม่พบผลแตกต่าง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ที่มีสาระสำคัญจากวิธีการตรวจสอบดังกล่าว</w:t>
            </w:r>
          </w:p>
          <w:p w14:paraId="65DB1ABB" w14:textId="77777777" w:rsidR="00D41ED7" w:rsidRPr="003E5C0A" w:rsidRDefault="00D41ED7" w:rsidP="00432239">
            <w:pPr>
              <w:pStyle w:val="Default"/>
              <w:tabs>
                <w:tab w:val="left" w:pos="3600"/>
              </w:tabs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9D669B" w14:textId="7C724D3B" w:rsidR="00540A04" w:rsidRPr="003E5C0A" w:rsidRDefault="00D41ED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ข้าพเจ้าสรุปได้ว่าผู้บริหารใช้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E5354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ข้อสมมติฐานที่สมเหตุสมผลในการประมาณการ และการประมาณ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ได้กระทำอย่างเหมาะสม</w:t>
            </w:r>
          </w:p>
        </w:tc>
      </w:tr>
      <w:tr w:rsidR="004226FF" w:rsidRPr="004226FF" w14:paraId="4947D544" w14:textId="77777777" w:rsidTr="004226FF">
        <w:trPr>
          <w:trHeight w:val="20"/>
        </w:trPr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143643B4" w14:textId="77777777" w:rsidR="004226FF" w:rsidRPr="004226FF" w:rsidRDefault="004226FF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dotted" w:sz="4" w:space="0" w:color="FFA543"/>
            </w:tcBorders>
            <w:shd w:val="clear" w:color="auto" w:fill="FAFAFA"/>
          </w:tcPr>
          <w:p w14:paraId="00D011CF" w14:textId="77777777" w:rsidR="004226FF" w:rsidRPr="004226FF" w:rsidRDefault="004226FF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EFCAABA" w14:textId="77777777" w:rsidR="004226FF" w:rsidRDefault="004226FF">
      <w:pPr>
        <w:spacing w:after="0" w:line="240" w:lineRule="auto"/>
      </w:pPr>
      <w:r>
        <w:br w:type="page"/>
      </w: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6214A2" w:rsidRPr="00014338" w14:paraId="397A8F1D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23643E7F" w14:textId="018F9AE4" w:rsidR="006214A2" w:rsidRPr="003E5C0A" w:rsidRDefault="004226F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>
              <w:br w:type="page"/>
            </w:r>
            <w:r w:rsidR="006214A2"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7BE456F" w14:textId="77777777" w:rsidR="006214A2" w:rsidRPr="00014338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14A2" w:rsidRPr="003E5C0A" w14:paraId="0A6A4875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2DD11292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33E6CBC" w14:textId="7562AE66" w:rsidR="006214A2" w:rsidRPr="006616B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การวัดมูลค่าของเงินลงทุนในตราสารทุนที่วัดมูลค่า</w:t>
            </w:r>
            <w:r w:rsidR="00D908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  <w:p w14:paraId="5B38F2B1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32C35395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4A2" w:rsidRPr="003E5C0A" w14:paraId="160D193A" w14:textId="77777777" w:rsidTr="004226FF">
        <w:trPr>
          <w:trHeight w:val="20"/>
        </w:trPr>
        <w:tc>
          <w:tcPr>
            <w:tcW w:w="4590" w:type="dxa"/>
            <w:shd w:val="clear" w:color="auto" w:fill="auto"/>
          </w:tcPr>
          <w:p w14:paraId="4B8D4525" w14:textId="3E599CF6" w:rsidR="00911201" w:rsidRPr="00432239" w:rsidRDefault="00D908F2" w:rsidP="00432239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ตามที่ได้กล่าวไว้ในหมายเหตุประกอบงบการเงินข้อที่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(นโยบายการบัญชี) </w:t>
            </w:r>
            <w:r w:rsidR="003676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หมายเหตุประกอบงบการเงินข้อที่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76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62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62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มูลค่ายุติธรรม) 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และหมายเหตุประกอบงบการเงินข้อที่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(สินทรัพย์ทางการเงินและหนี้สินทางการเงิน)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>ลุ่มกิจการ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เลือกใช้</w:t>
            </w:r>
            <w:r w:rsidR="00911201" w:rsidRPr="004322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วิธี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การวัดมูลค่ายุติธรรมผ่านกําไรขาดทุนเบ็ดเสร็จอื่น</w:t>
            </w:r>
            <w:r w:rsidR="00911201" w:rsidRPr="0043223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สำหรับเงินลงทุนในตราสารทุนที่ไม่อยู่ในความต้องการของตลาด</w:t>
            </w:r>
          </w:p>
          <w:p w14:paraId="42D1AEA6" w14:textId="77777777" w:rsidR="00911201" w:rsidRPr="008C2902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2F238D" w14:textId="2B714792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41111" w:rsidRPr="0074111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11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กันยายน </w:t>
            </w:r>
            <w:r w:rsidR="00A63A9D"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741111" w:rsidRPr="0074111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3A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4A3A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ในงบแสดงฐานะการเงินรวมและ</w:t>
            </w:r>
            <w:r w:rsidRPr="004A3A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งบแสดงฐานะการเงินเฉพาะกิจการมีจำนวน</w:t>
            </w:r>
            <w:r w:rsidR="004E16E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741111" w:rsidRPr="007411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82</w:t>
            </w:r>
            <w:r w:rsidR="004E16E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741111" w:rsidRPr="007411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</w:t>
            </w:r>
            <w:r w:rsidR="004A3AB7" w:rsidRPr="00D07336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4322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="004322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72BCBF7" w14:textId="77777777" w:rsidR="00911201" w:rsidRPr="008C2902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606E884" w14:textId="0B861CE9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เป็นเรื่องที่ข้าพเจ้าให้ความสำคัญ เนื่องจาก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เงินลงทุนในตราสารทุนดังกล่าว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เป็นรายการที่มีสาระสำคัญต่อสินทรัพย์รวม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และการวัดมูลค่ายุติธรรมของเงินลงทุนในตราสารทุนนี้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เป็นการประมาณการที่เกี่ยวข้องกับการใช้ดุลยพินิจ</w:t>
            </w:r>
            <w:r w:rsidR="00F537E1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ในการเลือก</w:t>
            </w:r>
            <w:r w:rsidR="00F537E1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เทคนิคการประเมินมูลค่า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และข้อสมมติฐาน</w:t>
            </w:r>
            <w:r w:rsidR="00F537E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โดยใช้ข้อมูลที่ไม่สามารถสังเกตได้ในตลาด</w:t>
            </w:r>
          </w:p>
          <w:p w14:paraId="330FDDD4" w14:textId="02BDD6ED" w:rsidR="003676BC" w:rsidRPr="008C2902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E425296" w14:textId="009FA653" w:rsidR="00F537E1" w:rsidRPr="00D908F2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กลุ่มกิจการใช้วิธีการคิดลดกระแสเงินสดรับสุทธิจากเงินปันผล</w:t>
            </w:r>
            <w:r w:rsidR="00432239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3676BC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ในการประเมินมูลค่ายุติธรรมของเงินลงทุนในตราสารทุน</w:t>
            </w:r>
            <w:r w:rsidR="00432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ซึ่งจัดประเภทเป็นสินทรัพย์ทางการเงินที่วัดมูลค่าด้วยมูลค่า</w:t>
            </w:r>
            <w:r w:rsidR="003E0FED" w:rsidRPr="007E015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ยุติธรรมผ่านกำไรขาดทุนเบ็ดเสร็จอื่น โดยใช้ข้อมูลที่</w:t>
            </w:r>
            <w:r w:rsidR="003E0FED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ไม่สามารถสังเกตได้ที่สำคัญ</w:t>
            </w:r>
            <w:r w:rsidR="003E0FED" w:rsidRPr="007E015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ได้แก่ </w:t>
            </w:r>
            <w:r w:rsidR="003E0FED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คิดลดที่ปรับปรุงความเสี่ยงอ้างอิงจากต้นทุนทางการเงินถัวเฉลี่ยของเงินทุนของบริษัทจดทะเบียน</w:t>
            </w:r>
            <w:r w:rsidR="003E0FED"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ในตลาดหลักทรัพย์</w:t>
            </w:r>
            <w:r w:rsidR="003E0FED" w:rsidRPr="007E015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E0FED"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ซึ่งกลุ่มกิจการพิจารณาว่ามีสถานะทางการเงิน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ที่เทียบเคียงได้กับคู่สัญญาที่เป็นผู้ออกตราสารนั้น</w:t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อัตราการเติบโตของรายได้ในอนาคต</w:t>
            </w:r>
            <w:r w:rsidR="002944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ซึ่งต้อง</w:t>
            </w:r>
            <w:r w:rsidR="002944F0" w:rsidRPr="002944F0">
              <w:rPr>
                <w:rFonts w:ascii="Browallia New" w:hAnsi="Browallia New" w:cs="Browallia New"/>
                <w:sz w:val="26"/>
                <w:szCs w:val="26"/>
                <w:cs/>
              </w:rPr>
              <w:t>ใช้ดุลยพินิจ</w:t>
            </w:r>
            <w:r w:rsidR="002944F0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และประสบการณ์ของผู้บริหาร</w:t>
            </w:r>
            <w:r w:rsidR="002944F0" w:rsidRPr="007E015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รวมถึงข้อมูล</w:t>
            </w:r>
            <w:r w:rsidR="002944F0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ในอดีต สภาพการณ์</w:t>
            </w:r>
            <w:r w:rsidR="002944F0" w:rsidRPr="00432239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 และการคาดการณ์</w:t>
            </w:r>
            <w:r w:rsidR="002944F0" w:rsidRPr="002944F0">
              <w:rPr>
                <w:rFonts w:ascii="Browallia New" w:hAnsi="Browallia New" w:cs="Browallia New"/>
                <w:sz w:val="26"/>
                <w:szCs w:val="26"/>
                <w:cs/>
              </w:rPr>
              <w:t>อนาคต</w:t>
            </w:r>
          </w:p>
        </w:tc>
        <w:tc>
          <w:tcPr>
            <w:tcW w:w="4637" w:type="dxa"/>
            <w:shd w:val="clear" w:color="auto" w:fill="FAFAFA"/>
          </w:tcPr>
          <w:p w14:paraId="6ACA9F86" w14:textId="6267360C" w:rsidR="006214A2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6F6E58D0" w14:textId="77777777" w:rsidR="002944F0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521B12" w14:textId="20F7543B" w:rsidR="002944F0" w:rsidRPr="002944F0" w:rsidRDefault="002944F0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4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สอบถามผู้บริหารเพื่อทำความเข้าใจในเทคนิคการประเมิน</w:t>
            </w:r>
            <w:r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มูลค่าและข้อสมมติฐาน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 w:rsidR="00112BF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ของเงินลงทุนในตราสารทุน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12BFF" w:rsidRPr="00112BFF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</w:t>
            </w:r>
            <w:r w:rsidR="00112BF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  <w:p w14:paraId="0BE64E4C" w14:textId="79055EFD" w:rsidR="002944F0" w:rsidRPr="00FC1D2D" w:rsidRDefault="00112BFF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FC1D2D" w:rsidRPr="002944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เทคนิคการประเมิน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ความสมเหตุสมผลในข้อสมมติฐาน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</w:t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ผู้บริหารใช้ในการประมาณการดังกล่าวข้างต้น โดยพิจารณาจากข้อมูล</w:t>
            </w:r>
            <w:r w:rsidR="00E46C4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ที่เกิดขึ้นในอดีต</w:t>
            </w:r>
            <w:r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รวมถึงเปรียบเทียบกับ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ข้อมูลภายนอก</w:t>
            </w:r>
            <w:r w:rsidR="00E46C4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FC1D2D" w:rsidRPr="00E46C4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ที่สามารถสังเกตได้ของบริษัทอื่น ๆ ในอุตสาหกรรมเดียวกัน</w:t>
            </w:r>
            <w:r w:rsid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กับ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คู่สัญญาที่เป็นผู้ออกตราสารนั้น</w:t>
            </w:r>
          </w:p>
          <w:p w14:paraId="26CE8DBA" w14:textId="26C7346A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01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ให้ผู้เชี่ยวชาญด้านการประเมินมูลค่าภายในของสำนักงาน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ของข้าพเจ้าประเมินความเหมาะสมของอัตราคิดลด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ที่ปรับปรุงความเสี่ยง</w:t>
            </w:r>
            <w:r w:rsidRPr="007E015E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ที่ใช้ในการการประมาณการ</w:t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โดยเทียบเคียง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อ้างอิงจากต้นทุนทางการเงินถัวเฉลี่ย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เงินทุนของบริษัทจดทะเบียนในตลาดหลักทรัพย์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ในอุตสาหกรรม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เพื่อประเมินว่าอัตราคิดลด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ที่ผู้บริหารใช้อยู่ในเกณฑ์ที่สามารถยอมรับได้</w:t>
            </w:r>
          </w:p>
          <w:p w14:paraId="2158CB5E" w14:textId="4998B18B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ตัวเลขโดยทดสอบการคำนวณ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ที่ประมาณการจากข้อสมมติฐานของผู้บริหาร ซึ่งข้าพเจ้าไม่พบผลแตกต่างที่มีสาระสำคัญจากวิธีการตรวจสอบดังกล่าว</w:t>
            </w:r>
          </w:p>
          <w:p w14:paraId="7B27652D" w14:textId="77777777" w:rsidR="00FC1D2D" w:rsidRDefault="00FC1D2D" w:rsidP="00432239">
            <w:pPr>
              <w:pStyle w:val="Default"/>
              <w:tabs>
                <w:tab w:val="left" w:pos="425"/>
                <w:tab w:val="left" w:pos="3600"/>
              </w:tabs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6F68B" w14:textId="53F01296" w:rsidR="00FC1D2D" w:rsidRPr="003E5C0A" w:rsidRDefault="00FC1D2D" w:rsidP="00432239">
            <w:pPr>
              <w:pStyle w:val="Default"/>
              <w:tabs>
                <w:tab w:val="left" w:pos="425"/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015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จากวิธีการปฏิบัติงานข้างต้น ข้าพเจ้าพิจารณาว่าวิธีการ</w:t>
            </w:r>
            <w:r w:rsidR="007054F1" w:rsidRPr="007E015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ที่ผู้บริหาร</w:t>
            </w:r>
            <w:r w:rsidR="007054F1" w:rsidRPr="00432239">
              <w:rPr>
                <w:rFonts w:ascii="Browallia New" w:hAnsi="Browallia New" w:cs="Browallia New" w:hint="cs"/>
                <w:sz w:val="26"/>
                <w:szCs w:val="26"/>
                <w:cs/>
              </w:rPr>
              <w:t>ใช้ประมาณการมูลค่ายุติธรรมของเงินลงทุนในตราสารทุน</w:t>
            </w:r>
            <w:r w:rsidR="007054F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054F1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และข้อสมมติฐานที่สำคัญ</w:t>
            </w:r>
            <w:r w:rsidR="007054F1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ผู้บริหารใช้ในการ</w:t>
            </w:r>
            <w:r w:rsidR="007054F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อยู่ในขอบเขตที่ยอมรับได้</w:t>
            </w:r>
          </w:p>
        </w:tc>
      </w:tr>
      <w:tr w:rsidR="00432239" w:rsidRPr="00432239" w14:paraId="1CF7D67F" w14:textId="77777777" w:rsidTr="004226FF">
        <w:trPr>
          <w:trHeight w:val="20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5C338669" w14:textId="77777777" w:rsidR="00432239" w:rsidRP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single" w:sz="4" w:space="0" w:color="FFA543"/>
            </w:tcBorders>
            <w:shd w:val="clear" w:color="auto" w:fill="FAFAFA"/>
          </w:tcPr>
          <w:p w14:paraId="3FB85092" w14:textId="77777777" w:rsidR="00432239" w:rsidRP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DAEC4CC" w14:textId="07BC5C94" w:rsidR="00F6158F" w:rsidRPr="006616BA" w:rsidRDefault="00432239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 w:type="page"/>
      </w:r>
      <w:r w:rsidR="0042349D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ข้อมูล</w:t>
      </w:r>
      <w:r w:rsidR="00F6158F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อื่น</w:t>
      </w:r>
    </w:p>
    <w:p w14:paraId="34C0CBA2" w14:textId="77777777"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0D3B3" w14:textId="77777777" w:rsidR="00F021E2" w:rsidRPr="003E5C0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D66FAB" w14:textId="77777777" w:rsidR="007B1BED" w:rsidRPr="003E5C0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7386AD56" w14:textId="3717A506" w:rsidR="00F021E2" w:rsidRPr="003E5C0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0B4C19E" w14:textId="77777777" w:rsidR="007B1BED" w:rsidRPr="003E5C0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01748A2B" w14:textId="77777777" w:rsidR="00F021E2" w:rsidRPr="003E5C0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AF61C1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536D6" w14:textId="77777777" w:rsidR="007B1BED" w:rsidRPr="003E5C0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6A7597D1" w14:textId="77777777" w:rsidR="00F6158F" w:rsidRPr="008E534D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C4E1DD8" w14:textId="77777777" w:rsidR="00CE54E8" w:rsidRPr="00432239" w:rsidRDefault="00CE54E8" w:rsidP="0043223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1BDBB70C" w14:textId="77777777"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  <w:cs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กรรมการ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ต่องบการเงิน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</w:rPr>
        <w:t xml:space="preserve"> </w:t>
      </w:r>
    </w:p>
    <w:p w14:paraId="5709F716" w14:textId="77777777"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58FBE2" w14:textId="77777777" w:rsidR="0042349D" w:rsidRPr="003E5C0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B31239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มี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เหล่านี้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โดยถูกต้องตามที่ควร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พิจารณาว่าจำเป็น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C3CE5D" w14:textId="77777777" w:rsidR="007B1BED" w:rsidRPr="003E5C0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76D0A7A3" w14:textId="77777777" w:rsidR="0042349D" w:rsidRPr="003E5C0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หรือหยุดดำเนินงาน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3DBC20F6" w14:textId="77777777" w:rsidR="007B1BED" w:rsidRPr="003E5C0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rtl/>
          <w:cs/>
          <w:lang w:bidi="th-TH"/>
        </w:rPr>
      </w:pPr>
    </w:p>
    <w:p w14:paraId="754943DF" w14:textId="77777777" w:rsidR="0042349D" w:rsidRPr="003E5C0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คณะกรรมการต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วจสอบมีหน้า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ช่วยกรรมการ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257E3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36D0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</w:p>
    <w:p w14:paraId="16BDBF4B" w14:textId="77777777" w:rsidR="00D41ED7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08606EB3" w14:textId="77777777" w:rsidR="0042349D" w:rsidRPr="003E5C0A" w:rsidRDefault="0042349D" w:rsidP="006616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4E36D0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14:paraId="76838352" w14:textId="77777777" w:rsidR="0053532A" w:rsidRPr="003E5C0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51C6C5" w14:textId="77777777" w:rsidR="0042349D" w:rsidRPr="003E5C0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และถือว่ามีสาระสำคัญ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หรือทุกรายการรวมกันจะมีผ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ลต่อการตัดสินใจ</w:t>
      </w:r>
      <w:r w:rsidR="003E5C0A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ทางเศรษฐกิจของผู้ใช้งบการเงิน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เหล่านี้ </w:t>
      </w:r>
    </w:p>
    <w:p w14:paraId="3679D471" w14:textId="77777777" w:rsidR="007B1BED" w:rsidRPr="003E5C0A" w:rsidRDefault="00D41ED7" w:rsidP="00B80B13">
      <w:pPr>
        <w:spacing w:after="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 w:type="page"/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lastRenderedPageBreak/>
        <w:t>ใน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7AD7D37B" w14:textId="77777777" w:rsidR="00C606B9" w:rsidRPr="003E5C0A" w:rsidRDefault="00C606B9" w:rsidP="0073518A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4D90D1F" w14:textId="77777777" w:rsidR="0042349D" w:rsidRPr="003E5C0A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EE30FC" w:rsidRPr="003E5C0A">
        <w:rPr>
          <w:rFonts w:ascii="Browallia New" w:hAnsi="Browallia New" w:cs="Browallia New"/>
          <w:sz w:val="26"/>
          <w:szCs w:val="26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E5C0A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9B2470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ายใน</w:t>
      </w:r>
    </w:p>
    <w:p w14:paraId="55D9266B" w14:textId="77777777" w:rsidR="0042349D" w:rsidRPr="00014338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</w:p>
    <w:p w14:paraId="06A3ADA4" w14:textId="3ED0A051" w:rsidR="0042349D" w:rsidRPr="003E5C0A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 w:rsidRPr="00E46C4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และการเปิดเ</w:t>
      </w:r>
      <w:r w:rsidRPr="00E46C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ผย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0492D17" w14:textId="77777777" w:rsidR="008031CC" w:rsidRPr="003E5C0A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ให้เกิดข้อสงสัยอย่างมีนัยสำคัญต่อความสามารถของ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B257E3" w:rsidRPr="00014338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253B442" w14:textId="77777777" w:rsidR="00815336" w:rsidRPr="003E5C0A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03706D8" w14:textId="776B64D6" w:rsidR="00B80B13" w:rsidRPr="00014338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E0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7E0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7E0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306F00EC" w14:textId="77777777" w:rsidR="00992AC9" w:rsidRPr="003E5C0A" w:rsidRDefault="00D41ED7" w:rsidP="00992AC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992AC9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92AC9" w:rsidRPr="003E5C0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992AC9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และข้อบกพร่องที่มีนัยสำคัญในระบบการควบคุมภายในหากข้าพเจ้า</w:t>
      </w:r>
      <w:r w:rsidR="00992AC9">
        <w:rPr>
          <w:rFonts w:ascii="Browallia New" w:eastAsia="Calibri" w:hAnsi="Browallia New" w:cs="Browallia New"/>
          <w:sz w:val="26"/>
          <w:szCs w:val="26"/>
        </w:rPr>
        <w:br/>
      </w:r>
      <w:r w:rsidR="00992AC9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ได้พบในระหว่างการตรวจสอบขอ</w:t>
      </w:r>
      <w:r w:rsidR="00992AC9" w:rsidRPr="00014338">
        <w:rPr>
          <w:rFonts w:ascii="Browallia New" w:hAnsi="Browallia New" w:cs="Browallia New"/>
          <w:sz w:val="26"/>
          <w:szCs w:val="26"/>
          <w:cs/>
          <w:lang w:val="en-GB"/>
        </w:rPr>
        <w:t>งข้าพเจ้า</w:t>
      </w:r>
    </w:p>
    <w:p w14:paraId="2D8331BB" w14:textId="77777777" w:rsidR="00992AC9" w:rsidRPr="003E5C0A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D179E2A" w14:textId="77777777" w:rsidR="00992AC9" w:rsidRPr="003E5C0A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E015E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7E015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E015E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อิสระ</w:t>
      </w:r>
    </w:p>
    <w:p w14:paraId="1D35B50A" w14:textId="77777777" w:rsidR="00992AC9" w:rsidRDefault="00992AC9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4B1441" w14:textId="2925763C" w:rsidR="0042349D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จากเรื่องที่สื่อสารกับ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รวม</w:t>
      </w:r>
      <w:r w:rsidR="00DA500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4360CA" w14:textId="77777777"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E4E79F" w14:textId="77777777" w:rsidR="0042349D" w:rsidRPr="004A3AB7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96881D" w14:textId="77777777" w:rsidR="004E36D0" w:rsidRPr="004A3AB7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AB7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ไพร้ซวอเตอร์เฮาส์คูเปอร์ส เอบีเอเอส จำกัด</w:t>
      </w:r>
    </w:p>
    <w:p w14:paraId="58F0BA11" w14:textId="77777777" w:rsidR="00F021E2" w:rsidRPr="004A3AB7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1F0FFE" w14:textId="77777777" w:rsidR="00EE30FC" w:rsidRPr="004A3AB7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B559BE" w14:textId="77777777" w:rsidR="00EE30FC" w:rsidRPr="004A3AB7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409908" w14:textId="77777777" w:rsidR="00EE30FC" w:rsidRPr="004A3AB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3B7491" w14:textId="77777777" w:rsidR="00EE30FC" w:rsidRPr="004A3AB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F39C0A" w14:textId="1FE9B1BA" w:rsidR="000F35AA" w:rsidRPr="004A3AB7" w:rsidRDefault="00BB269B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A3AB7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ศนิชา</w:t>
      </w:r>
      <w:r w:rsidR="00501243" w:rsidRPr="004A3AB7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4A3AB7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 อัครกิตติลาภ</w:t>
      </w:r>
    </w:p>
    <w:p w14:paraId="7CB622C4" w14:textId="5342ABBD" w:rsidR="00F021E2" w:rsidRPr="004A3AB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3AB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741111" w:rsidRPr="00741111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7260BD86" w14:textId="77777777" w:rsidR="00F021E2" w:rsidRPr="004A3AB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3AB7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0453B57E" w14:textId="4D424799" w:rsidR="000262A0" w:rsidRPr="004A3AB7" w:rsidRDefault="00741111" w:rsidP="00C045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41111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16106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610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พฤศจิกายน </w:t>
      </w:r>
      <w:r w:rsidR="00A63A9D" w:rsidRPr="004A3AB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741111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0262A0" w:rsidRPr="004A3AB7" w:rsidSect="00992AC9">
      <w:headerReference w:type="default" r:id="rId15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13C0" w14:textId="77777777" w:rsidR="00F404C3" w:rsidRDefault="00F404C3" w:rsidP="0042349D">
      <w:pPr>
        <w:spacing w:after="0" w:line="240" w:lineRule="auto"/>
      </w:pPr>
      <w:r>
        <w:separator/>
      </w:r>
    </w:p>
  </w:endnote>
  <w:endnote w:type="continuationSeparator" w:id="0">
    <w:p w14:paraId="2970B08A" w14:textId="77777777" w:rsidR="00F404C3" w:rsidRDefault="00F404C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3909" w14:textId="77777777" w:rsidR="00E555D2" w:rsidRDefault="00E55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AC94" w14:textId="77777777" w:rsidR="000C7B05" w:rsidRPr="00E0170C" w:rsidRDefault="000C7B05">
    <w:pPr>
      <w:pStyle w:val="Footer"/>
      <w:jc w:val="center"/>
      <w:rPr>
        <w:rFonts w:ascii="EucrosiaUPC" w:hAnsi="EucrosiaUPC" w:cs="EucrosiaUPC"/>
        <w:sz w:val="28"/>
        <w:szCs w:val="36"/>
      </w:rPr>
    </w:pPr>
    <w:r w:rsidRPr="00014338">
      <w:rPr>
        <w:rFonts w:hint="cs"/>
        <w:lang w:val="en-GB"/>
      </w:rPr>
      <w:tab/>
    </w:r>
  </w:p>
  <w:p w14:paraId="69CE8E51" w14:textId="77777777" w:rsidR="000C7B05" w:rsidRPr="00E0170C" w:rsidRDefault="000C7B05">
    <w:pPr>
      <w:pStyle w:val="Footer"/>
      <w:rPr>
        <w:rFonts w:ascii="EucrosiaUPC" w:hAnsi="EucrosiaUPC" w:cs="EucrosiaUPC"/>
        <w:sz w:val="28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494F" w14:textId="77777777" w:rsidR="00E555D2" w:rsidRDefault="00E55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9335" w14:textId="77777777" w:rsidR="00F404C3" w:rsidRDefault="00F404C3" w:rsidP="0042349D">
      <w:pPr>
        <w:spacing w:after="0" w:line="240" w:lineRule="auto"/>
      </w:pPr>
      <w:r>
        <w:separator/>
      </w:r>
    </w:p>
  </w:footnote>
  <w:footnote w:type="continuationSeparator" w:id="0">
    <w:p w14:paraId="1970AB5C" w14:textId="77777777" w:rsidR="00F404C3" w:rsidRDefault="00F404C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DC41" w14:textId="77777777" w:rsidR="00E555D2" w:rsidRDefault="00E555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430E" w14:textId="77777777" w:rsidR="00E555D2" w:rsidRDefault="00E555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85C9" w14:textId="77777777" w:rsidR="00E555D2" w:rsidRDefault="00E555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76F0" w14:textId="77777777" w:rsidR="000C7B05" w:rsidRPr="008A5EA2" w:rsidRDefault="000C7B05" w:rsidP="00802049">
    <w:pPr>
      <w:spacing w:after="0" w:line="240" w:lineRule="auto"/>
      <w:jc w:val="thaiDistribute"/>
      <w:rPr>
        <w:rFonts w:ascii="Angsana New" w:hAnsi="Angsana New"/>
        <w:b/>
        <w:bCs/>
        <w:spacing w:val="-2"/>
        <w:sz w:val="28"/>
        <w:szCs w:val="28"/>
        <w:lang w:val="en-GB" w:bidi="th-TH"/>
      </w:rPr>
    </w:pPr>
    <w:r w:rsidRPr="008A5EA2">
      <w:rPr>
        <w:rFonts w:ascii="Angsana New" w:hAnsi="Angsana New"/>
        <w:b/>
        <w:bCs/>
        <w:sz w:val="28"/>
        <w:szCs w:val="28"/>
        <w:lang w:bidi="th-TH"/>
      </w:rPr>
      <w:t xml:space="preserve"> </w:t>
    </w:r>
  </w:p>
  <w:p w14:paraId="5268B29F" w14:textId="77777777" w:rsidR="000C7B05" w:rsidRPr="00117DFD" w:rsidRDefault="000C7B05">
    <w:pPr>
      <w:pStyle w:val="Header"/>
      <w:rPr>
        <w:sz w:val="28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AFF1F" w14:textId="77777777"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3E25C6A"/>
    <w:lvl w:ilvl="0" w:tplc="BAA2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3C20EF4"/>
    <w:lvl w:ilvl="0" w:tplc="ECF89D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E23F71"/>
    <w:multiLevelType w:val="hybridMultilevel"/>
    <w:tmpl w:val="A07A0B86"/>
    <w:lvl w:ilvl="0" w:tplc="920EC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036128">
    <w:abstractNumId w:val="1"/>
  </w:num>
  <w:num w:numId="2" w16cid:durableId="1052653322">
    <w:abstractNumId w:val="2"/>
  </w:num>
  <w:num w:numId="3" w16cid:durableId="1820880643">
    <w:abstractNumId w:val="4"/>
  </w:num>
  <w:num w:numId="4" w16cid:durableId="629702475">
    <w:abstractNumId w:val="3"/>
  </w:num>
  <w:num w:numId="5" w16cid:durableId="213583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338"/>
    <w:rsid w:val="00015360"/>
    <w:rsid w:val="000262A0"/>
    <w:rsid w:val="0003041B"/>
    <w:rsid w:val="00053508"/>
    <w:rsid w:val="000541A4"/>
    <w:rsid w:val="00057043"/>
    <w:rsid w:val="00061710"/>
    <w:rsid w:val="0006258E"/>
    <w:rsid w:val="000747D3"/>
    <w:rsid w:val="00080E25"/>
    <w:rsid w:val="00084D28"/>
    <w:rsid w:val="00096652"/>
    <w:rsid w:val="000A2446"/>
    <w:rsid w:val="000A60DD"/>
    <w:rsid w:val="000A629E"/>
    <w:rsid w:val="000A7091"/>
    <w:rsid w:val="000C2943"/>
    <w:rsid w:val="000C7B05"/>
    <w:rsid w:val="000F35AA"/>
    <w:rsid w:val="00101612"/>
    <w:rsid w:val="001044B6"/>
    <w:rsid w:val="00112BFF"/>
    <w:rsid w:val="001134E5"/>
    <w:rsid w:val="00117DFD"/>
    <w:rsid w:val="001217AF"/>
    <w:rsid w:val="00122CD6"/>
    <w:rsid w:val="0013427B"/>
    <w:rsid w:val="0014192C"/>
    <w:rsid w:val="00150892"/>
    <w:rsid w:val="00151149"/>
    <w:rsid w:val="00152C66"/>
    <w:rsid w:val="0016106E"/>
    <w:rsid w:val="00162BCF"/>
    <w:rsid w:val="001856C6"/>
    <w:rsid w:val="001950DA"/>
    <w:rsid w:val="001A224F"/>
    <w:rsid w:val="001A7236"/>
    <w:rsid w:val="001C1BFF"/>
    <w:rsid w:val="001C5A1E"/>
    <w:rsid w:val="001D53C9"/>
    <w:rsid w:val="001E2AEA"/>
    <w:rsid w:val="00200F35"/>
    <w:rsid w:val="00223FF4"/>
    <w:rsid w:val="002242AF"/>
    <w:rsid w:val="00250C37"/>
    <w:rsid w:val="002533DF"/>
    <w:rsid w:val="0026474C"/>
    <w:rsid w:val="00271888"/>
    <w:rsid w:val="00272D93"/>
    <w:rsid w:val="00284EC4"/>
    <w:rsid w:val="002944F0"/>
    <w:rsid w:val="00294BAD"/>
    <w:rsid w:val="002A1622"/>
    <w:rsid w:val="002D2D5C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77EB"/>
    <w:rsid w:val="00341DCB"/>
    <w:rsid w:val="003466AD"/>
    <w:rsid w:val="003508A7"/>
    <w:rsid w:val="00355B6D"/>
    <w:rsid w:val="003577FD"/>
    <w:rsid w:val="00361300"/>
    <w:rsid w:val="00362562"/>
    <w:rsid w:val="003676BC"/>
    <w:rsid w:val="00370E0C"/>
    <w:rsid w:val="0037374B"/>
    <w:rsid w:val="00374D14"/>
    <w:rsid w:val="00382674"/>
    <w:rsid w:val="003B03F3"/>
    <w:rsid w:val="003D1444"/>
    <w:rsid w:val="003E0FED"/>
    <w:rsid w:val="003E5C0A"/>
    <w:rsid w:val="003F1ABD"/>
    <w:rsid w:val="00405FB6"/>
    <w:rsid w:val="00412D5A"/>
    <w:rsid w:val="004226FF"/>
    <w:rsid w:val="0042349D"/>
    <w:rsid w:val="00423E73"/>
    <w:rsid w:val="0042417B"/>
    <w:rsid w:val="00431D37"/>
    <w:rsid w:val="00432239"/>
    <w:rsid w:val="0043666A"/>
    <w:rsid w:val="00443C6B"/>
    <w:rsid w:val="0044673F"/>
    <w:rsid w:val="00457F58"/>
    <w:rsid w:val="00463931"/>
    <w:rsid w:val="00471043"/>
    <w:rsid w:val="00482A76"/>
    <w:rsid w:val="00483A93"/>
    <w:rsid w:val="00484F94"/>
    <w:rsid w:val="004924F5"/>
    <w:rsid w:val="004A3AB7"/>
    <w:rsid w:val="004B7546"/>
    <w:rsid w:val="004C19C5"/>
    <w:rsid w:val="004C7FB5"/>
    <w:rsid w:val="004D1575"/>
    <w:rsid w:val="004E16E9"/>
    <w:rsid w:val="004E36D0"/>
    <w:rsid w:val="004E7706"/>
    <w:rsid w:val="004F2E01"/>
    <w:rsid w:val="00501243"/>
    <w:rsid w:val="00511261"/>
    <w:rsid w:val="0052520C"/>
    <w:rsid w:val="0053532A"/>
    <w:rsid w:val="00540A04"/>
    <w:rsid w:val="00551314"/>
    <w:rsid w:val="0055606E"/>
    <w:rsid w:val="00556AAA"/>
    <w:rsid w:val="005735F3"/>
    <w:rsid w:val="00575FCA"/>
    <w:rsid w:val="005A0B8E"/>
    <w:rsid w:val="005A4EB2"/>
    <w:rsid w:val="005C0AB7"/>
    <w:rsid w:val="005C5C43"/>
    <w:rsid w:val="005D4FE6"/>
    <w:rsid w:val="005E413C"/>
    <w:rsid w:val="005E65B4"/>
    <w:rsid w:val="00600B0A"/>
    <w:rsid w:val="006214A2"/>
    <w:rsid w:val="006471EE"/>
    <w:rsid w:val="0065022F"/>
    <w:rsid w:val="00650BB8"/>
    <w:rsid w:val="006616BA"/>
    <w:rsid w:val="00661CB7"/>
    <w:rsid w:val="00672EC7"/>
    <w:rsid w:val="00691039"/>
    <w:rsid w:val="006A3FA8"/>
    <w:rsid w:val="006A5186"/>
    <w:rsid w:val="006C1444"/>
    <w:rsid w:val="006E017A"/>
    <w:rsid w:val="006E180D"/>
    <w:rsid w:val="006E6BF6"/>
    <w:rsid w:val="006F2BAE"/>
    <w:rsid w:val="006F4FC3"/>
    <w:rsid w:val="00702D15"/>
    <w:rsid w:val="007038F7"/>
    <w:rsid w:val="007054F1"/>
    <w:rsid w:val="00726641"/>
    <w:rsid w:val="00727577"/>
    <w:rsid w:val="00730306"/>
    <w:rsid w:val="00731F5C"/>
    <w:rsid w:val="0073518A"/>
    <w:rsid w:val="007362AC"/>
    <w:rsid w:val="00741111"/>
    <w:rsid w:val="00756FEB"/>
    <w:rsid w:val="00761C21"/>
    <w:rsid w:val="007658D6"/>
    <w:rsid w:val="0077019C"/>
    <w:rsid w:val="00780FFA"/>
    <w:rsid w:val="00782735"/>
    <w:rsid w:val="007A1412"/>
    <w:rsid w:val="007A27AC"/>
    <w:rsid w:val="007A6B86"/>
    <w:rsid w:val="007B1BED"/>
    <w:rsid w:val="007B7FE1"/>
    <w:rsid w:val="007C3CD6"/>
    <w:rsid w:val="007C6802"/>
    <w:rsid w:val="007C7688"/>
    <w:rsid w:val="007D267D"/>
    <w:rsid w:val="007D3E61"/>
    <w:rsid w:val="007D4979"/>
    <w:rsid w:val="007E015E"/>
    <w:rsid w:val="007E25F3"/>
    <w:rsid w:val="007E5354"/>
    <w:rsid w:val="007F4A6B"/>
    <w:rsid w:val="00802049"/>
    <w:rsid w:val="008031CC"/>
    <w:rsid w:val="0080429A"/>
    <w:rsid w:val="0081093D"/>
    <w:rsid w:val="00815336"/>
    <w:rsid w:val="00816BCB"/>
    <w:rsid w:val="00832CCA"/>
    <w:rsid w:val="0083340E"/>
    <w:rsid w:val="00840537"/>
    <w:rsid w:val="00850705"/>
    <w:rsid w:val="0085235B"/>
    <w:rsid w:val="00856203"/>
    <w:rsid w:val="008567CD"/>
    <w:rsid w:val="00862C2C"/>
    <w:rsid w:val="008674BC"/>
    <w:rsid w:val="00871252"/>
    <w:rsid w:val="00877BDF"/>
    <w:rsid w:val="008801D9"/>
    <w:rsid w:val="008A4431"/>
    <w:rsid w:val="008A5EA2"/>
    <w:rsid w:val="008B35A7"/>
    <w:rsid w:val="008C2902"/>
    <w:rsid w:val="008C6B6A"/>
    <w:rsid w:val="008E0DC1"/>
    <w:rsid w:val="008E1039"/>
    <w:rsid w:val="008E534D"/>
    <w:rsid w:val="008F3B38"/>
    <w:rsid w:val="00911201"/>
    <w:rsid w:val="009229D2"/>
    <w:rsid w:val="009248BE"/>
    <w:rsid w:val="0093067D"/>
    <w:rsid w:val="00937D3B"/>
    <w:rsid w:val="00944346"/>
    <w:rsid w:val="00952AF7"/>
    <w:rsid w:val="009611A6"/>
    <w:rsid w:val="0096576E"/>
    <w:rsid w:val="009736CD"/>
    <w:rsid w:val="00975363"/>
    <w:rsid w:val="009762AD"/>
    <w:rsid w:val="00992AC9"/>
    <w:rsid w:val="00992E1A"/>
    <w:rsid w:val="00995296"/>
    <w:rsid w:val="009A05BA"/>
    <w:rsid w:val="009A2BFB"/>
    <w:rsid w:val="009B05B3"/>
    <w:rsid w:val="009B2470"/>
    <w:rsid w:val="009B43F8"/>
    <w:rsid w:val="009B760C"/>
    <w:rsid w:val="009D5013"/>
    <w:rsid w:val="009F05B0"/>
    <w:rsid w:val="00A0300F"/>
    <w:rsid w:val="00A03A75"/>
    <w:rsid w:val="00A1776C"/>
    <w:rsid w:val="00A343FF"/>
    <w:rsid w:val="00A35FBF"/>
    <w:rsid w:val="00A409C9"/>
    <w:rsid w:val="00A459D9"/>
    <w:rsid w:val="00A4717B"/>
    <w:rsid w:val="00A51124"/>
    <w:rsid w:val="00A55F1B"/>
    <w:rsid w:val="00A621B8"/>
    <w:rsid w:val="00A63A9D"/>
    <w:rsid w:val="00A75164"/>
    <w:rsid w:val="00A90728"/>
    <w:rsid w:val="00AA046E"/>
    <w:rsid w:val="00AA187A"/>
    <w:rsid w:val="00AA3201"/>
    <w:rsid w:val="00AA77B0"/>
    <w:rsid w:val="00AB5958"/>
    <w:rsid w:val="00AC1DD0"/>
    <w:rsid w:val="00AC301B"/>
    <w:rsid w:val="00AD14B4"/>
    <w:rsid w:val="00AD293D"/>
    <w:rsid w:val="00AD498B"/>
    <w:rsid w:val="00AD4B63"/>
    <w:rsid w:val="00AE23E8"/>
    <w:rsid w:val="00AE672F"/>
    <w:rsid w:val="00AF61C1"/>
    <w:rsid w:val="00B11581"/>
    <w:rsid w:val="00B11EDA"/>
    <w:rsid w:val="00B24971"/>
    <w:rsid w:val="00B257E3"/>
    <w:rsid w:val="00B31239"/>
    <w:rsid w:val="00B45C39"/>
    <w:rsid w:val="00B80B13"/>
    <w:rsid w:val="00B97FAD"/>
    <w:rsid w:val="00BA217C"/>
    <w:rsid w:val="00BA670A"/>
    <w:rsid w:val="00BB269B"/>
    <w:rsid w:val="00BB3CC9"/>
    <w:rsid w:val="00BC66FF"/>
    <w:rsid w:val="00BD2728"/>
    <w:rsid w:val="00BE0CCE"/>
    <w:rsid w:val="00C0317B"/>
    <w:rsid w:val="00C03DE2"/>
    <w:rsid w:val="00C045E6"/>
    <w:rsid w:val="00C3256A"/>
    <w:rsid w:val="00C40413"/>
    <w:rsid w:val="00C41982"/>
    <w:rsid w:val="00C425FB"/>
    <w:rsid w:val="00C606B9"/>
    <w:rsid w:val="00C777AD"/>
    <w:rsid w:val="00C928F2"/>
    <w:rsid w:val="00CA102D"/>
    <w:rsid w:val="00CA4761"/>
    <w:rsid w:val="00CB0C77"/>
    <w:rsid w:val="00CC085C"/>
    <w:rsid w:val="00CC7795"/>
    <w:rsid w:val="00CD5EF0"/>
    <w:rsid w:val="00CE1490"/>
    <w:rsid w:val="00CE2260"/>
    <w:rsid w:val="00CE54E8"/>
    <w:rsid w:val="00CF6049"/>
    <w:rsid w:val="00D00E59"/>
    <w:rsid w:val="00D020B7"/>
    <w:rsid w:val="00D04657"/>
    <w:rsid w:val="00D07336"/>
    <w:rsid w:val="00D07DD6"/>
    <w:rsid w:val="00D316F8"/>
    <w:rsid w:val="00D340BF"/>
    <w:rsid w:val="00D400FB"/>
    <w:rsid w:val="00D403BC"/>
    <w:rsid w:val="00D41ED7"/>
    <w:rsid w:val="00D424E1"/>
    <w:rsid w:val="00D64004"/>
    <w:rsid w:val="00D6756E"/>
    <w:rsid w:val="00D75271"/>
    <w:rsid w:val="00D908F2"/>
    <w:rsid w:val="00DA376E"/>
    <w:rsid w:val="00DA5008"/>
    <w:rsid w:val="00DA66C1"/>
    <w:rsid w:val="00DC0FCA"/>
    <w:rsid w:val="00DC47D7"/>
    <w:rsid w:val="00DD0B56"/>
    <w:rsid w:val="00DD5E73"/>
    <w:rsid w:val="00DE2C74"/>
    <w:rsid w:val="00DF0AA3"/>
    <w:rsid w:val="00E14CF6"/>
    <w:rsid w:val="00E320DF"/>
    <w:rsid w:val="00E4482D"/>
    <w:rsid w:val="00E46C4C"/>
    <w:rsid w:val="00E555D2"/>
    <w:rsid w:val="00E64EFD"/>
    <w:rsid w:val="00E723BC"/>
    <w:rsid w:val="00E76108"/>
    <w:rsid w:val="00E97698"/>
    <w:rsid w:val="00EC6151"/>
    <w:rsid w:val="00EE253F"/>
    <w:rsid w:val="00EE30FC"/>
    <w:rsid w:val="00EF110F"/>
    <w:rsid w:val="00F01186"/>
    <w:rsid w:val="00F021E2"/>
    <w:rsid w:val="00F046E5"/>
    <w:rsid w:val="00F123AE"/>
    <w:rsid w:val="00F404C3"/>
    <w:rsid w:val="00F40F78"/>
    <w:rsid w:val="00F537E1"/>
    <w:rsid w:val="00F562A3"/>
    <w:rsid w:val="00F576EA"/>
    <w:rsid w:val="00F60A41"/>
    <w:rsid w:val="00F6158F"/>
    <w:rsid w:val="00F64B4E"/>
    <w:rsid w:val="00F93BE3"/>
    <w:rsid w:val="00F95CB3"/>
    <w:rsid w:val="00F96F86"/>
    <w:rsid w:val="00F973D8"/>
    <w:rsid w:val="00FA4D1A"/>
    <w:rsid w:val="00FC1D2D"/>
    <w:rsid w:val="00FC3B11"/>
    <w:rsid w:val="00FE4843"/>
    <w:rsid w:val="00FE548D"/>
    <w:rsid w:val="00FE7EDF"/>
    <w:rsid w:val="00FF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BB736"/>
  <w15:chartTrackingRefBased/>
  <w15:docId w15:val="{6F84A961-824A-457F-A047-B027E062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3E57-5ED5-40D7-8DA5-03A4E467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7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55</cp:revision>
  <cp:lastPrinted>2022-11-23T07:04:00Z</cp:lastPrinted>
  <dcterms:created xsi:type="dcterms:W3CDTF">2020-11-23T09:23:00Z</dcterms:created>
  <dcterms:modified xsi:type="dcterms:W3CDTF">2023-11-23T09:17:00Z</dcterms:modified>
</cp:coreProperties>
</file>